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1A" w:rsidRPr="00634B94" w:rsidRDefault="000A0D33" w:rsidP="000A0D3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D&amp;D Combat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Initiative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round, each person acts once, from highest initiative to lowest. Your initiative is determined by rolling 1d20 + your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Dex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bonus, and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stays the same until the end of the combat.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some participants are taken by surprise, the other ones get a free round before the surprised ones can act.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the very first time you act in a combat, you are "flat-footed"; you don't get a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Dex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bonus to your armor class and can't make Attacks of Opportunity (see below).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Taking actions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There's lots of confusing stuff in the rules about standard actions, full-round actions, move actions, free actions, etc. Here's what I think is a simpler way to think about it: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You have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action points in a round to spend however you like.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Full-round actions cost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points.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actions cost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points.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Move actions cost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points.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Free actions cost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points.</w:t>
      </w:r>
    </w:p>
    <w:p w:rsidR="004A781A" w:rsidRPr="00634B94" w:rsidRDefault="004A781A" w:rsidP="004A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haven't otherwise moved, you can always move five feet for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points.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take one full-round action, or a standard and a move, or two moves, and all of that is along with as many free actions as you like, plus maybe a move of five feet.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Attacks of Opportunity (</w:t>
      </w:r>
      <w:proofErr w:type="spellStart"/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Some things that you do (typically, actions that distract you from defending yourself) provoke an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Attack of Opportunity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which means that nearby opponents get a free attack (although a combatant can only take one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round, even if multiple opponents provoke one).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 to avoid that. Withdraw and Move Five Feet are particularly helpful in avoiding attacks of opportunity while remaining mobile.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Actions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I've left out actions that are obscure or high-level. Actions that provoke 'Attacks of Opportunity' are marked with a star.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Withdraw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(5). Move up to double your speed without provoking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moving out of your current spot.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(5). Move up to four times your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speed, but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lose your Dexterity bonus to your armor class.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Melee attack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(3). Take one swing at an enemy. If you like, you can fight defensively by taking a -4 penalty to hit in return for a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+2 armor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bonus.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Ranged attack*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 -4 to hit if your target is engaged in melee with an ally of yours.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Unarmed attack*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(3). Only your opponent gets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Full attack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(5). If you have multiple attacks, you need to use this action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all of them.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Cast Spell*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(3). If you take damage from the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a Concentration check to finish the spell. You can try to avoid provoking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making a Concentration check (DC 15 + spell level), but if that fails, you lose the spell.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(2) up to your speed. Causes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move out of a threatened area.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Crawl*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(2) five feet if you're unfortunate enough to be prone.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Draw a weapon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(2)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Manipulate an item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(2), like open a door or pick something up.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 up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(2)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Drop an item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(0)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Drop prone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(0)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Talk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(0)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 five feet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(0) but only if you are not otherwise moving this round.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Delay action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(5). Wait until later this round to act, but your initiative stays at that reduced value.</w:t>
      </w:r>
    </w:p>
    <w:p w:rsidR="004A781A" w:rsidRPr="00634B94" w:rsidRDefault="004A781A" w:rsidP="004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Ready action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(3). Prepare a specific action to respond to another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specfic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future action (e.g., "as soon as something comes through the door I shoot it").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Resolving a normal attack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Roll a d20 + your Base Attack Bonus + your Str modifier (or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Dex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it's a missile weapon). If you beat your target's armor class (AC), you do damage equal to your weapon + your Str modifier (only if it's not a missile weapon).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roll a 1, you automatically miss. If you roll a 20, you automatically hit. If you roll in your weapon's threat range (typically just 20 but sometimes more), you may have a critical hit; roll again, and if that's a hit, you do some multiple of your usual damage.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For damage, roll the dice associated with your weapon and add your strength bonus (one and a half times the strength bonus if it's a two-handed weapon, or half of the strength bonus if the weapon is in your off hand). Damage can't go below 1.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Injury and death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 combatant reduced to 0 hit points is disabled (3 action points per turn). At -1 HP, you're dying. Every round, you have a 10% of becoming stable; otherwise you lose another hit point. When you reach -10, you die. You can stabilize someone by successfully making a DC 15 Heal check.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Combat modifiers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the defender is behind physical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cover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, he gets +4 to his armor class.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he has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concealment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(e.g., in darkness, fog, or tall grass), then any successful hit on him has a 20% chance of missing anyway.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and an ally are on opposite sides of a defender, he is </w:t>
      </w: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flanked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and you both get +2 to hit.</w:t>
      </w:r>
    </w:p>
    <w:p w:rsidR="004A781A" w:rsidRPr="00634B94" w:rsidRDefault="004A781A" w:rsidP="004A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Special attacks</w:t>
      </w:r>
    </w:p>
    <w:p w:rsidR="004A781A" w:rsidRPr="00634B94" w:rsidRDefault="004A781A" w:rsidP="004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You can make other kinds of attacks than just swinging or shooting at someone, if you're feeling creative: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Aid another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 Instead of attacking an enemy, roll against AC 10. If successful, your friend gets +2 to hit or +2 AC against that enemy until your next turn.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Bull rush*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 Make an opposed Strength check to push the defender back five feet (useful if you're on the edge of a ravine!).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Charge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(5). Move at least 10 feet and at most double your speed, then attack with +2 to hit and -2 to your AC.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Disarm*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target gets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. If he does damage, you fail.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Make an opposed attack roll. Two-handed weapons get +4, light weapons get -4. Larger combatants get +4 per size difference.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won, the defender is disarmed. If you failed, the defender gets to make a check as in 2. to disarm you.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Feint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 Make a Bluff check against the opponent's Sense Motive + BAB. If you win, on your next attack against him he doesn't get a Dexterity bonus.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Grapple*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target gets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. If he does damage, you fail.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Make a melee touch attack to grab.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Make an opposed grapple check (BAB + Strength bonus + 4 per size difference) to hold and do unarmed strike damage.</w:t>
      </w:r>
    </w:p>
    <w:p w:rsidR="004A781A" w:rsidRPr="00634B94" w:rsidRDefault="004A781A" w:rsidP="004A78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future rounds you can try to do more </w:t>
      </w:r>
      <w:proofErr w:type="gram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stuff</w:t>
      </w:r>
      <w:proofErr w:type="gram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he can try to break the hold.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Overrun*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Defender can simply step aside and let you move through if he wants.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he blocks, make a Str vs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Dex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/Str check, plus 4 per size difference.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win, he is knocked prone and you can keep moving. If you lose, he makes the same check as in 2. to knock you prone.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Sunder*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(3): try to attack his weapon or shield. Make an opposed attack roll as per Disarm to do damage to it.</w:t>
      </w:r>
    </w:p>
    <w:p w:rsidR="004A781A" w:rsidRPr="00634B94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Trip*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target gets an </w:t>
      </w:r>
      <w:proofErr w:type="spellStart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AoO</w:t>
      </w:r>
      <w:proofErr w:type="spellEnd"/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unless you are tripping it with a special trip-enabled weapon.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Make an unarmed touch attack (or a melee attack if you are using a weapon).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that succeeds, make an opposed check as per Overrun.</w:t>
      </w:r>
    </w:p>
    <w:p w:rsidR="004A781A" w:rsidRPr="00634B94" w:rsidRDefault="004A781A" w:rsidP="004A7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If you win, he is knocked prone. If you lose, he makes the same check as in 3. to knock you prone.</w:t>
      </w:r>
    </w:p>
    <w:p w:rsidR="004A781A" w:rsidRDefault="004A781A" w:rsidP="004A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Two-weapon attack</w:t>
      </w:r>
      <w:r w:rsidRPr="00634B94">
        <w:rPr>
          <w:rFonts w:ascii="Times New Roman" w:eastAsia="Times New Roman" w:hAnsi="Times New Roman" w:cs="Times New Roman"/>
          <w:color w:val="000000"/>
          <w:sz w:val="24"/>
          <w:szCs w:val="24"/>
        </w:rPr>
        <w:t> (3). If you want to attack with two weapons, the first one is -6 to hit and the second is -10 (-4/-8 if the off-hand weapon is light, -4/-4 if you have the Two-Weapon Fighting feat, -2/-2 if both).</w:t>
      </w:r>
    </w:p>
    <w:p w:rsidR="00634B94" w:rsidRPr="00634B94" w:rsidRDefault="00634B94" w:rsidP="00831C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133EC" w:rsidRPr="00634B94" w:rsidRDefault="00634B94" w:rsidP="00213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Break Down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 xml:space="preserve">Roll for initiative (d20 + </w:t>
      </w:r>
      <w:proofErr w:type="spellStart"/>
      <w:r w:rsidRPr="00634B94">
        <w:rPr>
          <w:rFonts w:ascii="Times New Roman" w:hAnsi="Times New Roman" w:cs="Times New Roman"/>
          <w:sz w:val="24"/>
          <w:szCs w:val="24"/>
        </w:rPr>
        <w:t>dex</w:t>
      </w:r>
      <w:proofErr w:type="spellEnd"/>
      <w:r w:rsidRPr="00634B94">
        <w:rPr>
          <w:rFonts w:ascii="Times New Roman" w:hAnsi="Times New Roman" w:cs="Times New Roman"/>
          <w:sz w:val="24"/>
          <w:szCs w:val="24"/>
        </w:rPr>
        <w:t xml:space="preserve"> mod)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 xml:space="preserve">Highest roll goes first, </w:t>
      </w:r>
      <w:proofErr w:type="spellStart"/>
      <w:r w:rsidRPr="00634B9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See combat print out for what all they can do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Attacks: roll d20 + provided ability mod + proficiency bonus (if proficient with weapon)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attack roll &gt; enemy armor class = hit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 xml:space="preserve">If hit, roll d# (depends on weapon) and add ability mod 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Subtract from hit points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 xml:space="preserve">Monster attacks: roll d20 then add +# to hit (i.e. for zombie, +3). 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attack roll &gt; enemy armor class = hit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hit, roll d# + provided modifiers (for zombie, 1d6 +1)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monster HP = 0 =&gt; It dies (except for zombies)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player HP = 0 =&gt; You faint. Roll 1d20 each turn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d = 1, +2 fail saves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9 &gt;= d &gt;=2, +1 fail saves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19 &gt;= d &gt;= 10, +1 success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If d = 20, become stable/has 1 HP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+3 success = stable/ has 1 HP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 xml:space="preserve">+3 fails = dead </w:t>
      </w:r>
      <w:proofErr w:type="spellStart"/>
      <w:r w:rsidRPr="00634B94">
        <w:rPr>
          <w:rFonts w:ascii="Times New Roman" w:hAnsi="Times New Roman" w:cs="Times New Roman"/>
          <w:sz w:val="24"/>
          <w:szCs w:val="24"/>
        </w:rPr>
        <w:t>dead</w:t>
      </w:r>
      <w:proofErr w:type="spellEnd"/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Can still be healed if hasn’t had +3 fails</w:t>
      </w:r>
    </w:p>
    <w:p w:rsidR="002133EC" w:rsidRPr="00634B94" w:rsidRDefault="002133EC" w:rsidP="0021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Distribute exp</w:t>
      </w:r>
    </w:p>
    <w:p w:rsidR="002133EC" w:rsidRPr="00634B94" w:rsidRDefault="002133EC" w:rsidP="002133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B94">
        <w:rPr>
          <w:rFonts w:ascii="Times New Roman" w:hAnsi="Times New Roman" w:cs="Times New Roman"/>
          <w:sz w:val="24"/>
          <w:szCs w:val="24"/>
        </w:rPr>
        <w:t>Add all monster’s exp (so 1 zombie = 50exp, 2 zombies = 100exp) / num of players</w:t>
      </w:r>
    </w:p>
    <w:p w:rsidR="00547D7C" w:rsidRPr="00634B94" w:rsidRDefault="00547D7C">
      <w:pPr>
        <w:rPr>
          <w:rFonts w:ascii="Times New Roman" w:hAnsi="Times New Roman" w:cs="Times New Roman"/>
          <w:sz w:val="24"/>
          <w:szCs w:val="24"/>
        </w:rPr>
      </w:pPr>
    </w:p>
    <w:sectPr w:rsidR="00547D7C" w:rsidRPr="0063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1936"/>
    <w:multiLevelType w:val="multilevel"/>
    <w:tmpl w:val="B95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D3A5B"/>
    <w:multiLevelType w:val="multilevel"/>
    <w:tmpl w:val="C42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11116"/>
    <w:multiLevelType w:val="multilevel"/>
    <w:tmpl w:val="721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C6F02"/>
    <w:multiLevelType w:val="hybridMultilevel"/>
    <w:tmpl w:val="B354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1A"/>
    <w:rsid w:val="000A0D33"/>
    <w:rsid w:val="002133EC"/>
    <w:rsid w:val="004A781A"/>
    <w:rsid w:val="00547D7C"/>
    <w:rsid w:val="00634B94"/>
    <w:rsid w:val="007E28C6"/>
    <w:rsid w:val="008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1D64"/>
  <w15:chartTrackingRefBased/>
  <w15:docId w15:val="{E5862B34-C7C0-4C61-B4B5-3F464910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7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7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8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78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6</cp:revision>
  <dcterms:created xsi:type="dcterms:W3CDTF">2019-04-12T12:54:00Z</dcterms:created>
  <dcterms:modified xsi:type="dcterms:W3CDTF">2019-04-26T14:34:00Z</dcterms:modified>
</cp:coreProperties>
</file>