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B7948" w14:textId="77777777" w:rsidR="00133463" w:rsidRDefault="00222024" w:rsidP="007C3171">
      <w:pPr>
        <w:pBdr>
          <w:bottom w:val="single" w:sz="6" w:space="1" w:color="auto"/>
        </w:pBdr>
        <w:jc w:val="both"/>
      </w:pPr>
      <w:r>
        <w:t>Update</w:t>
      </w:r>
      <w:r w:rsidR="00C161B5">
        <w:t>:</w:t>
      </w:r>
    </w:p>
    <w:p w14:paraId="5A389F4A" w14:textId="77777777" w:rsidR="007C3171" w:rsidRDefault="007C3171" w:rsidP="007C3171">
      <w:pPr>
        <w:jc w:val="both"/>
      </w:pPr>
      <w:r>
        <w:t>Hardware</w:t>
      </w:r>
    </w:p>
    <w:p w14:paraId="4943B572" w14:textId="77777777" w:rsidR="007C3171" w:rsidRDefault="007C3171" w:rsidP="002007C0">
      <w:pPr>
        <w:pStyle w:val="ListParagraph"/>
        <w:numPr>
          <w:ilvl w:val="0"/>
          <w:numId w:val="5"/>
        </w:numPr>
        <w:jc w:val="both"/>
      </w:pPr>
      <w:r>
        <w:t>Our team designed and printed the newest prototype of the</w:t>
      </w:r>
      <w:r w:rsidR="002007C0">
        <w:t xml:space="preserve"> Control System Panel</w:t>
      </w:r>
      <w:r>
        <w:t>. The new design consists of a 3D-printable, two-part sliding assembly that houses the Raspberry Pi and a 7”-touchscreen.</w:t>
      </w:r>
      <w:r w:rsidR="002007C0">
        <w:t xml:space="preserve"> The new panel also features a dock station for the wireless keyboard that would allow for the user to interface with the Raspberry Pi (Figure 1).</w:t>
      </w:r>
    </w:p>
    <w:p w14:paraId="4594AEE8" w14:textId="77777777" w:rsidR="002007C0" w:rsidRDefault="002007C0" w:rsidP="002007C0">
      <w:pPr>
        <w:pStyle w:val="ListParagraph"/>
        <w:numPr>
          <w:ilvl w:val="0"/>
          <w:numId w:val="5"/>
        </w:numPr>
        <w:jc w:val="both"/>
      </w:pPr>
      <w:r>
        <w:t>Upgraded to the Raspberry Pi 3, this upgrade features:</w:t>
      </w:r>
    </w:p>
    <w:p w14:paraId="7406C19C" w14:textId="77777777" w:rsidR="002007C0" w:rsidRDefault="002007C0" w:rsidP="002007C0">
      <w:pPr>
        <w:pStyle w:val="ListParagraph"/>
        <w:numPr>
          <w:ilvl w:val="1"/>
          <w:numId w:val="5"/>
        </w:numPr>
        <w:jc w:val="both"/>
      </w:pPr>
      <w:r>
        <w:t xml:space="preserve">Built-in </w:t>
      </w:r>
      <w:proofErr w:type="spellStart"/>
      <w:r>
        <w:t>WiFi</w:t>
      </w:r>
      <w:proofErr w:type="spellEnd"/>
      <w:r>
        <w:t xml:space="preserve"> and Bluetooth antennas reduce compatibility issues with 3</w:t>
      </w:r>
      <w:r w:rsidRPr="002007C0">
        <w:rPr>
          <w:vertAlign w:val="superscript"/>
        </w:rPr>
        <w:t>rd</w:t>
      </w:r>
      <w:r>
        <w:t>-party adapters and the cost associated with them</w:t>
      </w:r>
    </w:p>
    <w:p w14:paraId="423E7AE1" w14:textId="77777777" w:rsidR="002007C0" w:rsidRDefault="002007C0" w:rsidP="002007C0">
      <w:pPr>
        <w:pStyle w:val="ListParagraph"/>
        <w:numPr>
          <w:ilvl w:val="1"/>
          <w:numId w:val="5"/>
        </w:numPr>
        <w:jc w:val="both"/>
      </w:pPr>
      <w:r>
        <w:t>50% increase in processing power</w:t>
      </w:r>
    </w:p>
    <w:p w14:paraId="71FCD14B" w14:textId="77777777" w:rsidR="007C3171" w:rsidRDefault="007C3171" w:rsidP="007C3171">
      <w:pPr>
        <w:jc w:val="both"/>
      </w:pPr>
      <w:r>
        <w:t>Software</w:t>
      </w:r>
    </w:p>
    <w:p w14:paraId="0AF615FF" w14:textId="77777777" w:rsidR="00EE1CA7" w:rsidRDefault="00EE1CA7" w:rsidP="007C3171">
      <w:pPr>
        <w:pStyle w:val="ListParagraph"/>
        <w:numPr>
          <w:ilvl w:val="0"/>
          <w:numId w:val="1"/>
        </w:numPr>
        <w:jc w:val="both"/>
      </w:pPr>
      <w:r>
        <w:t xml:space="preserve">Based on the feedback </w:t>
      </w:r>
      <w:r w:rsidR="00B5475D">
        <w:t>obtained from the February demo, our team modified the original GUI to include/exclude the following features:</w:t>
      </w:r>
    </w:p>
    <w:p w14:paraId="1DB692E8" w14:textId="77777777" w:rsidR="005F19A8" w:rsidRDefault="005F19A8" w:rsidP="007C3171">
      <w:pPr>
        <w:pStyle w:val="ListParagraph"/>
        <w:numPr>
          <w:ilvl w:val="1"/>
          <w:numId w:val="1"/>
        </w:numPr>
        <w:jc w:val="both"/>
      </w:pPr>
      <w:r>
        <w:t xml:space="preserve">Removal of user interface (UI) </w:t>
      </w:r>
      <w:r w:rsidR="00B5475D">
        <w:t>In order to</w:t>
      </w:r>
      <w:r>
        <w:t>:</w:t>
      </w:r>
    </w:p>
    <w:p w14:paraId="002E9BC3" w14:textId="77777777" w:rsidR="005F19A8" w:rsidRDefault="005F19A8" w:rsidP="007C3171">
      <w:pPr>
        <w:pStyle w:val="ListParagraph"/>
        <w:numPr>
          <w:ilvl w:val="2"/>
          <w:numId w:val="1"/>
        </w:numPr>
        <w:jc w:val="both"/>
      </w:pPr>
      <w:r>
        <w:t xml:space="preserve">Minimize </w:t>
      </w:r>
      <w:r w:rsidR="00B5475D">
        <w:t>user e</w:t>
      </w:r>
      <w:r>
        <w:t>rror – Without the UI, successful scenario execution is independent from the familiarity of the standardize patient to the hardware and software in the room</w:t>
      </w:r>
    </w:p>
    <w:p w14:paraId="171A3446" w14:textId="77777777" w:rsidR="005F19A8" w:rsidRDefault="005F19A8" w:rsidP="007C3171">
      <w:pPr>
        <w:pStyle w:val="ListParagraph"/>
        <w:numPr>
          <w:ilvl w:val="2"/>
          <w:numId w:val="1"/>
        </w:numPr>
        <w:jc w:val="both"/>
      </w:pPr>
      <w:r>
        <w:t>U</w:t>
      </w:r>
      <w:r w:rsidR="00B5475D">
        <w:t>nload task</w:t>
      </w:r>
      <w:r>
        <w:t xml:space="preserve">s from the standardize patient – Without the UI, </w:t>
      </w:r>
      <w:r w:rsidR="00C62CCE">
        <w:t>the standardized patient has fewer set-up tasks</w:t>
      </w:r>
    </w:p>
    <w:p w14:paraId="63543041" w14:textId="77777777" w:rsidR="00B5475D" w:rsidRDefault="005F19A8" w:rsidP="007C3171">
      <w:pPr>
        <w:pStyle w:val="ListParagraph"/>
        <w:numPr>
          <w:ilvl w:val="2"/>
          <w:numId w:val="1"/>
        </w:numPr>
        <w:jc w:val="both"/>
      </w:pPr>
      <w:r>
        <w:t>Concentrate scenario control to servers</w:t>
      </w:r>
      <w:r w:rsidR="00C62CCE">
        <w:t xml:space="preserve"> – Without the UI, the all instruments and their respective control programs are triggered from the control room</w:t>
      </w:r>
    </w:p>
    <w:p w14:paraId="2FCC191E" w14:textId="77777777" w:rsidR="00222024" w:rsidRDefault="002007C0" w:rsidP="00222024">
      <w:pPr>
        <w:pStyle w:val="ListParagraph"/>
        <w:numPr>
          <w:ilvl w:val="0"/>
          <w:numId w:val="1"/>
        </w:numPr>
        <w:jc w:val="both"/>
      </w:pPr>
      <w:r>
        <w:t xml:space="preserve">Our team overhauled the control and communication </w:t>
      </w:r>
      <w:r w:rsidR="00222024">
        <w:t>protocol between the</w:t>
      </w:r>
      <w:r>
        <w:t xml:space="preserve"> Control System </w:t>
      </w:r>
      <w:r w:rsidR="00D96682">
        <w:t>(Raspberry Pi-based</w:t>
      </w:r>
      <w:r w:rsidR="00222024">
        <w:t>) and the</w:t>
      </w:r>
      <w:r w:rsidR="00D96682">
        <w:t xml:space="preserve"> Smart Instruments (Arduino-based)</w:t>
      </w:r>
      <w:r w:rsidR="00222024">
        <w:t xml:space="preserve"> (Figure 2). The updated protocol features:</w:t>
      </w:r>
    </w:p>
    <w:p w14:paraId="43EC6858" w14:textId="77777777" w:rsidR="00EC229F" w:rsidRDefault="00EC229F" w:rsidP="00EC229F">
      <w:pPr>
        <w:pStyle w:val="ListParagraph"/>
        <w:numPr>
          <w:ilvl w:val="1"/>
          <w:numId w:val="1"/>
        </w:numPr>
        <w:jc w:val="both"/>
      </w:pPr>
      <w:r>
        <w:t>Trans</w:t>
      </w:r>
      <w:r w:rsidR="00977308">
        <w:t>ition</w:t>
      </w:r>
      <w:r>
        <w:t xml:space="preserve"> from Java to Python</w:t>
      </w:r>
    </w:p>
    <w:p w14:paraId="5F6BC6A4" w14:textId="77777777" w:rsidR="00EE1CA7" w:rsidRDefault="00EC229F" w:rsidP="00EC229F">
      <w:pPr>
        <w:pStyle w:val="ListParagraph"/>
        <w:numPr>
          <w:ilvl w:val="2"/>
          <w:numId w:val="1"/>
        </w:numPr>
        <w:jc w:val="both"/>
      </w:pPr>
      <w:r>
        <w:t>The Control System algorithms have been written in Python</w:t>
      </w:r>
      <w:r w:rsidR="00977308">
        <w:t xml:space="preserve"> to improve speed and integrate mathematical libraries that will help with data processing</w:t>
      </w:r>
    </w:p>
    <w:p w14:paraId="44B07724" w14:textId="77777777" w:rsidR="00977308" w:rsidRDefault="006A0A99" w:rsidP="00977308">
      <w:pPr>
        <w:pStyle w:val="ListParagraph"/>
        <w:numPr>
          <w:ilvl w:val="1"/>
          <w:numId w:val="1"/>
        </w:numPr>
        <w:jc w:val="both"/>
      </w:pPr>
      <w:r>
        <w:t>Transition from Firmware to board-specific Arduino codes</w:t>
      </w:r>
    </w:p>
    <w:p w14:paraId="40D779B1" w14:textId="77777777" w:rsidR="006A0A99" w:rsidRDefault="006A0A99" w:rsidP="006A0A99">
      <w:pPr>
        <w:pStyle w:val="ListParagraph"/>
        <w:numPr>
          <w:ilvl w:val="2"/>
          <w:numId w:val="1"/>
        </w:numPr>
        <w:jc w:val="both"/>
      </w:pPr>
      <w:r>
        <w:t>Instead of using firmware to translate Control system commands, written in Java or Python, board-specific Arduino codes were developed to enable bidirectional communication and relay data not commands</w:t>
      </w:r>
    </w:p>
    <w:p w14:paraId="25645E6F" w14:textId="77777777" w:rsidR="00222024" w:rsidRDefault="006A0A99" w:rsidP="00222024">
      <w:pPr>
        <w:pStyle w:val="ListParagraph"/>
        <w:numPr>
          <w:ilvl w:val="2"/>
          <w:numId w:val="1"/>
        </w:numPr>
        <w:jc w:val="both"/>
      </w:pPr>
      <w:r>
        <w:t>This upgrade increases speed and efficiency by unloading tasks from the Control Syste</w:t>
      </w:r>
      <w:r w:rsidR="00222024">
        <w:t>m</w:t>
      </w:r>
    </w:p>
    <w:p w14:paraId="168787B7" w14:textId="77777777" w:rsidR="00222024" w:rsidRDefault="00222024" w:rsidP="00222024">
      <w:pPr>
        <w:pStyle w:val="ListParagraph"/>
        <w:numPr>
          <w:ilvl w:val="1"/>
          <w:numId w:val="1"/>
        </w:numPr>
        <w:jc w:val="both"/>
      </w:pPr>
      <w:r>
        <w:t>I2C Communication Protocol between sensors</w:t>
      </w:r>
    </w:p>
    <w:p w14:paraId="686E4494" w14:textId="77777777" w:rsidR="00222024" w:rsidRDefault="00222024" w:rsidP="00222024">
      <w:pPr>
        <w:pStyle w:val="ListParagraph"/>
        <w:numPr>
          <w:ilvl w:val="2"/>
          <w:numId w:val="1"/>
        </w:numPr>
        <w:jc w:val="both"/>
      </w:pPr>
      <w:commentRangeStart w:id="0"/>
      <w:r>
        <w:t>Expands the number of parallel sensor connections</w:t>
      </w:r>
      <w:commentRangeEnd w:id="0"/>
      <w:r>
        <w:rPr>
          <w:rStyle w:val="CommentReference"/>
        </w:rPr>
        <w:commentReference w:id="0"/>
      </w:r>
    </w:p>
    <w:p w14:paraId="6949DE72" w14:textId="77777777" w:rsidR="00222024" w:rsidRDefault="00222024" w:rsidP="00222024">
      <w:pPr>
        <w:pStyle w:val="ListParagraph"/>
        <w:numPr>
          <w:ilvl w:val="2"/>
          <w:numId w:val="1"/>
        </w:numPr>
        <w:jc w:val="both"/>
      </w:pPr>
      <w:r>
        <w:t>Reduces the noise generated by analog ports</w:t>
      </w:r>
    </w:p>
    <w:p w14:paraId="51E79ED8" w14:textId="77777777" w:rsidR="00A60AE9" w:rsidRDefault="00222024" w:rsidP="00222024">
      <w:pPr>
        <w:pStyle w:val="ListParagraph"/>
        <w:numPr>
          <w:ilvl w:val="2"/>
          <w:numId w:val="1"/>
        </w:numPr>
        <w:jc w:val="both"/>
      </w:pPr>
      <w:r>
        <w:t>Reduces the number of connections and components needed</w:t>
      </w:r>
    </w:p>
    <w:p w14:paraId="3DC59FBB" w14:textId="77777777" w:rsidR="007C3171" w:rsidRDefault="0038554F" w:rsidP="007C3171">
      <w:pPr>
        <w:pBdr>
          <w:bottom w:val="single" w:sz="6" w:space="1" w:color="auto"/>
        </w:pBdr>
        <w:jc w:val="both"/>
      </w:pPr>
      <w:r>
        <w:t>Moving Forward:</w:t>
      </w:r>
    </w:p>
    <w:p w14:paraId="618DABEA" w14:textId="77777777" w:rsidR="00222024" w:rsidRDefault="00222024" w:rsidP="00222024">
      <w:pPr>
        <w:pStyle w:val="ListParagraph"/>
        <w:numPr>
          <w:ilvl w:val="0"/>
          <w:numId w:val="6"/>
        </w:numPr>
      </w:pPr>
      <w:r>
        <w:t>Our team still has to finish transitioning the Control System algorithms to python</w:t>
      </w:r>
      <w:bookmarkStart w:id="1" w:name="_GoBack"/>
      <w:bookmarkEnd w:id="1"/>
    </w:p>
    <w:p w14:paraId="130907D4" w14:textId="77777777" w:rsidR="0038554F" w:rsidRDefault="007C3171" w:rsidP="007C3171">
      <w:pPr>
        <w:tabs>
          <w:tab w:val="left" w:pos="1318"/>
        </w:tabs>
      </w:pPr>
      <w:proofErr w:type="spellStart"/>
      <w:r>
        <w:lastRenderedPageBreak/>
        <w:t>Ghfghfgh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171" w14:paraId="68AC5234" w14:textId="77777777" w:rsidTr="00D72F47">
        <w:tc>
          <w:tcPr>
            <w:tcW w:w="9350" w:type="dxa"/>
          </w:tcPr>
          <w:p w14:paraId="5C7DFEFF" w14:textId="77777777" w:rsidR="007C3171" w:rsidRDefault="007C3171" w:rsidP="007C31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420A44" wp14:editId="7690B648">
                  <wp:extent cx="4962525" cy="2867891"/>
                  <wp:effectExtent l="0" t="0" r="0" b="8890"/>
                  <wp:docPr id="1" name="Picture 1" descr="C:\Users\flobo\Documents\Gits\ControlSystem\Hardware\V002\controlsystempanelv002img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lobo\Documents\Gits\ControlSystem\Hardware\V002\controlsystempanelv002img0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00" t="8543" r="9404" b="5491"/>
                          <a:stretch/>
                        </pic:blipFill>
                        <pic:spPr bwMode="auto">
                          <a:xfrm>
                            <a:off x="0" y="0"/>
                            <a:ext cx="4963852" cy="286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171" w14:paraId="1A54F0E6" w14:textId="77777777" w:rsidTr="00D72F47">
        <w:tc>
          <w:tcPr>
            <w:tcW w:w="9350" w:type="dxa"/>
          </w:tcPr>
          <w:p w14:paraId="35DA7F5D" w14:textId="77777777" w:rsidR="007C3171" w:rsidRDefault="007C3171" w:rsidP="00D72F47">
            <w:pPr>
              <w:jc w:val="both"/>
            </w:pPr>
            <w:r>
              <w:t>Figure 1: Control System Panel</w:t>
            </w:r>
          </w:p>
        </w:tc>
      </w:tr>
    </w:tbl>
    <w:p w14:paraId="47AA606D" w14:textId="77777777" w:rsidR="007C3171" w:rsidRPr="007C3171" w:rsidRDefault="007C3171" w:rsidP="007C3171">
      <w:pPr>
        <w:tabs>
          <w:tab w:val="left" w:pos="1318"/>
        </w:tabs>
      </w:pPr>
    </w:p>
    <w:sectPr w:rsidR="007C3171" w:rsidRPr="007C31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obo, Fluvio" w:date="2016-06-01T16:57:00Z" w:initials="LF">
    <w:p w14:paraId="09BCB25A" w14:textId="77777777" w:rsidR="00222024" w:rsidRDefault="00222024">
      <w:pPr>
        <w:pStyle w:val="CommentText"/>
      </w:pPr>
      <w:r>
        <w:rPr>
          <w:rStyle w:val="CommentReference"/>
        </w:rPr>
        <w:annotationRef/>
      </w:r>
      <w:r>
        <w:t>Determine the exact number of possible i2c connections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BCB2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91868" w14:textId="77777777" w:rsidR="00002454" w:rsidRDefault="00002454" w:rsidP="00C161B5">
      <w:pPr>
        <w:spacing w:after="0" w:line="240" w:lineRule="auto"/>
      </w:pPr>
      <w:r>
        <w:separator/>
      </w:r>
    </w:p>
  </w:endnote>
  <w:endnote w:type="continuationSeparator" w:id="0">
    <w:p w14:paraId="19A7F6E8" w14:textId="77777777" w:rsidR="00002454" w:rsidRDefault="00002454" w:rsidP="00C1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DDBE0" w14:textId="77777777" w:rsidR="00002454" w:rsidRDefault="00002454" w:rsidP="00C161B5">
      <w:pPr>
        <w:spacing w:after="0" w:line="240" w:lineRule="auto"/>
      </w:pPr>
      <w:r>
        <w:separator/>
      </w:r>
    </w:p>
  </w:footnote>
  <w:footnote w:type="continuationSeparator" w:id="0">
    <w:p w14:paraId="2B2D6352" w14:textId="77777777" w:rsidR="00002454" w:rsidRDefault="00002454" w:rsidP="00C1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2A486" w14:textId="77777777" w:rsidR="00C161B5" w:rsidRDefault="00C161B5">
    <w:pPr>
      <w:pStyle w:val="Header"/>
    </w:pPr>
    <w:r>
      <w:t>Progress Report by Device</w:t>
    </w:r>
    <w:r>
      <w:tab/>
    </w:r>
    <w:r>
      <w:tab/>
    </w:r>
    <w:r w:rsidR="0038554F">
      <w:t>04/28</w:t>
    </w:r>
    <w:r>
      <w:t>/2016</w:t>
    </w:r>
  </w:p>
  <w:p w14:paraId="1EBE6A8B" w14:textId="77777777" w:rsidR="00DB63E8" w:rsidRDefault="00DB63E8">
    <w:pPr>
      <w:pStyle w:val="Header"/>
    </w:pPr>
    <w:r>
      <w:t>Control System</w:t>
    </w:r>
  </w:p>
  <w:p w14:paraId="0A0A2360" w14:textId="77777777" w:rsidR="00C161B5" w:rsidRDefault="00C161B5">
    <w:pPr>
      <w:pStyle w:val="Header"/>
      <w:rPr>
        <w:i/>
      </w:rPr>
    </w:pPr>
    <w:r>
      <w:rPr>
        <w:i/>
      </w:rPr>
      <w:t>Fluvio L. Lobo Fenoglietto</w:t>
    </w:r>
  </w:p>
  <w:p w14:paraId="41FBDB4A" w14:textId="77777777" w:rsidR="00C161B5" w:rsidRPr="00C161B5" w:rsidRDefault="00C161B5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4305"/>
    <w:multiLevelType w:val="hybridMultilevel"/>
    <w:tmpl w:val="B012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0B1B"/>
    <w:multiLevelType w:val="hybridMultilevel"/>
    <w:tmpl w:val="728E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621A"/>
    <w:multiLevelType w:val="hybridMultilevel"/>
    <w:tmpl w:val="C096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010"/>
    <w:multiLevelType w:val="hybridMultilevel"/>
    <w:tmpl w:val="05EC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855F8"/>
    <w:multiLevelType w:val="hybridMultilevel"/>
    <w:tmpl w:val="8DD0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D3808"/>
    <w:multiLevelType w:val="hybridMultilevel"/>
    <w:tmpl w:val="B742E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bo, Fluvio">
    <w15:presenceInfo w15:providerId="AD" w15:userId="S-1-5-21-1235115776-1589527921-1622053684-6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B5"/>
    <w:rsid w:val="00002454"/>
    <w:rsid w:val="001947D2"/>
    <w:rsid w:val="001D63EF"/>
    <w:rsid w:val="002007C0"/>
    <w:rsid w:val="00222024"/>
    <w:rsid w:val="00260878"/>
    <w:rsid w:val="002F2B37"/>
    <w:rsid w:val="00356C7E"/>
    <w:rsid w:val="0038554F"/>
    <w:rsid w:val="00401EE2"/>
    <w:rsid w:val="0049206F"/>
    <w:rsid w:val="004E6A06"/>
    <w:rsid w:val="005F19A8"/>
    <w:rsid w:val="006A0A99"/>
    <w:rsid w:val="00735FA6"/>
    <w:rsid w:val="00760949"/>
    <w:rsid w:val="007C3171"/>
    <w:rsid w:val="008531A3"/>
    <w:rsid w:val="00860CB1"/>
    <w:rsid w:val="008F2F52"/>
    <w:rsid w:val="00977308"/>
    <w:rsid w:val="00A176FC"/>
    <w:rsid w:val="00A60AE9"/>
    <w:rsid w:val="00B5475D"/>
    <w:rsid w:val="00BA5201"/>
    <w:rsid w:val="00C161B5"/>
    <w:rsid w:val="00C37C15"/>
    <w:rsid w:val="00C62CCE"/>
    <w:rsid w:val="00D774F2"/>
    <w:rsid w:val="00D96682"/>
    <w:rsid w:val="00DB63E8"/>
    <w:rsid w:val="00DE5A8D"/>
    <w:rsid w:val="00E228D2"/>
    <w:rsid w:val="00E56418"/>
    <w:rsid w:val="00EC229F"/>
    <w:rsid w:val="00EE1CA7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4AD0"/>
  <w15:chartTrackingRefBased/>
  <w15:docId w15:val="{9B6102E9-570F-4E21-9651-84F1ECBF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B5"/>
  </w:style>
  <w:style w:type="paragraph" w:styleId="Footer">
    <w:name w:val="footer"/>
    <w:basedOn w:val="Normal"/>
    <w:link w:val="FooterChar"/>
    <w:uiPriority w:val="99"/>
    <w:unhideWhenUsed/>
    <w:rsid w:val="00C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B5"/>
  </w:style>
  <w:style w:type="paragraph" w:styleId="ListParagraph">
    <w:name w:val="List Paragraph"/>
    <w:basedOn w:val="Normal"/>
    <w:uiPriority w:val="34"/>
    <w:qFormat/>
    <w:rsid w:val="00C161B5"/>
    <w:pPr>
      <w:ind w:left="720"/>
      <w:contextualSpacing/>
    </w:pPr>
  </w:style>
  <w:style w:type="table" w:styleId="TableGrid">
    <w:name w:val="Table Grid"/>
    <w:basedOn w:val="TableNormal"/>
    <w:uiPriority w:val="39"/>
    <w:rsid w:val="0019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22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0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10</cp:revision>
  <dcterms:created xsi:type="dcterms:W3CDTF">2016-06-01T14:31:00Z</dcterms:created>
  <dcterms:modified xsi:type="dcterms:W3CDTF">2016-06-01T20:59:00Z</dcterms:modified>
</cp:coreProperties>
</file>