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A8F" w:rsidRPr="001F411D" w:rsidRDefault="001F411D" w:rsidP="00DA08E7">
      <w:pPr>
        <w:pStyle w:val="Heading1"/>
        <w:rPr>
          <w:lang w:val="en-GB"/>
        </w:rPr>
      </w:pPr>
      <w:r w:rsidRPr="001F411D">
        <w:rPr>
          <w:lang w:val="en-GB"/>
        </w:rPr>
        <w:t>Introduction</w:t>
      </w:r>
    </w:p>
    <w:p w:rsidR="001F411D" w:rsidRPr="001F411D" w:rsidRDefault="007B133A" w:rsidP="001F411D">
      <w:pPr>
        <w:rPr>
          <w:lang w:val="en-GB"/>
        </w:rPr>
      </w:pPr>
      <w:r>
        <w:rPr>
          <w:lang w:val="en-GB"/>
        </w:rPr>
        <w:t>Report about speedup and runtimes for sequential and parallel solutions to matrix multiplication.</w:t>
      </w:r>
    </w:p>
    <w:p w:rsidR="001F411D" w:rsidRPr="001F411D" w:rsidRDefault="001F411D" w:rsidP="00DA08E7">
      <w:pPr>
        <w:pStyle w:val="Heading1"/>
        <w:rPr>
          <w:lang w:val="en-GB"/>
        </w:rPr>
      </w:pPr>
      <w:r w:rsidRPr="001F411D">
        <w:rPr>
          <w:lang w:val="en-GB"/>
        </w:rPr>
        <w:t>Sequential Matrix Multiplication</w:t>
      </w:r>
    </w:p>
    <w:p w:rsidR="001F411D" w:rsidRPr="00DA08E7" w:rsidRDefault="00DA08E7" w:rsidP="001F411D">
      <w:pPr>
        <w:rPr>
          <w:lang w:val="en-GB"/>
        </w:rPr>
      </w:pPr>
      <w:r>
        <w:rPr>
          <w:lang w:val="en-GB"/>
        </w:rPr>
        <w:t>For the most part I used a sequential solution like the one shown by Eric in the lesson. I transpose matrix B, using the function he published, and then, for each “square” in the matrix, I calculate its value using the function I called “calculate” in my code.</w:t>
      </w:r>
    </w:p>
    <w:p w:rsidR="001F411D" w:rsidRDefault="001F411D" w:rsidP="00DA08E7">
      <w:pPr>
        <w:pStyle w:val="Heading1"/>
        <w:rPr>
          <w:lang w:val="en-GB"/>
        </w:rPr>
      </w:pPr>
      <w:r w:rsidRPr="001F411D">
        <w:rPr>
          <w:lang w:val="en-GB"/>
        </w:rPr>
        <w:t xml:space="preserve">Parallel </w:t>
      </w:r>
      <w:r w:rsidR="007B133A">
        <w:rPr>
          <w:lang w:val="en-GB"/>
        </w:rPr>
        <w:t>S</w:t>
      </w:r>
      <w:r w:rsidRPr="001F411D">
        <w:rPr>
          <w:lang w:val="en-GB"/>
        </w:rPr>
        <w:t>olution</w:t>
      </w:r>
    </w:p>
    <w:p w:rsidR="001F411D" w:rsidRDefault="00DA08E7" w:rsidP="001F411D">
      <w:pPr>
        <w:rPr>
          <w:lang w:val="en-GB"/>
        </w:rPr>
      </w:pPr>
      <w:r>
        <w:rPr>
          <w:lang w:val="en-GB"/>
        </w:rPr>
        <w:t>The calculation of the answer for each square in the matrix is independent from all the others. Because of that, I simply treat the calculation of each square as its own job, and have a queue with these jobs listed, which a pool of worker threads could pull from.</w:t>
      </w:r>
    </w:p>
    <w:p w:rsidR="009B1477" w:rsidRDefault="009B1477" w:rsidP="001F411D">
      <w:pPr>
        <w:rPr>
          <w:lang w:val="en-GB"/>
        </w:rPr>
      </w:pPr>
      <w:r>
        <w:rPr>
          <w:lang w:val="en-GB"/>
        </w:rPr>
        <w:t xml:space="preserve">To do this, I created a fixed </w:t>
      </w:r>
      <w:proofErr w:type="spellStart"/>
      <w:r>
        <w:rPr>
          <w:lang w:val="en-GB"/>
        </w:rPr>
        <w:t>threadpool</w:t>
      </w:r>
      <w:proofErr w:type="spellEnd"/>
      <w:r>
        <w:rPr>
          <w:lang w:val="en-GB"/>
        </w:rPr>
        <w:t xml:space="preserve">, which creates a fixed amount of threads that will do any job submitted to them, and simply pick up a new job whenever the previous job is done. Doing it like this allows me to reuse the threads, not having to go through the overhead of creating threads more often than I </w:t>
      </w:r>
      <w:proofErr w:type="gramStart"/>
      <w:r>
        <w:rPr>
          <w:lang w:val="en-GB"/>
        </w:rPr>
        <w:t>have to</w:t>
      </w:r>
      <w:proofErr w:type="gramEnd"/>
      <w:r>
        <w:rPr>
          <w:lang w:val="en-GB"/>
        </w:rPr>
        <w:t>.</w:t>
      </w:r>
      <w:bookmarkStart w:id="0" w:name="_GoBack"/>
      <w:bookmarkEnd w:id="0"/>
    </w:p>
    <w:p w:rsidR="009B1477" w:rsidRDefault="00812278" w:rsidP="001F411D">
      <w:pPr>
        <w:rPr>
          <w:lang w:val="en-GB"/>
        </w:rPr>
      </w:pPr>
      <w:r>
        <w:rPr>
          <w:lang w:val="en-GB"/>
        </w:rPr>
        <w:t xml:space="preserve">The only synchronization point is at the end, where the main thread waits for the </w:t>
      </w:r>
      <w:proofErr w:type="spellStart"/>
      <w:r>
        <w:rPr>
          <w:lang w:val="en-GB"/>
        </w:rPr>
        <w:t>threadpool</w:t>
      </w:r>
      <w:proofErr w:type="spellEnd"/>
      <w:r>
        <w:rPr>
          <w:lang w:val="en-GB"/>
        </w:rPr>
        <w:t xml:space="preserve"> to finish and shut down.</w:t>
      </w:r>
      <w:r w:rsidR="00C64AD1">
        <w:rPr>
          <w:lang w:val="en-GB"/>
        </w:rPr>
        <w:t xml:space="preserve"> This is efficient, since the program doesn’t have to waste time synchronizing at multiple points.</w:t>
      </w:r>
    </w:p>
    <w:p w:rsidR="001F411D" w:rsidRDefault="001F411D" w:rsidP="00DA08E7">
      <w:pPr>
        <w:pStyle w:val="Heading1"/>
        <w:rPr>
          <w:lang w:val="en-GB"/>
        </w:rPr>
      </w:pPr>
      <w:r>
        <w:rPr>
          <w:lang w:val="en-GB"/>
        </w:rPr>
        <w:t>Measurements</w:t>
      </w:r>
    </w:p>
    <w:tbl>
      <w:tblPr>
        <w:tblW w:w="4100" w:type="dxa"/>
        <w:tblCellMar>
          <w:left w:w="70" w:type="dxa"/>
          <w:right w:w="70" w:type="dxa"/>
        </w:tblCellMar>
        <w:tblLook w:val="04A0" w:firstRow="1" w:lastRow="0" w:firstColumn="1" w:lastColumn="0" w:noHBand="0" w:noVBand="1"/>
      </w:tblPr>
      <w:tblGrid>
        <w:gridCol w:w="960"/>
        <w:gridCol w:w="1226"/>
        <w:gridCol w:w="914"/>
        <w:gridCol w:w="1000"/>
      </w:tblGrid>
      <w:tr w:rsidR="00812278" w:rsidRPr="00812278" w:rsidTr="00812278">
        <w:trPr>
          <w:trHeight w:val="300"/>
        </w:trPr>
        <w:tc>
          <w:tcPr>
            <w:tcW w:w="960"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rPr>
                <w:rFonts w:ascii="Times New Roman" w:eastAsia="Times New Roman" w:hAnsi="Times New Roman" w:cs="Times New Roman"/>
                <w:sz w:val="24"/>
                <w:szCs w:val="24"/>
                <w:lang w:eastAsia="nb-NO"/>
              </w:rPr>
            </w:pPr>
          </w:p>
        </w:tc>
        <w:tc>
          <w:tcPr>
            <w:tcW w:w="2140" w:type="dxa"/>
            <w:gridSpan w:val="2"/>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center"/>
              <w:rPr>
                <w:rFonts w:ascii="Calibri" w:eastAsia="Times New Roman" w:hAnsi="Calibri" w:cs="Calibri"/>
                <w:color w:val="000000"/>
                <w:lang w:eastAsia="nb-NO"/>
              </w:rPr>
            </w:pPr>
            <w:r w:rsidRPr="00812278">
              <w:rPr>
                <w:rFonts w:ascii="Calibri" w:eastAsia="Times New Roman" w:hAnsi="Calibri" w:cs="Calibri"/>
                <w:color w:val="000000"/>
                <w:lang w:eastAsia="nb-NO"/>
              </w:rPr>
              <w:t>Kjøretid (ms)</w:t>
            </w:r>
          </w:p>
        </w:tc>
        <w:tc>
          <w:tcPr>
            <w:tcW w:w="1000"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center"/>
              <w:rPr>
                <w:rFonts w:ascii="Calibri" w:eastAsia="Times New Roman" w:hAnsi="Calibri" w:cs="Calibri"/>
                <w:color w:val="000000"/>
                <w:lang w:eastAsia="nb-NO"/>
              </w:rPr>
            </w:pPr>
          </w:p>
        </w:tc>
      </w:tr>
      <w:tr w:rsidR="00812278" w:rsidRPr="00812278" w:rsidTr="00812278">
        <w:trPr>
          <w:trHeight w:val="300"/>
        </w:trPr>
        <w:tc>
          <w:tcPr>
            <w:tcW w:w="960"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rPr>
                <w:rFonts w:ascii="Calibri" w:eastAsia="Times New Roman" w:hAnsi="Calibri" w:cs="Calibri"/>
                <w:color w:val="000000"/>
                <w:lang w:eastAsia="nb-NO"/>
              </w:rPr>
            </w:pPr>
            <w:r w:rsidRPr="00812278">
              <w:rPr>
                <w:rFonts w:ascii="Calibri" w:eastAsia="Times New Roman" w:hAnsi="Calibri" w:cs="Calibri"/>
                <w:color w:val="000000"/>
                <w:lang w:eastAsia="nb-NO"/>
              </w:rPr>
              <w:t>N</w:t>
            </w:r>
          </w:p>
        </w:tc>
        <w:tc>
          <w:tcPr>
            <w:tcW w:w="1226"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rPr>
                <w:rFonts w:ascii="Calibri" w:eastAsia="Times New Roman" w:hAnsi="Calibri" w:cs="Calibri"/>
                <w:color w:val="000000"/>
                <w:lang w:eastAsia="nb-NO"/>
              </w:rPr>
            </w:pPr>
            <w:r w:rsidRPr="00812278">
              <w:rPr>
                <w:rFonts w:ascii="Calibri" w:eastAsia="Times New Roman" w:hAnsi="Calibri" w:cs="Calibri"/>
                <w:color w:val="000000"/>
                <w:lang w:eastAsia="nb-NO"/>
              </w:rPr>
              <w:t>Sekvensiell</w:t>
            </w:r>
          </w:p>
        </w:tc>
        <w:tc>
          <w:tcPr>
            <w:tcW w:w="914"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rPr>
                <w:rFonts w:ascii="Calibri" w:eastAsia="Times New Roman" w:hAnsi="Calibri" w:cs="Calibri"/>
                <w:color w:val="000000"/>
                <w:lang w:eastAsia="nb-NO"/>
              </w:rPr>
            </w:pPr>
            <w:r w:rsidRPr="00812278">
              <w:rPr>
                <w:rFonts w:ascii="Calibri" w:eastAsia="Times New Roman" w:hAnsi="Calibri" w:cs="Calibri"/>
                <w:color w:val="000000"/>
                <w:lang w:eastAsia="nb-NO"/>
              </w:rPr>
              <w:t>Parallell</w:t>
            </w:r>
          </w:p>
        </w:tc>
        <w:tc>
          <w:tcPr>
            <w:tcW w:w="1000"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rPr>
                <w:rFonts w:ascii="Calibri" w:eastAsia="Times New Roman" w:hAnsi="Calibri" w:cs="Calibri"/>
                <w:color w:val="000000"/>
                <w:lang w:eastAsia="nb-NO"/>
              </w:rPr>
            </w:pPr>
            <w:proofErr w:type="spellStart"/>
            <w:r w:rsidRPr="00812278">
              <w:rPr>
                <w:rFonts w:ascii="Calibri" w:eastAsia="Times New Roman" w:hAnsi="Calibri" w:cs="Calibri"/>
                <w:color w:val="000000"/>
                <w:lang w:eastAsia="nb-NO"/>
              </w:rPr>
              <w:t>Speedup</w:t>
            </w:r>
            <w:proofErr w:type="spellEnd"/>
          </w:p>
        </w:tc>
      </w:tr>
      <w:tr w:rsidR="00812278" w:rsidRPr="00812278" w:rsidTr="00812278">
        <w:trPr>
          <w:trHeight w:val="300"/>
        </w:trPr>
        <w:tc>
          <w:tcPr>
            <w:tcW w:w="960"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right"/>
              <w:rPr>
                <w:rFonts w:ascii="Calibri" w:eastAsia="Times New Roman" w:hAnsi="Calibri" w:cs="Calibri"/>
                <w:color w:val="000000"/>
                <w:lang w:eastAsia="nb-NO"/>
              </w:rPr>
            </w:pPr>
            <w:r w:rsidRPr="00812278">
              <w:rPr>
                <w:rFonts w:ascii="Calibri" w:eastAsia="Times New Roman" w:hAnsi="Calibri" w:cs="Calibri"/>
                <w:color w:val="000000"/>
                <w:lang w:eastAsia="nb-NO"/>
              </w:rPr>
              <w:t>100</w:t>
            </w:r>
          </w:p>
        </w:tc>
        <w:tc>
          <w:tcPr>
            <w:tcW w:w="1226"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right"/>
              <w:rPr>
                <w:rFonts w:ascii="Calibri" w:eastAsia="Times New Roman" w:hAnsi="Calibri" w:cs="Calibri"/>
                <w:color w:val="000000"/>
                <w:lang w:eastAsia="nb-NO"/>
              </w:rPr>
            </w:pPr>
            <w:r w:rsidRPr="00812278">
              <w:rPr>
                <w:rFonts w:ascii="Calibri" w:eastAsia="Times New Roman" w:hAnsi="Calibri" w:cs="Calibri"/>
                <w:color w:val="000000"/>
                <w:lang w:eastAsia="nb-NO"/>
              </w:rPr>
              <w:t>1,386</w:t>
            </w:r>
          </w:p>
        </w:tc>
        <w:tc>
          <w:tcPr>
            <w:tcW w:w="914"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right"/>
              <w:rPr>
                <w:rFonts w:ascii="Calibri" w:eastAsia="Times New Roman" w:hAnsi="Calibri" w:cs="Calibri"/>
                <w:color w:val="000000"/>
                <w:lang w:eastAsia="nb-NO"/>
              </w:rPr>
            </w:pPr>
            <w:r w:rsidRPr="00812278">
              <w:rPr>
                <w:rFonts w:ascii="Calibri" w:eastAsia="Times New Roman" w:hAnsi="Calibri" w:cs="Calibri"/>
                <w:color w:val="000000"/>
                <w:lang w:eastAsia="nb-NO"/>
              </w:rPr>
              <w:t>6,439</w:t>
            </w:r>
          </w:p>
        </w:tc>
        <w:tc>
          <w:tcPr>
            <w:tcW w:w="1000"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right"/>
              <w:rPr>
                <w:rFonts w:ascii="Calibri" w:eastAsia="Times New Roman" w:hAnsi="Calibri" w:cs="Calibri"/>
                <w:color w:val="000000"/>
                <w:lang w:eastAsia="nb-NO"/>
              </w:rPr>
            </w:pPr>
            <w:r w:rsidRPr="00812278">
              <w:rPr>
                <w:rFonts w:ascii="Calibri" w:eastAsia="Times New Roman" w:hAnsi="Calibri" w:cs="Calibri"/>
                <w:color w:val="000000"/>
                <w:lang w:eastAsia="nb-NO"/>
              </w:rPr>
              <w:t>0,215</w:t>
            </w:r>
          </w:p>
        </w:tc>
      </w:tr>
      <w:tr w:rsidR="00812278" w:rsidRPr="00812278" w:rsidTr="00812278">
        <w:trPr>
          <w:trHeight w:val="300"/>
        </w:trPr>
        <w:tc>
          <w:tcPr>
            <w:tcW w:w="960"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right"/>
              <w:rPr>
                <w:rFonts w:ascii="Calibri" w:eastAsia="Times New Roman" w:hAnsi="Calibri" w:cs="Calibri"/>
                <w:color w:val="000000"/>
                <w:lang w:eastAsia="nb-NO"/>
              </w:rPr>
            </w:pPr>
            <w:r w:rsidRPr="00812278">
              <w:rPr>
                <w:rFonts w:ascii="Calibri" w:eastAsia="Times New Roman" w:hAnsi="Calibri" w:cs="Calibri"/>
                <w:color w:val="000000"/>
                <w:lang w:eastAsia="nb-NO"/>
              </w:rPr>
              <w:t>200</w:t>
            </w:r>
          </w:p>
        </w:tc>
        <w:tc>
          <w:tcPr>
            <w:tcW w:w="1226"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right"/>
              <w:rPr>
                <w:rFonts w:ascii="Calibri" w:eastAsia="Times New Roman" w:hAnsi="Calibri" w:cs="Calibri"/>
                <w:color w:val="000000"/>
                <w:lang w:eastAsia="nb-NO"/>
              </w:rPr>
            </w:pPr>
            <w:r w:rsidRPr="00812278">
              <w:rPr>
                <w:rFonts w:ascii="Calibri" w:eastAsia="Times New Roman" w:hAnsi="Calibri" w:cs="Calibri"/>
                <w:color w:val="000000"/>
                <w:lang w:eastAsia="nb-NO"/>
              </w:rPr>
              <w:t>7,456</w:t>
            </w:r>
          </w:p>
        </w:tc>
        <w:tc>
          <w:tcPr>
            <w:tcW w:w="914"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right"/>
              <w:rPr>
                <w:rFonts w:ascii="Calibri" w:eastAsia="Times New Roman" w:hAnsi="Calibri" w:cs="Calibri"/>
                <w:color w:val="000000"/>
                <w:lang w:eastAsia="nb-NO"/>
              </w:rPr>
            </w:pPr>
            <w:r w:rsidRPr="00812278">
              <w:rPr>
                <w:rFonts w:ascii="Calibri" w:eastAsia="Times New Roman" w:hAnsi="Calibri" w:cs="Calibri"/>
                <w:color w:val="000000"/>
                <w:lang w:eastAsia="nb-NO"/>
              </w:rPr>
              <w:t>16,596</w:t>
            </w:r>
          </w:p>
        </w:tc>
        <w:tc>
          <w:tcPr>
            <w:tcW w:w="1000"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right"/>
              <w:rPr>
                <w:rFonts w:ascii="Calibri" w:eastAsia="Times New Roman" w:hAnsi="Calibri" w:cs="Calibri"/>
                <w:color w:val="000000"/>
                <w:lang w:eastAsia="nb-NO"/>
              </w:rPr>
            </w:pPr>
            <w:r w:rsidRPr="00812278">
              <w:rPr>
                <w:rFonts w:ascii="Calibri" w:eastAsia="Times New Roman" w:hAnsi="Calibri" w:cs="Calibri"/>
                <w:color w:val="000000"/>
                <w:lang w:eastAsia="nb-NO"/>
              </w:rPr>
              <w:t>0,449</w:t>
            </w:r>
          </w:p>
        </w:tc>
      </w:tr>
      <w:tr w:rsidR="00812278" w:rsidRPr="00812278" w:rsidTr="00812278">
        <w:trPr>
          <w:trHeight w:val="300"/>
        </w:trPr>
        <w:tc>
          <w:tcPr>
            <w:tcW w:w="960"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right"/>
              <w:rPr>
                <w:rFonts w:ascii="Calibri" w:eastAsia="Times New Roman" w:hAnsi="Calibri" w:cs="Calibri"/>
                <w:color w:val="000000"/>
                <w:lang w:eastAsia="nb-NO"/>
              </w:rPr>
            </w:pPr>
            <w:r w:rsidRPr="00812278">
              <w:rPr>
                <w:rFonts w:ascii="Calibri" w:eastAsia="Times New Roman" w:hAnsi="Calibri" w:cs="Calibri"/>
                <w:color w:val="000000"/>
                <w:lang w:eastAsia="nb-NO"/>
              </w:rPr>
              <w:t>500</w:t>
            </w:r>
          </w:p>
        </w:tc>
        <w:tc>
          <w:tcPr>
            <w:tcW w:w="1226"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right"/>
              <w:rPr>
                <w:rFonts w:ascii="Calibri" w:eastAsia="Times New Roman" w:hAnsi="Calibri" w:cs="Calibri"/>
                <w:color w:val="000000"/>
                <w:lang w:eastAsia="nb-NO"/>
              </w:rPr>
            </w:pPr>
            <w:r w:rsidRPr="00812278">
              <w:rPr>
                <w:rFonts w:ascii="Calibri" w:eastAsia="Times New Roman" w:hAnsi="Calibri" w:cs="Calibri"/>
                <w:color w:val="000000"/>
                <w:lang w:eastAsia="nb-NO"/>
              </w:rPr>
              <w:t>104,596</w:t>
            </w:r>
          </w:p>
        </w:tc>
        <w:tc>
          <w:tcPr>
            <w:tcW w:w="914"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right"/>
              <w:rPr>
                <w:rFonts w:ascii="Calibri" w:eastAsia="Times New Roman" w:hAnsi="Calibri" w:cs="Calibri"/>
                <w:color w:val="000000"/>
                <w:lang w:eastAsia="nb-NO"/>
              </w:rPr>
            </w:pPr>
            <w:r w:rsidRPr="00812278">
              <w:rPr>
                <w:rFonts w:ascii="Calibri" w:eastAsia="Times New Roman" w:hAnsi="Calibri" w:cs="Calibri"/>
                <w:color w:val="000000"/>
                <w:lang w:eastAsia="nb-NO"/>
              </w:rPr>
              <w:t>161,579</w:t>
            </w:r>
          </w:p>
        </w:tc>
        <w:tc>
          <w:tcPr>
            <w:tcW w:w="1000"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right"/>
              <w:rPr>
                <w:rFonts w:ascii="Calibri" w:eastAsia="Times New Roman" w:hAnsi="Calibri" w:cs="Calibri"/>
                <w:color w:val="000000"/>
                <w:lang w:eastAsia="nb-NO"/>
              </w:rPr>
            </w:pPr>
            <w:r w:rsidRPr="00812278">
              <w:rPr>
                <w:rFonts w:ascii="Calibri" w:eastAsia="Times New Roman" w:hAnsi="Calibri" w:cs="Calibri"/>
                <w:color w:val="000000"/>
                <w:lang w:eastAsia="nb-NO"/>
              </w:rPr>
              <w:t>0,647</w:t>
            </w:r>
          </w:p>
        </w:tc>
      </w:tr>
      <w:tr w:rsidR="00812278" w:rsidRPr="00812278" w:rsidTr="00812278">
        <w:trPr>
          <w:trHeight w:val="300"/>
        </w:trPr>
        <w:tc>
          <w:tcPr>
            <w:tcW w:w="960"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right"/>
              <w:rPr>
                <w:rFonts w:ascii="Calibri" w:eastAsia="Times New Roman" w:hAnsi="Calibri" w:cs="Calibri"/>
                <w:color w:val="000000"/>
                <w:lang w:eastAsia="nb-NO"/>
              </w:rPr>
            </w:pPr>
            <w:r w:rsidRPr="00812278">
              <w:rPr>
                <w:rFonts w:ascii="Calibri" w:eastAsia="Times New Roman" w:hAnsi="Calibri" w:cs="Calibri"/>
                <w:color w:val="000000"/>
                <w:lang w:eastAsia="nb-NO"/>
              </w:rPr>
              <w:t>1000</w:t>
            </w:r>
          </w:p>
        </w:tc>
        <w:tc>
          <w:tcPr>
            <w:tcW w:w="1226"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right"/>
              <w:rPr>
                <w:rFonts w:ascii="Calibri" w:eastAsia="Times New Roman" w:hAnsi="Calibri" w:cs="Calibri"/>
                <w:color w:val="000000"/>
                <w:lang w:eastAsia="nb-NO"/>
              </w:rPr>
            </w:pPr>
            <w:r w:rsidRPr="00812278">
              <w:rPr>
                <w:rFonts w:ascii="Calibri" w:eastAsia="Times New Roman" w:hAnsi="Calibri" w:cs="Calibri"/>
                <w:color w:val="000000"/>
                <w:lang w:eastAsia="nb-NO"/>
              </w:rPr>
              <w:t>981,316</w:t>
            </w:r>
          </w:p>
        </w:tc>
        <w:tc>
          <w:tcPr>
            <w:tcW w:w="914"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right"/>
              <w:rPr>
                <w:rFonts w:ascii="Calibri" w:eastAsia="Times New Roman" w:hAnsi="Calibri" w:cs="Calibri"/>
                <w:color w:val="000000"/>
                <w:lang w:eastAsia="nb-NO"/>
              </w:rPr>
            </w:pPr>
            <w:r w:rsidRPr="00812278">
              <w:rPr>
                <w:rFonts w:ascii="Calibri" w:eastAsia="Times New Roman" w:hAnsi="Calibri" w:cs="Calibri"/>
                <w:color w:val="000000"/>
                <w:lang w:eastAsia="nb-NO"/>
              </w:rPr>
              <w:t>512,979</w:t>
            </w:r>
          </w:p>
        </w:tc>
        <w:tc>
          <w:tcPr>
            <w:tcW w:w="1000" w:type="dxa"/>
            <w:tcBorders>
              <w:top w:val="nil"/>
              <w:left w:val="nil"/>
              <w:bottom w:val="nil"/>
              <w:right w:val="nil"/>
            </w:tcBorders>
            <w:shd w:val="clear" w:color="auto" w:fill="auto"/>
            <w:noWrap/>
            <w:vAlign w:val="bottom"/>
            <w:hideMark/>
          </w:tcPr>
          <w:p w:rsidR="00812278" w:rsidRPr="00812278" w:rsidRDefault="00812278" w:rsidP="00812278">
            <w:pPr>
              <w:spacing w:after="0" w:line="240" w:lineRule="auto"/>
              <w:jc w:val="right"/>
              <w:rPr>
                <w:rFonts w:ascii="Calibri" w:eastAsia="Times New Roman" w:hAnsi="Calibri" w:cs="Calibri"/>
                <w:color w:val="000000"/>
                <w:lang w:eastAsia="nb-NO"/>
              </w:rPr>
            </w:pPr>
            <w:r w:rsidRPr="00812278">
              <w:rPr>
                <w:rFonts w:ascii="Calibri" w:eastAsia="Times New Roman" w:hAnsi="Calibri" w:cs="Calibri"/>
                <w:color w:val="000000"/>
                <w:lang w:eastAsia="nb-NO"/>
              </w:rPr>
              <w:t>1,913</w:t>
            </w:r>
          </w:p>
        </w:tc>
      </w:tr>
    </w:tbl>
    <w:p w:rsidR="001F411D" w:rsidRDefault="00812278" w:rsidP="001F411D">
      <w:pPr>
        <w:rPr>
          <w:lang w:val="en-GB"/>
        </w:rPr>
      </w:pPr>
      <w:r>
        <w:rPr>
          <w:noProof/>
        </w:rPr>
        <w:drawing>
          <wp:inline distT="0" distB="0" distL="0" distR="0" wp14:anchorId="0C1F598D" wp14:editId="29BB213C">
            <wp:extent cx="4572000" cy="2743200"/>
            <wp:effectExtent l="0" t="0" r="0" b="0"/>
            <wp:docPr id="1" name="Chart 1">
              <a:extLst xmlns:a="http://schemas.openxmlformats.org/drawingml/2006/main">
                <a:ext uri="{FF2B5EF4-FFF2-40B4-BE49-F238E27FC236}">
                  <a16:creationId xmlns:a16="http://schemas.microsoft.com/office/drawing/2014/main" id="{17F835B2-8F94-49CA-9F20-00A09662D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12278" w:rsidRDefault="00812278" w:rsidP="001F411D">
      <w:pPr>
        <w:rPr>
          <w:lang w:val="en-GB"/>
        </w:rPr>
      </w:pPr>
      <w:r>
        <w:rPr>
          <w:lang w:val="en-GB"/>
        </w:rPr>
        <w:lastRenderedPageBreak/>
        <w:t xml:space="preserve">For low values of N (small N </w:t>
      </w:r>
      <w:proofErr w:type="gramStart"/>
      <w:r>
        <w:rPr>
          <w:lang w:val="en-GB"/>
        </w:rPr>
        <w:t>x</w:t>
      </w:r>
      <w:proofErr w:type="gramEnd"/>
      <w:r>
        <w:rPr>
          <w:lang w:val="en-GB"/>
        </w:rPr>
        <w:t xml:space="preserve"> N matrixes), obviously the speedup was below 1, due to the overhead associated with creating threads and having the task queue. Some addition tests show that it breaks even at roughly N = 700, and the speedup can vary from 1,5 to 2 at N = 1000.</w:t>
      </w:r>
    </w:p>
    <w:p w:rsidR="001F411D" w:rsidRDefault="001F411D" w:rsidP="00DA08E7">
      <w:pPr>
        <w:pStyle w:val="Heading1"/>
        <w:rPr>
          <w:lang w:val="en-GB"/>
        </w:rPr>
      </w:pPr>
      <w:r>
        <w:rPr>
          <w:lang w:val="en-GB"/>
        </w:rPr>
        <w:t xml:space="preserve">Running the </w:t>
      </w:r>
      <w:r w:rsidR="00197D73">
        <w:rPr>
          <w:lang w:val="en-GB"/>
        </w:rPr>
        <w:t>P</w:t>
      </w:r>
      <w:r>
        <w:rPr>
          <w:lang w:val="en-GB"/>
        </w:rPr>
        <w:t>rogram</w:t>
      </w:r>
    </w:p>
    <w:p w:rsidR="001F411D" w:rsidRDefault="00C64AD1" w:rsidP="001F411D">
      <w:pPr>
        <w:rPr>
          <w:lang w:val="en-GB"/>
        </w:rPr>
      </w:pPr>
      <w:r>
        <w:rPr>
          <w:lang w:val="en-GB"/>
        </w:rPr>
        <w:t xml:space="preserve">java </w:t>
      </w:r>
      <w:proofErr w:type="spellStart"/>
      <w:r>
        <w:rPr>
          <w:lang w:val="en-GB"/>
        </w:rPr>
        <w:t>MatrixMulti</w:t>
      </w:r>
      <w:proofErr w:type="spellEnd"/>
      <w:r>
        <w:rPr>
          <w:lang w:val="en-GB"/>
        </w:rPr>
        <w:t xml:space="preserve"> N</w:t>
      </w:r>
    </w:p>
    <w:p w:rsidR="00C64AD1" w:rsidRDefault="00C64AD1" w:rsidP="001F411D">
      <w:pPr>
        <w:rPr>
          <w:lang w:val="en-GB"/>
        </w:rPr>
      </w:pPr>
      <w:r>
        <w:rPr>
          <w:lang w:val="en-GB"/>
        </w:rPr>
        <w:t>N = The height and width of the matrixes.</w:t>
      </w:r>
    </w:p>
    <w:p w:rsidR="001F411D" w:rsidRDefault="001F411D" w:rsidP="00DA08E7">
      <w:pPr>
        <w:pStyle w:val="Heading1"/>
        <w:rPr>
          <w:lang w:val="en-GB"/>
        </w:rPr>
      </w:pPr>
      <w:r>
        <w:rPr>
          <w:lang w:val="en-GB"/>
        </w:rPr>
        <w:t>Summary</w:t>
      </w:r>
    </w:p>
    <w:p w:rsidR="00C64AD1" w:rsidRPr="00C64AD1" w:rsidRDefault="00C64AD1" w:rsidP="00C64AD1">
      <w:pPr>
        <w:rPr>
          <w:lang w:val="en-GB"/>
        </w:rPr>
      </w:pPr>
      <w:r>
        <w:rPr>
          <w:lang w:val="en-GB"/>
        </w:rPr>
        <w:t xml:space="preserve">The parallel solution was written using a Java Fixed </w:t>
      </w:r>
      <w:proofErr w:type="spellStart"/>
      <w:r>
        <w:rPr>
          <w:lang w:val="en-GB"/>
        </w:rPr>
        <w:t>ThreadPool</w:t>
      </w:r>
      <w:proofErr w:type="spellEnd"/>
      <w:r>
        <w:rPr>
          <w:lang w:val="en-GB"/>
        </w:rPr>
        <w:t xml:space="preserve">, and it’s very easy to see that the higher values for N gives better speedup. </w:t>
      </w:r>
      <w:r w:rsidR="00BF716E">
        <w:rPr>
          <w:lang w:val="en-GB"/>
        </w:rPr>
        <w:t>My solution only has a single synchronization point, at the end, where the main thread is waiting for the workers to finish.</w:t>
      </w:r>
    </w:p>
    <w:sectPr w:rsidR="00C64AD1" w:rsidRPr="00C64AD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DED" w:rsidRDefault="00D45DED" w:rsidP="00756251">
      <w:pPr>
        <w:spacing w:after="0" w:line="240" w:lineRule="auto"/>
      </w:pPr>
      <w:r>
        <w:separator/>
      </w:r>
    </w:p>
  </w:endnote>
  <w:endnote w:type="continuationSeparator" w:id="0">
    <w:p w:rsidR="00D45DED" w:rsidRDefault="00D45DED" w:rsidP="00756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DED" w:rsidRDefault="00D45DED" w:rsidP="00756251">
      <w:pPr>
        <w:spacing w:after="0" w:line="240" w:lineRule="auto"/>
      </w:pPr>
      <w:r>
        <w:separator/>
      </w:r>
    </w:p>
  </w:footnote>
  <w:footnote w:type="continuationSeparator" w:id="0">
    <w:p w:rsidR="00D45DED" w:rsidRDefault="00D45DED" w:rsidP="00756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251" w:rsidRDefault="00756251">
    <w:pPr>
      <w:pStyle w:val="Header"/>
    </w:pPr>
    <w:proofErr w:type="spellStart"/>
    <w:r>
      <w:t>krishto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A2"/>
    <w:rsid w:val="00016A8F"/>
    <w:rsid w:val="00197D73"/>
    <w:rsid w:val="001F411D"/>
    <w:rsid w:val="00756251"/>
    <w:rsid w:val="007B133A"/>
    <w:rsid w:val="00812278"/>
    <w:rsid w:val="00934BA2"/>
    <w:rsid w:val="009B1477"/>
    <w:rsid w:val="00BF716E"/>
    <w:rsid w:val="00C64AD1"/>
    <w:rsid w:val="00D45DED"/>
    <w:rsid w:val="00DA08E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B20A"/>
  <w15:chartTrackingRefBased/>
  <w15:docId w15:val="{B9CE7EF1-1A80-40A4-A78B-D4ECF86B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411D"/>
    <w:pPr>
      <w:spacing w:after="0" w:line="240" w:lineRule="auto"/>
    </w:pPr>
  </w:style>
  <w:style w:type="character" w:customStyle="1" w:styleId="Heading1Char">
    <w:name w:val="Heading 1 Char"/>
    <w:basedOn w:val="DefaultParagraphFont"/>
    <w:link w:val="Heading1"/>
    <w:uiPriority w:val="9"/>
    <w:rsid w:val="00DA08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62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6251"/>
  </w:style>
  <w:style w:type="paragraph" w:styleId="Footer">
    <w:name w:val="footer"/>
    <w:basedOn w:val="Normal"/>
    <w:link w:val="FooterChar"/>
    <w:uiPriority w:val="99"/>
    <w:unhideWhenUsed/>
    <w:rsid w:val="007562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6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7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IdeaProjects\uio-inf2440-oblig2\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8575" cap="rnd">
              <a:solidFill>
                <a:schemeClr val="accent1"/>
              </a:solidFill>
              <a:round/>
            </a:ln>
            <a:effectLst/>
          </c:spPr>
          <c:marker>
            <c:symbol val="none"/>
          </c:marker>
          <c:cat>
            <c:numRef>
              <c:f>Sheet1!$B$17:$B$20</c:f>
              <c:numCache>
                <c:formatCode>General</c:formatCode>
                <c:ptCount val="4"/>
                <c:pt idx="0">
                  <c:v>100</c:v>
                </c:pt>
                <c:pt idx="1">
                  <c:v>200</c:v>
                </c:pt>
                <c:pt idx="2">
                  <c:v>500</c:v>
                </c:pt>
                <c:pt idx="3">
                  <c:v>1000</c:v>
                </c:pt>
              </c:numCache>
            </c:numRef>
          </c:cat>
          <c:val>
            <c:numRef>
              <c:f>Sheet1!$C$17:$C$20</c:f>
              <c:numCache>
                <c:formatCode>0.000</c:formatCode>
                <c:ptCount val="4"/>
                <c:pt idx="0">
                  <c:v>0.21525081534399751</c:v>
                </c:pt>
                <c:pt idx="1">
                  <c:v>0.44926488310436252</c:v>
                </c:pt>
                <c:pt idx="2">
                  <c:v>0.64733659695876322</c:v>
                </c:pt>
                <c:pt idx="3">
                  <c:v>1.912974995077771</c:v>
                </c:pt>
              </c:numCache>
            </c:numRef>
          </c:val>
          <c:smooth val="0"/>
          <c:extLst>
            <c:ext xmlns:c16="http://schemas.microsoft.com/office/drawing/2014/chart" uri="{C3380CC4-5D6E-409C-BE32-E72D297353CC}">
              <c16:uniqueId val="{00000000-5A73-492F-BDD1-A9BFFD8304C6}"/>
            </c:ext>
          </c:extLst>
        </c:ser>
        <c:dLbls>
          <c:showLegendKey val="0"/>
          <c:showVal val="0"/>
          <c:showCatName val="0"/>
          <c:showSerName val="0"/>
          <c:showPercent val="0"/>
          <c:showBubbleSize val="0"/>
        </c:dLbls>
        <c:smooth val="0"/>
        <c:axId val="536226224"/>
        <c:axId val="536222288"/>
      </c:lineChart>
      <c:catAx>
        <c:axId val="536226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b-NO"/>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536222288"/>
        <c:crosses val="autoZero"/>
        <c:auto val="1"/>
        <c:lblAlgn val="ctr"/>
        <c:lblOffset val="100"/>
        <c:noMultiLvlLbl val="0"/>
      </c:catAx>
      <c:valAx>
        <c:axId val="53622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b-NO"/>
                  <a:t>Speedup</a:t>
                </a:r>
                <a:endParaRPr lang="nb-NO" sz="1000" b="0" i="0" u="none" strike="noStrike" baseline="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536226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321</Words>
  <Characters>1703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9</cp:revision>
  <cp:lastPrinted>2018-02-26T15:13:00Z</cp:lastPrinted>
  <dcterms:created xsi:type="dcterms:W3CDTF">2018-02-26T14:55:00Z</dcterms:created>
  <dcterms:modified xsi:type="dcterms:W3CDTF">2018-02-26T15:13:00Z</dcterms:modified>
</cp:coreProperties>
</file>