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F4EC" w14:textId="14D6C2C9" w:rsidR="001E087A" w:rsidRPr="00992234" w:rsidRDefault="00370755" w:rsidP="00370755">
      <w:pPr>
        <w:jc w:val="center"/>
        <w:rPr>
          <w:rFonts w:ascii="Times New Roman" w:hAnsi="Times New Roman" w:cs="Times New Roman"/>
          <w:sz w:val="30"/>
          <w:szCs w:val="30"/>
        </w:rPr>
      </w:pPr>
      <w:r w:rsidRPr="00992234">
        <w:rPr>
          <w:rFonts w:ascii="Times New Roman" w:hAnsi="Times New Roman" w:cs="Times New Roman"/>
          <w:sz w:val="30"/>
          <w:szCs w:val="30"/>
        </w:rPr>
        <w:t>Test Plan</w:t>
      </w:r>
    </w:p>
    <w:p w14:paraId="0055CBE9" w14:textId="5D5F83B3" w:rsidR="00370755" w:rsidRPr="00992234" w:rsidRDefault="00992234">
      <w:pPr>
        <w:rPr>
          <w:rFonts w:ascii="Times New Roman" w:hAnsi="Times New Roman" w:cs="Times New Roman"/>
        </w:rPr>
      </w:pPr>
      <w:r w:rsidRPr="00992234">
        <w:rPr>
          <w:rFonts w:ascii="Times New Roman" w:hAnsi="Times New Roman" w:cs="Times New Roman"/>
          <w:b/>
          <w:bCs/>
        </w:rPr>
        <w:t>Meno projektu</w:t>
      </w:r>
      <w:r w:rsidR="00370755" w:rsidRPr="00992234">
        <w:rPr>
          <w:rFonts w:ascii="Times New Roman" w:hAnsi="Times New Roman" w:cs="Times New Roman"/>
        </w:rPr>
        <w:t>:</w:t>
      </w:r>
    </w:p>
    <w:p w14:paraId="5E4D26B5" w14:textId="33E78E6D" w:rsidR="00370755" w:rsidRPr="00992234" w:rsidRDefault="00992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Testovaci plán – Overenie funkcionality prihlasovania</w:t>
      </w:r>
    </w:p>
    <w:p w14:paraId="70410868" w14:textId="77777777" w:rsidR="00370755" w:rsidRPr="00992234" w:rsidRDefault="00370755">
      <w:pPr>
        <w:rPr>
          <w:rFonts w:ascii="Times New Roman" w:hAnsi="Times New Roman" w:cs="Times New Roman"/>
        </w:rPr>
      </w:pPr>
    </w:p>
    <w:p w14:paraId="7A46D713" w14:textId="42AACDD6" w:rsidR="00370755" w:rsidRPr="00992234" w:rsidRDefault="00992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Cieľ testovania</w:t>
      </w:r>
      <w:r w:rsidR="00370755" w:rsidRPr="00992234">
        <w:rPr>
          <w:rFonts w:ascii="Times New Roman" w:hAnsi="Times New Roman" w:cs="Times New Roman"/>
        </w:rPr>
        <w:t>:</w:t>
      </w:r>
    </w:p>
    <w:p w14:paraId="20D31174" w14:textId="6B9B31C0" w:rsidR="00370755" w:rsidRPr="00992234" w:rsidRDefault="009922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Overenie funkcie, že prihlasovanie funguje správne podľa požiadaviek. </w:t>
      </w:r>
    </w:p>
    <w:p w14:paraId="392FA2A0" w14:textId="77777777" w:rsidR="00370755" w:rsidRPr="00992234" w:rsidRDefault="00370755">
      <w:pPr>
        <w:rPr>
          <w:rFonts w:ascii="Times New Roman" w:hAnsi="Times New Roman" w:cs="Times New Roman"/>
        </w:rPr>
      </w:pPr>
    </w:p>
    <w:tbl>
      <w:tblPr>
        <w:tblStyle w:val="TableGrid"/>
        <w:tblW w:w="9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4710"/>
      </w:tblGrid>
      <w:tr w:rsidR="00370755" w:rsidRPr="00992234" w14:paraId="314C5AAE" w14:textId="77777777" w:rsidTr="00B81BE8">
        <w:trPr>
          <w:trHeight w:val="573"/>
        </w:trPr>
        <w:tc>
          <w:tcPr>
            <w:tcW w:w="4710" w:type="dxa"/>
          </w:tcPr>
          <w:p w14:paraId="3A552AAB" w14:textId="0814FED9" w:rsidR="00370755" w:rsidRPr="00992234" w:rsidRDefault="00992234">
            <w:pPr>
              <w:rPr>
                <w:rFonts w:ascii="Times New Roman" w:hAnsi="Times New Roman" w:cs="Times New Roman"/>
              </w:rPr>
            </w:pPr>
            <w:r w:rsidRPr="00992234">
              <w:rPr>
                <w:rFonts w:ascii="Times New Roman" w:hAnsi="Times New Roman" w:cs="Times New Roman"/>
              </w:rPr>
              <w:t>Zameranie testovania</w:t>
            </w:r>
            <w:r w:rsidR="00370755" w:rsidRPr="00992234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710" w:type="dxa"/>
          </w:tcPr>
          <w:p w14:paraId="5BA1ADB3" w14:textId="0C42637E" w:rsidR="00370755" w:rsidRPr="00992234" w:rsidRDefault="00992234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Typy testovania</w:t>
            </w:r>
            <w:r w:rsidR="00370755" w:rsidRPr="00992234">
              <w:rPr>
                <w:rFonts w:ascii="Times New Roman" w:hAnsi="Times New Roman" w:cs="Times New Roman"/>
              </w:rPr>
              <w:t>:</w:t>
            </w:r>
          </w:p>
          <w:p w14:paraId="7052BDE8" w14:textId="77777777" w:rsidR="00370755" w:rsidRPr="00992234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:rsidRPr="00992234" w14:paraId="53959C20" w14:textId="77777777" w:rsidTr="00B81BE8">
        <w:trPr>
          <w:trHeight w:val="573"/>
        </w:trPr>
        <w:tc>
          <w:tcPr>
            <w:tcW w:w="4710" w:type="dxa"/>
          </w:tcPr>
          <w:p w14:paraId="5172C7A7" w14:textId="62CBC949" w:rsidR="00370755" w:rsidRPr="00992234" w:rsidRDefault="00992234" w:rsidP="00370755">
            <w:pPr>
              <w:rPr>
                <w:rFonts w:ascii="Times New Roman" w:hAnsi="Times New Roman" w:cs="Times New Roman"/>
              </w:rPr>
            </w:pPr>
            <w:r w:rsidRPr="00992234">
              <w:rPr>
                <w:rFonts w:ascii="Times New Roman" w:hAnsi="Times New Roman" w:cs="Times New Roman"/>
              </w:rPr>
              <w:t>Prihlásenie použivateľa</w:t>
            </w:r>
          </w:p>
          <w:p w14:paraId="593F802E" w14:textId="77777777" w:rsidR="00370755" w:rsidRPr="00992234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3F5EB516" w14:textId="2706665C" w:rsidR="00370755" w:rsidRPr="00992234" w:rsidRDefault="00370755" w:rsidP="00370755">
            <w:pPr>
              <w:rPr>
                <w:rFonts w:ascii="Times New Roman" w:hAnsi="Times New Roman" w:cs="Times New Roman"/>
              </w:rPr>
            </w:pPr>
            <w:r w:rsidRPr="00992234">
              <w:rPr>
                <w:rFonts w:ascii="Times New Roman" w:hAnsi="Times New Roman" w:cs="Times New Roman"/>
              </w:rPr>
              <w:t>Po</w:t>
            </w:r>
            <w:r w:rsidR="00992234">
              <w:rPr>
                <w:rFonts w:ascii="Times New Roman" w:hAnsi="Times New Roman" w:cs="Times New Roman"/>
              </w:rPr>
              <w:t>zitívne testovanie</w:t>
            </w:r>
          </w:p>
          <w:p w14:paraId="74253CAD" w14:textId="77777777" w:rsidR="00370755" w:rsidRPr="00992234" w:rsidRDefault="00370755">
            <w:pPr>
              <w:rPr>
                <w:rFonts w:ascii="Times New Roman" w:hAnsi="Times New Roman" w:cs="Times New Roman"/>
              </w:rPr>
            </w:pPr>
          </w:p>
        </w:tc>
      </w:tr>
      <w:tr w:rsidR="00370755" w:rsidRPr="00992234" w14:paraId="07987C7B" w14:textId="77777777" w:rsidTr="00B81BE8">
        <w:trPr>
          <w:trHeight w:val="274"/>
        </w:trPr>
        <w:tc>
          <w:tcPr>
            <w:tcW w:w="4710" w:type="dxa"/>
          </w:tcPr>
          <w:p w14:paraId="2D936B64" w14:textId="15FDB1C0" w:rsidR="00370755" w:rsidRPr="00992234" w:rsidRDefault="009922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Chybové hlásenia</w:t>
            </w:r>
          </w:p>
        </w:tc>
        <w:tc>
          <w:tcPr>
            <w:tcW w:w="4710" w:type="dxa"/>
          </w:tcPr>
          <w:p w14:paraId="0B8BA729" w14:textId="441B18F6" w:rsidR="00370755" w:rsidRPr="00992234" w:rsidRDefault="00370755">
            <w:pPr>
              <w:rPr>
                <w:rFonts w:ascii="Times New Roman" w:hAnsi="Times New Roman" w:cs="Times New Roman"/>
              </w:rPr>
            </w:pPr>
            <w:r w:rsidRPr="00992234">
              <w:rPr>
                <w:rFonts w:ascii="Times New Roman" w:hAnsi="Times New Roman" w:cs="Times New Roman"/>
              </w:rPr>
              <w:t>Negat</w:t>
            </w:r>
            <w:r w:rsidR="00992234">
              <w:rPr>
                <w:rFonts w:ascii="Times New Roman" w:hAnsi="Times New Roman" w:cs="Times New Roman"/>
              </w:rPr>
              <w:t>ívne testovanie</w:t>
            </w:r>
          </w:p>
        </w:tc>
      </w:tr>
      <w:tr w:rsidR="00370755" w:rsidRPr="00992234" w14:paraId="2EAA31E1" w14:textId="77777777" w:rsidTr="00B81BE8">
        <w:trPr>
          <w:trHeight w:val="573"/>
        </w:trPr>
        <w:tc>
          <w:tcPr>
            <w:tcW w:w="4710" w:type="dxa"/>
          </w:tcPr>
          <w:p w14:paraId="1D834BB3" w14:textId="4018875D" w:rsidR="00370755" w:rsidRPr="00992234" w:rsidRDefault="00992234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Vyskakovacie hlásenia</w:t>
            </w:r>
          </w:p>
          <w:p w14:paraId="7FEC3114" w14:textId="77777777" w:rsidR="00370755" w:rsidRPr="00992234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323C786" w14:textId="7EB12AAF" w:rsidR="00370755" w:rsidRPr="00992234" w:rsidRDefault="009922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Funkčné testovanie</w:t>
            </w:r>
          </w:p>
        </w:tc>
      </w:tr>
      <w:tr w:rsidR="00370755" w:rsidRPr="00992234" w14:paraId="10A74E85" w14:textId="77777777" w:rsidTr="00B81BE8">
        <w:trPr>
          <w:trHeight w:val="573"/>
        </w:trPr>
        <w:tc>
          <w:tcPr>
            <w:tcW w:w="4710" w:type="dxa"/>
          </w:tcPr>
          <w:p w14:paraId="65C09870" w14:textId="36280487" w:rsidR="00370755" w:rsidRPr="00992234" w:rsidRDefault="00992234" w:rsidP="00370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Validácia vstupných údajov</w:t>
            </w:r>
          </w:p>
          <w:p w14:paraId="5248422E" w14:textId="77777777" w:rsidR="00370755" w:rsidRPr="00992234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391FB674" w14:textId="3BB9ABC8" w:rsidR="00370755" w:rsidRPr="00992234" w:rsidRDefault="009922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Prieskumné testovanie</w:t>
            </w:r>
          </w:p>
        </w:tc>
      </w:tr>
      <w:tr w:rsidR="00370755" w:rsidRPr="00992234" w14:paraId="5D03267A" w14:textId="77777777" w:rsidTr="00B81BE8">
        <w:trPr>
          <w:trHeight w:val="286"/>
        </w:trPr>
        <w:tc>
          <w:tcPr>
            <w:tcW w:w="4710" w:type="dxa"/>
          </w:tcPr>
          <w:p w14:paraId="7D7BF7A4" w14:textId="77777777" w:rsidR="00370755" w:rsidRPr="00992234" w:rsidRDefault="003707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17D838AE" w14:textId="0D9A966A" w:rsidR="00370755" w:rsidRPr="00992234" w:rsidRDefault="009922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Testovanie validetných vstupov</w:t>
            </w:r>
          </w:p>
        </w:tc>
      </w:tr>
      <w:tr w:rsidR="00B81BE8" w:rsidRPr="00992234" w14:paraId="13EBF3CD" w14:textId="77777777" w:rsidTr="00B81BE8">
        <w:trPr>
          <w:trHeight w:val="286"/>
        </w:trPr>
        <w:tc>
          <w:tcPr>
            <w:tcW w:w="4710" w:type="dxa"/>
          </w:tcPr>
          <w:p w14:paraId="117734A7" w14:textId="77777777" w:rsidR="00B81BE8" w:rsidRPr="00992234" w:rsidRDefault="00B81B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10" w:type="dxa"/>
          </w:tcPr>
          <w:p w14:paraId="252B947B" w14:textId="4E7D73E9" w:rsidR="00B81BE8" w:rsidRPr="00992234" w:rsidRDefault="009922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Základné testovanie použivateľnosti, funkčnosti</w:t>
            </w:r>
          </w:p>
        </w:tc>
      </w:tr>
    </w:tbl>
    <w:p w14:paraId="4FC9E927" w14:textId="42A50B40" w:rsidR="00370755" w:rsidRPr="00992234" w:rsidRDefault="00370755" w:rsidP="00370755">
      <w:pPr>
        <w:rPr>
          <w:rFonts w:ascii="Times New Roman" w:hAnsi="Times New Roman" w:cs="Times New Roman"/>
        </w:rPr>
      </w:pPr>
    </w:p>
    <w:p w14:paraId="68262C40" w14:textId="77777777" w:rsidR="00370755" w:rsidRPr="00992234" w:rsidRDefault="00370755" w:rsidP="00370755">
      <w:pPr>
        <w:rPr>
          <w:rFonts w:ascii="Times New Roman" w:hAnsi="Times New Roman" w:cs="Times New Roman"/>
        </w:rPr>
      </w:pPr>
    </w:p>
    <w:p w14:paraId="1251BBEC" w14:textId="24688B53" w:rsidR="00370755" w:rsidRPr="00992234" w:rsidRDefault="00992234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Testovacie prostredie</w:t>
      </w:r>
      <w:r w:rsidR="00370755" w:rsidRPr="00992234">
        <w:rPr>
          <w:rFonts w:ascii="Times New Roman" w:hAnsi="Times New Roman" w:cs="Times New Roman"/>
        </w:rPr>
        <w:t>:</w:t>
      </w:r>
    </w:p>
    <w:p w14:paraId="5A2B6777" w14:textId="03E42738" w:rsidR="00370755" w:rsidRDefault="00992234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OS: </w:t>
      </w:r>
      <w:r w:rsidR="00370755" w:rsidRPr="00992234">
        <w:rPr>
          <w:rFonts w:ascii="Times New Roman" w:hAnsi="Times New Roman" w:cs="Times New Roman"/>
        </w:rPr>
        <w:t>Windows 11</w:t>
      </w:r>
    </w:p>
    <w:p w14:paraId="29EE3251" w14:textId="500C09C6" w:rsidR="00992234" w:rsidRPr="00992234" w:rsidRDefault="00992234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Zariadenie: PC</w:t>
      </w:r>
    </w:p>
    <w:p w14:paraId="1F8F5344" w14:textId="43AB710F" w:rsidR="00370755" w:rsidRPr="00992234" w:rsidRDefault="00992234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Webový prehliadač: Google </w:t>
      </w:r>
      <w:r w:rsidR="00370755" w:rsidRPr="00992234">
        <w:rPr>
          <w:rFonts w:ascii="Times New Roman" w:hAnsi="Times New Roman" w:cs="Times New Roman"/>
        </w:rPr>
        <w:t>Chrome</w:t>
      </w:r>
    </w:p>
    <w:p w14:paraId="4DC3B460" w14:textId="77777777" w:rsidR="00370755" w:rsidRPr="00992234" w:rsidRDefault="00370755" w:rsidP="00370755">
      <w:pPr>
        <w:rPr>
          <w:rFonts w:ascii="Times New Roman" w:hAnsi="Times New Roman" w:cs="Times New Roman"/>
        </w:rPr>
      </w:pPr>
    </w:p>
    <w:p w14:paraId="5686F262" w14:textId="1DC9A46D" w:rsidR="00370755" w:rsidRPr="00992234" w:rsidRDefault="00992234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Výstupy testovania</w:t>
      </w:r>
      <w:r w:rsidR="00370755" w:rsidRPr="00992234">
        <w:rPr>
          <w:rFonts w:ascii="Times New Roman" w:hAnsi="Times New Roman" w:cs="Times New Roman"/>
        </w:rPr>
        <w:t>:</w:t>
      </w:r>
    </w:p>
    <w:p w14:paraId="6533E941" w14:textId="3BB7564F" w:rsidR="00370755" w:rsidRPr="00992234" w:rsidRDefault="00370755" w:rsidP="00370755">
      <w:pPr>
        <w:rPr>
          <w:rFonts w:ascii="Times New Roman" w:hAnsi="Times New Roman" w:cs="Times New Roman"/>
        </w:rPr>
      </w:pPr>
      <w:r w:rsidRPr="00992234">
        <w:rPr>
          <w:rFonts w:ascii="Times New Roman" w:hAnsi="Times New Roman" w:cs="Times New Roman"/>
        </w:rPr>
        <w:t>Test</w:t>
      </w:r>
      <w:r w:rsidR="00992234">
        <w:rPr>
          <w:rFonts w:ascii="Times New Roman" w:hAnsi="Times New Roman" w:cs="Times New Roman"/>
        </w:rPr>
        <w:t>ovací plán</w:t>
      </w:r>
    </w:p>
    <w:p w14:paraId="1A541B92" w14:textId="0C2CADC5" w:rsidR="00370755" w:rsidRPr="00992234" w:rsidRDefault="00370755" w:rsidP="00370755">
      <w:pPr>
        <w:rPr>
          <w:rFonts w:ascii="Times New Roman" w:hAnsi="Times New Roman" w:cs="Times New Roman"/>
        </w:rPr>
      </w:pPr>
      <w:r w:rsidRPr="00992234">
        <w:rPr>
          <w:rFonts w:ascii="Times New Roman" w:hAnsi="Times New Roman" w:cs="Times New Roman"/>
        </w:rPr>
        <w:t>Test</w:t>
      </w:r>
      <w:r w:rsidR="00992234">
        <w:rPr>
          <w:rFonts w:ascii="Times New Roman" w:hAnsi="Times New Roman" w:cs="Times New Roman"/>
        </w:rPr>
        <w:t>ovacie prípade (Test Cases)</w:t>
      </w:r>
    </w:p>
    <w:p w14:paraId="67CCF68D" w14:textId="6FE38138" w:rsidR="00370755" w:rsidRPr="00992234" w:rsidRDefault="00992234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Hlásenie chýb (Bug Reports)</w:t>
      </w:r>
    </w:p>
    <w:p w14:paraId="15266F9B" w14:textId="3D120839" w:rsidR="00370755" w:rsidRPr="00370755" w:rsidRDefault="00992234" w:rsidP="003707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Záverečná správa z testovania (</w:t>
      </w:r>
      <w:r w:rsidR="00370755" w:rsidRPr="00992234">
        <w:rPr>
          <w:rFonts w:ascii="Times New Roman" w:hAnsi="Times New Roman" w:cs="Times New Roman"/>
        </w:rPr>
        <w:t>Test Summary Report</w:t>
      </w:r>
      <w:r>
        <w:rPr>
          <w:rFonts w:ascii="Times New Roman" w:hAnsi="Times New Roman" w:cs="Times New Roman"/>
        </w:rPr>
        <w:t>)</w:t>
      </w:r>
    </w:p>
    <w:sectPr w:rsidR="00370755" w:rsidRPr="00370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32"/>
    <w:rsid w:val="001E087A"/>
    <w:rsid w:val="00370755"/>
    <w:rsid w:val="00711732"/>
    <w:rsid w:val="00856038"/>
    <w:rsid w:val="00931B4B"/>
    <w:rsid w:val="00992234"/>
    <w:rsid w:val="00B81BE8"/>
    <w:rsid w:val="00C0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12CE"/>
  <w15:chartTrackingRefBased/>
  <w15:docId w15:val="{F20C81EC-5A52-4A34-93CB-B3ACC9772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3</cp:revision>
  <dcterms:created xsi:type="dcterms:W3CDTF">2026-07-04T16:51:00Z</dcterms:created>
  <dcterms:modified xsi:type="dcterms:W3CDTF">2026-07-06T16:36:00Z</dcterms:modified>
</cp:coreProperties>
</file>