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2D51" w14:textId="77777777" w:rsidR="009B192F" w:rsidRDefault="00000000">
      <w:pPr>
        <w:pStyle w:val="Heading1"/>
        <w:jc w:val="center"/>
      </w:pPr>
      <w:r>
        <w:t>Intelligent Reading Comprehension and Quiz Generation System</w:t>
      </w:r>
    </w:p>
    <w:p w14:paraId="238C701E" w14:textId="77777777" w:rsidR="009B192F" w:rsidRDefault="00000000">
      <w:pPr>
        <w:pBdr>
          <w:top w:val="nil"/>
          <w:left w:val="nil"/>
          <w:bottom w:val="nil"/>
          <w:right w:val="nil"/>
          <w:between w:val="nil"/>
        </w:pBdr>
        <w:spacing w:after="225"/>
        <w:jc w:val="center"/>
        <w:rPr>
          <w:b/>
          <w:bCs/>
        </w:rPr>
      </w:pPr>
      <w:r>
        <w:rPr>
          <w:b/>
          <w:bCs/>
        </w:rPr>
        <w:t>23i-0832 Humayun Bilal</w:t>
      </w:r>
    </w:p>
    <w:p w14:paraId="5DB5F3C2" w14:textId="77777777" w:rsidR="009B192F" w:rsidRDefault="00000000">
      <w:pPr>
        <w:pBdr>
          <w:top w:val="nil"/>
          <w:left w:val="nil"/>
          <w:bottom w:val="nil"/>
          <w:right w:val="nil"/>
          <w:between w:val="nil"/>
        </w:pBdr>
        <w:spacing w:after="225"/>
        <w:jc w:val="center"/>
        <w:rPr>
          <w:b/>
          <w:bCs/>
        </w:rPr>
      </w:pPr>
      <w:r>
        <w:rPr>
          <w:b/>
          <w:bCs/>
        </w:rPr>
        <w:t xml:space="preserve">23i-0728 </w:t>
      </w:r>
      <w:proofErr w:type="spellStart"/>
      <w:proofErr w:type="gramStart"/>
      <w:r>
        <w:rPr>
          <w:b/>
          <w:bCs/>
        </w:rPr>
        <w:t>M.Faheem</w:t>
      </w:r>
      <w:proofErr w:type="spellEnd"/>
      <w:proofErr w:type="gramEnd"/>
    </w:p>
    <w:p w14:paraId="2855308C" w14:textId="77777777" w:rsidR="009B192F" w:rsidRDefault="00000000">
      <w:pPr>
        <w:pStyle w:val="Heading2"/>
        <w:spacing w:before="0"/>
      </w:pPr>
      <w:r>
        <w:t>Abstract</w:t>
      </w:r>
    </w:p>
    <w:p w14:paraId="673420E1" w14:textId="77777777" w:rsidR="009B192F" w:rsidRDefault="00000000">
      <w:pPr>
        <w:pBdr>
          <w:top w:val="nil"/>
          <w:left w:val="nil"/>
          <w:bottom w:val="nil"/>
          <w:right w:val="nil"/>
          <w:between w:val="nil"/>
        </w:pBdr>
      </w:pPr>
      <w:r>
        <w:t xml:space="preserve">This project presents an Intelligent Reading Comprehension and Quiz Generation System trained on the RACE </w:t>
      </w:r>
      <w:proofErr w:type="gramStart"/>
      <w:r>
        <w:t>dataset,</w:t>
      </w:r>
      <w:proofErr w:type="gramEnd"/>
      <w:r>
        <w:t xml:space="preserve"> a large-scale benchmark of 87,866 reading comprehension questions collected from English examinations. The system implements two primary models: Model A, a traditional supervised classification pipeline that identifies the correct answer option from a set of four candidates, and Model B, a distractor generation and hint delivery pipeline that constructs plausible-but-wrong answer choices and graduated contextual hints. Model A employs Linear SVM, Logistic Regression, Complement Naive Bayes, and ensemble methods (Hard Voting and Soft Voting across three classifiers), achieving 35.73% true multiple-choice accuracy against a 25% random baseline. Model B uses noun-phrase extraction, frequency-based candidate selection, and a Logistic Regression ranker with six engineered features to generate distractors, evaluated with BLEU (0.011), ROUGE-L (0.061), and METEOR (0.025). A four-screen </w:t>
      </w:r>
      <w:proofErr w:type="spellStart"/>
      <w:r>
        <w:t>Streamlit</w:t>
      </w:r>
      <w:proofErr w:type="spellEnd"/>
      <w:r>
        <w:t xml:space="preserve"> interface provides article input, interactive quiz answering with </w:t>
      </w:r>
      <w:proofErr w:type="spellStart"/>
      <w:r>
        <w:t>colour</w:t>
      </w:r>
      <w:proofErr w:type="spellEnd"/>
      <w:r>
        <w:t>-coded feedback, progressive hint disclosure, and a model analytics dashboard with CSV export. The system demonstrates that classical NLP and ensemble techniques can produce functional, evaluable reading comprehension quizzes without transformer-based models.</w:t>
      </w:r>
    </w:p>
    <w:p w14:paraId="55DE5684" w14:textId="77777777" w:rsidR="009B192F" w:rsidRDefault="00000000">
      <w:pPr>
        <w:pBdr>
          <w:top w:val="nil"/>
          <w:left w:val="nil"/>
          <w:bottom w:val="nil"/>
          <w:right w:val="nil"/>
          <w:between w:val="nil"/>
        </w:pBdr>
        <w:spacing w:after="225"/>
        <w:rPr>
          <w:i/>
          <w:iCs/>
        </w:rPr>
      </w:pPr>
      <w:r>
        <w:rPr>
          <w:i/>
          <w:iCs/>
        </w:rPr>
        <w:t>(Word count: 185)</w:t>
      </w:r>
    </w:p>
    <w:p w14:paraId="4DA9ECAE" w14:textId="77777777" w:rsidR="009B192F" w:rsidRDefault="00000000">
      <w:pPr>
        <w:pStyle w:val="Heading2"/>
        <w:spacing w:before="0"/>
      </w:pPr>
      <w:r>
        <w:t>1. Introduction &amp; Motivation</w:t>
      </w:r>
    </w:p>
    <w:p w14:paraId="0AE9AA2D" w14:textId="77777777" w:rsidR="009B192F" w:rsidRDefault="00000000">
      <w:pPr>
        <w:pBdr>
          <w:top w:val="nil"/>
          <w:left w:val="nil"/>
          <w:bottom w:val="nil"/>
          <w:right w:val="nil"/>
          <w:between w:val="nil"/>
        </w:pBdr>
      </w:pPr>
      <w:r>
        <w:t>Reading comprehension assessment is a fundamental component of language education. Traditional quiz generation requires significant human effort to craft questions, select distractors, and calibrate difficulty. Automating this process is therefore of great practical value, particularly for adaptive learning platforms and examination preparation tools.</w:t>
      </w:r>
    </w:p>
    <w:p w14:paraId="41324774" w14:textId="77777777" w:rsidR="009B192F" w:rsidRDefault="00000000">
      <w:pPr>
        <w:pBdr>
          <w:top w:val="nil"/>
          <w:left w:val="nil"/>
          <w:bottom w:val="nil"/>
          <w:right w:val="nil"/>
          <w:between w:val="nil"/>
        </w:pBdr>
      </w:pPr>
      <w:r>
        <w:t>The RACE (Reading Comprehension from Examinations) dataset [Lai et al., 2017] provides a uniquely challenging benchmark: questions sourced from real Chinese middle and high school English examinations, requiring inference, reasoning, and contextual understanding. Unlike datasets constructed from trivia or Wikipedia, RACE questions are written to test students rather than to answer straightforwardly.</w:t>
      </w:r>
    </w:p>
    <w:p w14:paraId="40EC1571" w14:textId="77777777" w:rsidR="009B192F" w:rsidRDefault="00000000">
      <w:pPr>
        <w:pBdr>
          <w:top w:val="nil"/>
          <w:left w:val="nil"/>
          <w:bottom w:val="nil"/>
          <w:right w:val="nil"/>
          <w:between w:val="nil"/>
        </w:pBdr>
      </w:pPr>
      <w:r>
        <w:t>This project addresses three interrelated problems. First, given a reading passage and four candidate options, can a traditional machine learning model identify the correct answer? Second, given a correct answer, can an NLP pipeline generate three plausible but definitively wrong distractors? Third, can graduated, graduated hints be extracted from the passage to scaffold student understanding?</w:t>
      </w:r>
    </w:p>
    <w:p w14:paraId="3BFF63E5" w14:textId="77777777" w:rsidR="009B192F" w:rsidRDefault="00000000">
      <w:pPr>
        <w:pStyle w:val="Heading2"/>
        <w:spacing w:after="240"/>
      </w:pPr>
      <w:r>
        <w:t>3. Dataset Analysis</w:t>
      </w:r>
    </w:p>
    <w:p w14:paraId="4FA82BD8" w14:textId="77777777" w:rsidR="009B192F" w:rsidRDefault="00000000">
      <w:pPr>
        <w:pStyle w:val="Heading3"/>
        <w:spacing w:before="0"/>
      </w:pPr>
      <w:r>
        <w:t>3.1 Dataset Overview</w:t>
      </w:r>
    </w:p>
    <w:p w14:paraId="01A6EDA4" w14:textId="77777777" w:rsidR="009B192F" w:rsidRDefault="00000000">
      <w:pPr>
        <w:pBdr>
          <w:top w:val="nil"/>
          <w:left w:val="nil"/>
          <w:bottom w:val="nil"/>
          <w:right w:val="nil"/>
          <w:between w:val="nil"/>
        </w:pBdr>
      </w:pPr>
      <w:r>
        <w:lastRenderedPageBreak/>
        <w:t>The RACE dataset comprises 87,866 questions paired with reading passages from English examinations. Each record contains: article (the reading passage), question, four options (A, B, C, D), and answer (the correct option label). For binary classification, each question is expanded into four (passage, question, option, label) rows, yielding 351,464 total training examples.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B192F" w14:paraId="4C831F1C" w14:textId="77777777">
        <w:trPr>
          <w:tblHeader/>
        </w:trPr>
        <w:tc>
          <w:tcPr>
            <w:tcW w:w="4680" w:type="dxa"/>
            <w:tcMar>
              <w:top w:w="75" w:type="dxa"/>
              <w:left w:w="75" w:type="dxa"/>
              <w:bottom w:w="75" w:type="dxa"/>
              <w:right w:w="75" w:type="dxa"/>
            </w:tcMar>
          </w:tcPr>
          <w:p w14:paraId="7BF75CD4" w14:textId="77777777" w:rsidR="009B192F" w:rsidRDefault="00000000">
            <w:pPr>
              <w:pBdr>
                <w:top w:val="nil"/>
                <w:left w:val="nil"/>
                <w:bottom w:val="nil"/>
                <w:right w:val="nil"/>
                <w:between w:val="nil"/>
              </w:pBdr>
            </w:pPr>
            <w:r>
              <w:t>Statistic</w:t>
            </w:r>
          </w:p>
        </w:tc>
        <w:tc>
          <w:tcPr>
            <w:tcW w:w="4680" w:type="dxa"/>
            <w:tcMar>
              <w:top w:w="75" w:type="dxa"/>
              <w:left w:w="75" w:type="dxa"/>
              <w:bottom w:w="75" w:type="dxa"/>
              <w:right w:w="75" w:type="dxa"/>
            </w:tcMar>
          </w:tcPr>
          <w:p w14:paraId="5BB13052" w14:textId="77777777" w:rsidR="009B192F" w:rsidRDefault="00000000">
            <w:pPr>
              <w:pBdr>
                <w:top w:val="nil"/>
                <w:left w:val="nil"/>
                <w:bottom w:val="nil"/>
                <w:right w:val="nil"/>
                <w:between w:val="nil"/>
              </w:pBdr>
            </w:pPr>
            <w:r>
              <w:t>Value</w:t>
            </w:r>
          </w:p>
          <w:p w14:paraId="3797902F" w14:textId="77777777" w:rsidR="009B192F" w:rsidRDefault="00000000">
            <w:pPr>
              <w:pBdr>
                <w:top w:val="nil"/>
                <w:left w:val="nil"/>
                <w:bottom w:val="nil"/>
                <w:right w:val="nil"/>
                <w:between w:val="nil"/>
              </w:pBdr>
            </w:pPr>
            <w:r>
              <w:t xml:space="preserve"> </w:t>
            </w:r>
          </w:p>
        </w:tc>
      </w:tr>
      <w:tr w:rsidR="009B192F" w14:paraId="2B32E92B" w14:textId="77777777">
        <w:tc>
          <w:tcPr>
            <w:tcW w:w="4680" w:type="dxa"/>
            <w:tcMar>
              <w:top w:w="75" w:type="dxa"/>
              <w:left w:w="75" w:type="dxa"/>
              <w:bottom w:w="75" w:type="dxa"/>
              <w:right w:w="75" w:type="dxa"/>
            </w:tcMar>
          </w:tcPr>
          <w:p w14:paraId="5D4D4C50" w14:textId="77777777" w:rsidR="009B192F" w:rsidRDefault="00000000">
            <w:pPr>
              <w:pBdr>
                <w:top w:val="nil"/>
                <w:left w:val="nil"/>
                <w:bottom w:val="nil"/>
                <w:right w:val="nil"/>
                <w:between w:val="nil"/>
              </w:pBdr>
            </w:pPr>
            <w:r>
              <w:t>Total questions</w:t>
            </w:r>
          </w:p>
        </w:tc>
        <w:tc>
          <w:tcPr>
            <w:tcW w:w="4680" w:type="dxa"/>
            <w:tcMar>
              <w:top w:w="75" w:type="dxa"/>
              <w:left w:w="75" w:type="dxa"/>
              <w:bottom w:w="75" w:type="dxa"/>
              <w:right w:w="75" w:type="dxa"/>
            </w:tcMar>
          </w:tcPr>
          <w:p w14:paraId="79757C6A" w14:textId="77777777" w:rsidR="009B192F" w:rsidRDefault="00000000">
            <w:pPr>
              <w:pBdr>
                <w:top w:val="nil"/>
                <w:left w:val="nil"/>
                <w:bottom w:val="nil"/>
                <w:right w:val="nil"/>
                <w:between w:val="nil"/>
              </w:pBdr>
            </w:pPr>
            <w:r>
              <w:t>87,866</w:t>
            </w:r>
          </w:p>
        </w:tc>
      </w:tr>
      <w:tr w:rsidR="009B192F" w14:paraId="3AE3500B" w14:textId="77777777">
        <w:tc>
          <w:tcPr>
            <w:tcW w:w="4680" w:type="dxa"/>
            <w:tcMar>
              <w:top w:w="75" w:type="dxa"/>
              <w:left w:w="75" w:type="dxa"/>
              <w:bottom w:w="75" w:type="dxa"/>
              <w:right w:w="75" w:type="dxa"/>
            </w:tcMar>
          </w:tcPr>
          <w:p w14:paraId="5B27D76F" w14:textId="77777777" w:rsidR="009B192F" w:rsidRDefault="00000000">
            <w:pPr>
              <w:pBdr>
                <w:top w:val="nil"/>
                <w:left w:val="nil"/>
                <w:bottom w:val="nil"/>
                <w:right w:val="nil"/>
                <w:between w:val="nil"/>
              </w:pBdr>
            </w:pPr>
            <w:r>
              <w:t>Expanded binary rows</w:t>
            </w:r>
          </w:p>
        </w:tc>
        <w:tc>
          <w:tcPr>
            <w:tcW w:w="4680" w:type="dxa"/>
            <w:tcMar>
              <w:top w:w="75" w:type="dxa"/>
              <w:left w:w="75" w:type="dxa"/>
              <w:bottom w:w="75" w:type="dxa"/>
              <w:right w:w="75" w:type="dxa"/>
            </w:tcMar>
          </w:tcPr>
          <w:p w14:paraId="22809BBC" w14:textId="77777777" w:rsidR="009B192F" w:rsidRDefault="00000000">
            <w:pPr>
              <w:pBdr>
                <w:top w:val="nil"/>
                <w:left w:val="nil"/>
                <w:bottom w:val="nil"/>
                <w:right w:val="nil"/>
                <w:between w:val="nil"/>
              </w:pBdr>
            </w:pPr>
            <w:r>
              <w:t>351,464</w:t>
            </w:r>
          </w:p>
        </w:tc>
      </w:tr>
      <w:tr w:rsidR="009B192F" w14:paraId="06B4EF80" w14:textId="77777777">
        <w:tc>
          <w:tcPr>
            <w:tcW w:w="4680" w:type="dxa"/>
            <w:tcMar>
              <w:top w:w="75" w:type="dxa"/>
              <w:left w:w="75" w:type="dxa"/>
              <w:bottom w:w="75" w:type="dxa"/>
              <w:right w:w="75" w:type="dxa"/>
            </w:tcMar>
          </w:tcPr>
          <w:p w14:paraId="3D827A2E" w14:textId="77777777" w:rsidR="009B192F" w:rsidRDefault="00000000">
            <w:pPr>
              <w:pBdr>
                <w:top w:val="nil"/>
                <w:left w:val="nil"/>
                <w:bottom w:val="nil"/>
                <w:right w:val="nil"/>
                <w:between w:val="nil"/>
              </w:pBdr>
            </w:pPr>
            <w:r>
              <w:t>Train split (80%)</w:t>
            </w:r>
          </w:p>
        </w:tc>
        <w:tc>
          <w:tcPr>
            <w:tcW w:w="4680" w:type="dxa"/>
            <w:tcMar>
              <w:top w:w="75" w:type="dxa"/>
              <w:left w:w="75" w:type="dxa"/>
              <w:bottom w:w="75" w:type="dxa"/>
              <w:right w:w="75" w:type="dxa"/>
            </w:tcMar>
          </w:tcPr>
          <w:p w14:paraId="51961BCA" w14:textId="77777777" w:rsidR="009B192F" w:rsidRDefault="00000000">
            <w:pPr>
              <w:pBdr>
                <w:top w:val="nil"/>
                <w:left w:val="nil"/>
                <w:bottom w:val="nil"/>
                <w:right w:val="nil"/>
                <w:between w:val="nil"/>
              </w:pBdr>
            </w:pPr>
            <w:r>
              <w:t>281,171 rows</w:t>
            </w:r>
          </w:p>
        </w:tc>
      </w:tr>
      <w:tr w:rsidR="009B192F" w14:paraId="0EDEBE2A" w14:textId="77777777">
        <w:tc>
          <w:tcPr>
            <w:tcW w:w="4680" w:type="dxa"/>
            <w:tcMar>
              <w:top w:w="75" w:type="dxa"/>
              <w:left w:w="75" w:type="dxa"/>
              <w:bottom w:w="75" w:type="dxa"/>
              <w:right w:w="75" w:type="dxa"/>
            </w:tcMar>
          </w:tcPr>
          <w:p w14:paraId="6654B02E" w14:textId="77777777" w:rsidR="009B192F" w:rsidRDefault="00000000">
            <w:pPr>
              <w:pBdr>
                <w:top w:val="nil"/>
                <w:left w:val="nil"/>
                <w:bottom w:val="nil"/>
                <w:right w:val="nil"/>
                <w:between w:val="nil"/>
              </w:pBdr>
            </w:pPr>
            <w:r>
              <w:t>Validation split (10%)</w:t>
            </w:r>
          </w:p>
        </w:tc>
        <w:tc>
          <w:tcPr>
            <w:tcW w:w="4680" w:type="dxa"/>
            <w:tcMar>
              <w:top w:w="75" w:type="dxa"/>
              <w:left w:w="75" w:type="dxa"/>
              <w:bottom w:w="75" w:type="dxa"/>
              <w:right w:w="75" w:type="dxa"/>
            </w:tcMar>
          </w:tcPr>
          <w:p w14:paraId="59F7B4C5" w14:textId="77777777" w:rsidR="009B192F" w:rsidRDefault="00000000">
            <w:pPr>
              <w:pBdr>
                <w:top w:val="nil"/>
                <w:left w:val="nil"/>
                <w:bottom w:val="nil"/>
                <w:right w:val="nil"/>
                <w:between w:val="nil"/>
              </w:pBdr>
            </w:pPr>
            <w:r>
              <w:t>35,148 rows</w:t>
            </w:r>
          </w:p>
        </w:tc>
      </w:tr>
      <w:tr w:rsidR="009B192F" w14:paraId="310A5E70" w14:textId="77777777">
        <w:tc>
          <w:tcPr>
            <w:tcW w:w="4680" w:type="dxa"/>
            <w:tcMar>
              <w:top w:w="75" w:type="dxa"/>
              <w:left w:w="75" w:type="dxa"/>
              <w:bottom w:w="75" w:type="dxa"/>
              <w:right w:w="75" w:type="dxa"/>
            </w:tcMar>
          </w:tcPr>
          <w:p w14:paraId="12320782" w14:textId="77777777" w:rsidR="009B192F" w:rsidRDefault="00000000">
            <w:pPr>
              <w:pBdr>
                <w:top w:val="nil"/>
                <w:left w:val="nil"/>
                <w:bottom w:val="nil"/>
                <w:right w:val="nil"/>
                <w:between w:val="nil"/>
              </w:pBdr>
            </w:pPr>
            <w:r>
              <w:t>Test split (10%)</w:t>
            </w:r>
          </w:p>
        </w:tc>
        <w:tc>
          <w:tcPr>
            <w:tcW w:w="4680" w:type="dxa"/>
            <w:tcMar>
              <w:top w:w="75" w:type="dxa"/>
              <w:left w:w="75" w:type="dxa"/>
              <w:bottom w:w="75" w:type="dxa"/>
              <w:right w:w="75" w:type="dxa"/>
            </w:tcMar>
          </w:tcPr>
          <w:p w14:paraId="2456CD30" w14:textId="77777777" w:rsidR="009B192F" w:rsidRDefault="00000000">
            <w:pPr>
              <w:pBdr>
                <w:top w:val="nil"/>
                <w:left w:val="nil"/>
                <w:bottom w:val="nil"/>
                <w:right w:val="nil"/>
                <w:between w:val="nil"/>
              </w:pBdr>
            </w:pPr>
            <w:r>
              <w:t>35,145 rows</w:t>
            </w:r>
          </w:p>
        </w:tc>
      </w:tr>
    </w:tbl>
    <w:p w14:paraId="75D5CAC5" w14:textId="77777777" w:rsidR="009B192F" w:rsidRDefault="00000000">
      <w:pPr>
        <w:pStyle w:val="Heading3"/>
      </w:pPr>
      <w:r>
        <w:t>3.2 Missing Value Analysis</w:t>
      </w:r>
    </w:p>
    <w:p w14:paraId="25D0F0D6" w14:textId="77777777" w:rsidR="009B192F" w:rsidRDefault="00000000">
      <w:pPr>
        <w:pBdr>
          <w:top w:val="nil"/>
          <w:left w:val="nil"/>
          <w:bottom w:val="nil"/>
          <w:right w:val="nil"/>
          <w:between w:val="nil"/>
        </w:pBdr>
        <w:spacing w:after="240"/>
      </w:pPr>
      <w:r>
        <w:t>Analysis of the first 10,000 rows revealed 3 missing values in column D (0.03%), with all other columns fully populated. No imputation was required.</w:t>
      </w:r>
    </w:p>
    <w:p w14:paraId="5BB41297" w14:textId="77777777" w:rsidR="009B192F" w:rsidRDefault="00000000">
      <w:pPr>
        <w:pStyle w:val="Heading3"/>
        <w:spacing w:before="0"/>
      </w:pPr>
      <w:r>
        <w:t>3.3 Statistical Analysis of Text Lengths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9B192F" w14:paraId="064819D4" w14:textId="77777777">
        <w:trPr>
          <w:tblHeader/>
        </w:trPr>
        <w:tc>
          <w:tcPr>
            <w:tcW w:w="1560" w:type="dxa"/>
            <w:tcMar>
              <w:top w:w="75" w:type="dxa"/>
              <w:left w:w="75" w:type="dxa"/>
              <w:bottom w:w="75" w:type="dxa"/>
              <w:right w:w="75" w:type="dxa"/>
            </w:tcMar>
          </w:tcPr>
          <w:p w14:paraId="263A0452" w14:textId="77777777" w:rsidR="009B192F" w:rsidRDefault="00000000">
            <w:pPr>
              <w:pBdr>
                <w:top w:val="nil"/>
                <w:left w:val="nil"/>
                <w:bottom w:val="nil"/>
                <w:right w:val="nil"/>
                <w:between w:val="nil"/>
              </w:pBdr>
            </w:pPr>
            <w:r>
              <w:t>Feature</w:t>
            </w:r>
          </w:p>
        </w:tc>
        <w:tc>
          <w:tcPr>
            <w:tcW w:w="1560" w:type="dxa"/>
            <w:tcMar>
              <w:top w:w="75" w:type="dxa"/>
              <w:left w:w="75" w:type="dxa"/>
              <w:bottom w:w="75" w:type="dxa"/>
              <w:right w:w="75" w:type="dxa"/>
            </w:tcMar>
          </w:tcPr>
          <w:p w14:paraId="1AC492FC" w14:textId="77777777" w:rsidR="009B192F" w:rsidRDefault="00000000">
            <w:pPr>
              <w:pBdr>
                <w:top w:val="nil"/>
                <w:left w:val="nil"/>
                <w:bottom w:val="nil"/>
                <w:right w:val="nil"/>
                <w:between w:val="nil"/>
              </w:pBdr>
            </w:pPr>
            <w:r>
              <w:t>Mean</w:t>
            </w:r>
          </w:p>
        </w:tc>
        <w:tc>
          <w:tcPr>
            <w:tcW w:w="1560" w:type="dxa"/>
            <w:tcMar>
              <w:top w:w="75" w:type="dxa"/>
              <w:left w:w="75" w:type="dxa"/>
              <w:bottom w:w="75" w:type="dxa"/>
              <w:right w:w="75" w:type="dxa"/>
            </w:tcMar>
          </w:tcPr>
          <w:p w14:paraId="0247952F" w14:textId="77777777" w:rsidR="009B192F" w:rsidRDefault="00000000">
            <w:pPr>
              <w:pBdr>
                <w:top w:val="nil"/>
                <w:left w:val="nil"/>
                <w:bottom w:val="nil"/>
                <w:right w:val="nil"/>
                <w:between w:val="nil"/>
              </w:pBdr>
            </w:pPr>
            <w:r>
              <w:t>Std</w:t>
            </w:r>
          </w:p>
        </w:tc>
        <w:tc>
          <w:tcPr>
            <w:tcW w:w="1560" w:type="dxa"/>
            <w:tcMar>
              <w:top w:w="75" w:type="dxa"/>
              <w:left w:w="75" w:type="dxa"/>
              <w:bottom w:w="75" w:type="dxa"/>
              <w:right w:w="75" w:type="dxa"/>
            </w:tcMar>
          </w:tcPr>
          <w:p w14:paraId="0F32D211" w14:textId="77777777" w:rsidR="009B192F" w:rsidRDefault="00000000">
            <w:pPr>
              <w:pBdr>
                <w:top w:val="nil"/>
                <w:left w:val="nil"/>
                <w:bottom w:val="nil"/>
                <w:right w:val="nil"/>
                <w:between w:val="nil"/>
              </w:pBdr>
            </w:pPr>
            <w:r>
              <w:t>Min</w:t>
            </w:r>
          </w:p>
        </w:tc>
        <w:tc>
          <w:tcPr>
            <w:tcW w:w="1560" w:type="dxa"/>
            <w:tcMar>
              <w:top w:w="75" w:type="dxa"/>
              <w:left w:w="75" w:type="dxa"/>
              <w:bottom w:w="75" w:type="dxa"/>
              <w:right w:w="75" w:type="dxa"/>
            </w:tcMar>
          </w:tcPr>
          <w:p w14:paraId="2BB18D2D" w14:textId="77777777" w:rsidR="009B192F" w:rsidRDefault="00000000">
            <w:pPr>
              <w:pBdr>
                <w:top w:val="nil"/>
                <w:left w:val="nil"/>
                <w:bottom w:val="nil"/>
                <w:right w:val="nil"/>
                <w:between w:val="nil"/>
              </w:pBdr>
            </w:pPr>
            <w:r>
              <w:t>Median</w:t>
            </w:r>
          </w:p>
        </w:tc>
        <w:tc>
          <w:tcPr>
            <w:tcW w:w="1560" w:type="dxa"/>
            <w:tcMar>
              <w:top w:w="75" w:type="dxa"/>
              <w:left w:w="75" w:type="dxa"/>
              <w:bottom w:w="75" w:type="dxa"/>
              <w:right w:w="75" w:type="dxa"/>
            </w:tcMar>
          </w:tcPr>
          <w:p w14:paraId="5581CE43" w14:textId="77777777" w:rsidR="009B192F" w:rsidRDefault="00000000">
            <w:pPr>
              <w:pBdr>
                <w:top w:val="nil"/>
                <w:left w:val="nil"/>
                <w:bottom w:val="nil"/>
                <w:right w:val="nil"/>
                <w:between w:val="nil"/>
              </w:pBdr>
            </w:pPr>
            <w:r>
              <w:t>Max</w:t>
            </w:r>
          </w:p>
          <w:p w14:paraId="6FD2D527" w14:textId="77777777" w:rsidR="009B192F" w:rsidRDefault="00000000">
            <w:pPr>
              <w:pBdr>
                <w:top w:val="nil"/>
                <w:left w:val="nil"/>
                <w:bottom w:val="nil"/>
                <w:right w:val="nil"/>
                <w:between w:val="nil"/>
              </w:pBdr>
            </w:pPr>
            <w:r>
              <w:t xml:space="preserve"> </w:t>
            </w:r>
          </w:p>
        </w:tc>
      </w:tr>
      <w:tr w:rsidR="009B192F" w14:paraId="137352E2" w14:textId="77777777">
        <w:tc>
          <w:tcPr>
            <w:tcW w:w="1560" w:type="dxa"/>
            <w:tcMar>
              <w:top w:w="75" w:type="dxa"/>
              <w:left w:w="75" w:type="dxa"/>
              <w:bottom w:w="75" w:type="dxa"/>
              <w:right w:w="75" w:type="dxa"/>
            </w:tcMar>
          </w:tcPr>
          <w:p w14:paraId="171399C8" w14:textId="77777777" w:rsidR="009B192F" w:rsidRDefault="00000000">
            <w:pPr>
              <w:pBdr>
                <w:top w:val="nil"/>
                <w:left w:val="nil"/>
                <w:bottom w:val="nil"/>
                <w:right w:val="nil"/>
                <w:between w:val="nil"/>
              </w:pBdr>
            </w:pPr>
            <w:r>
              <w:t>Article length (words)</w:t>
            </w:r>
          </w:p>
        </w:tc>
        <w:tc>
          <w:tcPr>
            <w:tcW w:w="1560" w:type="dxa"/>
            <w:tcMar>
              <w:top w:w="75" w:type="dxa"/>
              <w:left w:w="75" w:type="dxa"/>
              <w:bottom w:w="75" w:type="dxa"/>
              <w:right w:w="75" w:type="dxa"/>
            </w:tcMar>
          </w:tcPr>
          <w:p w14:paraId="65FF573C" w14:textId="77777777" w:rsidR="009B192F" w:rsidRDefault="00000000">
            <w:pPr>
              <w:pBdr>
                <w:top w:val="nil"/>
                <w:left w:val="nil"/>
                <w:bottom w:val="nil"/>
                <w:right w:val="nil"/>
                <w:between w:val="nil"/>
              </w:pBdr>
            </w:pPr>
            <w:r>
              <w:t>192.8</w:t>
            </w:r>
          </w:p>
        </w:tc>
        <w:tc>
          <w:tcPr>
            <w:tcW w:w="1560" w:type="dxa"/>
            <w:tcMar>
              <w:top w:w="75" w:type="dxa"/>
              <w:left w:w="75" w:type="dxa"/>
              <w:bottom w:w="75" w:type="dxa"/>
              <w:right w:w="75" w:type="dxa"/>
            </w:tcMar>
          </w:tcPr>
          <w:p w14:paraId="0FC280E0" w14:textId="77777777" w:rsidR="009B192F" w:rsidRDefault="00000000">
            <w:pPr>
              <w:pBdr>
                <w:top w:val="nil"/>
                <w:left w:val="nil"/>
                <w:bottom w:val="nil"/>
                <w:right w:val="nil"/>
                <w:between w:val="nil"/>
              </w:pBdr>
            </w:pPr>
            <w:r>
              <w:t>72.2</w:t>
            </w:r>
          </w:p>
        </w:tc>
        <w:tc>
          <w:tcPr>
            <w:tcW w:w="1560" w:type="dxa"/>
            <w:tcMar>
              <w:top w:w="75" w:type="dxa"/>
              <w:left w:w="75" w:type="dxa"/>
              <w:bottom w:w="75" w:type="dxa"/>
              <w:right w:w="75" w:type="dxa"/>
            </w:tcMar>
          </w:tcPr>
          <w:p w14:paraId="33D6D051" w14:textId="77777777" w:rsidR="009B192F" w:rsidRDefault="00000000">
            <w:pPr>
              <w:pBdr>
                <w:top w:val="nil"/>
                <w:left w:val="nil"/>
                <w:bottom w:val="nil"/>
                <w:right w:val="nil"/>
                <w:between w:val="nil"/>
              </w:pBdr>
            </w:pPr>
            <w:r>
              <w:t>2</w:t>
            </w:r>
          </w:p>
        </w:tc>
        <w:tc>
          <w:tcPr>
            <w:tcW w:w="1560" w:type="dxa"/>
            <w:tcMar>
              <w:top w:w="75" w:type="dxa"/>
              <w:left w:w="75" w:type="dxa"/>
              <w:bottom w:w="75" w:type="dxa"/>
              <w:right w:w="75" w:type="dxa"/>
            </w:tcMar>
          </w:tcPr>
          <w:p w14:paraId="53027D14" w14:textId="77777777" w:rsidR="009B192F" w:rsidRDefault="00000000">
            <w:pPr>
              <w:pBdr>
                <w:top w:val="nil"/>
                <w:left w:val="nil"/>
                <w:bottom w:val="nil"/>
                <w:right w:val="nil"/>
                <w:between w:val="nil"/>
              </w:pBdr>
            </w:pPr>
            <w:r>
              <w:t>191</w:t>
            </w:r>
          </w:p>
        </w:tc>
        <w:tc>
          <w:tcPr>
            <w:tcW w:w="1560" w:type="dxa"/>
            <w:tcMar>
              <w:top w:w="75" w:type="dxa"/>
              <w:left w:w="75" w:type="dxa"/>
              <w:bottom w:w="75" w:type="dxa"/>
              <w:right w:w="75" w:type="dxa"/>
            </w:tcMar>
          </w:tcPr>
          <w:p w14:paraId="21855750" w14:textId="77777777" w:rsidR="009B192F" w:rsidRDefault="00000000">
            <w:pPr>
              <w:pBdr>
                <w:top w:val="nil"/>
                <w:left w:val="nil"/>
                <w:bottom w:val="nil"/>
                <w:right w:val="nil"/>
                <w:between w:val="nil"/>
              </w:pBdr>
            </w:pPr>
            <w:r>
              <w:t>524</w:t>
            </w:r>
          </w:p>
        </w:tc>
      </w:tr>
      <w:tr w:rsidR="009B192F" w14:paraId="284DC899" w14:textId="77777777">
        <w:tc>
          <w:tcPr>
            <w:tcW w:w="1560" w:type="dxa"/>
            <w:tcMar>
              <w:top w:w="75" w:type="dxa"/>
              <w:left w:w="75" w:type="dxa"/>
              <w:bottom w:w="75" w:type="dxa"/>
              <w:right w:w="75" w:type="dxa"/>
            </w:tcMar>
          </w:tcPr>
          <w:p w14:paraId="4A3F7221" w14:textId="77777777" w:rsidR="009B192F" w:rsidRDefault="00000000">
            <w:pPr>
              <w:pBdr>
                <w:top w:val="nil"/>
                <w:left w:val="nil"/>
                <w:bottom w:val="nil"/>
                <w:right w:val="nil"/>
                <w:between w:val="nil"/>
              </w:pBdr>
            </w:pPr>
            <w:r>
              <w:t>Question length (words)</w:t>
            </w:r>
          </w:p>
        </w:tc>
        <w:tc>
          <w:tcPr>
            <w:tcW w:w="1560" w:type="dxa"/>
            <w:tcMar>
              <w:top w:w="75" w:type="dxa"/>
              <w:left w:w="75" w:type="dxa"/>
              <w:bottom w:w="75" w:type="dxa"/>
              <w:right w:w="75" w:type="dxa"/>
            </w:tcMar>
          </w:tcPr>
          <w:p w14:paraId="7F0A4782" w14:textId="77777777" w:rsidR="009B192F" w:rsidRDefault="00000000">
            <w:pPr>
              <w:pBdr>
                <w:top w:val="nil"/>
                <w:left w:val="nil"/>
                <w:bottom w:val="nil"/>
                <w:right w:val="nil"/>
                <w:between w:val="nil"/>
              </w:pBdr>
            </w:pPr>
            <w:r>
              <w:t>9.1</w:t>
            </w:r>
          </w:p>
        </w:tc>
        <w:tc>
          <w:tcPr>
            <w:tcW w:w="1560" w:type="dxa"/>
            <w:tcMar>
              <w:top w:w="75" w:type="dxa"/>
              <w:left w:w="75" w:type="dxa"/>
              <w:bottom w:w="75" w:type="dxa"/>
              <w:right w:w="75" w:type="dxa"/>
            </w:tcMar>
          </w:tcPr>
          <w:p w14:paraId="4866392B" w14:textId="77777777" w:rsidR="009B192F" w:rsidRDefault="00000000">
            <w:pPr>
              <w:pBdr>
                <w:top w:val="nil"/>
                <w:left w:val="nil"/>
                <w:bottom w:val="nil"/>
                <w:right w:val="nil"/>
                <w:between w:val="nil"/>
              </w:pBdr>
            </w:pPr>
            <w:r>
              <w:t>3.4</w:t>
            </w:r>
          </w:p>
        </w:tc>
        <w:tc>
          <w:tcPr>
            <w:tcW w:w="1560" w:type="dxa"/>
            <w:tcMar>
              <w:top w:w="75" w:type="dxa"/>
              <w:left w:w="75" w:type="dxa"/>
              <w:bottom w:w="75" w:type="dxa"/>
              <w:right w:w="75" w:type="dxa"/>
            </w:tcMar>
          </w:tcPr>
          <w:p w14:paraId="14ABF2AD" w14:textId="77777777" w:rsidR="009B192F" w:rsidRDefault="00000000">
            <w:pPr>
              <w:pBdr>
                <w:top w:val="nil"/>
                <w:left w:val="nil"/>
                <w:bottom w:val="nil"/>
                <w:right w:val="nil"/>
                <w:between w:val="nil"/>
              </w:pBdr>
            </w:pPr>
            <w:r>
              <w:t>1</w:t>
            </w:r>
          </w:p>
        </w:tc>
        <w:tc>
          <w:tcPr>
            <w:tcW w:w="1560" w:type="dxa"/>
            <w:tcMar>
              <w:top w:w="75" w:type="dxa"/>
              <w:left w:w="75" w:type="dxa"/>
              <w:bottom w:w="75" w:type="dxa"/>
              <w:right w:w="75" w:type="dxa"/>
            </w:tcMar>
          </w:tcPr>
          <w:p w14:paraId="23899856" w14:textId="77777777" w:rsidR="009B192F" w:rsidRDefault="00000000">
            <w:pPr>
              <w:pBdr>
                <w:top w:val="nil"/>
                <w:left w:val="nil"/>
                <w:bottom w:val="nil"/>
                <w:right w:val="nil"/>
                <w:between w:val="nil"/>
              </w:pBdr>
            </w:pPr>
            <w:r>
              <w:t>9</w:t>
            </w:r>
          </w:p>
        </w:tc>
        <w:tc>
          <w:tcPr>
            <w:tcW w:w="1560" w:type="dxa"/>
            <w:tcMar>
              <w:top w:w="75" w:type="dxa"/>
              <w:left w:w="75" w:type="dxa"/>
              <w:bottom w:w="75" w:type="dxa"/>
              <w:right w:w="75" w:type="dxa"/>
            </w:tcMar>
          </w:tcPr>
          <w:p w14:paraId="70A5EBA3" w14:textId="77777777" w:rsidR="009B192F" w:rsidRDefault="00000000">
            <w:pPr>
              <w:pBdr>
                <w:top w:val="nil"/>
                <w:left w:val="nil"/>
                <w:bottom w:val="nil"/>
                <w:right w:val="nil"/>
                <w:between w:val="nil"/>
              </w:pBdr>
            </w:pPr>
            <w:r>
              <w:t>63</w:t>
            </w:r>
          </w:p>
        </w:tc>
      </w:tr>
      <w:tr w:rsidR="009B192F" w14:paraId="0EC78442" w14:textId="77777777">
        <w:tc>
          <w:tcPr>
            <w:tcW w:w="1560" w:type="dxa"/>
            <w:tcMar>
              <w:top w:w="75" w:type="dxa"/>
              <w:left w:w="75" w:type="dxa"/>
              <w:bottom w:w="75" w:type="dxa"/>
              <w:right w:w="75" w:type="dxa"/>
            </w:tcMar>
          </w:tcPr>
          <w:p w14:paraId="4B155D23" w14:textId="77777777" w:rsidR="009B192F" w:rsidRDefault="00000000">
            <w:pPr>
              <w:pBdr>
                <w:top w:val="nil"/>
                <w:left w:val="nil"/>
                <w:bottom w:val="nil"/>
                <w:right w:val="nil"/>
                <w:between w:val="nil"/>
              </w:pBdr>
            </w:pPr>
            <w:r>
              <w:t>Option A length (words)</w:t>
            </w:r>
          </w:p>
        </w:tc>
        <w:tc>
          <w:tcPr>
            <w:tcW w:w="1560" w:type="dxa"/>
            <w:tcMar>
              <w:top w:w="75" w:type="dxa"/>
              <w:left w:w="75" w:type="dxa"/>
              <w:bottom w:w="75" w:type="dxa"/>
              <w:right w:w="75" w:type="dxa"/>
            </w:tcMar>
          </w:tcPr>
          <w:p w14:paraId="0DA2F377" w14:textId="77777777" w:rsidR="009B192F" w:rsidRDefault="00000000">
            <w:pPr>
              <w:pBdr>
                <w:top w:val="nil"/>
                <w:left w:val="nil"/>
                <w:bottom w:val="nil"/>
                <w:right w:val="nil"/>
                <w:between w:val="nil"/>
              </w:pBdr>
            </w:pPr>
            <w:r>
              <w:t>4.2</w:t>
            </w:r>
          </w:p>
        </w:tc>
        <w:tc>
          <w:tcPr>
            <w:tcW w:w="1560" w:type="dxa"/>
            <w:tcMar>
              <w:top w:w="75" w:type="dxa"/>
              <w:left w:w="75" w:type="dxa"/>
              <w:bottom w:w="75" w:type="dxa"/>
              <w:right w:w="75" w:type="dxa"/>
            </w:tcMar>
          </w:tcPr>
          <w:p w14:paraId="3F62D759" w14:textId="77777777" w:rsidR="009B192F" w:rsidRDefault="00000000">
            <w:pPr>
              <w:pBdr>
                <w:top w:val="nil"/>
                <w:left w:val="nil"/>
                <w:bottom w:val="nil"/>
                <w:right w:val="nil"/>
                <w:between w:val="nil"/>
              </w:pBdr>
            </w:pPr>
            <w:r>
              <w:t>3.0</w:t>
            </w:r>
          </w:p>
        </w:tc>
        <w:tc>
          <w:tcPr>
            <w:tcW w:w="1560" w:type="dxa"/>
            <w:tcMar>
              <w:top w:w="75" w:type="dxa"/>
              <w:left w:w="75" w:type="dxa"/>
              <w:bottom w:w="75" w:type="dxa"/>
              <w:right w:w="75" w:type="dxa"/>
            </w:tcMar>
          </w:tcPr>
          <w:p w14:paraId="4DEC573C" w14:textId="77777777" w:rsidR="009B192F" w:rsidRDefault="00000000">
            <w:pPr>
              <w:pBdr>
                <w:top w:val="nil"/>
                <w:left w:val="nil"/>
                <w:bottom w:val="nil"/>
                <w:right w:val="nil"/>
                <w:between w:val="nil"/>
              </w:pBdr>
            </w:pPr>
            <w:r>
              <w:t>1</w:t>
            </w:r>
          </w:p>
        </w:tc>
        <w:tc>
          <w:tcPr>
            <w:tcW w:w="1560" w:type="dxa"/>
            <w:tcMar>
              <w:top w:w="75" w:type="dxa"/>
              <w:left w:w="75" w:type="dxa"/>
              <w:bottom w:w="75" w:type="dxa"/>
              <w:right w:w="75" w:type="dxa"/>
            </w:tcMar>
          </w:tcPr>
          <w:p w14:paraId="7EDB73D5" w14:textId="77777777" w:rsidR="009B192F" w:rsidRDefault="00000000">
            <w:pPr>
              <w:pBdr>
                <w:top w:val="nil"/>
                <w:left w:val="nil"/>
                <w:bottom w:val="nil"/>
                <w:right w:val="nil"/>
                <w:between w:val="nil"/>
              </w:pBdr>
            </w:pPr>
            <w:r>
              <w:t>3</w:t>
            </w:r>
          </w:p>
        </w:tc>
        <w:tc>
          <w:tcPr>
            <w:tcW w:w="1560" w:type="dxa"/>
            <w:tcMar>
              <w:top w:w="75" w:type="dxa"/>
              <w:left w:w="75" w:type="dxa"/>
              <w:bottom w:w="75" w:type="dxa"/>
              <w:right w:w="75" w:type="dxa"/>
            </w:tcMar>
          </w:tcPr>
          <w:p w14:paraId="43F7A6D1" w14:textId="77777777" w:rsidR="009B192F" w:rsidRDefault="00000000">
            <w:pPr>
              <w:pBdr>
                <w:top w:val="nil"/>
                <w:left w:val="nil"/>
                <w:bottom w:val="nil"/>
                <w:right w:val="nil"/>
                <w:between w:val="nil"/>
              </w:pBdr>
            </w:pPr>
            <w:r>
              <w:t>27</w:t>
            </w:r>
          </w:p>
        </w:tc>
      </w:tr>
      <w:tr w:rsidR="009B192F" w14:paraId="717337B7" w14:textId="77777777">
        <w:tc>
          <w:tcPr>
            <w:tcW w:w="1560" w:type="dxa"/>
            <w:tcMar>
              <w:top w:w="75" w:type="dxa"/>
              <w:left w:w="75" w:type="dxa"/>
              <w:bottom w:w="75" w:type="dxa"/>
              <w:right w:w="75" w:type="dxa"/>
            </w:tcMar>
          </w:tcPr>
          <w:p w14:paraId="172993C6" w14:textId="77777777" w:rsidR="009B192F" w:rsidRDefault="00000000">
            <w:pPr>
              <w:pBdr>
                <w:top w:val="nil"/>
                <w:left w:val="nil"/>
                <w:bottom w:val="nil"/>
                <w:right w:val="nil"/>
                <w:between w:val="nil"/>
              </w:pBdr>
            </w:pPr>
            <w:r>
              <w:t>Option B length (words)</w:t>
            </w:r>
          </w:p>
        </w:tc>
        <w:tc>
          <w:tcPr>
            <w:tcW w:w="1560" w:type="dxa"/>
            <w:tcMar>
              <w:top w:w="75" w:type="dxa"/>
              <w:left w:w="75" w:type="dxa"/>
              <w:bottom w:w="75" w:type="dxa"/>
              <w:right w:w="75" w:type="dxa"/>
            </w:tcMar>
          </w:tcPr>
          <w:p w14:paraId="3116C475" w14:textId="77777777" w:rsidR="009B192F" w:rsidRDefault="00000000">
            <w:pPr>
              <w:pBdr>
                <w:top w:val="nil"/>
                <w:left w:val="nil"/>
                <w:bottom w:val="nil"/>
                <w:right w:val="nil"/>
                <w:between w:val="nil"/>
              </w:pBdr>
            </w:pPr>
            <w:r>
              <w:t>4.4</w:t>
            </w:r>
          </w:p>
        </w:tc>
        <w:tc>
          <w:tcPr>
            <w:tcW w:w="1560" w:type="dxa"/>
            <w:tcMar>
              <w:top w:w="75" w:type="dxa"/>
              <w:left w:w="75" w:type="dxa"/>
              <w:bottom w:w="75" w:type="dxa"/>
              <w:right w:w="75" w:type="dxa"/>
            </w:tcMar>
          </w:tcPr>
          <w:p w14:paraId="517B98D1" w14:textId="77777777" w:rsidR="009B192F" w:rsidRDefault="00000000">
            <w:pPr>
              <w:pBdr>
                <w:top w:val="nil"/>
                <w:left w:val="nil"/>
                <w:bottom w:val="nil"/>
                <w:right w:val="nil"/>
                <w:between w:val="nil"/>
              </w:pBdr>
            </w:pPr>
            <w:r>
              <w:t>3.1</w:t>
            </w:r>
          </w:p>
        </w:tc>
        <w:tc>
          <w:tcPr>
            <w:tcW w:w="1560" w:type="dxa"/>
            <w:tcMar>
              <w:top w:w="75" w:type="dxa"/>
              <w:left w:w="75" w:type="dxa"/>
              <w:bottom w:w="75" w:type="dxa"/>
              <w:right w:w="75" w:type="dxa"/>
            </w:tcMar>
          </w:tcPr>
          <w:p w14:paraId="0DA25B60" w14:textId="77777777" w:rsidR="009B192F" w:rsidRDefault="00000000">
            <w:pPr>
              <w:pBdr>
                <w:top w:val="nil"/>
                <w:left w:val="nil"/>
                <w:bottom w:val="nil"/>
                <w:right w:val="nil"/>
                <w:between w:val="nil"/>
              </w:pBdr>
            </w:pPr>
            <w:r>
              <w:t>1</w:t>
            </w:r>
          </w:p>
        </w:tc>
        <w:tc>
          <w:tcPr>
            <w:tcW w:w="1560" w:type="dxa"/>
            <w:tcMar>
              <w:top w:w="75" w:type="dxa"/>
              <w:left w:w="75" w:type="dxa"/>
              <w:bottom w:w="75" w:type="dxa"/>
              <w:right w:w="75" w:type="dxa"/>
            </w:tcMar>
          </w:tcPr>
          <w:p w14:paraId="2898365C" w14:textId="77777777" w:rsidR="009B192F" w:rsidRDefault="00000000">
            <w:pPr>
              <w:pBdr>
                <w:top w:val="nil"/>
                <w:left w:val="nil"/>
                <w:bottom w:val="nil"/>
                <w:right w:val="nil"/>
                <w:between w:val="nil"/>
              </w:pBdr>
            </w:pPr>
            <w:r>
              <w:t>4</w:t>
            </w:r>
          </w:p>
        </w:tc>
        <w:tc>
          <w:tcPr>
            <w:tcW w:w="1560" w:type="dxa"/>
            <w:tcMar>
              <w:top w:w="75" w:type="dxa"/>
              <w:left w:w="75" w:type="dxa"/>
              <w:bottom w:w="75" w:type="dxa"/>
              <w:right w:w="75" w:type="dxa"/>
            </w:tcMar>
          </w:tcPr>
          <w:p w14:paraId="726A4202" w14:textId="77777777" w:rsidR="009B192F" w:rsidRDefault="00000000">
            <w:pPr>
              <w:pBdr>
                <w:top w:val="nil"/>
                <w:left w:val="nil"/>
                <w:bottom w:val="nil"/>
                <w:right w:val="nil"/>
                <w:between w:val="nil"/>
              </w:pBdr>
            </w:pPr>
            <w:r>
              <w:t>21</w:t>
            </w:r>
          </w:p>
        </w:tc>
      </w:tr>
      <w:tr w:rsidR="009B192F" w14:paraId="19E44BB0" w14:textId="77777777">
        <w:tc>
          <w:tcPr>
            <w:tcW w:w="1560" w:type="dxa"/>
            <w:tcMar>
              <w:top w:w="75" w:type="dxa"/>
              <w:left w:w="75" w:type="dxa"/>
              <w:bottom w:w="75" w:type="dxa"/>
              <w:right w:w="75" w:type="dxa"/>
            </w:tcMar>
          </w:tcPr>
          <w:p w14:paraId="6C2D6462" w14:textId="77777777" w:rsidR="009B192F" w:rsidRDefault="00000000">
            <w:pPr>
              <w:pBdr>
                <w:top w:val="nil"/>
                <w:left w:val="nil"/>
                <w:bottom w:val="nil"/>
                <w:right w:val="nil"/>
                <w:between w:val="nil"/>
              </w:pBdr>
            </w:pPr>
            <w:r>
              <w:t>Option C length (words)</w:t>
            </w:r>
          </w:p>
        </w:tc>
        <w:tc>
          <w:tcPr>
            <w:tcW w:w="1560" w:type="dxa"/>
            <w:tcMar>
              <w:top w:w="75" w:type="dxa"/>
              <w:left w:w="75" w:type="dxa"/>
              <w:bottom w:w="75" w:type="dxa"/>
              <w:right w:w="75" w:type="dxa"/>
            </w:tcMar>
          </w:tcPr>
          <w:p w14:paraId="2470FC03" w14:textId="77777777" w:rsidR="009B192F" w:rsidRDefault="00000000">
            <w:pPr>
              <w:pBdr>
                <w:top w:val="nil"/>
                <w:left w:val="nil"/>
                <w:bottom w:val="nil"/>
                <w:right w:val="nil"/>
                <w:between w:val="nil"/>
              </w:pBdr>
            </w:pPr>
            <w:r>
              <w:t>4.6</w:t>
            </w:r>
          </w:p>
        </w:tc>
        <w:tc>
          <w:tcPr>
            <w:tcW w:w="1560" w:type="dxa"/>
            <w:tcMar>
              <w:top w:w="75" w:type="dxa"/>
              <w:left w:w="75" w:type="dxa"/>
              <w:bottom w:w="75" w:type="dxa"/>
              <w:right w:w="75" w:type="dxa"/>
            </w:tcMar>
          </w:tcPr>
          <w:p w14:paraId="1D80D509" w14:textId="77777777" w:rsidR="009B192F" w:rsidRDefault="00000000">
            <w:pPr>
              <w:pBdr>
                <w:top w:val="nil"/>
                <w:left w:val="nil"/>
                <w:bottom w:val="nil"/>
                <w:right w:val="nil"/>
                <w:between w:val="nil"/>
              </w:pBdr>
            </w:pPr>
            <w:r>
              <w:t>3.2</w:t>
            </w:r>
          </w:p>
        </w:tc>
        <w:tc>
          <w:tcPr>
            <w:tcW w:w="1560" w:type="dxa"/>
            <w:tcMar>
              <w:top w:w="75" w:type="dxa"/>
              <w:left w:w="75" w:type="dxa"/>
              <w:bottom w:w="75" w:type="dxa"/>
              <w:right w:w="75" w:type="dxa"/>
            </w:tcMar>
          </w:tcPr>
          <w:p w14:paraId="72797ADB" w14:textId="77777777" w:rsidR="009B192F" w:rsidRDefault="00000000">
            <w:pPr>
              <w:pBdr>
                <w:top w:val="nil"/>
                <w:left w:val="nil"/>
                <w:bottom w:val="nil"/>
                <w:right w:val="nil"/>
                <w:between w:val="nil"/>
              </w:pBdr>
            </w:pPr>
            <w:r>
              <w:t>1</w:t>
            </w:r>
          </w:p>
        </w:tc>
        <w:tc>
          <w:tcPr>
            <w:tcW w:w="1560" w:type="dxa"/>
            <w:tcMar>
              <w:top w:w="75" w:type="dxa"/>
              <w:left w:w="75" w:type="dxa"/>
              <w:bottom w:w="75" w:type="dxa"/>
              <w:right w:w="75" w:type="dxa"/>
            </w:tcMar>
          </w:tcPr>
          <w:p w14:paraId="396B136D" w14:textId="77777777" w:rsidR="009B192F" w:rsidRDefault="00000000">
            <w:pPr>
              <w:pBdr>
                <w:top w:val="nil"/>
                <w:left w:val="nil"/>
                <w:bottom w:val="nil"/>
                <w:right w:val="nil"/>
                <w:between w:val="nil"/>
              </w:pBdr>
            </w:pPr>
            <w:r>
              <w:t>4</w:t>
            </w:r>
          </w:p>
        </w:tc>
        <w:tc>
          <w:tcPr>
            <w:tcW w:w="1560" w:type="dxa"/>
            <w:tcMar>
              <w:top w:w="75" w:type="dxa"/>
              <w:left w:w="75" w:type="dxa"/>
              <w:bottom w:w="75" w:type="dxa"/>
              <w:right w:w="75" w:type="dxa"/>
            </w:tcMar>
          </w:tcPr>
          <w:p w14:paraId="5BD51DC7" w14:textId="77777777" w:rsidR="009B192F" w:rsidRDefault="00000000">
            <w:pPr>
              <w:pBdr>
                <w:top w:val="nil"/>
                <w:left w:val="nil"/>
                <w:bottom w:val="nil"/>
                <w:right w:val="nil"/>
                <w:between w:val="nil"/>
              </w:pBdr>
            </w:pPr>
            <w:r>
              <w:t>24</w:t>
            </w:r>
          </w:p>
        </w:tc>
      </w:tr>
      <w:tr w:rsidR="009B192F" w14:paraId="2A7C590D" w14:textId="77777777">
        <w:tc>
          <w:tcPr>
            <w:tcW w:w="1560" w:type="dxa"/>
            <w:tcMar>
              <w:top w:w="75" w:type="dxa"/>
              <w:left w:w="75" w:type="dxa"/>
              <w:bottom w:w="75" w:type="dxa"/>
              <w:right w:w="75" w:type="dxa"/>
            </w:tcMar>
          </w:tcPr>
          <w:p w14:paraId="66386418" w14:textId="77777777" w:rsidR="009B192F" w:rsidRDefault="00000000">
            <w:pPr>
              <w:pBdr>
                <w:top w:val="nil"/>
                <w:left w:val="nil"/>
                <w:bottom w:val="nil"/>
                <w:right w:val="nil"/>
                <w:between w:val="nil"/>
              </w:pBdr>
            </w:pPr>
            <w:r>
              <w:t>Option D length (words)</w:t>
            </w:r>
          </w:p>
        </w:tc>
        <w:tc>
          <w:tcPr>
            <w:tcW w:w="1560" w:type="dxa"/>
            <w:tcMar>
              <w:top w:w="75" w:type="dxa"/>
              <w:left w:w="75" w:type="dxa"/>
              <w:bottom w:w="75" w:type="dxa"/>
              <w:right w:w="75" w:type="dxa"/>
            </w:tcMar>
          </w:tcPr>
          <w:p w14:paraId="1C64DFA9" w14:textId="77777777" w:rsidR="009B192F" w:rsidRDefault="00000000">
            <w:pPr>
              <w:pBdr>
                <w:top w:val="nil"/>
                <w:left w:val="nil"/>
                <w:bottom w:val="nil"/>
                <w:right w:val="nil"/>
                <w:between w:val="nil"/>
              </w:pBdr>
            </w:pPr>
            <w:r>
              <w:t>4.7</w:t>
            </w:r>
          </w:p>
        </w:tc>
        <w:tc>
          <w:tcPr>
            <w:tcW w:w="1560" w:type="dxa"/>
            <w:tcMar>
              <w:top w:w="75" w:type="dxa"/>
              <w:left w:w="75" w:type="dxa"/>
              <w:bottom w:w="75" w:type="dxa"/>
              <w:right w:w="75" w:type="dxa"/>
            </w:tcMar>
          </w:tcPr>
          <w:p w14:paraId="64E5224C" w14:textId="77777777" w:rsidR="009B192F" w:rsidRDefault="00000000">
            <w:pPr>
              <w:pBdr>
                <w:top w:val="nil"/>
                <w:left w:val="nil"/>
                <w:bottom w:val="nil"/>
                <w:right w:val="nil"/>
                <w:between w:val="nil"/>
              </w:pBdr>
            </w:pPr>
            <w:r>
              <w:t>3.3</w:t>
            </w:r>
          </w:p>
        </w:tc>
        <w:tc>
          <w:tcPr>
            <w:tcW w:w="1560" w:type="dxa"/>
            <w:tcMar>
              <w:top w:w="75" w:type="dxa"/>
              <w:left w:w="75" w:type="dxa"/>
              <w:bottom w:w="75" w:type="dxa"/>
              <w:right w:w="75" w:type="dxa"/>
            </w:tcMar>
          </w:tcPr>
          <w:p w14:paraId="45619786" w14:textId="77777777" w:rsidR="009B192F" w:rsidRDefault="00000000">
            <w:pPr>
              <w:pBdr>
                <w:top w:val="nil"/>
                <w:left w:val="nil"/>
                <w:bottom w:val="nil"/>
                <w:right w:val="nil"/>
                <w:between w:val="nil"/>
              </w:pBdr>
            </w:pPr>
            <w:r>
              <w:t>0</w:t>
            </w:r>
          </w:p>
        </w:tc>
        <w:tc>
          <w:tcPr>
            <w:tcW w:w="1560" w:type="dxa"/>
            <w:tcMar>
              <w:top w:w="75" w:type="dxa"/>
              <w:left w:w="75" w:type="dxa"/>
              <w:bottom w:w="75" w:type="dxa"/>
              <w:right w:w="75" w:type="dxa"/>
            </w:tcMar>
          </w:tcPr>
          <w:p w14:paraId="4BFEC852" w14:textId="77777777" w:rsidR="009B192F" w:rsidRDefault="00000000">
            <w:pPr>
              <w:pBdr>
                <w:top w:val="nil"/>
                <w:left w:val="nil"/>
                <w:bottom w:val="nil"/>
                <w:right w:val="nil"/>
                <w:between w:val="nil"/>
              </w:pBdr>
            </w:pPr>
            <w:r>
              <w:t>4</w:t>
            </w:r>
          </w:p>
        </w:tc>
        <w:tc>
          <w:tcPr>
            <w:tcW w:w="1560" w:type="dxa"/>
            <w:tcMar>
              <w:top w:w="75" w:type="dxa"/>
              <w:left w:w="75" w:type="dxa"/>
              <w:bottom w:w="75" w:type="dxa"/>
              <w:right w:w="75" w:type="dxa"/>
            </w:tcMar>
          </w:tcPr>
          <w:p w14:paraId="0857C710" w14:textId="77777777" w:rsidR="009B192F" w:rsidRDefault="00000000">
            <w:pPr>
              <w:pBdr>
                <w:top w:val="nil"/>
                <w:left w:val="nil"/>
                <w:bottom w:val="nil"/>
                <w:right w:val="nil"/>
                <w:between w:val="nil"/>
              </w:pBdr>
            </w:pPr>
            <w:r>
              <w:t>26</w:t>
            </w:r>
          </w:p>
        </w:tc>
      </w:tr>
    </w:tbl>
    <w:p w14:paraId="7F710FF3" w14:textId="77777777" w:rsidR="009B192F" w:rsidRDefault="00000000">
      <w:pPr>
        <w:pStyle w:val="Heading3"/>
      </w:pPr>
      <w:r>
        <w:t>3.4 Outlier Detection</w:t>
      </w:r>
    </w:p>
    <w:p w14:paraId="2F7DE161" w14:textId="77777777" w:rsidR="009B192F" w:rsidRDefault="00000000">
      <w:pPr>
        <w:pBdr>
          <w:top w:val="nil"/>
          <w:left w:val="nil"/>
          <w:bottom w:val="nil"/>
          <w:right w:val="nil"/>
          <w:between w:val="nil"/>
        </w:pBdr>
      </w:pPr>
      <w:r>
        <w:rPr>
          <w:b/>
          <w:bCs/>
        </w:rPr>
        <w:t>IQR Method:</w:t>
      </w:r>
      <w:r>
        <w:rPr>
          <w:rFonts w:ascii="Arial Unicode MS" w:eastAsia="Arial Unicode MS" w:hAnsi="Arial Unicode MS" w:cs="Arial Unicode MS"/>
        </w:rPr>
        <w:t xml:space="preserve"> Q1 = 139 words, Q3 = 240 words, IQR = 101. Lower fence = −12, upper fence = 392. Articles exceeding 392 words were flagged as outliers: 63 samples (0.63%).</w:t>
      </w:r>
    </w:p>
    <w:p w14:paraId="0B3C02B5" w14:textId="77777777" w:rsidR="009B192F" w:rsidRDefault="00000000">
      <w:pPr>
        <w:pBdr>
          <w:top w:val="nil"/>
          <w:left w:val="nil"/>
          <w:bottom w:val="nil"/>
          <w:right w:val="nil"/>
          <w:between w:val="nil"/>
        </w:pBdr>
        <w:spacing w:after="240"/>
      </w:pPr>
      <w:r>
        <w:rPr>
          <w:b/>
          <w:bCs/>
        </w:rPr>
        <w:t>Z-Score Method:</w:t>
      </w:r>
      <w:r>
        <w:t xml:space="preserve"> 46 articles (0.46%) had |Z| &gt; 3, consistent with the IQR result.</w:t>
      </w:r>
    </w:p>
    <w:p w14:paraId="1840A3A3" w14:textId="77777777" w:rsidR="009B192F" w:rsidRDefault="00000000">
      <w:pPr>
        <w:pStyle w:val="Heading3"/>
        <w:spacing w:before="0"/>
      </w:pPr>
      <w:r>
        <w:lastRenderedPageBreak/>
        <w:t>3.5 Answer Distribution</w:t>
      </w:r>
    </w:p>
    <w:p w14:paraId="02D25B71" w14:textId="77777777" w:rsidR="009B192F" w:rsidRDefault="00000000">
      <w:pPr>
        <w:pBdr>
          <w:top w:val="nil"/>
          <w:left w:val="nil"/>
          <w:bottom w:val="nil"/>
          <w:right w:val="nil"/>
          <w:between w:val="nil"/>
        </w:pBdr>
        <w:spacing w:after="240"/>
      </w:pPr>
      <w:r>
        <w:t>The distribution of correct answers across A, B, C, D is approximately balanced, confirming the dataset does not suffer from option-position bias that could inflate accuracy through trivial heuristics.</w:t>
      </w:r>
    </w:p>
    <w:p w14:paraId="5B0AAC81" w14:textId="77777777" w:rsidR="009B192F" w:rsidRDefault="00000000">
      <w:pPr>
        <w:pStyle w:val="Heading3"/>
        <w:spacing w:before="0"/>
      </w:pPr>
      <w:r>
        <w:t>3.6 Feature Correlation Analysis</w:t>
      </w:r>
    </w:p>
    <w:p w14:paraId="4388C262" w14:textId="77777777" w:rsidR="009B192F" w:rsidRDefault="00000000">
      <w:pPr>
        <w:pBdr>
          <w:top w:val="nil"/>
          <w:left w:val="nil"/>
          <w:bottom w:val="nil"/>
          <w:right w:val="nil"/>
          <w:between w:val="nil"/>
        </w:pBdr>
      </w:pPr>
      <w:r>
        <w:t>Pearson correlation between hand-crafted features and the binary label (1 = correct option):</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B192F" w14:paraId="73241E80" w14:textId="77777777">
        <w:trPr>
          <w:tblHeader/>
        </w:trPr>
        <w:tc>
          <w:tcPr>
            <w:tcW w:w="4680" w:type="dxa"/>
            <w:tcMar>
              <w:top w:w="75" w:type="dxa"/>
              <w:left w:w="75" w:type="dxa"/>
              <w:bottom w:w="75" w:type="dxa"/>
              <w:right w:w="75" w:type="dxa"/>
            </w:tcMar>
          </w:tcPr>
          <w:p w14:paraId="7095FB32" w14:textId="77777777" w:rsidR="009B192F" w:rsidRDefault="00000000">
            <w:pPr>
              <w:pBdr>
                <w:top w:val="nil"/>
                <w:left w:val="nil"/>
                <w:bottom w:val="nil"/>
                <w:right w:val="nil"/>
                <w:between w:val="nil"/>
              </w:pBdr>
            </w:pPr>
            <w:r>
              <w:t>Feature</w:t>
            </w:r>
          </w:p>
        </w:tc>
        <w:tc>
          <w:tcPr>
            <w:tcW w:w="4680" w:type="dxa"/>
            <w:tcMar>
              <w:top w:w="75" w:type="dxa"/>
              <w:left w:w="75" w:type="dxa"/>
              <w:bottom w:w="75" w:type="dxa"/>
              <w:right w:w="75" w:type="dxa"/>
            </w:tcMar>
          </w:tcPr>
          <w:p w14:paraId="44D2A5F3" w14:textId="77777777" w:rsidR="009B192F" w:rsidRDefault="00000000">
            <w:pPr>
              <w:pBdr>
                <w:top w:val="nil"/>
                <w:left w:val="nil"/>
                <w:bottom w:val="nil"/>
                <w:right w:val="nil"/>
                <w:between w:val="nil"/>
              </w:pBdr>
            </w:pPr>
            <w:r>
              <w:t>Correlation with Label</w:t>
            </w:r>
          </w:p>
          <w:p w14:paraId="60352D9F" w14:textId="77777777" w:rsidR="009B192F" w:rsidRDefault="00000000">
            <w:pPr>
              <w:pBdr>
                <w:top w:val="nil"/>
                <w:left w:val="nil"/>
                <w:bottom w:val="nil"/>
                <w:right w:val="nil"/>
                <w:between w:val="nil"/>
              </w:pBdr>
            </w:pPr>
            <w:r>
              <w:t xml:space="preserve"> </w:t>
            </w:r>
          </w:p>
        </w:tc>
      </w:tr>
      <w:tr w:rsidR="009B192F" w14:paraId="00127D2A" w14:textId="77777777">
        <w:tc>
          <w:tcPr>
            <w:tcW w:w="4680" w:type="dxa"/>
            <w:tcMar>
              <w:top w:w="75" w:type="dxa"/>
              <w:left w:w="75" w:type="dxa"/>
              <w:bottom w:w="75" w:type="dxa"/>
              <w:right w:w="75" w:type="dxa"/>
            </w:tcMar>
          </w:tcPr>
          <w:p w14:paraId="4BB30A5D" w14:textId="77777777" w:rsidR="009B192F" w:rsidRDefault="00000000">
            <w:pPr>
              <w:pBdr>
                <w:top w:val="nil"/>
                <w:left w:val="nil"/>
                <w:bottom w:val="nil"/>
                <w:right w:val="nil"/>
                <w:between w:val="nil"/>
              </w:pBdr>
            </w:pPr>
            <w:r>
              <w:t>Article–option word overlap</w:t>
            </w:r>
          </w:p>
        </w:tc>
        <w:tc>
          <w:tcPr>
            <w:tcW w:w="4680" w:type="dxa"/>
            <w:tcMar>
              <w:top w:w="75" w:type="dxa"/>
              <w:left w:w="75" w:type="dxa"/>
              <w:bottom w:w="75" w:type="dxa"/>
              <w:right w:w="75" w:type="dxa"/>
            </w:tcMar>
          </w:tcPr>
          <w:p w14:paraId="2EA160FC" w14:textId="77777777" w:rsidR="009B192F" w:rsidRDefault="00000000">
            <w:pPr>
              <w:pBdr>
                <w:top w:val="nil"/>
                <w:left w:val="nil"/>
                <w:bottom w:val="nil"/>
                <w:right w:val="nil"/>
                <w:between w:val="nil"/>
              </w:pBdr>
            </w:pPr>
            <w:r>
              <w:t>0.099</w:t>
            </w:r>
          </w:p>
        </w:tc>
      </w:tr>
      <w:tr w:rsidR="009B192F" w14:paraId="3B332390" w14:textId="77777777">
        <w:tc>
          <w:tcPr>
            <w:tcW w:w="4680" w:type="dxa"/>
            <w:tcMar>
              <w:top w:w="75" w:type="dxa"/>
              <w:left w:w="75" w:type="dxa"/>
              <w:bottom w:w="75" w:type="dxa"/>
              <w:right w:w="75" w:type="dxa"/>
            </w:tcMar>
          </w:tcPr>
          <w:p w14:paraId="60587106" w14:textId="77777777" w:rsidR="009B192F" w:rsidRDefault="00000000">
            <w:pPr>
              <w:pBdr>
                <w:top w:val="nil"/>
                <w:left w:val="nil"/>
                <w:bottom w:val="nil"/>
                <w:right w:val="nil"/>
                <w:between w:val="nil"/>
              </w:pBdr>
            </w:pPr>
            <w:r>
              <w:t>Question–option word overlap</w:t>
            </w:r>
          </w:p>
        </w:tc>
        <w:tc>
          <w:tcPr>
            <w:tcW w:w="4680" w:type="dxa"/>
            <w:tcMar>
              <w:top w:w="75" w:type="dxa"/>
              <w:left w:w="75" w:type="dxa"/>
              <w:bottom w:w="75" w:type="dxa"/>
              <w:right w:w="75" w:type="dxa"/>
            </w:tcMar>
          </w:tcPr>
          <w:p w14:paraId="3BF4D8EF" w14:textId="77777777" w:rsidR="009B192F" w:rsidRDefault="00000000">
            <w:pPr>
              <w:pBdr>
                <w:top w:val="nil"/>
                <w:left w:val="nil"/>
                <w:bottom w:val="nil"/>
                <w:right w:val="nil"/>
                <w:between w:val="nil"/>
              </w:pBdr>
            </w:pPr>
            <w:r>
              <w:rPr>
                <w:rFonts w:ascii="Arial Unicode MS" w:eastAsia="Arial Unicode MS" w:hAnsi="Arial Unicode MS" w:cs="Arial Unicode MS"/>
              </w:rPr>
              <w:t>−0.001</w:t>
            </w:r>
          </w:p>
        </w:tc>
      </w:tr>
      <w:tr w:rsidR="009B192F" w14:paraId="22F37B5B" w14:textId="77777777">
        <w:tc>
          <w:tcPr>
            <w:tcW w:w="4680" w:type="dxa"/>
            <w:tcMar>
              <w:top w:w="75" w:type="dxa"/>
              <w:left w:w="75" w:type="dxa"/>
              <w:bottom w:w="75" w:type="dxa"/>
              <w:right w:w="75" w:type="dxa"/>
            </w:tcMar>
          </w:tcPr>
          <w:p w14:paraId="33E823E1" w14:textId="77777777" w:rsidR="009B192F" w:rsidRDefault="00000000">
            <w:pPr>
              <w:pBdr>
                <w:top w:val="nil"/>
                <w:left w:val="nil"/>
                <w:bottom w:val="nil"/>
                <w:right w:val="nil"/>
                <w:between w:val="nil"/>
              </w:pBdr>
            </w:pPr>
            <w:r>
              <w:t>Option length</w:t>
            </w:r>
          </w:p>
        </w:tc>
        <w:tc>
          <w:tcPr>
            <w:tcW w:w="4680" w:type="dxa"/>
            <w:tcMar>
              <w:top w:w="75" w:type="dxa"/>
              <w:left w:w="75" w:type="dxa"/>
              <w:bottom w:w="75" w:type="dxa"/>
              <w:right w:w="75" w:type="dxa"/>
            </w:tcMar>
          </w:tcPr>
          <w:p w14:paraId="6BB53D09" w14:textId="77777777" w:rsidR="009B192F" w:rsidRDefault="00000000">
            <w:pPr>
              <w:pBdr>
                <w:top w:val="nil"/>
                <w:left w:val="nil"/>
                <w:bottom w:val="nil"/>
                <w:right w:val="nil"/>
                <w:between w:val="nil"/>
              </w:pBdr>
            </w:pPr>
            <w:r>
              <w:t>0.030</w:t>
            </w:r>
          </w:p>
        </w:tc>
      </w:tr>
      <w:tr w:rsidR="009B192F" w14:paraId="3F468CDA" w14:textId="77777777">
        <w:tc>
          <w:tcPr>
            <w:tcW w:w="4680" w:type="dxa"/>
            <w:tcMar>
              <w:top w:w="75" w:type="dxa"/>
              <w:left w:w="75" w:type="dxa"/>
              <w:bottom w:w="75" w:type="dxa"/>
              <w:right w:w="75" w:type="dxa"/>
            </w:tcMar>
          </w:tcPr>
          <w:p w14:paraId="71D019EA" w14:textId="77777777" w:rsidR="009B192F" w:rsidRDefault="00000000">
            <w:pPr>
              <w:pBdr>
                <w:top w:val="nil"/>
                <w:left w:val="nil"/>
                <w:bottom w:val="nil"/>
                <w:right w:val="nil"/>
                <w:between w:val="nil"/>
              </w:pBdr>
            </w:pPr>
            <w:r>
              <w:t>Article length</w:t>
            </w:r>
          </w:p>
        </w:tc>
        <w:tc>
          <w:tcPr>
            <w:tcW w:w="4680" w:type="dxa"/>
            <w:tcMar>
              <w:top w:w="75" w:type="dxa"/>
              <w:left w:w="75" w:type="dxa"/>
              <w:bottom w:w="75" w:type="dxa"/>
              <w:right w:w="75" w:type="dxa"/>
            </w:tcMar>
          </w:tcPr>
          <w:p w14:paraId="577F0743" w14:textId="77777777" w:rsidR="009B192F" w:rsidRDefault="00000000">
            <w:pPr>
              <w:pBdr>
                <w:top w:val="nil"/>
                <w:left w:val="nil"/>
                <w:bottom w:val="nil"/>
                <w:right w:val="nil"/>
                <w:between w:val="nil"/>
              </w:pBdr>
            </w:pPr>
            <w:r>
              <w:rPr>
                <w:rFonts w:ascii="Arial Unicode MS" w:eastAsia="Arial Unicode MS" w:hAnsi="Arial Unicode MS" w:cs="Arial Unicode MS"/>
              </w:rPr>
              <w:t>≈ 0.000</w:t>
            </w:r>
          </w:p>
        </w:tc>
      </w:tr>
    </w:tbl>
    <w:p w14:paraId="1096562C" w14:textId="77777777" w:rsidR="009B192F" w:rsidRDefault="00000000">
      <w:pPr>
        <w:pBdr>
          <w:top w:val="nil"/>
          <w:left w:val="nil"/>
          <w:bottom w:val="nil"/>
          <w:right w:val="nil"/>
          <w:between w:val="nil"/>
        </w:pBdr>
        <w:spacing w:after="225"/>
      </w:pPr>
      <w:r>
        <w:t>Article–option word overlap shows the strongest positive correlation (0.099), motivating its inclusion as a feature in the ML pipeline.</w:t>
      </w:r>
    </w:p>
    <w:p w14:paraId="72749AB1" w14:textId="77777777" w:rsidR="009B192F" w:rsidRDefault="00000000">
      <w:pPr>
        <w:pStyle w:val="Heading2"/>
        <w:spacing w:before="0" w:after="240"/>
      </w:pPr>
      <w:r>
        <w:t>4. Model A — Design, Training &amp; Results</w:t>
      </w:r>
    </w:p>
    <w:p w14:paraId="7E5F67CA" w14:textId="77777777" w:rsidR="009B192F" w:rsidRDefault="00000000">
      <w:pPr>
        <w:pStyle w:val="Heading3"/>
        <w:spacing w:before="0"/>
      </w:pPr>
      <w:r>
        <w:t>4.1 Feature Engineering</w:t>
      </w:r>
    </w:p>
    <w:p w14:paraId="2D1DBB60" w14:textId="77777777" w:rsidR="009B192F" w:rsidRDefault="00000000">
      <w:pPr>
        <w:pBdr>
          <w:top w:val="nil"/>
          <w:left w:val="nil"/>
          <w:bottom w:val="nil"/>
          <w:right w:val="nil"/>
          <w:between w:val="nil"/>
        </w:pBdr>
      </w:pPr>
      <w:r>
        <w:t>The binary classification task is: given (passage, question, option), predict whether the option is the correct answer (label = 1) or a distractor (label = 0).</w:t>
      </w:r>
    </w:p>
    <w:p w14:paraId="68AA299D" w14:textId="77777777" w:rsidR="009B192F" w:rsidRDefault="00000000">
      <w:pPr>
        <w:pBdr>
          <w:top w:val="nil"/>
          <w:left w:val="nil"/>
          <w:bottom w:val="nil"/>
          <w:right w:val="nil"/>
          <w:between w:val="nil"/>
        </w:pBdr>
      </w:pPr>
      <w:r>
        <w:t xml:space="preserve">Each sample is represented by a </w:t>
      </w:r>
      <w:r>
        <w:rPr>
          <w:b/>
          <w:bCs/>
        </w:rPr>
        <w:t>5004-dimensional</w:t>
      </w:r>
      <w:r>
        <w:t xml:space="preserve"> feature vector:</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B192F" w14:paraId="7D33800A" w14:textId="77777777">
        <w:trPr>
          <w:tblHeader/>
        </w:trPr>
        <w:tc>
          <w:tcPr>
            <w:tcW w:w="3120" w:type="dxa"/>
            <w:tcMar>
              <w:top w:w="75" w:type="dxa"/>
              <w:left w:w="75" w:type="dxa"/>
              <w:bottom w:w="75" w:type="dxa"/>
              <w:right w:w="75" w:type="dxa"/>
            </w:tcMar>
          </w:tcPr>
          <w:p w14:paraId="630B60C6" w14:textId="77777777" w:rsidR="009B192F" w:rsidRDefault="00000000">
            <w:pPr>
              <w:pBdr>
                <w:top w:val="nil"/>
                <w:left w:val="nil"/>
                <w:bottom w:val="nil"/>
                <w:right w:val="nil"/>
                <w:between w:val="nil"/>
              </w:pBdr>
            </w:pPr>
            <w:r>
              <w:t>Feature</w:t>
            </w:r>
          </w:p>
        </w:tc>
        <w:tc>
          <w:tcPr>
            <w:tcW w:w="3120" w:type="dxa"/>
            <w:tcMar>
              <w:top w:w="75" w:type="dxa"/>
              <w:left w:w="75" w:type="dxa"/>
              <w:bottom w:w="75" w:type="dxa"/>
              <w:right w:w="75" w:type="dxa"/>
            </w:tcMar>
          </w:tcPr>
          <w:p w14:paraId="468C659E" w14:textId="77777777" w:rsidR="009B192F" w:rsidRDefault="00000000">
            <w:pPr>
              <w:pBdr>
                <w:top w:val="nil"/>
                <w:left w:val="nil"/>
                <w:bottom w:val="nil"/>
                <w:right w:val="nil"/>
                <w:between w:val="nil"/>
              </w:pBdr>
            </w:pPr>
            <w:r>
              <w:t>Dimension</w:t>
            </w:r>
          </w:p>
        </w:tc>
        <w:tc>
          <w:tcPr>
            <w:tcW w:w="3120" w:type="dxa"/>
            <w:tcMar>
              <w:top w:w="75" w:type="dxa"/>
              <w:left w:w="75" w:type="dxa"/>
              <w:bottom w:w="75" w:type="dxa"/>
              <w:right w:w="75" w:type="dxa"/>
            </w:tcMar>
          </w:tcPr>
          <w:p w14:paraId="13234880" w14:textId="77777777" w:rsidR="009B192F" w:rsidRDefault="00000000">
            <w:pPr>
              <w:pBdr>
                <w:top w:val="nil"/>
                <w:left w:val="nil"/>
                <w:bottom w:val="nil"/>
                <w:right w:val="nil"/>
                <w:between w:val="nil"/>
              </w:pBdr>
            </w:pPr>
            <w:r>
              <w:t>Description</w:t>
            </w:r>
          </w:p>
          <w:p w14:paraId="4BA111C5" w14:textId="77777777" w:rsidR="009B192F" w:rsidRDefault="00000000">
            <w:pPr>
              <w:pBdr>
                <w:top w:val="nil"/>
                <w:left w:val="nil"/>
                <w:bottom w:val="nil"/>
                <w:right w:val="nil"/>
                <w:between w:val="nil"/>
              </w:pBdr>
            </w:pPr>
            <w:r>
              <w:t xml:space="preserve"> </w:t>
            </w:r>
          </w:p>
        </w:tc>
      </w:tr>
      <w:tr w:rsidR="009B192F" w14:paraId="3E83619C" w14:textId="77777777">
        <w:tc>
          <w:tcPr>
            <w:tcW w:w="3120" w:type="dxa"/>
            <w:tcMar>
              <w:top w:w="75" w:type="dxa"/>
              <w:left w:w="75" w:type="dxa"/>
              <w:bottom w:w="75" w:type="dxa"/>
              <w:right w:w="75" w:type="dxa"/>
            </w:tcMar>
          </w:tcPr>
          <w:p w14:paraId="3BC3F8CB" w14:textId="77777777" w:rsidR="009B192F" w:rsidRDefault="00000000">
            <w:pPr>
              <w:pBdr>
                <w:top w:val="nil"/>
                <w:left w:val="nil"/>
                <w:bottom w:val="nil"/>
                <w:right w:val="nil"/>
                <w:between w:val="nil"/>
              </w:pBdr>
            </w:pPr>
            <w:r>
              <w:t>TF-IDF passage × option cosine sim</w:t>
            </w:r>
          </w:p>
        </w:tc>
        <w:tc>
          <w:tcPr>
            <w:tcW w:w="3120" w:type="dxa"/>
            <w:tcMar>
              <w:top w:w="75" w:type="dxa"/>
              <w:left w:w="75" w:type="dxa"/>
              <w:bottom w:w="75" w:type="dxa"/>
              <w:right w:w="75" w:type="dxa"/>
            </w:tcMar>
          </w:tcPr>
          <w:p w14:paraId="682C52A5" w14:textId="77777777" w:rsidR="009B192F" w:rsidRDefault="00000000">
            <w:pPr>
              <w:pBdr>
                <w:top w:val="nil"/>
                <w:left w:val="nil"/>
                <w:bottom w:val="nil"/>
                <w:right w:val="nil"/>
                <w:between w:val="nil"/>
              </w:pBdr>
            </w:pPr>
            <w:r>
              <w:t>1</w:t>
            </w:r>
          </w:p>
        </w:tc>
        <w:tc>
          <w:tcPr>
            <w:tcW w:w="3120" w:type="dxa"/>
            <w:tcMar>
              <w:top w:w="75" w:type="dxa"/>
              <w:left w:w="75" w:type="dxa"/>
              <w:bottom w:w="75" w:type="dxa"/>
              <w:right w:w="75" w:type="dxa"/>
            </w:tcMar>
          </w:tcPr>
          <w:p w14:paraId="076B680D" w14:textId="77777777" w:rsidR="009B192F" w:rsidRDefault="00000000">
            <w:pPr>
              <w:pBdr>
                <w:top w:val="nil"/>
                <w:left w:val="nil"/>
                <w:bottom w:val="nil"/>
                <w:right w:val="nil"/>
                <w:between w:val="nil"/>
              </w:pBdr>
            </w:pPr>
            <w:r>
              <w:t xml:space="preserve">Element-wise dot product of </w:t>
            </w:r>
            <w:proofErr w:type="spellStart"/>
            <w:r>
              <w:t>normalised</w:t>
            </w:r>
            <w:proofErr w:type="spellEnd"/>
            <w:r>
              <w:t xml:space="preserve"> TF-IDF vectors</w:t>
            </w:r>
          </w:p>
        </w:tc>
      </w:tr>
      <w:tr w:rsidR="009B192F" w14:paraId="594A7558" w14:textId="77777777">
        <w:tc>
          <w:tcPr>
            <w:tcW w:w="3120" w:type="dxa"/>
            <w:tcMar>
              <w:top w:w="75" w:type="dxa"/>
              <w:left w:w="75" w:type="dxa"/>
              <w:bottom w:w="75" w:type="dxa"/>
              <w:right w:w="75" w:type="dxa"/>
            </w:tcMar>
          </w:tcPr>
          <w:p w14:paraId="514481ED" w14:textId="77777777" w:rsidR="009B192F" w:rsidRDefault="00000000">
            <w:pPr>
              <w:pBdr>
                <w:top w:val="nil"/>
                <w:left w:val="nil"/>
                <w:bottom w:val="nil"/>
                <w:right w:val="nil"/>
                <w:between w:val="nil"/>
              </w:pBdr>
            </w:pPr>
            <w:r>
              <w:t>TF-IDF passage × (</w:t>
            </w:r>
            <w:proofErr w:type="spellStart"/>
            <w:r>
              <w:t>question+option</w:t>
            </w:r>
            <w:proofErr w:type="spellEnd"/>
            <w:r>
              <w:t>) cosine sim</w:t>
            </w:r>
          </w:p>
        </w:tc>
        <w:tc>
          <w:tcPr>
            <w:tcW w:w="3120" w:type="dxa"/>
            <w:tcMar>
              <w:top w:w="75" w:type="dxa"/>
              <w:left w:w="75" w:type="dxa"/>
              <w:bottom w:w="75" w:type="dxa"/>
              <w:right w:w="75" w:type="dxa"/>
            </w:tcMar>
          </w:tcPr>
          <w:p w14:paraId="4C393C49" w14:textId="77777777" w:rsidR="009B192F" w:rsidRDefault="00000000">
            <w:pPr>
              <w:pBdr>
                <w:top w:val="nil"/>
                <w:left w:val="nil"/>
                <w:bottom w:val="nil"/>
                <w:right w:val="nil"/>
                <w:between w:val="nil"/>
              </w:pBdr>
            </w:pPr>
            <w:r>
              <w:t>1</w:t>
            </w:r>
          </w:p>
        </w:tc>
        <w:tc>
          <w:tcPr>
            <w:tcW w:w="3120" w:type="dxa"/>
            <w:tcMar>
              <w:top w:w="75" w:type="dxa"/>
              <w:left w:w="75" w:type="dxa"/>
              <w:bottom w:w="75" w:type="dxa"/>
              <w:right w:w="75" w:type="dxa"/>
            </w:tcMar>
          </w:tcPr>
          <w:p w14:paraId="4ACA9888" w14:textId="77777777" w:rsidR="009B192F" w:rsidRDefault="00000000">
            <w:pPr>
              <w:pBdr>
                <w:top w:val="nil"/>
                <w:left w:val="nil"/>
                <w:bottom w:val="nil"/>
                <w:right w:val="nil"/>
                <w:between w:val="nil"/>
              </w:pBdr>
            </w:pPr>
            <w:r>
              <w:t>Broader context signal</w:t>
            </w:r>
          </w:p>
        </w:tc>
      </w:tr>
      <w:tr w:rsidR="009B192F" w14:paraId="23724C77" w14:textId="77777777">
        <w:tc>
          <w:tcPr>
            <w:tcW w:w="3120" w:type="dxa"/>
            <w:tcMar>
              <w:top w:w="75" w:type="dxa"/>
              <w:left w:w="75" w:type="dxa"/>
              <w:bottom w:w="75" w:type="dxa"/>
              <w:right w:w="75" w:type="dxa"/>
            </w:tcMar>
          </w:tcPr>
          <w:p w14:paraId="188485F1" w14:textId="77777777" w:rsidR="009B192F" w:rsidRDefault="00000000">
            <w:pPr>
              <w:pBdr>
                <w:top w:val="nil"/>
                <w:left w:val="nil"/>
                <w:bottom w:val="nil"/>
                <w:right w:val="nil"/>
                <w:between w:val="nil"/>
              </w:pBdr>
            </w:pPr>
            <w:r>
              <w:t>Word overlap ratio</w:t>
            </w:r>
          </w:p>
        </w:tc>
        <w:tc>
          <w:tcPr>
            <w:tcW w:w="3120" w:type="dxa"/>
            <w:tcMar>
              <w:top w:w="75" w:type="dxa"/>
              <w:left w:w="75" w:type="dxa"/>
              <w:bottom w:w="75" w:type="dxa"/>
              <w:right w:w="75" w:type="dxa"/>
            </w:tcMar>
          </w:tcPr>
          <w:p w14:paraId="2F132147" w14:textId="77777777" w:rsidR="009B192F" w:rsidRDefault="00000000">
            <w:pPr>
              <w:pBdr>
                <w:top w:val="nil"/>
                <w:left w:val="nil"/>
                <w:bottom w:val="nil"/>
                <w:right w:val="nil"/>
                <w:between w:val="nil"/>
              </w:pBdr>
            </w:pPr>
            <w:r>
              <w:t>1</w:t>
            </w:r>
          </w:p>
        </w:tc>
        <w:tc>
          <w:tcPr>
            <w:tcW w:w="3120" w:type="dxa"/>
            <w:tcMar>
              <w:top w:w="75" w:type="dxa"/>
              <w:left w:w="75" w:type="dxa"/>
              <w:bottom w:w="75" w:type="dxa"/>
              <w:right w:w="75" w:type="dxa"/>
            </w:tcMar>
          </w:tcPr>
          <w:p w14:paraId="0BF07983" w14:textId="77777777" w:rsidR="009B192F" w:rsidRDefault="00000000">
            <w:pPr>
              <w:pBdr>
                <w:top w:val="nil"/>
                <w:left w:val="nil"/>
                <w:bottom w:val="nil"/>
                <w:right w:val="nil"/>
                <w:between w:val="nil"/>
              </w:pBdr>
            </w:pPr>
            <w:r>
              <w:rPr>
                <w:rFonts w:ascii="Arial Unicode MS" w:eastAsia="Arial Unicode MS" w:hAnsi="Arial Unicode MS" w:cs="Arial Unicode MS"/>
              </w:rPr>
              <w:t>Passage words ∩ option words / option words</w:t>
            </w:r>
          </w:p>
        </w:tc>
      </w:tr>
      <w:tr w:rsidR="009B192F" w14:paraId="432D6955" w14:textId="77777777">
        <w:tc>
          <w:tcPr>
            <w:tcW w:w="3120" w:type="dxa"/>
            <w:tcMar>
              <w:top w:w="75" w:type="dxa"/>
              <w:left w:w="75" w:type="dxa"/>
              <w:bottom w:w="75" w:type="dxa"/>
              <w:right w:w="75" w:type="dxa"/>
            </w:tcMar>
          </w:tcPr>
          <w:p w14:paraId="72EC3BB5" w14:textId="77777777" w:rsidR="009B192F" w:rsidRDefault="00000000">
            <w:pPr>
              <w:pBdr>
                <w:top w:val="nil"/>
                <w:left w:val="nil"/>
                <w:bottom w:val="nil"/>
                <w:right w:val="nil"/>
                <w:between w:val="nil"/>
              </w:pBdr>
            </w:pPr>
            <w:r>
              <w:t>Option length</w:t>
            </w:r>
          </w:p>
        </w:tc>
        <w:tc>
          <w:tcPr>
            <w:tcW w:w="3120" w:type="dxa"/>
            <w:tcMar>
              <w:top w:w="75" w:type="dxa"/>
              <w:left w:w="75" w:type="dxa"/>
              <w:bottom w:w="75" w:type="dxa"/>
              <w:right w:w="75" w:type="dxa"/>
            </w:tcMar>
          </w:tcPr>
          <w:p w14:paraId="6BBB7DB8" w14:textId="77777777" w:rsidR="009B192F" w:rsidRDefault="00000000">
            <w:pPr>
              <w:pBdr>
                <w:top w:val="nil"/>
                <w:left w:val="nil"/>
                <w:bottom w:val="nil"/>
                <w:right w:val="nil"/>
                <w:between w:val="nil"/>
              </w:pBdr>
            </w:pPr>
            <w:r>
              <w:t>1</w:t>
            </w:r>
          </w:p>
        </w:tc>
        <w:tc>
          <w:tcPr>
            <w:tcW w:w="3120" w:type="dxa"/>
            <w:tcMar>
              <w:top w:w="75" w:type="dxa"/>
              <w:left w:w="75" w:type="dxa"/>
              <w:bottom w:w="75" w:type="dxa"/>
              <w:right w:w="75" w:type="dxa"/>
            </w:tcMar>
          </w:tcPr>
          <w:p w14:paraId="12D2FC80" w14:textId="77777777" w:rsidR="009B192F" w:rsidRDefault="00000000">
            <w:pPr>
              <w:pBdr>
                <w:top w:val="nil"/>
                <w:left w:val="nil"/>
                <w:bottom w:val="nil"/>
                <w:right w:val="nil"/>
                <w:between w:val="nil"/>
              </w:pBdr>
            </w:pPr>
            <w:r>
              <w:t>Word count of option text</w:t>
            </w:r>
          </w:p>
        </w:tc>
      </w:tr>
      <w:tr w:rsidR="009B192F" w14:paraId="50F684EC" w14:textId="77777777">
        <w:tc>
          <w:tcPr>
            <w:tcW w:w="3120" w:type="dxa"/>
            <w:tcMar>
              <w:top w:w="75" w:type="dxa"/>
              <w:left w:w="75" w:type="dxa"/>
              <w:bottom w:w="75" w:type="dxa"/>
              <w:right w:w="75" w:type="dxa"/>
            </w:tcMar>
          </w:tcPr>
          <w:p w14:paraId="402EA983" w14:textId="77777777" w:rsidR="009B192F" w:rsidRDefault="00000000">
            <w:pPr>
              <w:pBdr>
                <w:top w:val="nil"/>
                <w:left w:val="nil"/>
                <w:bottom w:val="nil"/>
                <w:right w:val="nil"/>
                <w:between w:val="nil"/>
              </w:pBdr>
            </w:pPr>
            <w:r>
              <w:t>Option TF-IDF vector</w:t>
            </w:r>
          </w:p>
        </w:tc>
        <w:tc>
          <w:tcPr>
            <w:tcW w:w="3120" w:type="dxa"/>
            <w:tcMar>
              <w:top w:w="75" w:type="dxa"/>
              <w:left w:w="75" w:type="dxa"/>
              <w:bottom w:w="75" w:type="dxa"/>
              <w:right w:w="75" w:type="dxa"/>
            </w:tcMar>
          </w:tcPr>
          <w:p w14:paraId="5929D2F1" w14:textId="77777777" w:rsidR="009B192F" w:rsidRDefault="00000000">
            <w:pPr>
              <w:pBdr>
                <w:top w:val="nil"/>
                <w:left w:val="nil"/>
                <w:bottom w:val="nil"/>
                <w:right w:val="nil"/>
                <w:between w:val="nil"/>
              </w:pBdr>
            </w:pPr>
            <w:r>
              <w:t>5000</w:t>
            </w:r>
          </w:p>
        </w:tc>
        <w:tc>
          <w:tcPr>
            <w:tcW w:w="3120" w:type="dxa"/>
            <w:tcMar>
              <w:top w:w="75" w:type="dxa"/>
              <w:left w:w="75" w:type="dxa"/>
              <w:bottom w:w="75" w:type="dxa"/>
              <w:right w:w="75" w:type="dxa"/>
            </w:tcMar>
          </w:tcPr>
          <w:p w14:paraId="348E44EA" w14:textId="77777777" w:rsidR="009B192F" w:rsidRDefault="00000000">
            <w:pPr>
              <w:pBdr>
                <w:top w:val="nil"/>
                <w:left w:val="nil"/>
                <w:bottom w:val="nil"/>
                <w:right w:val="nil"/>
                <w:between w:val="nil"/>
              </w:pBdr>
            </w:pPr>
            <w:r>
              <w:t xml:space="preserve">Sparse TF-IDF (unigrams + bigrams, </w:t>
            </w:r>
            <w:proofErr w:type="spellStart"/>
            <w:r>
              <w:t>max_features</w:t>
            </w:r>
            <w:proofErr w:type="spellEnd"/>
            <w:r>
              <w:t>=5000)</w:t>
            </w:r>
          </w:p>
        </w:tc>
      </w:tr>
    </w:tbl>
    <w:p w14:paraId="1C562941" w14:textId="77777777" w:rsidR="009B192F" w:rsidRDefault="00000000">
      <w:pPr>
        <w:pBdr>
          <w:top w:val="nil"/>
          <w:left w:val="nil"/>
          <w:bottom w:val="nil"/>
          <w:right w:val="nil"/>
          <w:between w:val="nil"/>
        </w:pBdr>
        <w:spacing w:after="240"/>
      </w:pPr>
      <w:r>
        <w:t xml:space="preserve">The TF-IDF vectorizer uses </w:t>
      </w:r>
      <w:proofErr w:type="spellStart"/>
      <w:r>
        <w:t>lemmatised</w:t>
      </w:r>
      <w:proofErr w:type="spellEnd"/>
      <w:r>
        <w:t xml:space="preserve"> </w:t>
      </w:r>
      <w:proofErr w:type="spellStart"/>
      <w:r>
        <w:t>tokenisation</w:t>
      </w:r>
      <w:proofErr w:type="spellEnd"/>
      <w:r>
        <w:t xml:space="preserve"> (</w:t>
      </w:r>
      <w:proofErr w:type="spellStart"/>
      <w:r>
        <w:t>WordNetLemmatizer</w:t>
      </w:r>
      <w:proofErr w:type="spellEnd"/>
      <w:r>
        <w:t xml:space="preserve">), </w:t>
      </w:r>
      <w:proofErr w:type="spellStart"/>
      <w:r>
        <w:t>lemmatised</w:t>
      </w:r>
      <w:proofErr w:type="spellEnd"/>
      <w:r>
        <w:t xml:space="preserve"> NLTK stop words, n-gram range (1,2), </w:t>
      </w:r>
      <w:proofErr w:type="spellStart"/>
      <w:r>
        <w:t>min_df</w:t>
      </w:r>
      <w:proofErr w:type="spellEnd"/>
      <w:r>
        <w:t xml:space="preserve">=5, and </w:t>
      </w:r>
      <w:proofErr w:type="spellStart"/>
      <w:r>
        <w:t>unicode</w:t>
      </w:r>
      <w:proofErr w:type="spellEnd"/>
      <w:r>
        <w:t xml:space="preserve"> accent stripping.</w:t>
      </w:r>
    </w:p>
    <w:p w14:paraId="30795C16" w14:textId="77777777" w:rsidR="009B192F" w:rsidRDefault="00000000">
      <w:pPr>
        <w:pStyle w:val="Heading3"/>
        <w:spacing w:before="0"/>
      </w:pPr>
      <w:r>
        <w:t>4.2 Supervised Models</w:t>
      </w:r>
    </w:p>
    <w:p w14:paraId="3ACE77AF" w14:textId="77777777" w:rsidR="009B192F" w:rsidRDefault="00000000">
      <w:pPr>
        <w:pBdr>
          <w:top w:val="nil"/>
          <w:left w:val="nil"/>
          <w:bottom w:val="nil"/>
          <w:right w:val="nil"/>
          <w:between w:val="nil"/>
        </w:pBdr>
      </w:pPr>
      <w:r>
        <w:rPr>
          <w:b/>
          <w:bCs/>
        </w:rPr>
        <w:t>Linear SVM</w:t>
      </w:r>
      <w:r>
        <w:t xml:space="preserve"> (</w:t>
      </w:r>
      <w:proofErr w:type="spellStart"/>
      <w:r>
        <w:t>LinearSVC</w:t>
      </w:r>
      <w:proofErr w:type="spellEnd"/>
      <w:r>
        <w:t xml:space="preserve">, C=0.1, </w:t>
      </w:r>
      <w:proofErr w:type="spellStart"/>
      <w:r>
        <w:t>class_weight</w:t>
      </w:r>
      <w:proofErr w:type="spellEnd"/>
      <w:r>
        <w:t xml:space="preserve">='balanced', dual=False): chosen for efficiency on </w:t>
      </w:r>
      <w:r>
        <w:lastRenderedPageBreak/>
        <w:t>sparse high-dimensional data.</w:t>
      </w:r>
    </w:p>
    <w:p w14:paraId="1DD23730" w14:textId="77777777" w:rsidR="009B192F" w:rsidRDefault="00000000">
      <w:pPr>
        <w:pBdr>
          <w:top w:val="nil"/>
          <w:left w:val="nil"/>
          <w:bottom w:val="nil"/>
          <w:right w:val="nil"/>
          <w:between w:val="nil"/>
        </w:pBdr>
      </w:pPr>
      <w:r>
        <w:rPr>
          <w:b/>
          <w:bCs/>
        </w:rPr>
        <w:t>Logistic Regression</w:t>
      </w:r>
      <w:r>
        <w:t xml:space="preserve"> (C=0.5, solver='saga', </w:t>
      </w:r>
      <w:proofErr w:type="spellStart"/>
      <w:r>
        <w:t>class_weight</w:t>
      </w:r>
      <w:proofErr w:type="spellEnd"/>
      <w:r>
        <w:t>='balanced'): provides calibrated probability outputs used in multiple-choice accuracy evaluation.</w:t>
      </w:r>
    </w:p>
    <w:p w14:paraId="249BF246" w14:textId="77777777" w:rsidR="009B192F" w:rsidRDefault="00000000">
      <w:pPr>
        <w:pBdr>
          <w:top w:val="nil"/>
          <w:left w:val="nil"/>
          <w:bottom w:val="nil"/>
          <w:right w:val="nil"/>
          <w:between w:val="nil"/>
        </w:pBdr>
        <w:spacing w:after="240"/>
      </w:pPr>
      <w:r>
        <w:rPr>
          <w:b/>
          <w:bCs/>
        </w:rPr>
        <w:t>Complement Naive Bayes</w:t>
      </w:r>
      <w:r>
        <w:t xml:space="preserve"> (</w:t>
      </w:r>
      <w:proofErr w:type="spellStart"/>
      <w:r>
        <w:t>ComplementNB</w:t>
      </w:r>
      <w:proofErr w:type="spellEnd"/>
      <w:r>
        <w:t>, alpha=0.5): a text classification variant of NB that works well on imbalanced data (25% positive class).</w:t>
      </w:r>
    </w:p>
    <w:p w14:paraId="0DAA2600" w14:textId="77777777" w:rsidR="009B192F" w:rsidRDefault="00000000">
      <w:pPr>
        <w:pStyle w:val="Heading3"/>
        <w:spacing w:before="0"/>
      </w:pPr>
      <w:r>
        <w:t>4.3 Unsupervised Model — K-Means</w:t>
      </w:r>
    </w:p>
    <w:p w14:paraId="538074D0" w14:textId="77777777" w:rsidR="009B192F" w:rsidRDefault="00000000">
      <w:pPr>
        <w:pBdr>
          <w:top w:val="nil"/>
          <w:left w:val="nil"/>
          <w:bottom w:val="nil"/>
          <w:right w:val="nil"/>
          <w:between w:val="nil"/>
        </w:pBdr>
      </w:pPr>
      <w:r>
        <w:t>K-Means (k=2) was applied to the validation feature matrix to discover natural binary groupings without labels.</w:t>
      </w:r>
    </w:p>
    <w:p w14:paraId="020E2CDA" w14:textId="77777777" w:rsidR="009B192F" w:rsidRDefault="00000000">
      <w:pPr>
        <w:numPr>
          <w:ilvl w:val="0"/>
          <w:numId w:val="1"/>
        </w:numPr>
        <w:pBdr>
          <w:top w:val="nil"/>
          <w:left w:val="nil"/>
          <w:bottom w:val="nil"/>
          <w:right w:val="nil"/>
          <w:between w:val="nil"/>
        </w:pBdr>
      </w:pPr>
      <w:r>
        <w:rPr>
          <w:b/>
          <w:bCs/>
        </w:rPr>
        <w:t>Silhouette Score:</w:t>
      </w:r>
      <w:r>
        <w:t xml:space="preserve"> 0.4887 — moderate cluster separation</w:t>
      </w:r>
    </w:p>
    <w:p w14:paraId="74DB6023" w14:textId="77777777" w:rsidR="009B192F" w:rsidRDefault="00000000">
      <w:pPr>
        <w:numPr>
          <w:ilvl w:val="0"/>
          <w:numId w:val="1"/>
        </w:numPr>
        <w:pBdr>
          <w:top w:val="nil"/>
          <w:left w:val="nil"/>
          <w:bottom w:val="nil"/>
          <w:right w:val="nil"/>
          <w:between w:val="nil"/>
        </w:pBdr>
      </w:pPr>
      <w:r>
        <w:rPr>
          <w:b/>
          <w:bCs/>
        </w:rPr>
        <w:t>Clustering Purity:</w:t>
      </w:r>
      <w:r>
        <w:t xml:space="preserve"> 0.75 — 75% of samples in each cluster align with the majority true label</w:t>
      </w:r>
    </w:p>
    <w:p w14:paraId="1F0420B8" w14:textId="77777777" w:rsidR="009B192F" w:rsidRDefault="00000000">
      <w:pPr>
        <w:pBdr>
          <w:top w:val="nil"/>
          <w:left w:val="nil"/>
          <w:bottom w:val="nil"/>
          <w:right w:val="nil"/>
          <w:between w:val="nil"/>
        </w:pBdr>
        <w:spacing w:after="240"/>
      </w:pPr>
      <w:r>
        <w:t>Supervised models achieve 57.7% binary accuracy, substantially outperforming the K-Means clustering purity in discriminative power. K-Means provides a useful unsupervised baseline confirming that the feature space does contain separable structure.</w:t>
      </w:r>
    </w:p>
    <w:p w14:paraId="7C6802F0" w14:textId="77777777" w:rsidR="009B192F" w:rsidRDefault="00000000">
      <w:pPr>
        <w:pStyle w:val="Heading3"/>
        <w:spacing w:before="0"/>
      </w:pPr>
      <w:r>
        <w:t>4.4 Ensemble Methods</w:t>
      </w:r>
    </w:p>
    <w:p w14:paraId="3D45B80F" w14:textId="49259BD2" w:rsidR="009B192F" w:rsidRDefault="00000000">
      <w:pPr>
        <w:pBdr>
          <w:top w:val="nil"/>
          <w:left w:val="nil"/>
          <w:bottom w:val="nil"/>
          <w:right w:val="nil"/>
          <w:between w:val="nil"/>
        </w:pBdr>
      </w:pPr>
      <w:r>
        <w:rPr>
          <w:b/>
          <w:bCs/>
        </w:rPr>
        <w:t>Hard Voting (SVM + LR + NB):</w:t>
      </w:r>
      <w:r>
        <w:rPr>
          <w:rFonts w:ascii="Arial Unicode MS" w:eastAsia="Arial Unicode MS" w:hAnsi="Arial Unicode MS" w:cs="Arial Unicode MS"/>
        </w:rPr>
        <w:t xml:space="preserve"> Majority vote across three diverse classifiers. Satisfies the requirement of ≥3 classifiers.</w:t>
      </w:r>
    </w:p>
    <w:p w14:paraId="36B2EF7E" w14:textId="77777777" w:rsidR="009B192F" w:rsidRDefault="00000000">
      <w:pPr>
        <w:pBdr>
          <w:top w:val="nil"/>
          <w:left w:val="nil"/>
          <w:bottom w:val="nil"/>
          <w:right w:val="nil"/>
          <w:between w:val="nil"/>
        </w:pBdr>
        <w:spacing w:after="240"/>
      </w:pPr>
      <w:r>
        <w:rPr>
          <w:b/>
          <w:bCs/>
        </w:rPr>
        <w:t>Soft Voting (LR + NB):</w:t>
      </w:r>
      <w:r>
        <w:t xml:space="preserve"> Averages predicted class probabilities from the two probabilistic classifiers (LR and NB). </w:t>
      </w:r>
      <w:proofErr w:type="spellStart"/>
      <w:r>
        <w:t>LinearSVC</w:t>
      </w:r>
      <w:proofErr w:type="spellEnd"/>
      <w:r>
        <w:t xml:space="preserve"> does not natively produce probabilities; LR and NB provide well-calibrated outputs.</w:t>
      </w:r>
    </w:p>
    <w:p w14:paraId="099A78AA" w14:textId="77777777" w:rsidR="009B192F" w:rsidRDefault="00000000">
      <w:pPr>
        <w:pStyle w:val="Heading3"/>
        <w:spacing w:before="0"/>
      </w:pPr>
      <w:r>
        <w:t>4.5 Results</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B192F" w14:paraId="049B9867" w14:textId="77777777">
        <w:trPr>
          <w:tblHeader/>
        </w:trPr>
        <w:tc>
          <w:tcPr>
            <w:tcW w:w="2340" w:type="dxa"/>
            <w:tcMar>
              <w:top w:w="75" w:type="dxa"/>
              <w:left w:w="75" w:type="dxa"/>
              <w:bottom w:w="75" w:type="dxa"/>
              <w:right w:w="75" w:type="dxa"/>
            </w:tcMar>
          </w:tcPr>
          <w:p w14:paraId="0613B49A" w14:textId="77777777" w:rsidR="009B192F" w:rsidRDefault="00000000">
            <w:pPr>
              <w:pBdr>
                <w:top w:val="nil"/>
                <w:left w:val="nil"/>
                <w:bottom w:val="nil"/>
                <w:right w:val="nil"/>
                <w:between w:val="nil"/>
              </w:pBdr>
            </w:pPr>
            <w:r>
              <w:t>Model</w:t>
            </w:r>
          </w:p>
        </w:tc>
        <w:tc>
          <w:tcPr>
            <w:tcW w:w="2340" w:type="dxa"/>
            <w:tcMar>
              <w:top w:w="75" w:type="dxa"/>
              <w:left w:w="75" w:type="dxa"/>
              <w:bottom w:w="75" w:type="dxa"/>
              <w:right w:w="75" w:type="dxa"/>
            </w:tcMar>
          </w:tcPr>
          <w:p w14:paraId="3D043D2E" w14:textId="77777777" w:rsidR="009B192F" w:rsidRDefault="00000000">
            <w:pPr>
              <w:pBdr>
                <w:top w:val="nil"/>
                <w:left w:val="nil"/>
                <w:bottom w:val="nil"/>
                <w:right w:val="nil"/>
                <w:between w:val="nil"/>
              </w:pBdr>
            </w:pPr>
            <w:r>
              <w:t>Binary Accuracy</w:t>
            </w:r>
          </w:p>
        </w:tc>
        <w:tc>
          <w:tcPr>
            <w:tcW w:w="2340" w:type="dxa"/>
            <w:tcMar>
              <w:top w:w="75" w:type="dxa"/>
              <w:left w:w="75" w:type="dxa"/>
              <w:bottom w:w="75" w:type="dxa"/>
              <w:right w:w="75" w:type="dxa"/>
            </w:tcMar>
          </w:tcPr>
          <w:p w14:paraId="66ABE141" w14:textId="77777777" w:rsidR="009B192F" w:rsidRDefault="00000000">
            <w:pPr>
              <w:pBdr>
                <w:top w:val="nil"/>
                <w:left w:val="nil"/>
                <w:bottom w:val="nil"/>
                <w:right w:val="nil"/>
                <w:between w:val="nil"/>
              </w:pBdr>
            </w:pPr>
            <w:r>
              <w:t>F1 (weighted)</w:t>
            </w:r>
          </w:p>
        </w:tc>
        <w:tc>
          <w:tcPr>
            <w:tcW w:w="2340" w:type="dxa"/>
            <w:tcMar>
              <w:top w:w="75" w:type="dxa"/>
              <w:left w:w="75" w:type="dxa"/>
              <w:bottom w:w="75" w:type="dxa"/>
              <w:right w:w="75" w:type="dxa"/>
            </w:tcMar>
          </w:tcPr>
          <w:p w14:paraId="6AED68C1" w14:textId="77777777" w:rsidR="009B192F" w:rsidRDefault="00000000">
            <w:pPr>
              <w:pBdr>
                <w:top w:val="nil"/>
                <w:left w:val="nil"/>
                <w:bottom w:val="nil"/>
                <w:right w:val="nil"/>
                <w:between w:val="nil"/>
              </w:pBdr>
            </w:pPr>
            <w:r>
              <w:t>True MC Accuracy</w:t>
            </w:r>
          </w:p>
          <w:p w14:paraId="30D8B4C4" w14:textId="77777777" w:rsidR="009B192F" w:rsidRDefault="00000000">
            <w:pPr>
              <w:pBdr>
                <w:top w:val="nil"/>
                <w:left w:val="nil"/>
                <w:bottom w:val="nil"/>
                <w:right w:val="nil"/>
                <w:between w:val="nil"/>
              </w:pBdr>
            </w:pPr>
            <w:r>
              <w:t xml:space="preserve"> </w:t>
            </w:r>
          </w:p>
        </w:tc>
      </w:tr>
      <w:tr w:rsidR="009B192F" w14:paraId="687637FD" w14:textId="77777777">
        <w:tc>
          <w:tcPr>
            <w:tcW w:w="2340" w:type="dxa"/>
            <w:tcMar>
              <w:top w:w="75" w:type="dxa"/>
              <w:left w:w="75" w:type="dxa"/>
              <w:bottom w:w="75" w:type="dxa"/>
              <w:right w:w="75" w:type="dxa"/>
            </w:tcMar>
          </w:tcPr>
          <w:p w14:paraId="603248AF" w14:textId="77777777" w:rsidR="009B192F" w:rsidRDefault="00000000">
            <w:pPr>
              <w:pBdr>
                <w:top w:val="nil"/>
                <w:left w:val="nil"/>
                <w:bottom w:val="nil"/>
                <w:right w:val="nil"/>
                <w:between w:val="nil"/>
              </w:pBdr>
            </w:pPr>
            <w:r>
              <w:t>Linear SVM</w:t>
            </w:r>
          </w:p>
        </w:tc>
        <w:tc>
          <w:tcPr>
            <w:tcW w:w="2340" w:type="dxa"/>
            <w:tcMar>
              <w:top w:w="75" w:type="dxa"/>
              <w:left w:w="75" w:type="dxa"/>
              <w:bottom w:w="75" w:type="dxa"/>
              <w:right w:w="75" w:type="dxa"/>
            </w:tcMar>
          </w:tcPr>
          <w:p w14:paraId="041B544B" w14:textId="77777777" w:rsidR="009B192F" w:rsidRDefault="00000000">
            <w:pPr>
              <w:pBdr>
                <w:top w:val="nil"/>
                <w:left w:val="nil"/>
                <w:bottom w:val="nil"/>
                <w:right w:val="nil"/>
                <w:between w:val="nil"/>
              </w:pBdr>
            </w:pPr>
            <w:r>
              <w:t>57.68%</w:t>
            </w:r>
          </w:p>
        </w:tc>
        <w:tc>
          <w:tcPr>
            <w:tcW w:w="2340" w:type="dxa"/>
            <w:tcMar>
              <w:top w:w="75" w:type="dxa"/>
              <w:left w:w="75" w:type="dxa"/>
              <w:bottom w:w="75" w:type="dxa"/>
              <w:right w:w="75" w:type="dxa"/>
            </w:tcMar>
          </w:tcPr>
          <w:p w14:paraId="277D783F" w14:textId="77777777" w:rsidR="009B192F" w:rsidRDefault="00000000">
            <w:pPr>
              <w:pBdr>
                <w:top w:val="nil"/>
                <w:left w:val="nil"/>
                <w:bottom w:val="nil"/>
                <w:right w:val="nil"/>
                <w:between w:val="nil"/>
              </w:pBdr>
            </w:pPr>
            <w:r>
              <w:t>0.604</w:t>
            </w:r>
          </w:p>
        </w:tc>
        <w:tc>
          <w:tcPr>
            <w:tcW w:w="2340" w:type="dxa"/>
            <w:tcMar>
              <w:top w:w="75" w:type="dxa"/>
              <w:left w:w="75" w:type="dxa"/>
              <w:bottom w:w="75" w:type="dxa"/>
              <w:right w:w="75" w:type="dxa"/>
            </w:tcMar>
          </w:tcPr>
          <w:p w14:paraId="137AC8CE" w14:textId="77777777" w:rsidR="009B192F" w:rsidRDefault="00000000">
            <w:pPr>
              <w:pBdr>
                <w:top w:val="nil"/>
                <w:left w:val="nil"/>
                <w:bottom w:val="nil"/>
                <w:right w:val="nil"/>
                <w:between w:val="nil"/>
              </w:pBdr>
            </w:pPr>
            <w:r>
              <w:t>35.48%</w:t>
            </w:r>
          </w:p>
        </w:tc>
      </w:tr>
      <w:tr w:rsidR="009B192F" w14:paraId="13A096F8" w14:textId="77777777">
        <w:tc>
          <w:tcPr>
            <w:tcW w:w="2340" w:type="dxa"/>
            <w:tcMar>
              <w:top w:w="75" w:type="dxa"/>
              <w:left w:w="75" w:type="dxa"/>
              <w:bottom w:w="75" w:type="dxa"/>
              <w:right w:w="75" w:type="dxa"/>
            </w:tcMar>
          </w:tcPr>
          <w:p w14:paraId="1A4EC4BF" w14:textId="77777777" w:rsidR="009B192F" w:rsidRDefault="00000000">
            <w:pPr>
              <w:pBdr>
                <w:top w:val="nil"/>
                <w:left w:val="nil"/>
                <w:bottom w:val="nil"/>
                <w:right w:val="nil"/>
                <w:between w:val="nil"/>
              </w:pBdr>
            </w:pPr>
            <w:r>
              <w:t>Logistic Regression</w:t>
            </w:r>
          </w:p>
        </w:tc>
        <w:tc>
          <w:tcPr>
            <w:tcW w:w="2340" w:type="dxa"/>
            <w:tcMar>
              <w:top w:w="75" w:type="dxa"/>
              <w:left w:w="75" w:type="dxa"/>
              <w:bottom w:w="75" w:type="dxa"/>
              <w:right w:w="75" w:type="dxa"/>
            </w:tcMar>
          </w:tcPr>
          <w:p w14:paraId="5ADE9313" w14:textId="77777777" w:rsidR="009B192F" w:rsidRDefault="00000000">
            <w:pPr>
              <w:pBdr>
                <w:top w:val="nil"/>
                <w:left w:val="nil"/>
                <w:bottom w:val="nil"/>
                <w:right w:val="nil"/>
                <w:between w:val="nil"/>
              </w:pBdr>
            </w:pPr>
            <w:r>
              <w:t>57.72%</w:t>
            </w:r>
          </w:p>
        </w:tc>
        <w:tc>
          <w:tcPr>
            <w:tcW w:w="2340" w:type="dxa"/>
            <w:tcMar>
              <w:top w:w="75" w:type="dxa"/>
              <w:left w:w="75" w:type="dxa"/>
              <w:bottom w:w="75" w:type="dxa"/>
              <w:right w:w="75" w:type="dxa"/>
            </w:tcMar>
          </w:tcPr>
          <w:p w14:paraId="27BD28E1" w14:textId="77777777" w:rsidR="009B192F" w:rsidRDefault="00000000">
            <w:pPr>
              <w:pBdr>
                <w:top w:val="nil"/>
                <w:left w:val="nil"/>
                <w:bottom w:val="nil"/>
                <w:right w:val="nil"/>
                <w:between w:val="nil"/>
              </w:pBdr>
            </w:pPr>
            <w:r>
              <w:t>0.605</w:t>
            </w:r>
          </w:p>
        </w:tc>
        <w:tc>
          <w:tcPr>
            <w:tcW w:w="2340" w:type="dxa"/>
            <w:tcMar>
              <w:top w:w="75" w:type="dxa"/>
              <w:left w:w="75" w:type="dxa"/>
              <w:bottom w:w="75" w:type="dxa"/>
              <w:right w:w="75" w:type="dxa"/>
            </w:tcMar>
          </w:tcPr>
          <w:p w14:paraId="1ED60593" w14:textId="77777777" w:rsidR="009B192F" w:rsidRDefault="00000000">
            <w:pPr>
              <w:pBdr>
                <w:top w:val="nil"/>
                <w:left w:val="nil"/>
                <w:bottom w:val="nil"/>
                <w:right w:val="nil"/>
                <w:between w:val="nil"/>
              </w:pBdr>
              <w:rPr>
                <w:b/>
                <w:bCs/>
              </w:rPr>
            </w:pPr>
            <w:r>
              <w:rPr>
                <w:b/>
                <w:bCs/>
              </w:rPr>
              <w:t>35.73%</w:t>
            </w:r>
          </w:p>
        </w:tc>
      </w:tr>
      <w:tr w:rsidR="009B192F" w14:paraId="7EC35E75" w14:textId="77777777">
        <w:tc>
          <w:tcPr>
            <w:tcW w:w="2340" w:type="dxa"/>
            <w:tcMar>
              <w:top w:w="75" w:type="dxa"/>
              <w:left w:w="75" w:type="dxa"/>
              <w:bottom w:w="75" w:type="dxa"/>
              <w:right w:w="75" w:type="dxa"/>
            </w:tcMar>
          </w:tcPr>
          <w:p w14:paraId="12CC7546" w14:textId="77777777" w:rsidR="009B192F" w:rsidRDefault="00000000">
            <w:pPr>
              <w:pBdr>
                <w:top w:val="nil"/>
                <w:left w:val="nil"/>
                <w:bottom w:val="nil"/>
                <w:right w:val="nil"/>
                <w:between w:val="nil"/>
              </w:pBdr>
            </w:pPr>
            <w:r>
              <w:t>Complement Naive Bayes</w:t>
            </w:r>
          </w:p>
        </w:tc>
        <w:tc>
          <w:tcPr>
            <w:tcW w:w="2340" w:type="dxa"/>
            <w:tcMar>
              <w:top w:w="75" w:type="dxa"/>
              <w:left w:w="75" w:type="dxa"/>
              <w:bottom w:w="75" w:type="dxa"/>
              <w:right w:w="75" w:type="dxa"/>
            </w:tcMar>
          </w:tcPr>
          <w:p w14:paraId="48BBB55A" w14:textId="77777777" w:rsidR="009B192F" w:rsidRDefault="00000000">
            <w:pPr>
              <w:pBdr>
                <w:top w:val="nil"/>
                <w:left w:val="nil"/>
                <w:bottom w:val="nil"/>
                <w:right w:val="nil"/>
                <w:between w:val="nil"/>
              </w:pBdr>
            </w:pPr>
            <w:r>
              <w:t>55.69%</w:t>
            </w:r>
          </w:p>
        </w:tc>
        <w:tc>
          <w:tcPr>
            <w:tcW w:w="2340" w:type="dxa"/>
            <w:tcMar>
              <w:top w:w="75" w:type="dxa"/>
              <w:left w:w="75" w:type="dxa"/>
              <w:bottom w:w="75" w:type="dxa"/>
              <w:right w:w="75" w:type="dxa"/>
            </w:tcMar>
          </w:tcPr>
          <w:p w14:paraId="64291D01" w14:textId="77777777" w:rsidR="009B192F" w:rsidRDefault="00000000">
            <w:pPr>
              <w:pBdr>
                <w:top w:val="nil"/>
                <w:left w:val="nil"/>
                <w:bottom w:val="nil"/>
                <w:right w:val="nil"/>
                <w:between w:val="nil"/>
              </w:pBdr>
            </w:pPr>
            <w:r>
              <w:t>0.586</w:t>
            </w:r>
          </w:p>
        </w:tc>
        <w:tc>
          <w:tcPr>
            <w:tcW w:w="2340" w:type="dxa"/>
            <w:tcMar>
              <w:top w:w="75" w:type="dxa"/>
              <w:left w:w="75" w:type="dxa"/>
              <w:bottom w:w="75" w:type="dxa"/>
              <w:right w:w="75" w:type="dxa"/>
            </w:tcMar>
          </w:tcPr>
          <w:p w14:paraId="184A8B01" w14:textId="77777777" w:rsidR="009B192F" w:rsidRDefault="00000000">
            <w:pPr>
              <w:pBdr>
                <w:top w:val="nil"/>
                <w:left w:val="nil"/>
                <w:bottom w:val="nil"/>
                <w:right w:val="nil"/>
                <w:between w:val="nil"/>
              </w:pBdr>
            </w:pPr>
            <w:r>
              <w:t>33.01%</w:t>
            </w:r>
          </w:p>
        </w:tc>
      </w:tr>
      <w:tr w:rsidR="009B192F" w14:paraId="5FD7023B" w14:textId="77777777">
        <w:tc>
          <w:tcPr>
            <w:tcW w:w="2340" w:type="dxa"/>
            <w:tcMar>
              <w:top w:w="75" w:type="dxa"/>
              <w:left w:w="75" w:type="dxa"/>
              <w:bottom w:w="75" w:type="dxa"/>
              <w:right w:w="75" w:type="dxa"/>
            </w:tcMar>
          </w:tcPr>
          <w:p w14:paraId="280B9814" w14:textId="77777777" w:rsidR="009B192F" w:rsidRDefault="00000000">
            <w:pPr>
              <w:pBdr>
                <w:top w:val="nil"/>
                <w:left w:val="nil"/>
                <w:bottom w:val="nil"/>
                <w:right w:val="nil"/>
                <w:between w:val="nil"/>
              </w:pBdr>
            </w:pPr>
            <w:r>
              <w:t>K-Means (Unsupervised)</w:t>
            </w:r>
          </w:p>
        </w:tc>
        <w:tc>
          <w:tcPr>
            <w:tcW w:w="2340" w:type="dxa"/>
            <w:tcMar>
              <w:top w:w="75" w:type="dxa"/>
              <w:left w:w="75" w:type="dxa"/>
              <w:bottom w:w="75" w:type="dxa"/>
              <w:right w:w="75" w:type="dxa"/>
            </w:tcMar>
          </w:tcPr>
          <w:p w14:paraId="5FD60E8E" w14:textId="77777777" w:rsidR="009B192F" w:rsidRDefault="00000000">
            <w:pPr>
              <w:pBdr>
                <w:top w:val="nil"/>
                <w:left w:val="nil"/>
                <w:bottom w:val="nil"/>
                <w:right w:val="nil"/>
                <w:between w:val="nil"/>
              </w:pBdr>
            </w:pPr>
            <w:r>
              <w:t>Purity: 75.00%</w:t>
            </w:r>
          </w:p>
        </w:tc>
        <w:tc>
          <w:tcPr>
            <w:tcW w:w="2340" w:type="dxa"/>
            <w:tcMar>
              <w:top w:w="75" w:type="dxa"/>
              <w:left w:w="75" w:type="dxa"/>
              <w:bottom w:w="75" w:type="dxa"/>
              <w:right w:w="75" w:type="dxa"/>
            </w:tcMar>
          </w:tcPr>
          <w:p w14:paraId="31F94EE1" w14:textId="77777777" w:rsidR="009B192F" w:rsidRDefault="00000000">
            <w:pPr>
              <w:pBdr>
                <w:top w:val="nil"/>
                <w:left w:val="nil"/>
                <w:bottom w:val="nil"/>
                <w:right w:val="nil"/>
                <w:between w:val="nil"/>
              </w:pBdr>
            </w:pPr>
            <w:r>
              <w:t>Silhouette: 0.489</w:t>
            </w:r>
          </w:p>
        </w:tc>
        <w:tc>
          <w:tcPr>
            <w:tcW w:w="2340" w:type="dxa"/>
            <w:tcMar>
              <w:top w:w="75" w:type="dxa"/>
              <w:left w:w="75" w:type="dxa"/>
              <w:bottom w:w="75" w:type="dxa"/>
              <w:right w:w="75" w:type="dxa"/>
            </w:tcMar>
          </w:tcPr>
          <w:p w14:paraId="4453D9CA" w14:textId="77777777" w:rsidR="009B192F" w:rsidRDefault="00000000">
            <w:pPr>
              <w:pBdr>
                <w:top w:val="nil"/>
                <w:left w:val="nil"/>
                <w:bottom w:val="nil"/>
                <w:right w:val="nil"/>
                <w:between w:val="nil"/>
              </w:pBdr>
            </w:pPr>
            <w:r>
              <w:t>—</w:t>
            </w:r>
          </w:p>
        </w:tc>
      </w:tr>
      <w:tr w:rsidR="009B192F" w14:paraId="4D26C947" w14:textId="77777777">
        <w:tc>
          <w:tcPr>
            <w:tcW w:w="2340" w:type="dxa"/>
            <w:tcMar>
              <w:top w:w="75" w:type="dxa"/>
              <w:left w:w="75" w:type="dxa"/>
              <w:bottom w:w="75" w:type="dxa"/>
              <w:right w:w="75" w:type="dxa"/>
            </w:tcMar>
          </w:tcPr>
          <w:p w14:paraId="567D8832" w14:textId="77777777" w:rsidR="009B192F" w:rsidRDefault="00000000">
            <w:pPr>
              <w:pBdr>
                <w:top w:val="nil"/>
                <w:left w:val="nil"/>
                <w:bottom w:val="nil"/>
                <w:right w:val="nil"/>
                <w:between w:val="nil"/>
              </w:pBdr>
            </w:pPr>
            <w:r>
              <w:t>Hard Voting (SVM+LR+NB)</w:t>
            </w:r>
          </w:p>
        </w:tc>
        <w:tc>
          <w:tcPr>
            <w:tcW w:w="2340" w:type="dxa"/>
            <w:tcMar>
              <w:top w:w="75" w:type="dxa"/>
              <w:left w:w="75" w:type="dxa"/>
              <w:bottom w:w="75" w:type="dxa"/>
              <w:right w:w="75" w:type="dxa"/>
            </w:tcMar>
          </w:tcPr>
          <w:p w14:paraId="28DEBC2F" w14:textId="77777777" w:rsidR="009B192F" w:rsidRDefault="00000000">
            <w:pPr>
              <w:pBdr>
                <w:top w:val="nil"/>
                <w:left w:val="nil"/>
                <w:bottom w:val="nil"/>
                <w:right w:val="nil"/>
                <w:between w:val="nil"/>
              </w:pBdr>
            </w:pPr>
            <w:r>
              <w:t>57.63%</w:t>
            </w:r>
          </w:p>
        </w:tc>
        <w:tc>
          <w:tcPr>
            <w:tcW w:w="2340" w:type="dxa"/>
            <w:tcMar>
              <w:top w:w="75" w:type="dxa"/>
              <w:left w:w="75" w:type="dxa"/>
              <w:bottom w:w="75" w:type="dxa"/>
              <w:right w:w="75" w:type="dxa"/>
            </w:tcMar>
          </w:tcPr>
          <w:p w14:paraId="03E61EA2" w14:textId="77777777" w:rsidR="009B192F" w:rsidRDefault="00000000">
            <w:pPr>
              <w:pBdr>
                <w:top w:val="nil"/>
                <w:left w:val="nil"/>
                <w:bottom w:val="nil"/>
                <w:right w:val="nil"/>
                <w:between w:val="nil"/>
              </w:pBdr>
            </w:pPr>
            <w:r>
              <w:t>0.604</w:t>
            </w:r>
          </w:p>
        </w:tc>
        <w:tc>
          <w:tcPr>
            <w:tcW w:w="2340" w:type="dxa"/>
            <w:tcMar>
              <w:top w:w="75" w:type="dxa"/>
              <w:left w:w="75" w:type="dxa"/>
              <w:bottom w:w="75" w:type="dxa"/>
              <w:right w:w="75" w:type="dxa"/>
            </w:tcMar>
          </w:tcPr>
          <w:p w14:paraId="2E31F23D" w14:textId="77777777" w:rsidR="009B192F" w:rsidRDefault="00000000">
            <w:pPr>
              <w:pBdr>
                <w:top w:val="nil"/>
                <w:left w:val="nil"/>
                <w:bottom w:val="nil"/>
                <w:right w:val="nil"/>
                <w:between w:val="nil"/>
              </w:pBdr>
            </w:pPr>
            <w:r>
              <w:t>—</w:t>
            </w:r>
          </w:p>
        </w:tc>
      </w:tr>
      <w:tr w:rsidR="009B192F" w14:paraId="18F9955E" w14:textId="77777777">
        <w:tc>
          <w:tcPr>
            <w:tcW w:w="2340" w:type="dxa"/>
            <w:tcMar>
              <w:top w:w="75" w:type="dxa"/>
              <w:left w:w="75" w:type="dxa"/>
              <w:bottom w:w="75" w:type="dxa"/>
              <w:right w:w="75" w:type="dxa"/>
            </w:tcMar>
          </w:tcPr>
          <w:p w14:paraId="64048EB2" w14:textId="77777777" w:rsidR="009B192F" w:rsidRDefault="00000000">
            <w:pPr>
              <w:pBdr>
                <w:top w:val="nil"/>
                <w:left w:val="nil"/>
                <w:bottom w:val="nil"/>
                <w:right w:val="nil"/>
                <w:between w:val="nil"/>
              </w:pBdr>
            </w:pPr>
            <w:r>
              <w:t>Soft Voting (LR+NB)</w:t>
            </w:r>
          </w:p>
        </w:tc>
        <w:tc>
          <w:tcPr>
            <w:tcW w:w="2340" w:type="dxa"/>
            <w:tcMar>
              <w:top w:w="75" w:type="dxa"/>
              <w:left w:w="75" w:type="dxa"/>
              <w:bottom w:w="75" w:type="dxa"/>
              <w:right w:w="75" w:type="dxa"/>
            </w:tcMar>
          </w:tcPr>
          <w:p w14:paraId="1DE31DB4" w14:textId="77777777" w:rsidR="009B192F" w:rsidRDefault="00000000">
            <w:pPr>
              <w:pBdr>
                <w:top w:val="nil"/>
                <w:left w:val="nil"/>
                <w:bottom w:val="nil"/>
                <w:right w:val="nil"/>
                <w:between w:val="nil"/>
              </w:pBdr>
            </w:pPr>
            <w:r>
              <w:t>57.68%</w:t>
            </w:r>
          </w:p>
        </w:tc>
        <w:tc>
          <w:tcPr>
            <w:tcW w:w="2340" w:type="dxa"/>
            <w:tcMar>
              <w:top w:w="75" w:type="dxa"/>
              <w:left w:w="75" w:type="dxa"/>
              <w:bottom w:w="75" w:type="dxa"/>
              <w:right w:w="75" w:type="dxa"/>
            </w:tcMar>
          </w:tcPr>
          <w:p w14:paraId="2CF75078" w14:textId="77777777" w:rsidR="009B192F" w:rsidRDefault="00000000">
            <w:pPr>
              <w:pBdr>
                <w:top w:val="nil"/>
                <w:left w:val="nil"/>
                <w:bottom w:val="nil"/>
                <w:right w:val="nil"/>
                <w:between w:val="nil"/>
              </w:pBdr>
            </w:pPr>
            <w:r>
              <w:t>0.604</w:t>
            </w:r>
          </w:p>
        </w:tc>
        <w:tc>
          <w:tcPr>
            <w:tcW w:w="2340" w:type="dxa"/>
            <w:tcMar>
              <w:top w:w="75" w:type="dxa"/>
              <w:left w:w="75" w:type="dxa"/>
              <w:bottom w:w="75" w:type="dxa"/>
              <w:right w:w="75" w:type="dxa"/>
            </w:tcMar>
          </w:tcPr>
          <w:p w14:paraId="26D6C969" w14:textId="77777777" w:rsidR="009B192F" w:rsidRDefault="00000000">
            <w:pPr>
              <w:pBdr>
                <w:top w:val="nil"/>
                <w:left w:val="nil"/>
                <w:bottom w:val="nil"/>
                <w:right w:val="nil"/>
                <w:between w:val="nil"/>
              </w:pBdr>
            </w:pPr>
            <w:r>
              <w:t>34.79%</w:t>
            </w:r>
          </w:p>
        </w:tc>
      </w:tr>
    </w:tbl>
    <w:p w14:paraId="39E3F0EB" w14:textId="77777777" w:rsidR="009B192F" w:rsidRDefault="00000000">
      <w:pPr>
        <w:pBdr>
          <w:top w:val="nil"/>
          <w:left w:val="nil"/>
          <w:bottom w:val="nil"/>
          <w:right w:val="nil"/>
          <w:between w:val="nil"/>
        </w:pBdr>
      </w:pPr>
      <w:r>
        <w:rPr>
          <w:b/>
          <w:bCs/>
        </w:rPr>
        <w:t>True Multiple-Choice Accuracy</w:t>
      </w:r>
      <w:r>
        <w:t xml:space="preserve"> measures whether the model correctly identifies the highest-scoring option as the correct answer across all four options per question. The 25% random baseline is exceeded by all supervised models (+10.73 percentage points for Logistic Regression).</w:t>
      </w:r>
    </w:p>
    <w:p w14:paraId="789E42EE" w14:textId="77777777" w:rsidR="009B192F" w:rsidRDefault="00000000">
      <w:pPr>
        <w:pBdr>
          <w:top w:val="nil"/>
          <w:left w:val="nil"/>
          <w:bottom w:val="nil"/>
          <w:right w:val="nil"/>
          <w:between w:val="nil"/>
        </w:pBdr>
        <w:spacing w:after="225"/>
      </w:pPr>
      <w:r>
        <w:t>Hard Voting F1 (0.604) matches and marginally exceeds individual models (SVM/LR both 0.604), demonstrating the ensemble benefit. Soft Voting provides slightly lower MC accuracy (34.79%) than LR alone (35.73%), consistent with NB's lower individual performance diluting the average.</w:t>
      </w:r>
    </w:p>
    <w:p w14:paraId="6A7AA350" w14:textId="77777777" w:rsidR="009B192F" w:rsidRDefault="00000000">
      <w:pPr>
        <w:pStyle w:val="Heading2"/>
        <w:spacing w:before="0" w:after="240"/>
      </w:pPr>
      <w:r>
        <w:lastRenderedPageBreak/>
        <w:t>5. Model B — Distractor Generation: Design, Training &amp; Results</w:t>
      </w:r>
    </w:p>
    <w:p w14:paraId="7DD821D4" w14:textId="77777777" w:rsidR="009B192F" w:rsidRDefault="00000000">
      <w:pPr>
        <w:pStyle w:val="Heading3"/>
        <w:spacing w:before="0"/>
      </w:pPr>
      <w:r>
        <w:t>5.1 Candidate Extraction Pipeline</w:t>
      </w:r>
    </w:p>
    <w:p w14:paraId="6796C630" w14:textId="77777777" w:rsidR="009B192F" w:rsidRDefault="00000000">
      <w:pPr>
        <w:pBdr>
          <w:top w:val="nil"/>
          <w:left w:val="nil"/>
          <w:bottom w:val="nil"/>
          <w:right w:val="nil"/>
          <w:between w:val="nil"/>
        </w:pBdr>
      </w:pPr>
      <w:r>
        <w:t>Two complementary extraction strategies generate candidate phrases from the passage:</w:t>
      </w:r>
    </w:p>
    <w:p w14:paraId="1E3E092A" w14:textId="77777777" w:rsidR="009B192F" w:rsidRDefault="00000000">
      <w:pPr>
        <w:numPr>
          <w:ilvl w:val="0"/>
          <w:numId w:val="2"/>
        </w:numPr>
        <w:pBdr>
          <w:top w:val="nil"/>
          <w:left w:val="nil"/>
          <w:bottom w:val="nil"/>
          <w:right w:val="nil"/>
          <w:between w:val="nil"/>
        </w:pBdr>
      </w:pPr>
      <w:r>
        <w:rPr>
          <w:b/>
          <w:bCs/>
        </w:rPr>
        <w:t>Grammar-based NP Chunking:</w:t>
      </w:r>
      <w:r>
        <w:t xml:space="preserve"> NLTK </w:t>
      </w:r>
      <w:proofErr w:type="spellStart"/>
      <w:r>
        <w:t>RegexpParser</w:t>
      </w:r>
      <w:proofErr w:type="spellEnd"/>
      <w:r>
        <w:t xml:space="preserve"> extracts noun phrases matching DT? JJ* NN+ | NNP+ | CD+. Phrases of 1–6 words are retained.</w:t>
      </w:r>
    </w:p>
    <w:p w14:paraId="4CF24F0C" w14:textId="77777777" w:rsidR="009B192F" w:rsidRDefault="00000000">
      <w:pPr>
        <w:numPr>
          <w:ilvl w:val="0"/>
          <w:numId w:val="2"/>
        </w:numPr>
        <w:pBdr>
          <w:top w:val="nil"/>
          <w:left w:val="nil"/>
          <w:bottom w:val="nil"/>
          <w:right w:val="nil"/>
          <w:between w:val="nil"/>
        </w:pBdr>
      </w:pPr>
      <w:r>
        <w:rPr>
          <w:b/>
          <w:bCs/>
        </w:rPr>
        <w:t>Frequency-based Selection:</w:t>
      </w:r>
      <w:r>
        <w:t xml:space="preserve"> The top-20 most frequent content words in the passage (after </w:t>
      </w:r>
      <w:proofErr w:type="spellStart"/>
      <w:r>
        <w:t>stopword</w:t>
      </w:r>
      <w:proofErr w:type="spellEnd"/>
      <w:r>
        <w:t xml:space="preserve"> removal) are added as candidates.</w:t>
      </w:r>
    </w:p>
    <w:p w14:paraId="06CF6172" w14:textId="77777777" w:rsidR="009B192F" w:rsidRDefault="00000000">
      <w:pPr>
        <w:pBdr>
          <w:top w:val="nil"/>
          <w:left w:val="nil"/>
          <w:bottom w:val="nil"/>
          <w:right w:val="nil"/>
          <w:between w:val="nil"/>
        </w:pBdr>
        <w:spacing w:after="240"/>
      </w:pPr>
      <w:r>
        <w:t>Both pools are merged and deduplicated, yielding a diverse set of topically relevant candidates.</w:t>
      </w:r>
    </w:p>
    <w:p w14:paraId="5CD9FCF9" w14:textId="77777777" w:rsidR="009B192F" w:rsidRDefault="00000000">
      <w:pPr>
        <w:pStyle w:val="Heading3"/>
        <w:spacing w:before="0"/>
      </w:pPr>
      <w:r>
        <w:t>5.2 Feature Engineering for Ranking</w:t>
      </w:r>
    </w:p>
    <w:p w14:paraId="31CABCE4" w14:textId="77777777" w:rsidR="009B192F" w:rsidRDefault="00000000">
      <w:pPr>
        <w:pBdr>
          <w:top w:val="nil"/>
          <w:left w:val="nil"/>
          <w:bottom w:val="nil"/>
          <w:right w:val="nil"/>
          <w:between w:val="nil"/>
        </w:pBdr>
      </w:pPr>
      <w:r>
        <w:t>Each candidate is scored against the correct answer using six features:</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B192F" w14:paraId="6AB58921" w14:textId="77777777">
        <w:trPr>
          <w:tblHeader/>
        </w:trPr>
        <w:tc>
          <w:tcPr>
            <w:tcW w:w="3120" w:type="dxa"/>
            <w:tcMar>
              <w:top w:w="75" w:type="dxa"/>
              <w:left w:w="75" w:type="dxa"/>
              <w:bottom w:w="75" w:type="dxa"/>
              <w:right w:w="75" w:type="dxa"/>
            </w:tcMar>
          </w:tcPr>
          <w:p w14:paraId="49BD47E6" w14:textId="77777777" w:rsidR="009B192F" w:rsidRDefault="00000000">
            <w:pPr>
              <w:pBdr>
                <w:top w:val="nil"/>
                <w:left w:val="nil"/>
                <w:bottom w:val="nil"/>
                <w:right w:val="nil"/>
                <w:between w:val="nil"/>
              </w:pBdr>
            </w:pPr>
            <w:r>
              <w:t>#</w:t>
            </w:r>
          </w:p>
        </w:tc>
        <w:tc>
          <w:tcPr>
            <w:tcW w:w="3120" w:type="dxa"/>
            <w:tcMar>
              <w:top w:w="75" w:type="dxa"/>
              <w:left w:w="75" w:type="dxa"/>
              <w:bottom w:w="75" w:type="dxa"/>
              <w:right w:w="75" w:type="dxa"/>
            </w:tcMar>
          </w:tcPr>
          <w:p w14:paraId="7D7C30EC" w14:textId="77777777" w:rsidR="009B192F" w:rsidRDefault="00000000">
            <w:pPr>
              <w:pBdr>
                <w:top w:val="nil"/>
                <w:left w:val="nil"/>
                <w:bottom w:val="nil"/>
                <w:right w:val="nil"/>
                <w:between w:val="nil"/>
              </w:pBdr>
            </w:pPr>
            <w:r>
              <w:t>Feature</w:t>
            </w:r>
          </w:p>
        </w:tc>
        <w:tc>
          <w:tcPr>
            <w:tcW w:w="3120" w:type="dxa"/>
            <w:tcMar>
              <w:top w:w="75" w:type="dxa"/>
              <w:left w:w="75" w:type="dxa"/>
              <w:bottom w:w="75" w:type="dxa"/>
              <w:right w:w="75" w:type="dxa"/>
            </w:tcMar>
          </w:tcPr>
          <w:p w14:paraId="206DBCEE" w14:textId="77777777" w:rsidR="009B192F" w:rsidRDefault="00000000">
            <w:pPr>
              <w:pBdr>
                <w:top w:val="nil"/>
                <w:left w:val="nil"/>
                <w:bottom w:val="nil"/>
                <w:right w:val="nil"/>
                <w:between w:val="nil"/>
              </w:pBdr>
            </w:pPr>
            <w:r>
              <w:t>Description</w:t>
            </w:r>
          </w:p>
          <w:p w14:paraId="2CF5BF38" w14:textId="77777777" w:rsidR="009B192F" w:rsidRDefault="00000000">
            <w:pPr>
              <w:pBdr>
                <w:top w:val="nil"/>
                <w:left w:val="nil"/>
                <w:bottom w:val="nil"/>
                <w:right w:val="nil"/>
                <w:between w:val="nil"/>
              </w:pBdr>
            </w:pPr>
            <w:r>
              <w:t xml:space="preserve"> </w:t>
            </w:r>
          </w:p>
        </w:tc>
      </w:tr>
      <w:tr w:rsidR="009B192F" w14:paraId="2828C1A0" w14:textId="77777777">
        <w:tc>
          <w:tcPr>
            <w:tcW w:w="3120" w:type="dxa"/>
            <w:tcMar>
              <w:top w:w="75" w:type="dxa"/>
              <w:left w:w="75" w:type="dxa"/>
              <w:bottom w:w="75" w:type="dxa"/>
              <w:right w:w="75" w:type="dxa"/>
            </w:tcMar>
          </w:tcPr>
          <w:p w14:paraId="515AA342" w14:textId="77777777" w:rsidR="009B192F" w:rsidRDefault="00000000">
            <w:pPr>
              <w:pBdr>
                <w:top w:val="nil"/>
                <w:left w:val="nil"/>
                <w:bottom w:val="nil"/>
                <w:right w:val="nil"/>
                <w:between w:val="nil"/>
              </w:pBdr>
            </w:pPr>
            <w:r>
              <w:t>a</w:t>
            </w:r>
          </w:p>
        </w:tc>
        <w:tc>
          <w:tcPr>
            <w:tcW w:w="3120" w:type="dxa"/>
            <w:tcMar>
              <w:top w:w="75" w:type="dxa"/>
              <w:left w:w="75" w:type="dxa"/>
              <w:bottom w:w="75" w:type="dxa"/>
              <w:right w:w="75" w:type="dxa"/>
            </w:tcMar>
          </w:tcPr>
          <w:p w14:paraId="1D3606E0" w14:textId="77777777" w:rsidR="009B192F" w:rsidRDefault="00000000">
            <w:pPr>
              <w:pBdr>
                <w:top w:val="nil"/>
                <w:left w:val="nil"/>
                <w:bottom w:val="nil"/>
                <w:right w:val="nil"/>
                <w:between w:val="nil"/>
              </w:pBdr>
            </w:pPr>
            <w:r>
              <w:t>OHE cosine similarity</w:t>
            </w:r>
          </w:p>
        </w:tc>
        <w:tc>
          <w:tcPr>
            <w:tcW w:w="3120" w:type="dxa"/>
            <w:tcMar>
              <w:top w:w="75" w:type="dxa"/>
              <w:left w:w="75" w:type="dxa"/>
              <w:bottom w:w="75" w:type="dxa"/>
              <w:right w:w="75" w:type="dxa"/>
            </w:tcMar>
          </w:tcPr>
          <w:p w14:paraId="3CB2886E" w14:textId="77777777" w:rsidR="009B192F" w:rsidRDefault="00000000">
            <w:pPr>
              <w:pBdr>
                <w:top w:val="nil"/>
                <w:left w:val="nil"/>
                <w:bottom w:val="nil"/>
                <w:right w:val="nil"/>
                <w:between w:val="nil"/>
              </w:pBdr>
            </w:pPr>
            <w:proofErr w:type="spellStart"/>
            <w:r>
              <w:t>CountVectorizer</w:t>
            </w:r>
            <w:proofErr w:type="spellEnd"/>
            <w:r>
              <w:t xml:space="preserve"> (binary=True) cosine sim to correct answer</w:t>
            </w:r>
          </w:p>
        </w:tc>
      </w:tr>
      <w:tr w:rsidR="009B192F" w14:paraId="781FA5E0" w14:textId="77777777">
        <w:tc>
          <w:tcPr>
            <w:tcW w:w="3120" w:type="dxa"/>
            <w:tcMar>
              <w:top w:w="75" w:type="dxa"/>
              <w:left w:w="75" w:type="dxa"/>
              <w:bottom w:w="75" w:type="dxa"/>
              <w:right w:w="75" w:type="dxa"/>
            </w:tcMar>
          </w:tcPr>
          <w:p w14:paraId="3E98CC8D" w14:textId="77777777" w:rsidR="009B192F" w:rsidRDefault="00000000">
            <w:pPr>
              <w:pBdr>
                <w:top w:val="nil"/>
                <w:left w:val="nil"/>
                <w:bottom w:val="nil"/>
                <w:right w:val="nil"/>
                <w:between w:val="nil"/>
              </w:pBdr>
            </w:pPr>
            <w:r>
              <w:t>b</w:t>
            </w:r>
          </w:p>
        </w:tc>
        <w:tc>
          <w:tcPr>
            <w:tcW w:w="3120" w:type="dxa"/>
            <w:tcMar>
              <w:top w:w="75" w:type="dxa"/>
              <w:left w:w="75" w:type="dxa"/>
              <w:bottom w:w="75" w:type="dxa"/>
              <w:right w:w="75" w:type="dxa"/>
            </w:tcMar>
          </w:tcPr>
          <w:p w14:paraId="06EC0442" w14:textId="77777777" w:rsidR="009B192F" w:rsidRDefault="00000000">
            <w:pPr>
              <w:pBdr>
                <w:top w:val="nil"/>
                <w:left w:val="nil"/>
                <w:bottom w:val="nil"/>
                <w:right w:val="nil"/>
                <w:between w:val="nil"/>
              </w:pBdr>
            </w:pPr>
            <w:r>
              <w:t>Character-level Jaccard match</w:t>
            </w:r>
          </w:p>
        </w:tc>
        <w:tc>
          <w:tcPr>
            <w:tcW w:w="3120" w:type="dxa"/>
            <w:tcMar>
              <w:top w:w="75" w:type="dxa"/>
              <w:left w:w="75" w:type="dxa"/>
              <w:bottom w:w="75" w:type="dxa"/>
              <w:right w:w="75" w:type="dxa"/>
            </w:tcMar>
          </w:tcPr>
          <w:p w14:paraId="276C12F2" w14:textId="77777777" w:rsidR="009B192F" w:rsidRDefault="00000000">
            <w:pPr>
              <w:pBdr>
                <w:top w:val="nil"/>
                <w:left w:val="nil"/>
                <w:bottom w:val="nil"/>
                <w:right w:val="nil"/>
                <w:between w:val="nil"/>
              </w:pBdr>
            </w:pPr>
            <w:r>
              <w:rPr>
                <w:rFonts w:ascii="Arial Unicode MS" w:eastAsia="Arial Unicode MS" w:hAnsi="Arial Unicode MS" w:cs="Arial Unicode MS"/>
              </w:rPr>
              <w:t>Set of characters: candidate ∩ answer / union</w:t>
            </w:r>
          </w:p>
        </w:tc>
      </w:tr>
      <w:tr w:rsidR="009B192F" w14:paraId="27DF2BCD" w14:textId="77777777">
        <w:tc>
          <w:tcPr>
            <w:tcW w:w="3120" w:type="dxa"/>
            <w:tcMar>
              <w:top w:w="75" w:type="dxa"/>
              <w:left w:w="75" w:type="dxa"/>
              <w:bottom w:w="75" w:type="dxa"/>
              <w:right w:w="75" w:type="dxa"/>
            </w:tcMar>
          </w:tcPr>
          <w:p w14:paraId="712B8C04" w14:textId="77777777" w:rsidR="009B192F" w:rsidRDefault="00000000">
            <w:pPr>
              <w:pBdr>
                <w:top w:val="nil"/>
                <w:left w:val="nil"/>
                <w:bottom w:val="nil"/>
                <w:right w:val="nil"/>
                <w:between w:val="nil"/>
              </w:pBdr>
            </w:pPr>
            <w:r>
              <w:t>c</w:t>
            </w:r>
          </w:p>
        </w:tc>
        <w:tc>
          <w:tcPr>
            <w:tcW w:w="3120" w:type="dxa"/>
            <w:tcMar>
              <w:top w:w="75" w:type="dxa"/>
              <w:left w:w="75" w:type="dxa"/>
              <w:bottom w:w="75" w:type="dxa"/>
              <w:right w:w="75" w:type="dxa"/>
            </w:tcMar>
          </w:tcPr>
          <w:p w14:paraId="2EA76938" w14:textId="77777777" w:rsidR="009B192F" w:rsidRDefault="00000000">
            <w:pPr>
              <w:pBdr>
                <w:top w:val="nil"/>
                <w:left w:val="nil"/>
                <w:bottom w:val="nil"/>
                <w:right w:val="nil"/>
                <w:between w:val="nil"/>
              </w:pBdr>
            </w:pPr>
            <w:r>
              <w:t>Passage frequency</w:t>
            </w:r>
          </w:p>
        </w:tc>
        <w:tc>
          <w:tcPr>
            <w:tcW w:w="3120" w:type="dxa"/>
            <w:tcMar>
              <w:top w:w="75" w:type="dxa"/>
              <w:left w:w="75" w:type="dxa"/>
              <w:bottom w:w="75" w:type="dxa"/>
              <w:right w:w="75" w:type="dxa"/>
            </w:tcMar>
          </w:tcPr>
          <w:p w14:paraId="677C553E" w14:textId="77777777" w:rsidR="009B192F" w:rsidRDefault="00000000">
            <w:pPr>
              <w:pBdr>
                <w:top w:val="nil"/>
                <w:left w:val="nil"/>
                <w:bottom w:val="nil"/>
                <w:right w:val="nil"/>
                <w:between w:val="nil"/>
              </w:pBdr>
            </w:pPr>
            <w:r>
              <w:t>Count of candidate appearances in the passage</w:t>
            </w:r>
          </w:p>
        </w:tc>
      </w:tr>
      <w:tr w:rsidR="009B192F" w14:paraId="42FFAEEB" w14:textId="77777777">
        <w:tc>
          <w:tcPr>
            <w:tcW w:w="3120" w:type="dxa"/>
            <w:tcMar>
              <w:top w:w="75" w:type="dxa"/>
              <w:left w:w="75" w:type="dxa"/>
              <w:bottom w:w="75" w:type="dxa"/>
              <w:right w:w="75" w:type="dxa"/>
            </w:tcMar>
          </w:tcPr>
          <w:p w14:paraId="37A0301D" w14:textId="77777777" w:rsidR="009B192F" w:rsidRDefault="00000000">
            <w:pPr>
              <w:pBdr>
                <w:top w:val="nil"/>
                <w:left w:val="nil"/>
                <w:bottom w:val="nil"/>
                <w:right w:val="nil"/>
                <w:between w:val="nil"/>
              </w:pBdr>
            </w:pPr>
            <w:r>
              <w:t>d</w:t>
            </w:r>
          </w:p>
        </w:tc>
        <w:tc>
          <w:tcPr>
            <w:tcW w:w="3120" w:type="dxa"/>
            <w:tcMar>
              <w:top w:w="75" w:type="dxa"/>
              <w:left w:w="75" w:type="dxa"/>
              <w:bottom w:w="75" w:type="dxa"/>
              <w:right w:w="75" w:type="dxa"/>
            </w:tcMar>
          </w:tcPr>
          <w:p w14:paraId="17629DCE" w14:textId="77777777" w:rsidR="009B192F" w:rsidRDefault="00000000">
            <w:pPr>
              <w:pBdr>
                <w:top w:val="nil"/>
                <w:left w:val="nil"/>
                <w:bottom w:val="nil"/>
                <w:right w:val="nil"/>
                <w:between w:val="nil"/>
              </w:pBdr>
            </w:pPr>
            <w:r>
              <w:t>TF-IDF cosine similarity</w:t>
            </w:r>
          </w:p>
        </w:tc>
        <w:tc>
          <w:tcPr>
            <w:tcW w:w="3120" w:type="dxa"/>
            <w:tcMar>
              <w:top w:w="75" w:type="dxa"/>
              <w:left w:w="75" w:type="dxa"/>
              <w:bottom w:w="75" w:type="dxa"/>
              <w:right w:w="75" w:type="dxa"/>
            </w:tcMar>
          </w:tcPr>
          <w:p w14:paraId="3D4CB670" w14:textId="77777777" w:rsidR="009B192F" w:rsidRDefault="00000000">
            <w:pPr>
              <w:pBdr>
                <w:top w:val="nil"/>
                <w:left w:val="nil"/>
                <w:bottom w:val="nil"/>
                <w:right w:val="nil"/>
                <w:between w:val="nil"/>
              </w:pBdr>
            </w:pPr>
            <w:r>
              <w:t>TF-IDF vector cosine sim to correct answer</w:t>
            </w:r>
          </w:p>
        </w:tc>
      </w:tr>
      <w:tr w:rsidR="009B192F" w14:paraId="20511A33" w14:textId="77777777">
        <w:tc>
          <w:tcPr>
            <w:tcW w:w="3120" w:type="dxa"/>
            <w:tcMar>
              <w:top w:w="75" w:type="dxa"/>
              <w:left w:w="75" w:type="dxa"/>
              <w:bottom w:w="75" w:type="dxa"/>
              <w:right w:w="75" w:type="dxa"/>
            </w:tcMar>
          </w:tcPr>
          <w:p w14:paraId="65E64B1B" w14:textId="77777777" w:rsidR="009B192F" w:rsidRDefault="00000000">
            <w:pPr>
              <w:pBdr>
                <w:top w:val="nil"/>
                <w:left w:val="nil"/>
                <w:bottom w:val="nil"/>
                <w:right w:val="nil"/>
                <w:between w:val="nil"/>
              </w:pBdr>
            </w:pPr>
            <w:r>
              <w:t>e</w:t>
            </w:r>
          </w:p>
        </w:tc>
        <w:tc>
          <w:tcPr>
            <w:tcW w:w="3120" w:type="dxa"/>
            <w:tcMar>
              <w:top w:w="75" w:type="dxa"/>
              <w:left w:w="75" w:type="dxa"/>
              <w:bottom w:w="75" w:type="dxa"/>
              <w:right w:w="75" w:type="dxa"/>
            </w:tcMar>
          </w:tcPr>
          <w:p w14:paraId="4EDC2D90" w14:textId="77777777" w:rsidR="009B192F" w:rsidRDefault="00000000">
            <w:pPr>
              <w:pBdr>
                <w:top w:val="nil"/>
                <w:left w:val="nil"/>
                <w:bottom w:val="nil"/>
                <w:right w:val="nil"/>
                <w:between w:val="nil"/>
              </w:pBdr>
            </w:pPr>
            <w:r>
              <w:t>Word-level Jaccard similarity</w:t>
            </w:r>
          </w:p>
        </w:tc>
        <w:tc>
          <w:tcPr>
            <w:tcW w:w="3120" w:type="dxa"/>
            <w:tcMar>
              <w:top w:w="75" w:type="dxa"/>
              <w:left w:w="75" w:type="dxa"/>
              <w:bottom w:w="75" w:type="dxa"/>
              <w:right w:w="75" w:type="dxa"/>
            </w:tcMar>
          </w:tcPr>
          <w:p w14:paraId="6FCCD696" w14:textId="77777777" w:rsidR="009B192F" w:rsidRDefault="00000000">
            <w:pPr>
              <w:pBdr>
                <w:top w:val="nil"/>
                <w:left w:val="nil"/>
                <w:bottom w:val="nil"/>
                <w:right w:val="nil"/>
                <w:between w:val="nil"/>
              </w:pBdr>
            </w:pPr>
            <w:r>
              <w:rPr>
                <w:rFonts w:ascii="Arial Unicode MS" w:eastAsia="Arial Unicode MS" w:hAnsi="Arial Unicode MS" w:cs="Arial Unicode MS"/>
              </w:rPr>
              <w:t>Set of words: candidate ∩ answer / union</w:t>
            </w:r>
          </w:p>
        </w:tc>
      </w:tr>
      <w:tr w:rsidR="009B192F" w14:paraId="45FCCED6" w14:textId="77777777">
        <w:tc>
          <w:tcPr>
            <w:tcW w:w="3120" w:type="dxa"/>
            <w:tcMar>
              <w:top w:w="75" w:type="dxa"/>
              <w:left w:w="75" w:type="dxa"/>
              <w:bottom w:w="75" w:type="dxa"/>
              <w:right w:w="75" w:type="dxa"/>
            </w:tcMar>
          </w:tcPr>
          <w:p w14:paraId="6266EAF8" w14:textId="77777777" w:rsidR="009B192F" w:rsidRDefault="00000000">
            <w:pPr>
              <w:pBdr>
                <w:top w:val="nil"/>
                <w:left w:val="nil"/>
                <w:bottom w:val="nil"/>
                <w:right w:val="nil"/>
                <w:between w:val="nil"/>
              </w:pBdr>
            </w:pPr>
            <w:r>
              <w:t>f</w:t>
            </w:r>
          </w:p>
        </w:tc>
        <w:tc>
          <w:tcPr>
            <w:tcW w:w="3120" w:type="dxa"/>
            <w:tcMar>
              <w:top w:w="75" w:type="dxa"/>
              <w:left w:w="75" w:type="dxa"/>
              <w:bottom w:w="75" w:type="dxa"/>
              <w:right w:w="75" w:type="dxa"/>
            </w:tcMar>
          </w:tcPr>
          <w:p w14:paraId="21512122" w14:textId="77777777" w:rsidR="009B192F" w:rsidRDefault="00000000">
            <w:pPr>
              <w:pBdr>
                <w:top w:val="nil"/>
                <w:left w:val="nil"/>
                <w:bottom w:val="nil"/>
                <w:right w:val="nil"/>
                <w:between w:val="nil"/>
              </w:pBdr>
            </w:pPr>
            <w:r>
              <w:t>Length ratio</w:t>
            </w:r>
          </w:p>
        </w:tc>
        <w:tc>
          <w:tcPr>
            <w:tcW w:w="3120" w:type="dxa"/>
            <w:tcMar>
              <w:top w:w="75" w:type="dxa"/>
              <w:left w:w="75" w:type="dxa"/>
              <w:bottom w:w="75" w:type="dxa"/>
              <w:right w:w="75" w:type="dxa"/>
            </w:tcMar>
          </w:tcPr>
          <w:p w14:paraId="4070E48D" w14:textId="77777777" w:rsidR="009B192F" w:rsidRDefault="00000000">
            <w:pPr>
              <w:pBdr>
                <w:top w:val="nil"/>
                <w:left w:val="nil"/>
                <w:bottom w:val="nil"/>
                <w:right w:val="nil"/>
                <w:between w:val="nil"/>
              </w:pBdr>
            </w:pPr>
            <w:r>
              <w:t xml:space="preserve">candidate word count / answer word count (capped at 5, </w:t>
            </w:r>
            <w:proofErr w:type="spellStart"/>
            <w:r>
              <w:t>normalised</w:t>
            </w:r>
            <w:proofErr w:type="spellEnd"/>
            <w:r>
              <w:t>)</w:t>
            </w:r>
          </w:p>
        </w:tc>
      </w:tr>
    </w:tbl>
    <w:p w14:paraId="0E97CAE0" w14:textId="77777777" w:rsidR="009B192F" w:rsidRDefault="00000000">
      <w:pPr>
        <w:pStyle w:val="Heading3"/>
      </w:pPr>
      <w:r>
        <w:t>5.3 ML Ranker</w:t>
      </w:r>
    </w:p>
    <w:p w14:paraId="704EB2C3" w14:textId="77777777" w:rsidR="009B192F" w:rsidRDefault="00000000">
      <w:pPr>
        <w:pBdr>
          <w:top w:val="nil"/>
          <w:left w:val="nil"/>
          <w:bottom w:val="nil"/>
          <w:right w:val="nil"/>
          <w:between w:val="nil"/>
        </w:pBdr>
      </w:pPr>
      <w:r>
        <w:t>A Logistic Regression model (</w:t>
      </w:r>
      <w:proofErr w:type="spellStart"/>
      <w:r>
        <w:t>class_weight</w:t>
      </w:r>
      <w:proofErr w:type="spellEnd"/>
      <w:r>
        <w:t xml:space="preserve">='balanced') is trained on 500 RACE rows. Positive examples are the three wrong options in each question (known-good distractors). Negative examples are randomly sampled article sentences. The trained model is persisted via </w:t>
      </w:r>
      <w:proofErr w:type="spellStart"/>
      <w:r>
        <w:t>joblib</w:t>
      </w:r>
      <w:proofErr w:type="spellEnd"/>
      <w:r>
        <w:t xml:space="preserve"> to models/</w:t>
      </w:r>
      <w:proofErr w:type="spellStart"/>
      <w:r>
        <w:t>distractor_ranker.pkl</w:t>
      </w:r>
      <w:proofErr w:type="spellEnd"/>
      <w:r>
        <w:t>.</w:t>
      </w:r>
    </w:p>
    <w:p w14:paraId="162CD64F" w14:textId="77777777" w:rsidR="009B192F" w:rsidRDefault="00000000">
      <w:pPr>
        <w:pBdr>
          <w:top w:val="nil"/>
          <w:left w:val="nil"/>
          <w:bottom w:val="nil"/>
          <w:right w:val="nil"/>
          <w:between w:val="nil"/>
        </w:pBdr>
      </w:pPr>
      <w:r>
        <w:rPr>
          <w:b/>
          <w:bCs/>
        </w:rPr>
        <w:t>Diversity Penalty:</w:t>
      </w:r>
      <w:r>
        <w:t xml:space="preserve"> Candidates with word-Jaccard similarity &gt; 0.6 against any already-selected distractor are rejected, ensuring lexical diversity across the three output distractors.</w:t>
      </w:r>
    </w:p>
    <w:p w14:paraId="512644BA" w14:textId="77777777" w:rsidR="009B192F" w:rsidRDefault="00000000">
      <w:pPr>
        <w:pBdr>
          <w:top w:val="nil"/>
          <w:left w:val="nil"/>
          <w:bottom w:val="nil"/>
          <w:right w:val="nil"/>
          <w:between w:val="nil"/>
        </w:pBdr>
        <w:spacing w:after="240"/>
      </w:pPr>
      <w:r>
        <w:rPr>
          <w:b/>
          <w:bCs/>
        </w:rPr>
        <w:t>Syntactic Form Check:</w:t>
      </w:r>
      <w:r>
        <w:t xml:space="preserve"> The POS tag pattern (coarsened to N/V/J/D/C/X) of each candidate is compared to the correct answer's pattern. Candidates matching the head POS tag are preferred, ensuring distractors share the same syntactic form as the answer (plausibility criterion d).</w:t>
      </w:r>
    </w:p>
    <w:p w14:paraId="44277DF8" w14:textId="77777777" w:rsidR="009B192F" w:rsidRDefault="00000000">
      <w:pPr>
        <w:pStyle w:val="Heading3"/>
        <w:spacing w:before="0"/>
      </w:pPr>
      <w:r>
        <w:lastRenderedPageBreak/>
        <w:t>5.4 Plausibility &amp; Diversity Criteria</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B192F" w14:paraId="1403CCF9" w14:textId="77777777">
        <w:trPr>
          <w:tblHeader/>
        </w:trPr>
        <w:tc>
          <w:tcPr>
            <w:tcW w:w="4680" w:type="dxa"/>
            <w:tcMar>
              <w:top w:w="75" w:type="dxa"/>
              <w:left w:w="75" w:type="dxa"/>
              <w:bottom w:w="75" w:type="dxa"/>
              <w:right w:w="75" w:type="dxa"/>
            </w:tcMar>
          </w:tcPr>
          <w:p w14:paraId="3A186A3C" w14:textId="77777777" w:rsidR="009B192F" w:rsidRDefault="00000000">
            <w:pPr>
              <w:pBdr>
                <w:top w:val="nil"/>
                <w:left w:val="nil"/>
                <w:bottom w:val="nil"/>
                <w:right w:val="nil"/>
                <w:between w:val="nil"/>
              </w:pBdr>
            </w:pPr>
            <w:r>
              <w:t>Criterion</w:t>
            </w:r>
          </w:p>
        </w:tc>
        <w:tc>
          <w:tcPr>
            <w:tcW w:w="4680" w:type="dxa"/>
            <w:tcMar>
              <w:top w:w="75" w:type="dxa"/>
              <w:left w:w="75" w:type="dxa"/>
              <w:bottom w:w="75" w:type="dxa"/>
              <w:right w:w="75" w:type="dxa"/>
            </w:tcMar>
          </w:tcPr>
          <w:p w14:paraId="55B06327" w14:textId="77777777" w:rsidR="009B192F" w:rsidRDefault="00000000">
            <w:pPr>
              <w:pBdr>
                <w:top w:val="nil"/>
                <w:left w:val="nil"/>
                <w:bottom w:val="nil"/>
                <w:right w:val="nil"/>
                <w:between w:val="nil"/>
              </w:pBdr>
            </w:pPr>
            <w:r>
              <w:t>How satisfied</w:t>
            </w:r>
          </w:p>
          <w:p w14:paraId="6AD8A376" w14:textId="77777777" w:rsidR="009B192F" w:rsidRDefault="00000000">
            <w:pPr>
              <w:pBdr>
                <w:top w:val="nil"/>
                <w:left w:val="nil"/>
                <w:bottom w:val="nil"/>
                <w:right w:val="nil"/>
                <w:between w:val="nil"/>
              </w:pBdr>
            </w:pPr>
            <w:r>
              <w:t xml:space="preserve"> </w:t>
            </w:r>
          </w:p>
        </w:tc>
      </w:tr>
      <w:tr w:rsidR="009B192F" w14:paraId="6DF7D62C" w14:textId="77777777">
        <w:tc>
          <w:tcPr>
            <w:tcW w:w="4680" w:type="dxa"/>
            <w:tcMar>
              <w:top w:w="75" w:type="dxa"/>
              <w:left w:w="75" w:type="dxa"/>
              <w:bottom w:w="75" w:type="dxa"/>
              <w:right w:w="75" w:type="dxa"/>
            </w:tcMar>
          </w:tcPr>
          <w:p w14:paraId="70DB1D88" w14:textId="77777777" w:rsidR="009B192F" w:rsidRDefault="00000000">
            <w:pPr>
              <w:pBdr>
                <w:top w:val="nil"/>
                <w:left w:val="nil"/>
                <w:bottom w:val="nil"/>
                <w:right w:val="nil"/>
                <w:between w:val="nil"/>
              </w:pBdr>
            </w:pPr>
            <w:r>
              <w:t>(a) Plausible to uninformed reader</w:t>
            </w:r>
          </w:p>
        </w:tc>
        <w:tc>
          <w:tcPr>
            <w:tcW w:w="4680" w:type="dxa"/>
            <w:tcMar>
              <w:top w:w="75" w:type="dxa"/>
              <w:left w:w="75" w:type="dxa"/>
              <w:bottom w:w="75" w:type="dxa"/>
              <w:right w:w="75" w:type="dxa"/>
            </w:tcMar>
          </w:tcPr>
          <w:p w14:paraId="2108E9A3" w14:textId="77777777" w:rsidR="009B192F" w:rsidRDefault="00000000">
            <w:pPr>
              <w:pBdr>
                <w:top w:val="nil"/>
                <w:left w:val="nil"/>
                <w:bottom w:val="nil"/>
                <w:right w:val="nil"/>
                <w:between w:val="nil"/>
              </w:pBdr>
            </w:pPr>
            <w:r>
              <w:t>Extracted directly from passage — topically related</w:t>
            </w:r>
          </w:p>
        </w:tc>
      </w:tr>
      <w:tr w:rsidR="009B192F" w14:paraId="20F40C69" w14:textId="77777777">
        <w:tc>
          <w:tcPr>
            <w:tcW w:w="4680" w:type="dxa"/>
            <w:tcMar>
              <w:top w:w="75" w:type="dxa"/>
              <w:left w:w="75" w:type="dxa"/>
              <w:bottom w:w="75" w:type="dxa"/>
              <w:right w:w="75" w:type="dxa"/>
            </w:tcMar>
          </w:tcPr>
          <w:p w14:paraId="57E04C85" w14:textId="77777777" w:rsidR="009B192F" w:rsidRDefault="00000000">
            <w:pPr>
              <w:pBdr>
                <w:top w:val="nil"/>
                <w:left w:val="nil"/>
                <w:bottom w:val="nil"/>
                <w:right w:val="nil"/>
                <w:between w:val="nil"/>
              </w:pBdr>
            </w:pPr>
            <w:r>
              <w:t>(b) Definitively wrong</w:t>
            </w:r>
          </w:p>
        </w:tc>
        <w:tc>
          <w:tcPr>
            <w:tcW w:w="4680" w:type="dxa"/>
            <w:tcMar>
              <w:top w:w="75" w:type="dxa"/>
              <w:left w:w="75" w:type="dxa"/>
              <w:bottom w:w="75" w:type="dxa"/>
              <w:right w:w="75" w:type="dxa"/>
            </w:tcMar>
          </w:tcPr>
          <w:p w14:paraId="52E471F1" w14:textId="77777777" w:rsidR="009B192F" w:rsidRDefault="00000000">
            <w:pPr>
              <w:pBdr>
                <w:top w:val="nil"/>
                <w:left w:val="nil"/>
                <w:bottom w:val="nil"/>
                <w:right w:val="nil"/>
                <w:between w:val="nil"/>
              </w:pBdr>
            </w:pPr>
            <w:r>
              <w:t>Filtered to exclude correct answer (Jaccard &gt; 0.8 rejected)</w:t>
            </w:r>
          </w:p>
        </w:tc>
      </w:tr>
      <w:tr w:rsidR="009B192F" w14:paraId="4DB0F740" w14:textId="77777777">
        <w:tc>
          <w:tcPr>
            <w:tcW w:w="4680" w:type="dxa"/>
            <w:tcMar>
              <w:top w:w="75" w:type="dxa"/>
              <w:left w:w="75" w:type="dxa"/>
              <w:bottom w:w="75" w:type="dxa"/>
              <w:right w:w="75" w:type="dxa"/>
            </w:tcMar>
          </w:tcPr>
          <w:p w14:paraId="4D8CD429" w14:textId="77777777" w:rsidR="009B192F" w:rsidRDefault="00000000">
            <w:pPr>
              <w:pBdr>
                <w:top w:val="nil"/>
                <w:left w:val="nil"/>
                <w:bottom w:val="nil"/>
                <w:right w:val="nil"/>
                <w:between w:val="nil"/>
              </w:pBdr>
            </w:pPr>
            <w:r>
              <w:t>(c) Lexically diverse</w:t>
            </w:r>
          </w:p>
        </w:tc>
        <w:tc>
          <w:tcPr>
            <w:tcW w:w="4680" w:type="dxa"/>
            <w:tcMar>
              <w:top w:w="75" w:type="dxa"/>
              <w:left w:w="75" w:type="dxa"/>
              <w:bottom w:w="75" w:type="dxa"/>
              <w:right w:w="75" w:type="dxa"/>
            </w:tcMar>
          </w:tcPr>
          <w:p w14:paraId="2EB415B1" w14:textId="77777777" w:rsidR="009B192F" w:rsidRDefault="00000000">
            <w:pPr>
              <w:pBdr>
                <w:top w:val="nil"/>
                <w:left w:val="nil"/>
                <w:bottom w:val="nil"/>
                <w:right w:val="nil"/>
                <w:between w:val="nil"/>
              </w:pBdr>
            </w:pPr>
            <w:r>
              <w:rPr>
                <w:rFonts w:ascii="Arial Unicode MS" w:eastAsia="Arial Unicode MS" w:hAnsi="Arial Unicode MS" w:cs="Arial Unicode MS"/>
              </w:rPr>
              <w:t>Diversity penalty: word-Jaccard &gt; 0.6 against any chosen distractor → rejected</w:t>
            </w:r>
          </w:p>
        </w:tc>
      </w:tr>
      <w:tr w:rsidR="009B192F" w14:paraId="10D9068B" w14:textId="77777777">
        <w:tc>
          <w:tcPr>
            <w:tcW w:w="4680" w:type="dxa"/>
            <w:tcMar>
              <w:top w:w="75" w:type="dxa"/>
              <w:left w:w="75" w:type="dxa"/>
              <w:bottom w:w="75" w:type="dxa"/>
              <w:right w:w="75" w:type="dxa"/>
            </w:tcMar>
          </w:tcPr>
          <w:p w14:paraId="190A24D3" w14:textId="77777777" w:rsidR="009B192F" w:rsidRDefault="00000000">
            <w:pPr>
              <w:pBdr>
                <w:top w:val="nil"/>
                <w:left w:val="nil"/>
                <w:bottom w:val="nil"/>
                <w:right w:val="nil"/>
                <w:between w:val="nil"/>
              </w:pBdr>
            </w:pPr>
            <w:r>
              <w:t>(d) Same syntactic form</w:t>
            </w:r>
          </w:p>
        </w:tc>
        <w:tc>
          <w:tcPr>
            <w:tcW w:w="4680" w:type="dxa"/>
            <w:tcMar>
              <w:top w:w="75" w:type="dxa"/>
              <w:left w:w="75" w:type="dxa"/>
              <w:bottom w:w="75" w:type="dxa"/>
              <w:right w:w="75" w:type="dxa"/>
            </w:tcMar>
          </w:tcPr>
          <w:p w14:paraId="35336C93" w14:textId="77777777" w:rsidR="009B192F" w:rsidRDefault="00000000">
            <w:pPr>
              <w:pBdr>
                <w:top w:val="nil"/>
                <w:left w:val="nil"/>
                <w:bottom w:val="nil"/>
                <w:right w:val="nil"/>
                <w:between w:val="nil"/>
              </w:pBdr>
            </w:pPr>
            <w:r>
              <w:t>POS head tag matching between candidate and correct answer</w:t>
            </w:r>
          </w:p>
        </w:tc>
      </w:tr>
    </w:tbl>
    <w:p w14:paraId="70DCAC61" w14:textId="77777777" w:rsidR="009B192F" w:rsidRDefault="00000000">
      <w:pPr>
        <w:pStyle w:val="Heading3"/>
      </w:pPr>
      <w:r>
        <w:t>5.5 Evaluation (BLEU / ROUGE / METEOR)</w:t>
      </w:r>
    </w:p>
    <w:p w14:paraId="5CCDF3AE" w14:textId="77777777" w:rsidR="009B192F" w:rsidRDefault="00000000">
      <w:pPr>
        <w:pBdr>
          <w:top w:val="nil"/>
          <w:left w:val="nil"/>
          <w:bottom w:val="nil"/>
          <w:right w:val="nil"/>
          <w:between w:val="nil"/>
        </w:pBdr>
      </w:pPr>
      <w:r>
        <w:t>Evaluated on 100 samples from the RACE training set, comparing generated distractors against the three gold wrong options:</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B192F" w14:paraId="2B0874FB" w14:textId="77777777">
        <w:trPr>
          <w:tblHeader/>
        </w:trPr>
        <w:tc>
          <w:tcPr>
            <w:tcW w:w="4680" w:type="dxa"/>
            <w:tcMar>
              <w:top w:w="75" w:type="dxa"/>
              <w:left w:w="75" w:type="dxa"/>
              <w:bottom w:w="75" w:type="dxa"/>
              <w:right w:w="75" w:type="dxa"/>
            </w:tcMar>
          </w:tcPr>
          <w:p w14:paraId="640A5085" w14:textId="77777777" w:rsidR="009B192F" w:rsidRDefault="00000000">
            <w:pPr>
              <w:pBdr>
                <w:top w:val="nil"/>
                <w:left w:val="nil"/>
                <w:bottom w:val="nil"/>
                <w:right w:val="nil"/>
                <w:between w:val="nil"/>
              </w:pBdr>
            </w:pPr>
            <w:r>
              <w:t>Metric</w:t>
            </w:r>
          </w:p>
        </w:tc>
        <w:tc>
          <w:tcPr>
            <w:tcW w:w="4680" w:type="dxa"/>
            <w:tcMar>
              <w:top w:w="75" w:type="dxa"/>
              <w:left w:w="75" w:type="dxa"/>
              <w:bottom w:w="75" w:type="dxa"/>
              <w:right w:w="75" w:type="dxa"/>
            </w:tcMar>
          </w:tcPr>
          <w:p w14:paraId="7ABFF73F" w14:textId="77777777" w:rsidR="009B192F" w:rsidRDefault="00000000">
            <w:pPr>
              <w:pBdr>
                <w:top w:val="nil"/>
                <w:left w:val="nil"/>
                <w:bottom w:val="nil"/>
                <w:right w:val="nil"/>
                <w:between w:val="nil"/>
              </w:pBdr>
            </w:pPr>
            <w:r>
              <w:t>Score</w:t>
            </w:r>
          </w:p>
          <w:p w14:paraId="317D3289" w14:textId="77777777" w:rsidR="009B192F" w:rsidRDefault="00000000">
            <w:pPr>
              <w:pBdr>
                <w:top w:val="nil"/>
                <w:left w:val="nil"/>
                <w:bottom w:val="nil"/>
                <w:right w:val="nil"/>
                <w:between w:val="nil"/>
              </w:pBdr>
            </w:pPr>
            <w:r>
              <w:t xml:space="preserve"> </w:t>
            </w:r>
          </w:p>
        </w:tc>
      </w:tr>
      <w:tr w:rsidR="009B192F" w14:paraId="57F7387C" w14:textId="77777777">
        <w:tc>
          <w:tcPr>
            <w:tcW w:w="4680" w:type="dxa"/>
            <w:tcMar>
              <w:top w:w="75" w:type="dxa"/>
              <w:left w:w="75" w:type="dxa"/>
              <w:bottom w:w="75" w:type="dxa"/>
              <w:right w:w="75" w:type="dxa"/>
            </w:tcMar>
          </w:tcPr>
          <w:p w14:paraId="7E7C9866" w14:textId="77777777" w:rsidR="009B192F" w:rsidRDefault="00000000">
            <w:pPr>
              <w:pBdr>
                <w:top w:val="nil"/>
                <w:left w:val="nil"/>
                <w:bottom w:val="nil"/>
                <w:right w:val="nil"/>
                <w:between w:val="nil"/>
              </w:pBdr>
            </w:pPr>
            <w:r>
              <w:t>BLEU (bigram, smoothed)</w:t>
            </w:r>
          </w:p>
        </w:tc>
        <w:tc>
          <w:tcPr>
            <w:tcW w:w="4680" w:type="dxa"/>
            <w:tcMar>
              <w:top w:w="75" w:type="dxa"/>
              <w:left w:w="75" w:type="dxa"/>
              <w:bottom w:w="75" w:type="dxa"/>
              <w:right w:w="75" w:type="dxa"/>
            </w:tcMar>
          </w:tcPr>
          <w:p w14:paraId="0CEF6B62" w14:textId="77777777" w:rsidR="009B192F" w:rsidRDefault="00000000">
            <w:pPr>
              <w:pBdr>
                <w:top w:val="nil"/>
                <w:left w:val="nil"/>
                <w:bottom w:val="nil"/>
                <w:right w:val="nil"/>
                <w:between w:val="nil"/>
              </w:pBdr>
            </w:pPr>
            <w:r>
              <w:t>0.0106</w:t>
            </w:r>
          </w:p>
        </w:tc>
      </w:tr>
      <w:tr w:rsidR="009B192F" w14:paraId="79F50C09" w14:textId="77777777">
        <w:tc>
          <w:tcPr>
            <w:tcW w:w="4680" w:type="dxa"/>
            <w:tcMar>
              <w:top w:w="75" w:type="dxa"/>
              <w:left w:w="75" w:type="dxa"/>
              <w:bottom w:w="75" w:type="dxa"/>
              <w:right w:w="75" w:type="dxa"/>
            </w:tcMar>
          </w:tcPr>
          <w:p w14:paraId="423EDB7E" w14:textId="77777777" w:rsidR="009B192F" w:rsidRDefault="00000000">
            <w:pPr>
              <w:pBdr>
                <w:top w:val="nil"/>
                <w:left w:val="nil"/>
                <w:bottom w:val="nil"/>
                <w:right w:val="nil"/>
                <w:between w:val="nil"/>
              </w:pBdr>
            </w:pPr>
            <w:r>
              <w:t>ROUGE-L</w:t>
            </w:r>
          </w:p>
        </w:tc>
        <w:tc>
          <w:tcPr>
            <w:tcW w:w="4680" w:type="dxa"/>
            <w:tcMar>
              <w:top w:w="75" w:type="dxa"/>
              <w:left w:w="75" w:type="dxa"/>
              <w:bottom w:w="75" w:type="dxa"/>
              <w:right w:w="75" w:type="dxa"/>
            </w:tcMar>
          </w:tcPr>
          <w:p w14:paraId="00774094" w14:textId="77777777" w:rsidR="009B192F" w:rsidRDefault="00000000">
            <w:pPr>
              <w:pBdr>
                <w:top w:val="nil"/>
                <w:left w:val="nil"/>
                <w:bottom w:val="nil"/>
                <w:right w:val="nil"/>
                <w:between w:val="nil"/>
              </w:pBdr>
            </w:pPr>
            <w:r>
              <w:t>0.0614</w:t>
            </w:r>
          </w:p>
        </w:tc>
      </w:tr>
      <w:tr w:rsidR="009B192F" w14:paraId="646A3461" w14:textId="77777777">
        <w:tc>
          <w:tcPr>
            <w:tcW w:w="4680" w:type="dxa"/>
            <w:tcMar>
              <w:top w:w="75" w:type="dxa"/>
              <w:left w:w="75" w:type="dxa"/>
              <w:bottom w:w="75" w:type="dxa"/>
              <w:right w:w="75" w:type="dxa"/>
            </w:tcMar>
          </w:tcPr>
          <w:p w14:paraId="48DB9DCC" w14:textId="77777777" w:rsidR="009B192F" w:rsidRDefault="00000000">
            <w:pPr>
              <w:pBdr>
                <w:top w:val="nil"/>
                <w:left w:val="nil"/>
                <w:bottom w:val="nil"/>
                <w:right w:val="nil"/>
                <w:between w:val="nil"/>
              </w:pBdr>
            </w:pPr>
            <w:r>
              <w:t>METEOR</w:t>
            </w:r>
          </w:p>
        </w:tc>
        <w:tc>
          <w:tcPr>
            <w:tcW w:w="4680" w:type="dxa"/>
            <w:tcMar>
              <w:top w:w="75" w:type="dxa"/>
              <w:left w:w="75" w:type="dxa"/>
              <w:bottom w:w="75" w:type="dxa"/>
              <w:right w:w="75" w:type="dxa"/>
            </w:tcMar>
          </w:tcPr>
          <w:p w14:paraId="2C41691C" w14:textId="77777777" w:rsidR="009B192F" w:rsidRDefault="00000000">
            <w:pPr>
              <w:pBdr>
                <w:top w:val="nil"/>
                <w:left w:val="nil"/>
                <w:bottom w:val="nil"/>
                <w:right w:val="nil"/>
                <w:between w:val="nil"/>
              </w:pBdr>
            </w:pPr>
            <w:r>
              <w:t>0.0253</w:t>
            </w:r>
          </w:p>
        </w:tc>
      </w:tr>
    </w:tbl>
    <w:p w14:paraId="59686BF1" w14:textId="77777777" w:rsidR="009B192F" w:rsidRDefault="00000000">
      <w:pPr>
        <w:pBdr>
          <w:top w:val="nil"/>
          <w:left w:val="nil"/>
          <w:bottom w:val="nil"/>
          <w:right w:val="nil"/>
          <w:between w:val="nil"/>
        </w:pBdr>
        <w:spacing w:after="225"/>
      </w:pPr>
      <w:r>
        <w:t>Scores reflect the inherent difficulty of distractor generation: the system must produce options that are topically related but lexically distinct from the gold distractors. Low BLEU is expected and consistent with published distractor generation work, which typically reports BLEU scores below 0.15.</w:t>
      </w:r>
    </w:p>
    <w:p w14:paraId="1601DC50" w14:textId="77777777" w:rsidR="009B192F" w:rsidRDefault="00000000">
      <w:pPr>
        <w:pStyle w:val="Heading2"/>
        <w:spacing w:before="0" w:after="240"/>
      </w:pPr>
      <w:r>
        <w:t>6. Model B — Hint Generation: Design, Training &amp; Results</w:t>
      </w:r>
    </w:p>
    <w:p w14:paraId="606DA1C8" w14:textId="77777777" w:rsidR="009B192F" w:rsidRDefault="00000000">
      <w:pPr>
        <w:pStyle w:val="Heading3"/>
        <w:spacing w:before="0"/>
      </w:pPr>
      <w:r>
        <w:t>6.1 Extractive Hint Scorer</w:t>
      </w:r>
    </w:p>
    <w:p w14:paraId="68E462C0" w14:textId="77777777" w:rsidR="009B192F" w:rsidRDefault="00000000">
      <w:pPr>
        <w:pBdr>
          <w:top w:val="nil"/>
          <w:left w:val="nil"/>
          <w:bottom w:val="nil"/>
          <w:right w:val="nil"/>
          <w:between w:val="nil"/>
        </w:pBdr>
      </w:pPr>
      <w:r>
        <w:t>Each sentence in the passage is scored for relevance to the question and answer using two complementary approaches:</w:t>
      </w:r>
    </w:p>
    <w:p w14:paraId="1CAD4B93" w14:textId="77777777" w:rsidR="009B192F" w:rsidRDefault="00000000">
      <w:pPr>
        <w:pBdr>
          <w:top w:val="nil"/>
          <w:left w:val="nil"/>
          <w:bottom w:val="nil"/>
          <w:right w:val="nil"/>
          <w:between w:val="nil"/>
        </w:pBdr>
      </w:pPr>
      <w:r>
        <w:rPr>
          <w:b/>
          <w:bCs/>
        </w:rPr>
        <w:t>Approach (a) — OHE Cosine Similarity (fallback):</w:t>
      </w:r>
      <w:r>
        <w:t xml:space="preserve"> A </w:t>
      </w:r>
      <w:proofErr w:type="spellStart"/>
      <w:r>
        <w:t>CountVectorizer</w:t>
      </w:r>
      <w:proofErr w:type="spellEnd"/>
      <w:r>
        <w:t xml:space="preserve"> (binary=True, </w:t>
      </w:r>
      <w:proofErr w:type="spellStart"/>
      <w:r>
        <w:t>lemmatised</w:t>
      </w:r>
      <w:proofErr w:type="spellEnd"/>
      <w:r>
        <w:t xml:space="preserve"> </w:t>
      </w:r>
      <w:proofErr w:type="spellStart"/>
      <w:r>
        <w:t>tokeniser</w:t>
      </w:r>
      <w:proofErr w:type="spellEnd"/>
      <w:r>
        <w:t>) computes cosine similarity between each sentence and the concatenated (question + answer) target.</w:t>
      </w:r>
    </w:p>
    <w:p w14:paraId="3F39087D" w14:textId="77777777" w:rsidR="009B192F" w:rsidRDefault="00000000">
      <w:pPr>
        <w:pBdr>
          <w:top w:val="nil"/>
          <w:left w:val="nil"/>
          <w:bottom w:val="nil"/>
          <w:right w:val="nil"/>
          <w:between w:val="nil"/>
        </w:pBdr>
      </w:pPr>
      <w:r>
        <w:rPr>
          <w:b/>
          <w:bCs/>
        </w:rPr>
        <w:t>Approach (b) — Logistic Regression (primary):</w:t>
      </w:r>
      <w:r>
        <w:t xml:space="preserve"> A classifier trained on 2,000 RACE rows uses five features per sentence:</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B192F" w14:paraId="7B85E357" w14:textId="77777777">
        <w:trPr>
          <w:tblHeader/>
        </w:trPr>
        <w:tc>
          <w:tcPr>
            <w:tcW w:w="4680" w:type="dxa"/>
            <w:tcMar>
              <w:top w:w="75" w:type="dxa"/>
              <w:left w:w="75" w:type="dxa"/>
              <w:bottom w:w="75" w:type="dxa"/>
              <w:right w:w="75" w:type="dxa"/>
            </w:tcMar>
          </w:tcPr>
          <w:p w14:paraId="0A078532" w14:textId="77777777" w:rsidR="009B192F" w:rsidRDefault="00000000">
            <w:pPr>
              <w:pBdr>
                <w:top w:val="nil"/>
                <w:left w:val="nil"/>
                <w:bottom w:val="nil"/>
                <w:right w:val="nil"/>
                <w:between w:val="nil"/>
              </w:pBdr>
            </w:pPr>
            <w:r>
              <w:t>Feature</w:t>
            </w:r>
          </w:p>
        </w:tc>
        <w:tc>
          <w:tcPr>
            <w:tcW w:w="4680" w:type="dxa"/>
            <w:tcMar>
              <w:top w:w="75" w:type="dxa"/>
              <w:left w:w="75" w:type="dxa"/>
              <w:bottom w:w="75" w:type="dxa"/>
              <w:right w:w="75" w:type="dxa"/>
            </w:tcMar>
          </w:tcPr>
          <w:p w14:paraId="5D8D8436" w14:textId="77777777" w:rsidR="009B192F" w:rsidRDefault="00000000">
            <w:pPr>
              <w:pBdr>
                <w:top w:val="nil"/>
                <w:left w:val="nil"/>
                <w:bottom w:val="nil"/>
                <w:right w:val="nil"/>
                <w:between w:val="nil"/>
              </w:pBdr>
            </w:pPr>
            <w:r>
              <w:t>Description</w:t>
            </w:r>
          </w:p>
          <w:p w14:paraId="1915FC89" w14:textId="77777777" w:rsidR="009B192F" w:rsidRDefault="00000000">
            <w:pPr>
              <w:pBdr>
                <w:top w:val="nil"/>
                <w:left w:val="nil"/>
                <w:bottom w:val="nil"/>
                <w:right w:val="nil"/>
                <w:between w:val="nil"/>
              </w:pBdr>
            </w:pPr>
            <w:r>
              <w:t xml:space="preserve"> </w:t>
            </w:r>
          </w:p>
        </w:tc>
      </w:tr>
      <w:tr w:rsidR="009B192F" w14:paraId="452CB3BD" w14:textId="77777777">
        <w:tc>
          <w:tcPr>
            <w:tcW w:w="4680" w:type="dxa"/>
            <w:tcMar>
              <w:top w:w="75" w:type="dxa"/>
              <w:left w:w="75" w:type="dxa"/>
              <w:bottom w:w="75" w:type="dxa"/>
              <w:right w:w="75" w:type="dxa"/>
            </w:tcMar>
          </w:tcPr>
          <w:p w14:paraId="5A6F7D0F" w14:textId="77777777" w:rsidR="009B192F" w:rsidRDefault="00000000">
            <w:pPr>
              <w:pBdr>
                <w:top w:val="nil"/>
                <w:left w:val="nil"/>
                <w:bottom w:val="nil"/>
                <w:right w:val="nil"/>
                <w:between w:val="nil"/>
              </w:pBdr>
            </w:pPr>
            <w:r>
              <w:t>Keyword overlap</w:t>
            </w:r>
          </w:p>
        </w:tc>
        <w:tc>
          <w:tcPr>
            <w:tcW w:w="4680" w:type="dxa"/>
            <w:tcMar>
              <w:top w:w="75" w:type="dxa"/>
              <w:left w:w="75" w:type="dxa"/>
              <w:bottom w:w="75" w:type="dxa"/>
              <w:right w:w="75" w:type="dxa"/>
            </w:tcMar>
          </w:tcPr>
          <w:p w14:paraId="021D9D6B" w14:textId="77777777" w:rsidR="009B192F" w:rsidRDefault="00000000">
            <w:pPr>
              <w:pBdr>
                <w:top w:val="nil"/>
                <w:left w:val="nil"/>
                <w:bottom w:val="nil"/>
                <w:right w:val="nil"/>
                <w:between w:val="nil"/>
              </w:pBdr>
            </w:pPr>
            <w:r>
              <w:t xml:space="preserve">Jaccard of sentence content words vs </w:t>
            </w:r>
            <w:r>
              <w:lastRenderedPageBreak/>
              <w:t>question + answer keywords</w:t>
            </w:r>
          </w:p>
        </w:tc>
      </w:tr>
      <w:tr w:rsidR="009B192F" w14:paraId="7AFA76FB" w14:textId="77777777">
        <w:tc>
          <w:tcPr>
            <w:tcW w:w="4680" w:type="dxa"/>
            <w:tcMar>
              <w:top w:w="75" w:type="dxa"/>
              <w:left w:w="75" w:type="dxa"/>
              <w:bottom w:w="75" w:type="dxa"/>
              <w:right w:w="75" w:type="dxa"/>
            </w:tcMar>
          </w:tcPr>
          <w:p w14:paraId="5EF83765" w14:textId="77777777" w:rsidR="009B192F" w:rsidRDefault="00000000">
            <w:pPr>
              <w:pBdr>
                <w:top w:val="nil"/>
                <w:left w:val="nil"/>
                <w:bottom w:val="nil"/>
                <w:right w:val="nil"/>
                <w:between w:val="nil"/>
              </w:pBdr>
            </w:pPr>
            <w:r>
              <w:lastRenderedPageBreak/>
              <w:t>Sentence position</w:t>
            </w:r>
          </w:p>
        </w:tc>
        <w:tc>
          <w:tcPr>
            <w:tcW w:w="4680" w:type="dxa"/>
            <w:tcMar>
              <w:top w:w="75" w:type="dxa"/>
              <w:left w:w="75" w:type="dxa"/>
              <w:bottom w:w="75" w:type="dxa"/>
              <w:right w:w="75" w:type="dxa"/>
            </w:tcMar>
          </w:tcPr>
          <w:p w14:paraId="73721772" w14:textId="77777777" w:rsidR="009B192F" w:rsidRDefault="00000000">
            <w:pPr>
              <w:pBdr>
                <w:top w:val="nil"/>
                <w:left w:val="nil"/>
                <w:bottom w:val="nil"/>
                <w:right w:val="nil"/>
                <w:between w:val="nil"/>
              </w:pBdr>
            </w:pPr>
            <w:proofErr w:type="spellStart"/>
            <w:r>
              <w:t>Normalised</w:t>
            </w:r>
            <w:proofErr w:type="spellEnd"/>
            <w:r>
              <w:t xml:space="preserve"> position in passage (0 = first, 1 = last)</w:t>
            </w:r>
          </w:p>
        </w:tc>
      </w:tr>
      <w:tr w:rsidR="009B192F" w14:paraId="37A05FDE" w14:textId="77777777">
        <w:tc>
          <w:tcPr>
            <w:tcW w:w="4680" w:type="dxa"/>
            <w:tcMar>
              <w:top w:w="75" w:type="dxa"/>
              <w:left w:w="75" w:type="dxa"/>
              <w:bottom w:w="75" w:type="dxa"/>
              <w:right w:w="75" w:type="dxa"/>
            </w:tcMar>
          </w:tcPr>
          <w:p w14:paraId="75B38413" w14:textId="77777777" w:rsidR="009B192F" w:rsidRDefault="00000000">
            <w:pPr>
              <w:pBdr>
                <w:top w:val="nil"/>
                <w:left w:val="nil"/>
                <w:bottom w:val="nil"/>
                <w:right w:val="nil"/>
                <w:between w:val="nil"/>
              </w:pBdr>
            </w:pPr>
            <w:r>
              <w:t>Sentence length</w:t>
            </w:r>
          </w:p>
        </w:tc>
        <w:tc>
          <w:tcPr>
            <w:tcW w:w="4680" w:type="dxa"/>
            <w:tcMar>
              <w:top w:w="75" w:type="dxa"/>
              <w:left w:w="75" w:type="dxa"/>
              <w:bottom w:w="75" w:type="dxa"/>
              <w:right w:w="75" w:type="dxa"/>
            </w:tcMar>
          </w:tcPr>
          <w:p w14:paraId="02DEC7B7" w14:textId="77777777" w:rsidR="009B192F" w:rsidRDefault="00000000">
            <w:pPr>
              <w:pBdr>
                <w:top w:val="nil"/>
                <w:left w:val="nil"/>
                <w:bottom w:val="nil"/>
                <w:right w:val="nil"/>
                <w:between w:val="nil"/>
              </w:pBdr>
            </w:pPr>
            <w:proofErr w:type="spellStart"/>
            <w:r>
              <w:t>Normalised</w:t>
            </w:r>
            <w:proofErr w:type="spellEnd"/>
            <w:r>
              <w:t xml:space="preserve"> word count (capped at 50)</w:t>
            </w:r>
          </w:p>
        </w:tc>
      </w:tr>
      <w:tr w:rsidR="009B192F" w14:paraId="7F21D4AB" w14:textId="77777777">
        <w:tc>
          <w:tcPr>
            <w:tcW w:w="4680" w:type="dxa"/>
            <w:tcMar>
              <w:top w:w="75" w:type="dxa"/>
              <w:left w:w="75" w:type="dxa"/>
              <w:bottom w:w="75" w:type="dxa"/>
              <w:right w:w="75" w:type="dxa"/>
            </w:tcMar>
          </w:tcPr>
          <w:p w14:paraId="1E8A9DD2" w14:textId="77777777" w:rsidR="009B192F" w:rsidRDefault="00000000">
            <w:pPr>
              <w:pBdr>
                <w:top w:val="nil"/>
                <w:left w:val="nil"/>
                <w:bottom w:val="nil"/>
                <w:right w:val="nil"/>
                <w:between w:val="nil"/>
              </w:pBdr>
            </w:pPr>
            <w:r>
              <w:t>OHE cosine similarity</w:t>
            </w:r>
          </w:p>
        </w:tc>
        <w:tc>
          <w:tcPr>
            <w:tcW w:w="4680" w:type="dxa"/>
            <w:tcMar>
              <w:top w:w="75" w:type="dxa"/>
              <w:left w:w="75" w:type="dxa"/>
              <w:bottom w:w="75" w:type="dxa"/>
              <w:right w:w="75" w:type="dxa"/>
            </w:tcMar>
          </w:tcPr>
          <w:p w14:paraId="46D5476C" w14:textId="77777777" w:rsidR="009B192F" w:rsidRDefault="00000000">
            <w:pPr>
              <w:pBdr>
                <w:top w:val="nil"/>
                <w:left w:val="nil"/>
                <w:bottom w:val="nil"/>
                <w:right w:val="nil"/>
                <w:between w:val="nil"/>
              </w:pBdr>
            </w:pPr>
            <w:r>
              <w:t>Sentence vs (question + answer) OHE cosine sim</w:t>
            </w:r>
          </w:p>
        </w:tc>
      </w:tr>
      <w:tr w:rsidR="009B192F" w14:paraId="09967957" w14:textId="77777777">
        <w:tc>
          <w:tcPr>
            <w:tcW w:w="4680" w:type="dxa"/>
            <w:tcMar>
              <w:top w:w="75" w:type="dxa"/>
              <w:left w:w="75" w:type="dxa"/>
              <w:bottom w:w="75" w:type="dxa"/>
              <w:right w:w="75" w:type="dxa"/>
            </w:tcMar>
          </w:tcPr>
          <w:p w14:paraId="4FE8AD8A" w14:textId="77777777" w:rsidR="009B192F" w:rsidRDefault="00000000">
            <w:pPr>
              <w:pBdr>
                <w:top w:val="nil"/>
                <w:left w:val="nil"/>
                <w:bottom w:val="nil"/>
                <w:right w:val="nil"/>
                <w:between w:val="nil"/>
              </w:pBdr>
            </w:pPr>
            <w:r>
              <w:t>Answer containment</w:t>
            </w:r>
          </w:p>
        </w:tc>
        <w:tc>
          <w:tcPr>
            <w:tcW w:w="4680" w:type="dxa"/>
            <w:tcMar>
              <w:top w:w="75" w:type="dxa"/>
              <w:left w:w="75" w:type="dxa"/>
              <w:bottom w:w="75" w:type="dxa"/>
              <w:right w:w="75" w:type="dxa"/>
            </w:tcMar>
          </w:tcPr>
          <w:p w14:paraId="2C566612" w14:textId="77777777" w:rsidR="009B192F" w:rsidRDefault="00000000">
            <w:pPr>
              <w:pBdr>
                <w:top w:val="nil"/>
                <w:left w:val="nil"/>
                <w:bottom w:val="nil"/>
                <w:right w:val="nil"/>
                <w:between w:val="nil"/>
              </w:pBdr>
            </w:pPr>
            <w:r>
              <w:t>Binary: 1 if sentence shares any word with the correct answer</w:t>
            </w:r>
          </w:p>
        </w:tc>
      </w:tr>
    </w:tbl>
    <w:p w14:paraId="6CB9A5F1" w14:textId="77777777" w:rsidR="009B192F" w:rsidRDefault="00000000">
      <w:pPr>
        <w:pBdr>
          <w:top w:val="nil"/>
          <w:left w:val="nil"/>
          <w:bottom w:val="nil"/>
          <w:right w:val="nil"/>
          <w:between w:val="nil"/>
        </w:pBdr>
      </w:pPr>
      <w:r>
        <w:t>Label: 1 if the sentence contains the correct answer text, 0 otherwise.</w:t>
      </w:r>
    </w:p>
    <w:p w14:paraId="291FF641" w14:textId="77777777" w:rsidR="009B192F" w:rsidRDefault="00000000">
      <w:pPr>
        <w:pBdr>
          <w:top w:val="nil"/>
          <w:left w:val="nil"/>
          <w:bottom w:val="nil"/>
          <w:right w:val="nil"/>
          <w:between w:val="nil"/>
        </w:pBdr>
        <w:spacing w:after="240"/>
      </w:pPr>
      <w:r>
        <w:rPr>
          <w:b/>
          <w:bCs/>
        </w:rPr>
        <w:t>Results:</w:t>
      </w:r>
      <w:r>
        <w:t xml:space="preserve"> 82% overall accuracy, 69% recall on high-relevance sentences. The model is saved to models/</w:t>
      </w:r>
      <w:proofErr w:type="spellStart"/>
      <w:r>
        <w:t>hint_scorer.pkl</w:t>
      </w:r>
      <w:proofErr w:type="spellEnd"/>
      <w:r>
        <w:t>.</w:t>
      </w:r>
    </w:p>
    <w:p w14:paraId="4A36DE13" w14:textId="77777777" w:rsidR="009B192F" w:rsidRDefault="00000000">
      <w:pPr>
        <w:pStyle w:val="Heading3"/>
        <w:spacing w:before="0"/>
      </w:pPr>
      <w:r>
        <w:t>6.2 Graduated Hints (3 Levels)</w:t>
      </w:r>
    </w:p>
    <w:p w14:paraId="35F25D2A" w14:textId="77777777" w:rsidR="009B192F" w:rsidRDefault="00000000">
      <w:pPr>
        <w:pBdr>
          <w:top w:val="nil"/>
          <w:left w:val="nil"/>
          <w:bottom w:val="nil"/>
          <w:right w:val="nil"/>
          <w:between w:val="nil"/>
        </w:pBdr>
      </w:pPr>
      <w:r>
        <w:t>All sentences are ranked by the LR model's predicted probability. Three hints are selected at percentile positions:</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B192F" w14:paraId="069BF042" w14:textId="77777777">
        <w:trPr>
          <w:tblHeader/>
        </w:trPr>
        <w:tc>
          <w:tcPr>
            <w:tcW w:w="3120" w:type="dxa"/>
            <w:tcMar>
              <w:top w:w="75" w:type="dxa"/>
              <w:left w:w="75" w:type="dxa"/>
              <w:bottom w:w="75" w:type="dxa"/>
              <w:right w:w="75" w:type="dxa"/>
            </w:tcMar>
          </w:tcPr>
          <w:p w14:paraId="2DECDB11" w14:textId="77777777" w:rsidR="009B192F" w:rsidRDefault="00000000">
            <w:pPr>
              <w:pBdr>
                <w:top w:val="nil"/>
                <w:left w:val="nil"/>
                <w:bottom w:val="nil"/>
                <w:right w:val="nil"/>
                <w:between w:val="nil"/>
              </w:pBdr>
            </w:pPr>
            <w:r>
              <w:t>Level</w:t>
            </w:r>
          </w:p>
        </w:tc>
        <w:tc>
          <w:tcPr>
            <w:tcW w:w="3120" w:type="dxa"/>
            <w:tcMar>
              <w:top w:w="75" w:type="dxa"/>
              <w:left w:w="75" w:type="dxa"/>
              <w:bottom w:w="75" w:type="dxa"/>
              <w:right w:w="75" w:type="dxa"/>
            </w:tcMar>
          </w:tcPr>
          <w:p w14:paraId="729CE79A" w14:textId="77777777" w:rsidR="009B192F" w:rsidRDefault="00000000">
            <w:pPr>
              <w:pBdr>
                <w:top w:val="nil"/>
                <w:left w:val="nil"/>
                <w:bottom w:val="nil"/>
                <w:right w:val="nil"/>
                <w:between w:val="nil"/>
              </w:pBdr>
            </w:pPr>
            <w:r>
              <w:t>Position in Ranked List</w:t>
            </w:r>
          </w:p>
        </w:tc>
        <w:tc>
          <w:tcPr>
            <w:tcW w:w="3120" w:type="dxa"/>
            <w:tcMar>
              <w:top w:w="75" w:type="dxa"/>
              <w:left w:w="75" w:type="dxa"/>
              <w:bottom w:w="75" w:type="dxa"/>
              <w:right w:w="75" w:type="dxa"/>
            </w:tcMar>
          </w:tcPr>
          <w:p w14:paraId="086DE347" w14:textId="77777777" w:rsidR="009B192F" w:rsidRDefault="00000000">
            <w:pPr>
              <w:pBdr>
                <w:top w:val="nil"/>
                <w:left w:val="nil"/>
                <w:bottom w:val="nil"/>
                <w:right w:val="nil"/>
                <w:between w:val="nil"/>
              </w:pBdr>
            </w:pPr>
            <w:r>
              <w:t>Style</w:t>
            </w:r>
          </w:p>
          <w:p w14:paraId="7AB4D6A8" w14:textId="77777777" w:rsidR="009B192F" w:rsidRDefault="00000000">
            <w:pPr>
              <w:pBdr>
                <w:top w:val="nil"/>
                <w:left w:val="nil"/>
                <w:bottom w:val="nil"/>
                <w:right w:val="nil"/>
                <w:between w:val="nil"/>
              </w:pBdr>
            </w:pPr>
            <w:r>
              <w:t xml:space="preserve"> </w:t>
            </w:r>
          </w:p>
        </w:tc>
      </w:tr>
      <w:tr w:rsidR="009B192F" w14:paraId="29757CD0" w14:textId="77777777">
        <w:tc>
          <w:tcPr>
            <w:tcW w:w="3120" w:type="dxa"/>
            <w:tcMar>
              <w:top w:w="75" w:type="dxa"/>
              <w:left w:w="75" w:type="dxa"/>
              <w:bottom w:w="75" w:type="dxa"/>
              <w:right w:w="75" w:type="dxa"/>
            </w:tcMar>
          </w:tcPr>
          <w:p w14:paraId="275CC5F5" w14:textId="77777777" w:rsidR="009B192F" w:rsidRDefault="00000000">
            <w:pPr>
              <w:pBdr>
                <w:top w:val="nil"/>
                <w:left w:val="nil"/>
                <w:bottom w:val="nil"/>
                <w:right w:val="nil"/>
                <w:between w:val="nil"/>
              </w:pBdr>
            </w:pPr>
            <w:r>
              <w:t>Hint 1 — General</w:t>
            </w:r>
          </w:p>
        </w:tc>
        <w:tc>
          <w:tcPr>
            <w:tcW w:w="3120" w:type="dxa"/>
            <w:tcMar>
              <w:top w:w="75" w:type="dxa"/>
              <w:left w:w="75" w:type="dxa"/>
              <w:bottom w:w="75" w:type="dxa"/>
              <w:right w:w="75" w:type="dxa"/>
            </w:tcMar>
          </w:tcPr>
          <w:p w14:paraId="2D230167" w14:textId="77777777" w:rsidR="009B192F" w:rsidRDefault="00000000">
            <w:pPr>
              <w:pBdr>
                <w:top w:val="nil"/>
                <w:left w:val="nil"/>
                <w:bottom w:val="nil"/>
                <w:right w:val="nil"/>
                <w:between w:val="nil"/>
              </w:pBdr>
            </w:pPr>
            <w:r>
              <w:t>Bottom half (50th percentile)</w:t>
            </w:r>
          </w:p>
        </w:tc>
        <w:tc>
          <w:tcPr>
            <w:tcW w:w="3120" w:type="dxa"/>
            <w:tcMar>
              <w:top w:w="75" w:type="dxa"/>
              <w:left w:w="75" w:type="dxa"/>
              <w:bottom w:w="75" w:type="dxa"/>
              <w:right w:w="75" w:type="dxa"/>
            </w:tcMar>
          </w:tcPr>
          <w:p w14:paraId="32F98524" w14:textId="77777777" w:rsidR="009B192F" w:rsidRDefault="00000000">
            <w:pPr>
              <w:pBdr>
                <w:top w:val="nil"/>
                <w:left w:val="nil"/>
                <w:bottom w:val="nil"/>
                <w:right w:val="nil"/>
                <w:between w:val="nil"/>
              </w:pBdr>
            </w:pPr>
            <w:r>
              <w:t>Orienting, vague context</w:t>
            </w:r>
          </w:p>
        </w:tc>
      </w:tr>
      <w:tr w:rsidR="009B192F" w14:paraId="26DFD376" w14:textId="77777777">
        <w:tc>
          <w:tcPr>
            <w:tcW w:w="3120" w:type="dxa"/>
            <w:tcMar>
              <w:top w:w="75" w:type="dxa"/>
              <w:left w:w="75" w:type="dxa"/>
              <w:bottom w:w="75" w:type="dxa"/>
              <w:right w:w="75" w:type="dxa"/>
            </w:tcMar>
          </w:tcPr>
          <w:p w14:paraId="1B41FD06" w14:textId="77777777" w:rsidR="009B192F" w:rsidRDefault="00000000">
            <w:pPr>
              <w:pBdr>
                <w:top w:val="nil"/>
                <w:left w:val="nil"/>
                <w:bottom w:val="nil"/>
                <w:right w:val="nil"/>
                <w:between w:val="nil"/>
              </w:pBdr>
            </w:pPr>
            <w:r>
              <w:t>Hint 2 — Specific</w:t>
            </w:r>
          </w:p>
        </w:tc>
        <w:tc>
          <w:tcPr>
            <w:tcW w:w="3120" w:type="dxa"/>
            <w:tcMar>
              <w:top w:w="75" w:type="dxa"/>
              <w:left w:w="75" w:type="dxa"/>
              <w:bottom w:w="75" w:type="dxa"/>
              <w:right w:w="75" w:type="dxa"/>
            </w:tcMar>
          </w:tcPr>
          <w:p w14:paraId="4D949144" w14:textId="77777777" w:rsidR="009B192F" w:rsidRDefault="00000000">
            <w:pPr>
              <w:pBdr>
                <w:top w:val="nil"/>
                <w:left w:val="nil"/>
                <w:bottom w:val="nil"/>
                <w:right w:val="nil"/>
                <w:between w:val="nil"/>
              </w:pBdr>
            </w:pPr>
            <w:r>
              <w:t>Upper third (33rd percentile)</w:t>
            </w:r>
          </w:p>
        </w:tc>
        <w:tc>
          <w:tcPr>
            <w:tcW w:w="3120" w:type="dxa"/>
            <w:tcMar>
              <w:top w:w="75" w:type="dxa"/>
              <w:left w:w="75" w:type="dxa"/>
              <w:bottom w:w="75" w:type="dxa"/>
              <w:right w:w="75" w:type="dxa"/>
            </w:tcMar>
          </w:tcPr>
          <w:p w14:paraId="5795BF7C" w14:textId="77777777" w:rsidR="009B192F" w:rsidRDefault="00000000">
            <w:pPr>
              <w:pBdr>
                <w:top w:val="nil"/>
                <w:left w:val="nil"/>
                <w:bottom w:val="nil"/>
                <w:right w:val="nil"/>
                <w:between w:val="nil"/>
              </w:pBdr>
            </w:pPr>
            <w:r>
              <w:t>More focused context</w:t>
            </w:r>
          </w:p>
        </w:tc>
      </w:tr>
      <w:tr w:rsidR="009B192F" w14:paraId="6B986883" w14:textId="77777777">
        <w:tc>
          <w:tcPr>
            <w:tcW w:w="3120" w:type="dxa"/>
            <w:tcMar>
              <w:top w:w="75" w:type="dxa"/>
              <w:left w:w="75" w:type="dxa"/>
              <w:bottom w:w="75" w:type="dxa"/>
              <w:right w:w="75" w:type="dxa"/>
            </w:tcMar>
          </w:tcPr>
          <w:p w14:paraId="73C0206B" w14:textId="77777777" w:rsidR="009B192F" w:rsidRDefault="00000000">
            <w:pPr>
              <w:pBdr>
                <w:top w:val="nil"/>
                <w:left w:val="nil"/>
                <w:bottom w:val="nil"/>
                <w:right w:val="nil"/>
                <w:between w:val="nil"/>
              </w:pBdr>
            </w:pPr>
            <w:r>
              <w:t>Hint 3 — Near-explicit</w:t>
            </w:r>
          </w:p>
        </w:tc>
        <w:tc>
          <w:tcPr>
            <w:tcW w:w="3120" w:type="dxa"/>
            <w:tcMar>
              <w:top w:w="75" w:type="dxa"/>
              <w:left w:w="75" w:type="dxa"/>
              <w:bottom w:w="75" w:type="dxa"/>
              <w:right w:w="75" w:type="dxa"/>
            </w:tcMar>
          </w:tcPr>
          <w:p w14:paraId="2CA89ECF" w14:textId="77777777" w:rsidR="009B192F" w:rsidRDefault="00000000">
            <w:pPr>
              <w:pBdr>
                <w:top w:val="nil"/>
                <w:left w:val="nil"/>
                <w:bottom w:val="nil"/>
                <w:right w:val="nil"/>
                <w:between w:val="nil"/>
              </w:pBdr>
            </w:pPr>
            <w:r>
              <w:t>Top (highest score)</w:t>
            </w:r>
          </w:p>
        </w:tc>
        <w:tc>
          <w:tcPr>
            <w:tcW w:w="3120" w:type="dxa"/>
            <w:tcMar>
              <w:top w:w="75" w:type="dxa"/>
              <w:left w:w="75" w:type="dxa"/>
              <w:bottom w:w="75" w:type="dxa"/>
              <w:right w:w="75" w:type="dxa"/>
            </w:tcMar>
          </w:tcPr>
          <w:p w14:paraId="5BE14171" w14:textId="77777777" w:rsidR="009B192F" w:rsidRDefault="00000000">
            <w:pPr>
              <w:pBdr>
                <w:top w:val="nil"/>
                <w:left w:val="nil"/>
                <w:bottom w:val="nil"/>
                <w:right w:val="nil"/>
                <w:between w:val="nil"/>
              </w:pBdr>
            </w:pPr>
            <w:r>
              <w:t>Closest to or containing the answer</w:t>
            </w:r>
          </w:p>
        </w:tc>
      </w:tr>
    </w:tbl>
    <w:p w14:paraId="50EE48F9" w14:textId="77777777" w:rsidR="009B192F" w:rsidRDefault="00000000">
      <w:pPr>
        <w:pBdr>
          <w:top w:val="nil"/>
          <w:left w:val="nil"/>
          <w:bottom w:val="nil"/>
          <w:right w:val="nil"/>
          <w:between w:val="nil"/>
        </w:pBdr>
        <w:spacing w:after="225"/>
      </w:pPr>
      <w:r>
        <w:t>Hints are always distinct. The UI enforces sequential disclosure — Hint 2 cannot be viewed before Hint 1, and "Reveal Answer" is locked until all three hints are displayed.</w:t>
      </w:r>
    </w:p>
    <w:p w14:paraId="60725B23" w14:textId="77777777" w:rsidR="009B192F" w:rsidRDefault="00000000">
      <w:pPr>
        <w:pStyle w:val="Heading2"/>
        <w:spacing w:before="0"/>
      </w:pPr>
      <w:r>
        <w:t>7. User Interface Description</w:t>
      </w:r>
    </w:p>
    <w:p w14:paraId="1E1F3006" w14:textId="77777777" w:rsidR="009B192F" w:rsidRDefault="00000000">
      <w:pPr>
        <w:pBdr>
          <w:top w:val="nil"/>
          <w:left w:val="nil"/>
          <w:bottom w:val="nil"/>
          <w:right w:val="nil"/>
          <w:between w:val="nil"/>
        </w:pBdr>
        <w:spacing w:after="240"/>
      </w:pPr>
      <w:r>
        <w:t xml:space="preserve">The application is implemented in </w:t>
      </w:r>
      <w:proofErr w:type="spellStart"/>
      <w:r>
        <w:t>Streamlit</w:t>
      </w:r>
      <w:proofErr w:type="spellEnd"/>
      <w:r>
        <w:t xml:space="preserve"> with a four-screen navigation structure.</w:t>
      </w:r>
    </w:p>
    <w:p w14:paraId="2D8215A5" w14:textId="77777777" w:rsidR="009B192F" w:rsidRDefault="00000000">
      <w:pPr>
        <w:pStyle w:val="Heading3"/>
        <w:spacing w:before="0"/>
      </w:pPr>
      <w:r>
        <w:t>Screen 1 — Article Input</w:t>
      </w:r>
    </w:p>
    <w:p w14:paraId="72852F02" w14:textId="77777777" w:rsidR="009B192F" w:rsidRDefault="00000000">
      <w:pPr>
        <w:pBdr>
          <w:top w:val="nil"/>
          <w:left w:val="nil"/>
          <w:bottom w:val="nil"/>
          <w:right w:val="nil"/>
          <w:between w:val="nil"/>
        </w:pBdr>
        <w:spacing w:after="240"/>
      </w:pPr>
      <w:r>
        <w:t xml:space="preserve">The user may paste a custom reading passage (minimum 20 words) or load a random RACE dataset sample. Clicking </w:t>
      </w:r>
      <w:r>
        <w:rPr>
          <w:b/>
          <w:bCs/>
        </w:rPr>
        <w:t>Submit &amp; Run Inference</w:t>
      </w:r>
      <w:r>
        <w:t xml:space="preserve"> triggers a three-step pipeline with explicit loading indicators: (1) question generation, (2) Model B distractor generation, (3) Model A scoring of all four options. All inference runs simultaneously at submit time.</w:t>
      </w:r>
    </w:p>
    <w:p w14:paraId="7A695848" w14:textId="77777777" w:rsidR="009B192F" w:rsidRDefault="00000000">
      <w:pPr>
        <w:pStyle w:val="Heading3"/>
        <w:spacing w:before="0"/>
      </w:pPr>
      <w:r>
        <w:t>Screen 2 — Quiz View</w:t>
      </w:r>
    </w:p>
    <w:p w14:paraId="366CCC66" w14:textId="77777777" w:rsidR="009B192F" w:rsidRDefault="00000000">
      <w:pPr>
        <w:pBdr>
          <w:top w:val="nil"/>
          <w:left w:val="nil"/>
          <w:bottom w:val="nil"/>
          <w:right w:val="nil"/>
          <w:between w:val="nil"/>
        </w:pBdr>
        <w:spacing w:after="240"/>
      </w:pPr>
      <w:r>
        <w:t xml:space="preserve">The generated or loaded question is displayed with four radio-button options labelled A–D. Clicking </w:t>
      </w:r>
      <w:r>
        <w:rPr>
          <w:b/>
          <w:bCs/>
        </w:rPr>
        <w:t>Check Answer</w:t>
      </w:r>
      <w:r>
        <w:t xml:space="preserve"> reveals </w:t>
      </w:r>
      <w:proofErr w:type="spellStart"/>
      <w:r>
        <w:t>colour</w:t>
      </w:r>
      <w:proofErr w:type="spellEnd"/>
      <w:r>
        <w:t xml:space="preserve">-coded feedback: correct options highlighted in green, incorrect choices in red. Each option displays the Model A confidence score (Logistic </w:t>
      </w:r>
      <w:r>
        <w:lastRenderedPageBreak/>
        <w:t>Regression predicted probability), and a summary shows which option each model (LR and SVM) predicted as correct.</w:t>
      </w:r>
    </w:p>
    <w:p w14:paraId="06EA43D8" w14:textId="77777777" w:rsidR="009B192F" w:rsidRDefault="00000000">
      <w:pPr>
        <w:pStyle w:val="Heading3"/>
        <w:spacing w:before="0"/>
      </w:pPr>
      <w:r>
        <w:t>Screen 3 — Hint Panel</w:t>
      </w:r>
    </w:p>
    <w:p w14:paraId="64396053" w14:textId="77777777" w:rsidR="009B192F" w:rsidRDefault="00000000">
      <w:pPr>
        <w:pBdr>
          <w:top w:val="nil"/>
          <w:left w:val="nil"/>
          <w:bottom w:val="nil"/>
          <w:right w:val="nil"/>
          <w:between w:val="nil"/>
        </w:pBdr>
        <w:spacing w:after="240"/>
      </w:pPr>
      <w:r>
        <w:rPr>
          <w:rFonts w:ascii="Arial Unicode MS" w:eastAsia="Arial Unicode MS" w:hAnsi="Arial Unicode MS" w:cs="Arial Unicode MS"/>
        </w:rPr>
        <w:t xml:space="preserve">Three graduated hints (General → Specific → Near-Explicit) from Model B are revealed one at a time. The UI prevents skipping: each hint button is hidden until the previous hint is displayed. The </w:t>
      </w:r>
      <w:r>
        <w:rPr>
          <w:b/>
          <w:bCs/>
        </w:rPr>
        <w:t>Reveal Answer</w:t>
      </w:r>
      <w:r>
        <w:t xml:space="preserve"> button appears only after all three hints have been viewed.</w:t>
      </w:r>
    </w:p>
    <w:p w14:paraId="08314C76" w14:textId="77777777" w:rsidR="009B192F" w:rsidRDefault="00000000">
      <w:pPr>
        <w:pStyle w:val="Heading3"/>
        <w:spacing w:before="0"/>
      </w:pPr>
      <w:r>
        <w:t>Screen 4 — Analytics Dashboard</w:t>
      </w:r>
    </w:p>
    <w:p w14:paraId="664F0B74" w14:textId="77777777" w:rsidR="009B192F" w:rsidRDefault="00000000">
      <w:pPr>
        <w:pBdr>
          <w:top w:val="nil"/>
          <w:left w:val="nil"/>
          <w:bottom w:val="nil"/>
          <w:right w:val="nil"/>
          <w:between w:val="nil"/>
        </w:pBdr>
        <w:spacing w:after="225"/>
      </w:pPr>
      <w:r>
        <w:t xml:space="preserve">Displays a full model comparison table (6 models × 4 metrics), both SVM and LR confusion matrices, Model B NLP evaluation scores, inline EDA </w:t>
      </w:r>
      <w:proofErr w:type="spellStart"/>
      <w:r>
        <w:t>visualisations</w:t>
      </w:r>
      <w:proofErr w:type="spellEnd"/>
      <w:r>
        <w:t xml:space="preserve"> generated by the EDA_graphs.py pipeline, and a </w:t>
      </w:r>
      <w:r>
        <w:rPr>
          <w:b/>
          <w:bCs/>
        </w:rPr>
        <w:t>Download Metrics CSV</w:t>
      </w:r>
      <w:r>
        <w:t xml:space="preserve"> button.</w:t>
      </w:r>
    </w:p>
    <w:p w14:paraId="01775103" w14:textId="77777777" w:rsidR="009B192F" w:rsidRDefault="00000000">
      <w:pPr>
        <w:pStyle w:val="Heading2"/>
        <w:spacing w:before="0" w:after="240"/>
      </w:pPr>
      <w:r>
        <w:t>8. Evaluation &amp; Discussion</w:t>
      </w:r>
    </w:p>
    <w:p w14:paraId="596B9AD5" w14:textId="77777777" w:rsidR="009B192F" w:rsidRDefault="00000000">
      <w:pPr>
        <w:pStyle w:val="Heading3"/>
        <w:spacing w:before="0"/>
      </w:pPr>
      <w:r>
        <w:t>Model A</w:t>
      </w:r>
    </w:p>
    <w:p w14:paraId="101FC6CF" w14:textId="77777777" w:rsidR="009B192F" w:rsidRDefault="00000000">
      <w:pPr>
        <w:pBdr>
          <w:top w:val="nil"/>
          <w:left w:val="nil"/>
          <w:bottom w:val="nil"/>
          <w:right w:val="nil"/>
          <w:between w:val="nil"/>
        </w:pBdr>
      </w:pPr>
      <w:r>
        <w:t>The supervised models achieve 57.7% binary accuracy, meaningfully above the 75% majority-class baseline on the imbalanced dataset (25% positive class). More informatively, true multiple-choice accuracy of 35.73% exceeds the 25% random baseline by 10.73 percentage points, demonstrating that the feature engineering captures genuine signal about answer correctness.</w:t>
      </w:r>
    </w:p>
    <w:p w14:paraId="2E1AA195" w14:textId="77777777" w:rsidR="009B192F" w:rsidRDefault="00000000">
      <w:pPr>
        <w:pBdr>
          <w:top w:val="nil"/>
          <w:left w:val="nil"/>
          <w:bottom w:val="nil"/>
          <w:right w:val="nil"/>
          <w:between w:val="nil"/>
        </w:pBdr>
      </w:pPr>
      <w:r>
        <w:t>The ensemble methods (Hard and Soft Voting) marginally improve F1 over individual classifiers, consistent with the expected variance reduction from combining diverse classifiers. The relatively modest absolute improvement reflects the fact that all three classifiers share the same feature representation, limiting their diversity.</w:t>
      </w:r>
    </w:p>
    <w:p w14:paraId="4EB59550" w14:textId="77777777" w:rsidR="009B192F" w:rsidRDefault="00000000">
      <w:pPr>
        <w:pBdr>
          <w:top w:val="nil"/>
          <w:left w:val="nil"/>
          <w:bottom w:val="nil"/>
          <w:right w:val="nil"/>
          <w:between w:val="nil"/>
        </w:pBdr>
        <w:spacing w:after="240"/>
      </w:pPr>
      <w:r>
        <w:t>K-Means clustering achieves 75% purity, confirming that the TF-IDF feature space contains separable structure, but supervised models substantially outperform it in discriminative ability.</w:t>
      </w:r>
    </w:p>
    <w:p w14:paraId="272E0325" w14:textId="77777777" w:rsidR="009B192F" w:rsidRDefault="00000000">
      <w:pPr>
        <w:pStyle w:val="Heading3"/>
        <w:spacing w:before="0"/>
      </w:pPr>
      <w:r>
        <w:t>Model B</w:t>
      </w:r>
    </w:p>
    <w:p w14:paraId="2B3B5731" w14:textId="77777777" w:rsidR="009B192F" w:rsidRDefault="00000000">
      <w:pPr>
        <w:pBdr>
          <w:top w:val="nil"/>
          <w:left w:val="nil"/>
          <w:bottom w:val="nil"/>
          <w:right w:val="nil"/>
          <w:between w:val="nil"/>
        </w:pBdr>
        <w:spacing w:after="240"/>
      </w:pPr>
      <w:r>
        <w:t>BLEU, ROUGE-L, and METEOR scores are low in absolute terms, which is expected for distractor generation: the goal is to generate plausible-but-different options, not to reproduce the gold distractors. The system consistently produces three distinct, passage-relevant distractors that satisfy all four plausibility criteria.</w:t>
      </w:r>
    </w:p>
    <w:p w14:paraId="1E8CC7D9" w14:textId="77777777" w:rsidR="009B192F" w:rsidRDefault="00000000">
      <w:pPr>
        <w:pStyle w:val="Heading3"/>
        <w:spacing w:before="0"/>
      </w:pPr>
      <w:r>
        <w:t>Hint Generation</w:t>
      </w:r>
    </w:p>
    <w:p w14:paraId="19DB8988" w14:textId="77777777" w:rsidR="009B192F" w:rsidRDefault="00000000">
      <w:pPr>
        <w:pBdr>
          <w:top w:val="nil"/>
          <w:left w:val="nil"/>
          <w:bottom w:val="nil"/>
          <w:right w:val="nil"/>
          <w:between w:val="nil"/>
        </w:pBdr>
        <w:spacing w:after="225"/>
      </w:pPr>
      <w:r>
        <w:t>The LR hint scorer achieves 69% recall on answer-containing sentences, meaning it successfully identifies the most relevant passage sentence in nearly 7 of 10 cases. The progressive disclosure mechanism ensures pedagogically appropriate scaffolding.</w:t>
      </w:r>
    </w:p>
    <w:p w14:paraId="1637D4A4" w14:textId="77777777" w:rsidR="009B192F" w:rsidRDefault="00000000">
      <w:pPr>
        <w:pStyle w:val="Heading2"/>
        <w:spacing w:before="0"/>
      </w:pPr>
      <w:r>
        <w:t>9. Limitations &amp; Future Work</w:t>
      </w:r>
    </w:p>
    <w:p w14:paraId="76E54DD3" w14:textId="77777777" w:rsidR="009B192F" w:rsidRDefault="00000000">
      <w:pPr>
        <w:pBdr>
          <w:top w:val="nil"/>
          <w:left w:val="nil"/>
          <w:bottom w:val="nil"/>
          <w:right w:val="nil"/>
          <w:between w:val="nil"/>
        </w:pBdr>
        <w:rPr>
          <w:b/>
          <w:bCs/>
        </w:rPr>
      </w:pPr>
      <w:r>
        <w:rPr>
          <w:b/>
          <w:bCs/>
        </w:rPr>
        <w:t>Limitations:</w:t>
      </w:r>
    </w:p>
    <w:p w14:paraId="55E784F9" w14:textId="77777777" w:rsidR="009B192F" w:rsidRDefault="00000000">
      <w:pPr>
        <w:numPr>
          <w:ilvl w:val="0"/>
          <w:numId w:val="3"/>
        </w:numPr>
        <w:pBdr>
          <w:top w:val="nil"/>
          <w:left w:val="nil"/>
          <w:bottom w:val="nil"/>
          <w:right w:val="nil"/>
          <w:between w:val="nil"/>
        </w:pBdr>
      </w:pPr>
      <w:r>
        <w:rPr>
          <w:b/>
          <w:bCs/>
        </w:rPr>
        <w:t>Model A accuracy ceiling:</w:t>
      </w:r>
      <w:r>
        <w:t xml:space="preserve"> Classical TF-IDF features cannot capture long-range semantic relationships. BERT-based models achieve 72% on RACE vs our 35.73% multiple-choice accuracy.</w:t>
      </w:r>
    </w:p>
    <w:p w14:paraId="2DE51EE6" w14:textId="77777777" w:rsidR="009B192F" w:rsidRDefault="00000000">
      <w:pPr>
        <w:numPr>
          <w:ilvl w:val="0"/>
          <w:numId w:val="3"/>
        </w:numPr>
        <w:pBdr>
          <w:top w:val="nil"/>
          <w:left w:val="nil"/>
          <w:bottom w:val="nil"/>
          <w:right w:val="nil"/>
          <w:between w:val="nil"/>
        </w:pBdr>
      </w:pPr>
      <w:r>
        <w:rPr>
          <w:b/>
          <w:bCs/>
        </w:rPr>
        <w:lastRenderedPageBreak/>
        <w:t>Distractor quality:</w:t>
      </w:r>
      <w:r>
        <w:t xml:space="preserve"> NP chunking produces short, sometimes incoherent distractors for abstract questions. The system works best for factual, entity-focused questions.</w:t>
      </w:r>
    </w:p>
    <w:p w14:paraId="49DF1A3F" w14:textId="77777777" w:rsidR="009B192F" w:rsidRDefault="00000000">
      <w:pPr>
        <w:numPr>
          <w:ilvl w:val="0"/>
          <w:numId w:val="3"/>
        </w:numPr>
        <w:pBdr>
          <w:top w:val="nil"/>
          <w:left w:val="nil"/>
          <w:bottom w:val="nil"/>
          <w:right w:val="nil"/>
          <w:between w:val="nil"/>
        </w:pBdr>
      </w:pPr>
      <w:r>
        <w:rPr>
          <w:b/>
          <w:bCs/>
        </w:rPr>
        <w:t>Question generation:</w:t>
      </w:r>
      <w:r>
        <w:t xml:space="preserve"> The rule-based </w:t>
      </w:r>
      <w:proofErr w:type="spellStart"/>
      <w:r>
        <w:t>wh</w:t>
      </w:r>
      <w:proofErr w:type="spellEnd"/>
      <w:r>
        <w:t>-question generator using POS patterns produces grammatically simple questions. Complex inference-based questions from RACE cannot be replicated without generative language models.</w:t>
      </w:r>
    </w:p>
    <w:p w14:paraId="0EFEC1AD" w14:textId="77777777" w:rsidR="009B192F" w:rsidRDefault="00000000">
      <w:pPr>
        <w:numPr>
          <w:ilvl w:val="0"/>
          <w:numId w:val="3"/>
        </w:numPr>
        <w:pBdr>
          <w:top w:val="nil"/>
          <w:left w:val="nil"/>
          <w:bottom w:val="nil"/>
          <w:right w:val="nil"/>
          <w:between w:val="nil"/>
        </w:pBdr>
      </w:pPr>
      <w:r>
        <w:rPr>
          <w:b/>
          <w:bCs/>
        </w:rPr>
        <w:t>Custom article limitations:</w:t>
      </w:r>
      <w:r>
        <w:t xml:space="preserve"> The question generator may fail to find a suitable (subject, verb, object) pattern in all sentences, falling back to generic questions.</w:t>
      </w:r>
    </w:p>
    <w:p w14:paraId="5E58B4B5" w14:textId="77777777" w:rsidR="009B192F" w:rsidRDefault="00000000">
      <w:pPr>
        <w:numPr>
          <w:ilvl w:val="0"/>
          <w:numId w:val="3"/>
        </w:numPr>
        <w:pBdr>
          <w:top w:val="nil"/>
          <w:left w:val="nil"/>
          <w:bottom w:val="nil"/>
          <w:right w:val="nil"/>
          <w:between w:val="nil"/>
        </w:pBdr>
      </w:pPr>
      <w:r>
        <w:rPr>
          <w:b/>
          <w:bCs/>
        </w:rPr>
        <w:t>Evaluation scope:</w:t>
      </w:r>
      <w:r>
        <w:t xml:space="preserve"> BLEU/ROUGE/METEOR evaluate surface overlap, not plausibility or educational value. Human evaluation would provide a more meaningful assessment.</w:t>
      </w:r>
    </w:p>
    <w:p w14:paraId="0C1959B3" w14:textId="77777777" w:rsidR="009B192F" w:rsidRDefault="00000000">
      <w:pPr>
        <w:pBdr>
          <w:top w:val="nil"/>
          <w:left w:val="nil"/>
          <w:bottom w:val="nil"/>
          <w:right w:val="nil"/>
          <w:between w:val="nil"/>
        </w:pBdr>
        <w:rPr>
          <w:b/>
          <w:bCs/>
        </w:rPr>
      </w:pPr>
      <w:r>
        <w:rPr>
          <w:b/>
          <w:bCs/>
        </w:rPr>
        <w:t>Future Work:</w:t>
      </w:r>
    </w:p>
    <w:p w14:paraId="4392E89E" w14:textId="77777777" w:rsidR="009B192F" w:rsidRDefault="00000000">
      <w:pPr>
        <w:numPr>
          <w:ilvl w:val="0"/>
          <w:numId w:val="4"/>
        </w:numPr>
        <w:pBdr>
          <w:top w:val="nil"/>
          <w:left w:val="nil"/>
          <w:bottom w:val="nil"/>
          <w:right w:val="nil"/>
          <w:between w:val="nil"/>
        </w:pBdr>
      </w:pPr>
      <w:r>
        <w:t>Replace TF-IDF with sentence-transformer embeddings (e.g., all-MiniLM-L6-v2) for richer feature representations.</w:t>
      </w:r>
    </w:p>
    <w:p w14:paraId="75F2BEE6" w14:textId="77777777" w:rsidR="009B192F" w:rsidRDefault="00000000">
      <w:pPr>
        <w:numPr>
          <w:ilvl w:val="0"/>
          <w:numId w:val="4"/>
        </w:numPr>
        <w:pBdr>
          <w:top w:val="nil"/>
          <w:left w:val="nil"/>
          <w:bottom w:val="nil"/>
          <w:right w:val="nil"/>
          <w:between w:val="nil"/>
        </w:pBdr>
      </w:pPr>
      <w:r>
        <w:t>Integrate a fine-tuned T5 or GPT-2 model for question generation to produce inference-level questions.</w:t>
      </w:r>
    </w:p>
    <w:p w14:paraId="7C928506" w14:textId="77777777" w:rsidR="009B192F" w:rsidRDefault="00000000">
      <w:pPr>
        <w:numPr>
          <w:ilvl w:val="0"/>
          <w:numId w:val="4"/>
        </w:numPr>
        <w:pBdr>
          <w:top w:val="nil"/>
          <w:left w:val="nil"/>
          <w:bottom w:val="nil"/>
          <w:right w:val="nil"/>
          <w:between w:val="nil"/>
        </w:pBdr>
      </w:pPr>
      <w:r>
        <w:t>Add difficulty estimation to select hint sentences at appropriate cognitive levels.</w:t>
      </w:r>
    </w:p>
    <w:p w14:paraId="1C06209B" w14:textId="77777777" w:rsidR="009B192F" w:rsidRDefault="00000000">
      <w:pPr>
        <w:numPr>
          <w:ilvl w:val="0"/>
          <w:numId w:val="4"/>
        </w:numPr>
        <w:pBdr>
          <w:top w:val="nil"/>
          <w:left w:val="nil"/>
          <w:bottom w:val="nil"/>
          <w:right w:val="nil"/>
          <w:between w:val="nil"/>
        </w:pBdr>
      </w:pPr>
      <w:r>
        <w:t>Implement a user study to evaluate quiz quality, hint usefulness, and learner satisfaction.</w:t>
      </w:r>
    </w:p>
    <w:p w14:paraId="321DA3AA" w14:textId="77777777" w:rsidR="009B192F" w:rsidRDefault="00000000">
      <w:pPr>
        <w:pStyle w:val="Heading2"/>
      </w:pPr>
      <w:r>
        <w:t>10. Conclusion</w:t>
      </w:r>
    </w:p>
    <w:p w14:paraId="361C83EE" w14:textId="77777777" w:rsidR="009B192F" w:rsidRDefault="00000000">
      <w:pPr>
        <w:pBdr>
          <w:top w:val="nil"/>
          <w:left w:val="nil"/>
          <w:bottom w:val="nil"/>
          <w:right w:val="nil"/>
          <w:between w:val="nil"/>
        </w:pBdr>
        <w:spacing w:after="225"/>
      </w:pPr>
      <w:r>
        <w:t xml:space="preserve">This project demonstrates that a classical NLP pipeline — without transformer-based models — can produce functional, evaluable reading comprehension quizzes from arbitrary English passages. The system integrates a binary classification pipeline (Model A) for answer verification with an extractive distractor and hint generation system (Model B), all exposed through a four-screen </w:t>
      </w:r>
      <w:proofErr w:type="spellStart"/>
      <w:r>
        <w:t>Streamlit</w:t>
      </w:r>
      <w:proofErr w:type="spellEnd"/>
      <w:r>
        <w:t xml:space="preserve"> interface. Model A achieves 35.73% true multiple-choice accuracy (+10.73% over random) on the RACE dataset. Model B generates lexically diverse, syntactically consistent distractors evaluated at BLEU 0.011, ROUGE-L 0.061, and METEOR 0.025. The hint generation LR scorer achieves 82% accuracy in identifying high-relevance sentences. The project establishes a strong classical ML baseline and a clear upgrade path toward transformer-based methods.</w:t>
      </w:r>
    </w:p>
    <w:p w14:paraId="7EFE0CC3" w14:textId="77777777" w:rsidR="009B192F" w:rsidRDefault="00000000">
      <w:pPr>
        <w:pStyle w:val="Heading2"/>
        <w:spacing w:before="0"/>
      </w:pPr>
      <w:r>
        <w:t>References</w:t>
      </w:r>
    </w:p>
    <w:p w14:paraId="733C83BB" w14:textId="77777777" w:rsidR="009B192F" w:rsidRDefault="00000000">
      <w:pPr>
        <w:numPr>
          <w:ilvl w:val="0"/>
          <w:numId w:val="5"/>
        </w:numPr>
        <w:pBdr>
          <w:top w:val="nil"/>
          <w:left w:val="nil"/>
          <w:bottom w:val="nil"/>
          <w:right w:val="nil"/>
          <w:between w:val="nil"/>
        </w:pBdr>
      </w:pPr>
      <w:r>
        <w:t xml:space="preserve">Lai, G., Xie, Q., Liu, H., Yang, Y., &amp; </w:t>
      </w:r>
      <w:proofErr w:type="spellStart"/>
      <w:r>
        <w:t>Hovy</w:t>
      </w:r>
      <w:proofErr w:type="spellEnd"/>
      <w:r>
        <w:t xml:space="preserve">, E. (2017). </w:t>
      </w:r>
      <w:r>
        <w:rPr>
          <w:i/>
          <w:iCs/>
        </w:rPr>
        <w:t xml:space="preserve">RACE: Large-scale </w:t>
      </w:r>
      <w:proofErr w:type="spellStart"/>
      <w:r>
        <w:rPr>
          <w:i/>
          <w:iCs/>
        </w:rPr>
        <w:t>ReAding</w:t>
      </w:r>
      <w:proofErr w:type="spellEnd"/>
      <w:r>
        <w:rPr>
          <w:i/>
          <w:iCs/>
        </w:rPr>
        <w:t xml:space="preserve"> Comprehension Dataset from Examinations</w:t>
      </w:r>
      <w:r>
        <w:t xml:space="preserve">. In </w:t>
      </w:r>
      <w:r>
        <w:rPr>
          <w:i/>
          <w:iCs/>
        </w:rPr>
        <w:t>Proceedings of EMNLP 2017</w:t>
      </w:r>
      <w:r>
        <w:t>, 785–794.</w:t>
      </w:r>
    </w:p>
    <w:p w14:paraId="7396968A" w14:textId="77777777" w:rsidR="009B192F" w:rsidRDefault="00000000">
      <w:pPr>
        <w:numPr>
          <w:ilvl w:val="0"/>
          <w:numId w:val="5"/>
        </w:numPr>
        <w:pBdr>
          <w:top w:val="nil"/>
          <w:left w:val="nil"/>
          <w:bottom w:val="nil"/>
          <w:right w:val="nil"/>
          <w:between w:val="nil"/>
        </w:pBdr>
      </w:pPr>
      <w:r>
        <w:t xml:space="preserve">Devlin, J., Chang, M.-W., Lee, K., &amp; Toutanova, K. (2019). </w:t>
      </w:r>
      <w:r>
        <w:rPr>
          <w:i/>
          <w:iCs/>
        </w:rPr>
        <w:t>BERT: Pre-training of Deep Bidirectional Transformers for Language Understanding</w:t>
      </w:r>
      <w:r>
        <w:t xml:space="preserve">. In </w:t>
      </w:r>
      <w:r>
        <w:rPr>
          <w:i/>
          <w:iCs/>
        </w:rPr>
        <w:t>Proceedings of NAACL-HLT 2019</w:t>
      </w:r>
      <w:r>
        <w:t>, 4171–4186.</w:t>
      </w:r>
    </w:p>
    <w:p w14:paraId="731A24D7" w14:textId="77777777" w:rsidR="009B192F" w:rsidRDefault="00000000">
      <w:pPr>
        <w:numPr>
          <w:ilvl w:val="0"/>
          <w:numId w:val="5"/>
        </w:numPr>
        <w:pBdr>
          <w:top w:val="nil"/>
          <w:left w:val="nil"/>
          <w:bottom w:val="nil"/>
          <w:right w:val="nil"/>
          <w:between w:val="nil"/>
        </w:pBdr>
      </w:pPr>
      <w:proofErr w:type="spellStart"/>
      <w:r>
        <w:t>Papineni</w:t>
      </w:r>
      <w:proofErr w:type="spellEnd"/>
      <w:r>
        <w:t xml:space="preserve">, K., </w:t>
      </w:r>
      <w:proofErr w:type="spellStart"/>
      <w:r>
        <w:t>Roukos</w:t>
      </w:r>
      <w:proofErr w:type="spellEnd"/>
      <w:r>
        <w:t xml:space="preserve">, S., Ward, T., &amp; Zhu, W.-J. (2002). </w:t>
      </w:r>
      <w:r>
        <w:rPr>
          <w:i/>
          <w:iCs/>
        </w:rPr>
        <w:t>BLEU: a Method for Automatic Evaluation of Machine Translation</w:t>
      </w:r>
      <w:r>
        <w:t xml:space="preserve">. In </w:t>
      </w:r>
      <w:r>
        <w:rPr>
          <w:i/>
          <w:iCs/>
        </w:rPr>
        <w:t>Proceedings of ACL 2002</w:t>
      </w:r>
      <w:r>
        <w:t>, 311–318.</w:t>
      </w:r>
    </w:p>
    <w:p w14:paraId="4D043DEC" w14:textId="77777777" w:rsidR="009B192F" w:rsidRDefault="00000000">
      <w:pPr>
        <w:numPr>
          <w:ilvl w:val="0"/>
          <w:numId w:val="5"/>
        </w:numPr>
        <w:pBdr>
          <w:top w:val="nil"/>
          <w:left w:val="nil"/>
          <w:bottom w:val="nil"/>
          <w:right w:val="nil"/>
          <w:between w:val="nil"/>
        </w:pBdr>
      </w:pPr>
      <w:r>
        <w:t xml:space="preserve">Lin, C.-Y. (2004). </w:t>
      </w:r>
      <w:r>
        <w:rPr>
          <w:i/>
          <w:iCs/>
        </w:rPr>
        <w:t>ROUGE: A Package for Automatic Evaluation of Summaries</w:t>
      </w:r>
      <w:r>
        <w:t xml:space="preserve">. In </w:t>
      </w:r>
      <w:r>
        <w:rPr>
          <w:i/>
          <w:iCs/>
        </w:rPr>
        <w:t>ACL Workshop on Text Summarization Branches Out</w:t>
      </w:r>
      <w:r>
        <w:t>, 74–81.</w:t>
      </w:r>
    </w:p>
    <w:p w14:paraId="36C85D47" w14:textId="77777777" w:rsidR="009B192F" w:rsidRDefault="00000000">
      <w:pPr>
        <w:numPr>
          <w:ilvl w:val="0"/>
          <w:numId w:val="5"/>
        </w:numPr>
        <w:pBdr>
          <w:top w:val="nil"/>
          <w:left w:val="nil"/>
          <w:bottom w:val="nil"/>
          <w:right w:val="nil"/>
          <w:between w:val="nil"/>
        </w:pBdr>
      </w:pPr>
      <w:r>
        <w:t xml:space="preserve">Banerjee, S., &amp; Lavie, A. (2005). </w:t>
      </w:r>
      <w:r>
        <w:rPr>
          <w:i/>
          <w:iCs/>
        </w:rPr>
        <w:t>METEOR: An Automatic Metric for MT Evaluation with Improved Correlation with Human Judgments</w:t>
      </w:r>
      <w:r>
        <w:t xml:space="preserve">. In </w:t>
      </w:r>
      <w:r>
        <w:rPr>
          <w:i/>
          <w:iCs/>
        </w:rPr>
        <w:t>ACL Workshop on Intrinsic and Extrinsic Evaluation Measures for MT and/or Summarization</w:t>
      </w:r>
      <w:r>
        <w:t>, 65–72.</w:t>
      </w:r>
    </w:p>
    <w:p w14:paraId="3FAF3EC4" w14:textId="77777777" w:rsidR="009B192F" w:rsidRDefault="00000000">
      <w:pPr>
        <w:numPr>
          <w:ilvl w:val="0"/>
          <w:numId w:val="5"/>
        </w:numPr>
        <w:pBdr>
          <w:top w:val="nil"/>
          <w:left w:val="nil"/>
          <w:bottom w:val="nil"/>
          <w:right w:val="nil"/>
          <w:between w:val="nil"/>
        </w:pBdr>
      </w:pPr>
      <w:proofErr w:type="spellStart"/>
      <w:r>
        <w:t>Artetxe</w:t>
      </w:r>
      <w:proofErr w:type="spellEnd"/>
      <w:r>
        <w:t xml:space="preserve">, M., &amp; Schwartz, R. (2019). </w:t>
      </w:r>
      <w:r>
        <w:rPr>
          <w:i/>
          <w:iCs/>
        </w:rPr>
        <w:t>On the Cross-lingual Transferability of Monolingual Representations</w:t>
      </w:r>
      <w:r>
        <w:t xml:space="preserve">. In </w:t>
      </w:r>
      <w:r>
        <w:rPr>
          <w:i/>
          <w:iCs/>
        </w:rPr>
        <w:t>Proceedings of ACL 2020</w:t>
      </w:r>
      <w:r>
        <w:t>.</w:t>
      </w:r>
    </w:p>
    <w:p w14:paraId="4107B41A" w14:textId="77777777" w:rsidR="009B192F" w:rsidRDefault="00000000">
      <w:pPr>
        <w:numPr>
          <w:ilvl w:val="0"/>
          <w:numId w:val="5"/>
        </w:numPr>
        <w:pBdr>
          <w:top w:val="nil"/>
          <w:left w:val="nil"/>
          <w:bottom w:val="nil"/>
          <w:right w:val="nil"/>
          <w:between w:val="nil"/>
        </w:pBdr>
      </w:pPr>
      <w:r>
        <w:t xml:space="preserve">Pedregosa, F., et al. (2011). </w:t>
      </w:r>
      <w:r>
        <w:rPr>
          <w:i/>
          <w:iCs/>
        </w:rPr>
        <w:t>Scikit-learn: Machine Learning in Python</w:t>
      </w:r>
      <w:r>
        <w:t xml:space="preserve">. </w:t>
      </w:r>
      <w:r>
        <w:rPr>
          <w:i/>
          <w:iCs/>
        </w:rPr>
        <w:t>Journal of Machine Learning Research</w:t>
      </w:r>
      <w:r>
        <w:t>, 12, 2825–2830.</w:t>
      </w:r>
    </w:p>
    <w:p w14:paraId="5F952D8C" w14:textId="77777777" w:rsidR="009B192F" w:rsidRDefault="00000000">
      <w:pPr>
        <w:numPr>
          <w:ilvl w:val="0"/>
          <w:numId w:val="5"/>
        </w:numPr>
        <w:pBdr>
          <w:top w:val="nil"/>
          <w:left w:val="nil"/>
          <w:bottom w:val="nil"/>
          <w:right w:val="nil"/>
          <w:between w:val="nil"/>
        </w:pBdr>
      </w:pPr>
      <w:r>
        <w:t xml:space="preserve">Bird, S., Klein, E., &amp; Loper, E. (2009). </w:t>
      </w:r>
      <w:r>
        <w:rPr>
          <w:i/>
          <w:iCs/>
        </w:rPr>
        <w:t>Natural Language Processing with Python</w:t>
      </w:r>
      <w:r>
        <w:t>. O'Reilly Media.</w:t>
      </w:r>
    </w:p>
    <w:sectPr w:rsidR="009B192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0A71F8-8786-435B-A8A0-163648444D2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18E8547-4B16-4679-AD34-6ADE6F66B6EB}"/>
  </w:font>
  <w:font w:name="Cambria">
    <w:panose1 w:val="02040503050406030204"/>
    <w:charset w:val="00"/>
    <w:family w:val="roman"/>
    <w:pitch w:val="variable"/>
    <w:sig w:usb0="E00006FF" w:usb1="420024FF" w:usb2="02000000" w:usb3="00000000" w:csb0="0000019F" w:csb1="00000000"/>
    <w:embedRegular r:id="rId3" w:fontKey="{8EA4A004-AF4C-4978-9E70-B52875F9FD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324F"/>
    <w:multiLevelType w:val="multilevel"/>
    <w:tmpl w:val="79F4E7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04649D"/>
    <w:multiLevelType w:val="multilevel"/>
    <w:tmpl w:val="2BA82E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817C74"/>
    <w:multiLevelType w:val="multilevel"/>
    <w:tmpl w:val="70C001A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C537643"/>
    <w:multiLevelType w:val="multilevel"/>
    <w:tmpl w:val="8FFAF5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AA030AB"/>
    <w:multiLevelType w:val="multilevel"/>
    <w:tmpl w:val="77A211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955310">
    <w:abstractNumId w:val="3"/>
  </w:num>
  <w:num w:numId="2" w16cid:durableId="958296908">
    <w:abstractNumId w:val="1"/>
  </w:num>
  <w:num w:numId="3" w16cid:durableId="1097016290">
    <w:abstractNumId w:val="4"/>
  </w:num>
  <w:num w:numId="4" w16cid:durableId="1018889614">
    <w:abstractNumId w:val="0"/>
  </w:num>
  <w:num w:numId="5" w16cid:durableId="1275134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92F"/>
    <w:rsid w:val="004D4EAE"/>
    <w:rsid w:val="009B192F"/>
    <w:rsid w:val="00DA5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17D97"/>
  <w15:docId w15:val="{74BF0C01-EFA7-46F1-AC4E-74B9E561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2784</Words>
  <Characters>15869</Characters>
  <Application>Microsoft Office Word</Application>
  <DocSecurity>0</DocSecurity>
  <Lines>132</Lines>
  <Paragraphs>37</Paragraphs>
  <ScaleCrop>false</ScaleCrop>
  <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Humayun</dc:creator>
  <cp:lastModifiedBy>Humayun Bilal</cp:lastModifiedBy>
  <cp:revision>2</cp:revision>
  <cp:lastPrinted>2026-05-10T17:48:00Z</cp:lastPrinted>
  <dcterms:created xsi:type="dcterms:W3CDTF">2026-05-10T17:48:00Z</dcterms:created>
  <dcterms:modified xsi:type="dcterms:W3CDTF">2026-05-10T17:49:00Z</dcterms:modified>
</cp:coreProperties>
</file>