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D5" w:rsidRPr="00EC2CE9" w:rsidRDefault="00C463A1" w:rsidP="00EC2CE9">
      <w:pPr>
        <w:jc w:val="center"/>
        <w:rPr>
          <w:b/>
          <w:sz w:val="32"/>
        </w:rPr>
      </w:pPr>
      <w:r w:rsidRPr="00EC2CE9">
        <w:rPr>
          <w:b/>
          <w:sz w:val="32"/>
        </w:rPr>
        <w:t>UNIVERSIDAD DE AQUINO BOLIVIA</w:t>
      </w:r>
    </w:p>
    <w:p w:rsidR="00C463A1" w:rsidRPr="00EC2CE9" w:rsidRDefault="00C463A1" w:rsidP="00EC2CE9">
      <w:pPr>
        <w:jc w:val="center"/>
        <w:rPr>
          <w:b/>
          <w:sz w:val="32"/>
        </w:rPr>
      </w:pPr>
      <w:r w:rsidRPr="00EC2CE9">
        <w:rPr>
          <w:b/>
          <w:sz w:val="32"/>
        </w:rPr>
        <w:t>FACULTAD DE CIENCIAS Y TECNOLOGÍA</w:t>
      </w:r>
    </w:p>
    <w:p w:rsidR="00C463A1" w:rsidRPr="00EC2CE9" w:rsidRDefault="00C463A1" w:rsidP="00EC2CE9">
      <w:pPr>
        <w:jc w:val="center"/>
        <w:rPr>
          <w:b/>
          <w:sz w:val="32"/>
        </w:rPr>
      </w:pPr>
      <w:r w:rsidRPr="00EC2CE9">
        <w:rPr>
          <w:b/>
          <w:noProof/>
          <w:sz w:val="32"/>
          <w:lang w:val="en-US"/>
        </w:rPr>
        <w:drawing>
          <wp:anchor distT="0" distB="0" distL="114300" distR="114300" simplePos="0" relativeHeight="251658240" behindDoc="0" locked="0" layoutInCell="1" allowOverlap="1" wp14:anchorId="64DB895D" wp14:editId="553193DE">
            <wp:simplePos x="0" y="0"/>
            <wp:positionH relativeFrom="margin">
              <wp:posOffset>1435735</wp:posOffset>
            </wp:positionH>
            <wp:positionV relativeFrom="paragraph">
              <wp:posOffset>478155</wp:posOffset>
            </wp:positionV>
            <wp:extent cx="2920783" cy="2465798"/>
            <wp:effectExtent l="0" t="0" r="0" b="0"/>
            <wp:wrapTopAndBottom/>
            <wp:docPr id="1" name="Imagen 1" descr="D:\JENI\JENI\UDABOL\udabol_log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NI\JENI\UDABOL\udabol_logo_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3" cy="24657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CE9">
        <w:rPr>
          <w:b/>
          <w:sz w:val="32"/>
        </w:rPr>
        <w:t>CARRERA DE INGENIERIA DE SISTEMAS</w:t>
      </w:r>
    </w:p>
    <w:p w:rsidR="00B31CC6" w:rsidRDefault="00B31CC6" w:rsidP="00EC2CE9"/>
    <w:p w:rsidR="001006E1" w:rsidRDefault="00F04A7E" w:rsidP="00EC2CE9">
      <w:pPr>
        <w:jc w:val="center"/>
        <w:rPr>
          <w:b/>
          <w:sz w:val="28"/>
        </w:rPr>
      </w:pPr>
      <w:r w:rsidRPr="00EC2CE9">
        <w:rPr>
          <w:b/>
          <w:sz w:val="28"/>
        </w:rPr>
        <w:t>SISTEMA DE INFORMACIÓN</w:t>
      </w:r>
      <w:r w:rsidR="00EC2CE9" w:rsidRPr="00EC2CE9">
        <w:rPr>
          <w:b/>
          <w:sz w:val="28"/>
        </w:rPr>
        <w:t xml:space="preserve"> PARA LA GESTIÓN DE INVENTARIO</w:t>
      </w:r>
      <w:r w:rsidRPr="00EC2CE9">
        <w:rPr>
          <w:b/>
          <w:sz w:val="28"/>
        </w:rPr>
        <w:t xml:space="preserve"> </w:t>
      </w:r>
      <w:r w:rsidR="009271CB">
        <w:rPr>
          <w:b/>
          <w:sz w:val="28"/>
        </w:rPr>
        <w:t>EN</w:t>
      </w:r>
      <w:r w:rsidRPr="00EC2CE9">
        <w:rPr>
          <w:b/>
          <w:sz w:val="28"/>
        </w:rPr>
        <w:t xml:space="preserve"> </w:t>
      </w:r>
      <w:r w:rsidR="00EC2CE9" w:rsidRPr="00EC2CE9">
        <w:rPr>
          <w:b/>
          <w:sz w:val="28"/>
        </w:rPr>
        <w:t>LA DISTRIBUIDORA ABUNDIA</w:t>
      </w:r>
    </w:p>
    <w:p w:rsidR="00313C07" w:rsidRPr="00EC2CE9" w:rsidRDefault="00313C07" w:rsidP="00EC2CE9">
      <w:pPr>
        <w:jc w:val="center"/>
        <w:rPr>
          <w:b/>
          <w:sz w:val="28"/>
        </w:rPr>
      </w:pPr>
      <w:r w:rsidRPr="00EC2CE9">
        <w:rPr>
          <w:b/>
          <w:sz w:val="28"/>
        </w:rPr>
        <w:t>Proyecto final para la Materia de Análisis I</w:t>
      </w:r>
    </w:p>
    <w:p w:rsidR="001006E1" w:rsidRPr="00EC2CE9" w:rsidRDefault="00F04A7E" w:rsidP="00EC2CE9">
      <w:pPr>
        <w:rPr>
          <w:b/>
          <w:sz w:val="28"/>
        </w:rPr>
      </w:pPr>
      <w:r w:rsidRPr="00EC2CE9">
        <w:rPr>
          <w:b/>
          <w:sz w:val="28"/>
        </w:rPr>
        <w:t xml:space="preserve">Modalidad: </w:t>
      </w:r>
      <w:r w:rsidRPr="00EC2CE9">
        <w:rPr>
          <w:sz w:val="28"/>
        </w:rPr>
        <w:t>Grupal</w:t>
      </w:r>
    </w:p>
    <w:p w:rsidR="00C463A1" w:rsidRPr="00EC2CE9" w:rsidRDefault="00B31CC6" w:rsidP="00EC2CE9">
      <w:pPr>
        <w:rPr>
          <w:b/>
          <w:sz w:val="28"/>
        </w:rPr>
      </w:pPr>
      <w:r w:rsidRPr="00EC2CE9">
        <w:rPr>
          <w:b/>
          <w:sz w:val="28"/>
        </w:rPr>
        <w:t>Postulantes</w:t>
      </w:r>
      <w:r w:rsidR="00C463A1" w:rsidRPr="00EC2CE9">
        <w:rPr>
          <w:b/>
          <w:sz w:val="28"/>
        </w:rPr>
        <w:t xml:space="preserve">: </w:t>
      </w:r>
    </w:p>
    <w:p w:rsidR="00C463A1" w:rsidRPr="00EC2CE9" w:rsidRDefault="001006E1" w:rsidP="00EC2CE9">
      <w:pPr>
        <w:pStyle w:val="Prrafodelista"/>
        <w:numPr>
          <w:ilvl w:val="0"/>
          <w:numId w:val="4"/>
        </w:numPr>
        <w:rPr>
          <w:b/>
          <w:sz w:val="28"/>
        </w:rPr>
      </w:pPr>
      <w:r w:rsidRPr="00EC2CE9">
        <w:rPr>
          <w:b/>
          <w:sz w:val="28"/>
        </w:rPr>
        <w:t xml:space="preserve"> </w:t>
      </w:r>
      <w:r w:rsidRPr="00EC2CE9">
        <w:rPr>
          <w:sz w:val="28"/>
        </w:rPr>
        <w:t>Adrián Humberto Fernández Toranzo          49400</w:t>
      </w:r>
    </w:p>
    <w:p w:rsidR="001006E1" w:rsidRPr="00EC2CE9" w:rsidRDefault="001006E1" w:rsidP="00EC2CE9">
      <w:pPr>
        <w:pStyle w:val="Prrafodelista"/>
        <w:numPr>
          <w:ilvl w:val="0"/>
          <w:numId w:val="4"/>
        </w:numPr>
        <w:rPr>
          <w:b/>
          <w:sz w:val="28"/>
        </w:rPr>
      </w:pPr>
      <w:r w:rsidRPr="00EC2CE9">
        <w:rPr>
          <w:sz w:val="28"/>
        </w:rPr>
        <w:t xml:space="preserve"> Marcos Columba </w:t>
      </w:r>
      <w:proofErr w:type="spellStart"/>
      <w:r w:rsidRPr="00EC2CE9">
        <w:rPr>
          <w:sz w:val="28"/>
        </w:rPr>
        <w:t>Anglaril</w:t>
      </w:r>
      <w:r w:rsidR="00F04A7E" w:rsidRPr="00EC2CE9">
        <w:rPr>
          <w:sz w:val="28"/>
        </w:rPr>
        <w:t>l</w:t>
      </w:r>
      <w:proofErr w:type="spellEnd"/>
      <w:r w:rsidR="00F04A7E" w:rsidRPr="00EC2CE9">
        <w:rPr>
          <w:sz w:val="28"/>
        </w:rPr>
        <w:t xml:space="preserve">                             </w:t>
      </w:r>
      <w:r w:rsidRPr="00EC2CE9">
        <w:rPr>
          <w:sz w:val="28"/>
        </w:rPr>
        <w:t>48832</w:t>
      </w:r>
    </w:p>
    <w:p w:rsidR="001006E1" w:rsidRPr="00EC2CE9" w:rsidRDefault="001006E1" w:rsidP="00EC2CE9">
      <w:pPr>
        <w:pStyle w:val="Prrafodelista"/>
        <w:numPr>
          <w:ilvl w:val="0"/>
          <w:numId w:val="4"/>
        </w:numPr>
        <w:rPr>
          <w:b/>
          <w:sz w:val="28"/>
        </w:rPr>
      </w:pPr>
      <w:r w:rsidRPr="00EC2CE9">
        <w:rPr>
          <w:sz w:val="28"/>
        </w:rPr>
        <w:t xml:space="preserve"> </w:t>
      </w:r>
      <w:proofErr w:type="spellStart"/>
      <w:r w:rsidRPr="00EC2CE9">
        <w:rPr>
          <w:sz w:val="28"/>
        </w:rPr>
        <w:t>Jeniffer</w:t>
      </w:r>
      <w:proofErr w:type="spellEnd"/>
      <w:r w:rsidRPr="00EC2CE9">
        <w:rPr>
          <w:sz w:val="28"/>
        </w:rPr>
        <w:t xml:space="preserve"> </w:t>
      </w:r>
      <w:proofErr w:type="spellStart"/>
      <w:r w:rsidRPr="00EC2CE9">
        <w:rPr>
          <w:sz w:val="28"/>
        </w:rPr>
        <w:t>Alexi</w:t>
      </w:r>
      <w:proofErr w:type="spellEnd"/>
      <w:r w:rsidRPr="00EC2CE9">
        <w:rPr>
          <w:sz w:val="28"/>
        </w:rPr>
        <w:t xml:space="preserve"> Balcá</w:t>
      </w:r>
      <w:r w:rsidR="00F04A7E" w:rsidRPr="00EC2CE9">
        <w:rPr>
          <w:sz w:val="28"/>
        </w:rPr>
        <w:t xml:space="preserve">zar Justiniano                </w:t>
      </w:r>
      <w:r w:rsidRPr="00EC2CE9">
        <w:rPr>
          <w:sz w:val="28"/>
        </w:rPr>
        <w:t xml:space="preserve"> 48870</w:t>
      </w:r>
    </w:p>
    <w:p w:rsidR="00B155CD" w:rsidRPr="00F04A7E" w:rsidRDefault="00B155CD" w:rsidP="00EC2CE9">
      <w:pPr>
        <w:pStyle w:val="Prrafodelista"/>
      </w:pPr>
    </w:p>
    <w:p w:rsidR="001006E1" w:rsidRPr="00F04A7E" w:rsidRDefault="001006E1" w:rsidP="00EC2CE9">
      <w:pPr>
        <w:pStyle w:val="Prrafodelista"/>
      </w:pPr>
    </w:p>
    <w:p w:rsidR="001006E1" w:rsidRPr="00EC2CE9" w:rsidRDefault="001006E1" w:rsidP="00EC2CE9">
      <w:pPr>
        <w:pStyle w:val="Prrafodelista"/>
        <w:jc w:val="center"/>
        <w:rPr>
          <w:b/>
          <w:sz w:val="28"/>
        </w:rPr>
      </w:pPr>
      <w:r w:rsidRPr="00EC2CE9">
        <w:rPr>
          <w:b/>
          <w:sz w:val="28"/>
        </w:rPr>
        <w:t>Santa Cruz de la Sierra – Bolivia</w:t>
      </w:r>
    </w:p>
    <w:p w:rsidR="00BC0BB4" w:rsidRDefault="009271CB" w:rsidP="00BC0BB4">
      <w:pPr>
        <w:pStyle w:val="Prrafodelista"/>
        <w:jc w:val="center"/>
        <w:rPr>
          <w:b/>
          <w:sz w:val="28"/>
        </w:rPr>
      </w:pPr>
      <w:r>
        <w:rPr>
          <w:b/>
          <w:sz w:val="28"/>
        </w:rPr>
        <w:t>01</w:t>
      </w:r>
      <w:r w:rsidR="00F04A7E" w:rsidRPr="00EC2CE9">
        <w:rPr>
          <w:b/>
          <w:sz w:val="28"/>
        </w:rPr>
        <w:t>/0</w:t>
      </w:r>
      <w:r>
        <w:rPr>
          <w:b/>
          <w:sz w:val="28"/>
        </w:rPr>
        <w:t>6</w:t>
      </w:r>
      <w:r w:rsidR="00BC0BB4">
        <w:rPr>
          <w:b/>
          <w:sz w:val="28"/>
        </w:rPr>
        <w:t>/2020</w:t>
      </w:r>
    </w:p>
    <w:sdt>
      <w:sdtPr>
        <w:rPr>
          <w:lang w:val="es-ES"/>
        </w:rPr>
        <w:id w:val="1865781950"/>
        <w:docPartObj>
          <w:docPartGallery w:val="Table of Contents"/>
          <w:docPartUnique/>
        </w:docPartObj>
      </w:sdtPr>
      <w:sdtEndPr>
        <w:rPr>
          <w:rFonts w:ascii="Arial" w:eastAsiaTheme="minorHAnsi" w:hAnsi="Arial" w:cs="Arial"/>
          <w:b/>
          <w:bCs/>
          <w:color w:val="auto"/>
          <w:sz w:val="24"/>
          <w:szCs w:val="22"/>
          <w:lang w:eastAsia="en-US"/>
        </w:rPr>
      </w:sdtEndPr>
      <w:sdtContent>
        <w:p w:rsidR="00A80F5F" w:rsidRPr="00A80F5F" w:rsidRDefault="00A80F5F">
          <w:pPr>
            <w:pStyle w:val="TtuloTDC"/>
            <w:rPr>
              <w:color w:val="000000" w:themeColor="text1"/>
            </w:rPr>
          </w:pPr>
          <w:r w:rsidRPr="00A80F5F">
            <w:rPr>
              <w:color w:val="000000" w:themeColor="text1"/>
              <w:lang w:val="es-ES"/>
            </w:rPr>
            <w:t>Contenido</w:t>
          </w:r>
        </w:p>
        <w:p w:rsidR="00A80F5F" w:rsidRPr="00A80F5F" w:rsidRDefault="00A80F5F">
          <w:pPr>
            <w:pStyle w:val="TDC1"/>
            <w:tabs>
              <w:tab w:val="right" w:pos="9111"/>
            </w:tabs>
            <w:rPr>
              <w:rFonts w:ascii="Arial" w:eastAsiaTheme="minorEastAsia" w:hAnsi="Arial" w:cs="Arial"/>
              <w:b w:val="0"/>
              <w:bCs w:val="0"/>
              <w:caps w:val="0"/>
              <w:noProof/>
              <w:sz w:val="24"/>
              <w:szCs w:val="24"/>
              <w:lang w:val="en-US"/>
            </w:rPr>
          </w:pPr>
          <w:r w:rsidRPr="00A80F5F">
            <w:rPr>
              <w:rFonts w:ascii="Arial" w:hAnsi="Arial" w:cs="Arial"/>
              <w:sz w:val="24"/>
              <w:szCs w:val="24"/>
            </w:rPr>
            <w:fldChar w:fldCharType="begin"/>
          </w:r>
          <w:r w:rsidRPr="00A80F5F">
            <w:rPr>
              <w:rFonts w:ascii="Arial" w:hAnsi="Arial" w:cs="Arial"/>
              <w:sz w:val="24"/>
              <w:szCs w:val="24"/>
            </w:rPr>
            <w:instrText xml:space="preserve"> TOC \o "1-3" \h \z \u </w:instrText>
          </w:r>
          <w:r w:rsidRPr="00A80F5F">
            <w:rPr>
              <w:rFonts w:ascii="Arial" w:hAnsi="Arial" w:cs="Arial"/>
              <w:sz w:val="24"/>
              <w:szCs w:val="24"/>
            </w:rPr>
            <w:fldChar w:fldCharType="separate"/>
          </w:r>
          <w:hyperlink w:anchor="_Toc41860167" w:history="1">
            <w:r w:rsidRPr="00A80F5F">
              <w:rPr>
                <w:rStyle w:val="Hipervnculo"/>
                <w:rFonts w:ascii="Arial" w:hAnsi="Arial" w:cs="Arial"/>
                <w:noProof/>
                <w:sz w:val="24"/>
                <w:szCs w:val="24"/>
              </w:rPr>
              <w:t>CAPITULO #3: MARCO TEÓRICO CONCEPTUAL</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_Toc41860167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3</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68" w:history="1">
            <w:r w:rsidRPr="00A80F5F">
              <w:rPr>
                <w:rStyle w:val="Hipervnculo"/>
                <w:rFonts w:ascii="Arial" w:hAnsi="Arial" w:cs="Arial"/>
                <w:noProof/>
                <w:sz w:val="24"/>
                <w:szCs w:val="24"/>
              </w:rPr>
              <w:t>3.1.</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rPr>
              <w:t>Almacenes</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_Toc41860168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4</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69" w:history="1">
            <w:r w:rsidRPr="00A80F5F">
              <w:rPr>
                <w:rStyle w:val="Hipervnculo"/>
                <w:rFonts w:ascii="Arial" w:hAnsi="Arial" w:cs="Arial"/>
                <w:noProof/>
                <w:sz w:val="24"/>
                <w:szCs w:val="24"/>
                <w:lang w:val="es-BO"/>
              </w:rPr>
              <w:t>3.2.</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lang w:val="es-BO"/>
              </w:rPr>
              <w:t>Distribuidor</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_Toc41860169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5</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70" w:history="1">
            <w:r w:rsidRPr="00A80F5F">
              <w:rPr>
                <w:rStyle w:val="Hipervnculo"/>
                <w:rFonts w:ascii="Arial" w:hAnsi="Arial" w:cs="Arial"/>
                <w:noProof/>
                <w:sz w:val="24"/>
                <w:szCs w:val="24"/>
                <w:lang w:val="es-BO"/>
              </w:rPr>
              <w:t>3.3.</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rPr>
              <w:t>Clasificación de los sistemas de información</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_Toc41860170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5</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71" w:history="1">
            <w:r w:rsidRPr="00A80F5F">
              <w:rPr>
                <w:rStyle w:val="Hipervnculo"/>
                <w:rFonts w:ascii="Arial" w:hAnsi="Arial" w:cs="Arial"/>
                <w:noProof/>
                <w:sz w:val="24"/>
                <w:szCs w:val="24"/>
              </w:rPr>
              <w:t>3.4.</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rPr>
              <w:t>Conceptos sobre sistemas de información de gestión</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_Toc41860171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5</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72" w:history="1">
            <w:r w:rsidRPr="00A80F5F">
              <w:rPr>
                <w:rStyle w:val="Hipervnculo"/>
                <w:rFonts w:ascii="Arial" w:hAnsi="Arial" w:cs="Arial"/>
                <w:noProof/>
                <w:sz w:val="24"/>
                <w:szCs w:val="24"/>
              </w:rPr>
              <w:t>3.5.</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rPr>
              <w:t>Sistemas de información de gestión en el rubro del comercio</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_Toc41860172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7</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73" w:history="1">
            <w:r w:rsidRPr="00A80F5F">
              <w:rPr>
                <w:rStyle w:val="Hipervnculo"/>
                <w:rFonts w:ascii="Arial" w:hAnsi="Arial" w:cs="Arial"/>
                <w:noProof/>
                <w:sz w:val="24"/>
                <w:szCs w:val="24"/>
              </w:rPr>
              <w:t>3.6.</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rPr>
              <w:t>Programación por capas</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_Toc41860173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7</w:t>
            </w:r>
            <w:r w:rsidRPr="00A80F5F">
              <w:rPr>
                <w:rFonts w:ascii="Arial" w:hAnsi="Arial" w:cs="Arial"/>
                <w:noProof/>
                <w:webHidden/>
                <w:sz w:val="24"/>
                <w:szCs w:val="24"/>
              </w:rPr>
              <w:fldChar w:fldCharType="end"/>
            </w:r>
          </w:hyperlink>
        </w:p>
        <w:p w:rsidR="00A80F5F" w:rsidRPr="00A80F5F" w:rsidRDefault="00A80F5F">
          <w:pPr>
            <w:pStyle w:val="TDC3"/>
            <w:tabs>
              <w:tab w:val="right" w:pos="9111"/>
            </w:tabs>
            <w:rPr>
              <w:rFonts w:ascii="Arial" w:eastAsiaTheme="minorEastAsia" w:hAnsi="Arial" w:cs="Arial"/>
              <w:i w:val="0"/>
              <w:iCs w:val="0"/>
              <w:noProof/>
              <w:sz w:val="24"/>
              <w:szCs w:val="24"/>
              <w:lang w:val="en-US"/>
            </w:rPr>
          </w:pPr>
          <w:hyperlink w:anchor="_Toc41860174" w:history="1">
            <w:r w:rsidRPr="00A80F5F">
              <w:rPr>
                <w:rStyle w:val="Hipervnculo"/>
                <w:rFonts w:ascii="Arial" w:hAnsi="Arial" w:cs="Arial"/>
                <w:noProof/>
                <w:sz w:val="24"/>
                <w:szCs w:val="24"/>
              </w:rPr>
              <w:t>3.3.1. Capa de Presentación</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_Toc41860174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8</w:t>
            </w:r>
            <w:r w:rsidRPr="00A80F5F">
              <w:rPr>
                <w:rFonts w:ascii="Arial" w:hAnsi="Arial" w:cs="Arial"/>
                <w:noProof/>
                <w:webHidden/>
                <w:sz w:val="24"/>
                <w:szCs w:val="24"/>
              </w:rPr>
              <w:fldChar w:fldCharType="end"/>
            </w:r>
          </w:hyperlink>
        </w:p>
        <w:p w:rsidR="00A80F5F" w:rsidRPr="00A80F5F" w:rsidRDefault="00A80F5F">
          <w:pPr>
            <w:pStyle w:val="TDC3"/>
            <w:tabs>
              <w:tab w:val="right" w:pos="9111"/>
            </w:tabs>
            <w:rPr>
              <w:rFonts w:ascii="Arial" w:eastAsiaTheme="minorEastAsia" w:hAnsi="Arial" w:cs="Arial"/>
              <w:i w:val="0"/>
              <w:iCs w:val="0"/>
              <w:noProof/>
              <w:sz w:val="24"/>
              <w:szCs w:val="24"/>
              <w:lang w:val="en-US"/>
            </w:rPr>
          </w:pPr>
          <w:hyperlink w:anchor="_Toc41860175" w:history="1">
            <w:r w:rsidRPr="00A80F5F">
              <w:rPr>
                <w:rStyle w:val="Hipervnculo"/>
                <w:rFonts w:ascii="Arial" w:hAnsi="Arial" w:cs="Arial"/>
                <w:noProof/>
                <w:sz w:val="24"/>
                <w:szCs w:val="24"/>
              </w:rPr>
              <w:t>3.3.2. Capa de Negocio</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_Toc41860175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8</w:t>
            </w:r>
            <w:r w:rsidRPr="00A80F5F">
              <w:rPr>
                <w:rFonts w:ascii="Arial" w:hAnsi="Arial" w:cs="Arial"/>
                <w:noProof/>
                <w:webHidden/>
                <w:sz w:val="24"/>
                <w:szCs w:val="24"/>
              </w:rPr>
              <w:fldChar w:fldCharType="end"/>
            </w:r>
          </w:hyperlink>
        </w:p>
        <w:p w:rsidR="00A80F5F" w:rsidRPr="00A80F5F" w:rsidRDefault="00A80F5F">
          <w:pPr>
            <w:pStyle w:val="TDC3"/>
            <w:tabs>
              <w:tab w:val="right" w:pos="9111"/>
            </w:tabs>
            <w:rPr>
              <w:rFonts w:ascii="Arial" w:eastAsiaTheme="minorEastAsia" w:hAnsi="Arial" w:cs="Arial"/>
              <w:i w:val="0"/>
              <w:iCs w:val="0"/>
              <w:noProof/>
              <w:sz w:val="24"/>
              <w:szCs w:val="24"/>
              <w:lang w:val="en-US"/>
            </w:rPr>
          </w:pPr>
          <w:hyperlink w:anchor="_Toc41860176" w:history="1">
            <w:r w:rsidRPr="00A80F5F">
              <w:rPr>
                <w:rStyle w:val="Hipervnculo"/>
                <w:rFonts w:ascii="Arial" w:hAnsi="Arial" w:cs="Arial"/>
                <w:noProof/>
                <w:sz w:val="24"/>
                <w:szCs w:val="24"/>
              </w:rPr>
              <w:t>3.3.3. Capa de datos</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_Toc41860176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8</w:t>
            </w:r>
            <w:r w:rsidRPr="00A80F5F">
              <w:rPr>
                <w:rFonts w:ascii="Arial" w:hAnsi="Arial" w:cs="Arial"/>
                <w:noProof/>
                <w:webHidden/>
                <w:sz w:val="24"/>
                <w:szCs w:val="24"/>
              </w:rPr>
              <w:fldChar w:fldCharType="end"/>
            </w:r>
          </w:hyperlink>
        </w:p>
        <w:p w:rsidR="00A80F5F" w:rsidRPr="00A80F5F" w:rsidRDefault="00A80F5F">
          <w:pPr>
            <w:pStyle w:val="TDC2"/>
            <w:tabs>
              <w:tab w:val="left" w:pos="960"/>
              <w:tab w:val="right" w:pos="9111"/>
            </w:tabs>
            <w:rPr>
              <w:rFonts w:ascii="Arial" w:eastAsiaTheme="minorEastAsia" w:hAnsi="Arial" w:cs="Arial"/>
              <w:smallCaps w:val="0"/>
              <w:noProof/>
              <w:sz w:val="24"/>
              <w:szCs w:val="24"/>
              <w:lang w:val="en-US"/>
            </w:rPr>
          </w:pPr>
          <w:hyperlink w:anchor="_Toc41860177" w:history="1">
            <w:r w:rsidRPr="00A80F5F">
              <w:rPr>
                <w:rStyle w:val="Hipervnculo"/>
                <w:rFonts w:ascii="Arial" w:hAnsi="Arial" w:cs="Arial"/>
                <w:noProof/>
                <w:sz w:val="24"/>
                <w:szCs w:val="24"/>
              </w:rPr>
              <w:t>3.7.</w:t>
            </w:r>
            <w:r w:rsidRPr="00A80F5F">
              <w:rPr>
                <w:rFonts w:ascii="Arial" w:eastAsiaTheme="minorEastAsia" w:hAnsi="Arial" w:cs="Arial"/>
                <w:smallCaps w:val="0"/>
                <w:noProof/>
                <w:sz w:val="24"/>
                <w:szCs w:val="24"/>
                <w:lang w:val="en-US"/>
              </w:rPr>
              <w:tab/>
            </w:r>
            <w:r w:rsidRPr="00A80F5F">
              <w:rPr>
                <w:rStyle w:val="Hipervnculo"/>
                <w:rFonts w:ascii="Arial" w:hAnsi="Arial" w:cs="Arial"/>
                <w:noProof/>
                <w:sz w:val="24"/>
                <w:szCs w:val="24"/>
              </w:rPr>
              <w:t>Arquitectura Cliente-Servidor</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_Toc41860177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9</w:t>
            </w:r>
            <w:r w:rsidRPr="00A80F5F">
              <w:rPr>
                <w:rFonts w:ascii="Arial" w:hAnsi="Arial" w:cs="Arial"/>
                <w:noProof/>
                <w:webHidden/>
                <w:sz w:val="24"/>
                <w:szCs w:val="24"/>
              </w:rPr>
              <w:fldChar w:fldCharType="end"/>
            </w:r>
          </w:hyperlink>
        </w:p>
        <w:p w:rsidR="00A80F5F" w:rsidRPr="00A80F5F" w:rsidRDefault="00A80F5F">
          <w:pPr>
            <w:pStyle w:val="TDC3"/>
            <w:tabs>
              <w:tab w:val="right" w:pos="9111"/>
            </w:tabs>
            <w:rPr>
              <w:rFonts w:ascii="Arial" w:eastAsiaTheme="minorEastAsia" w:hAnsi="Arial" w:cs="Arial"/>
              <w:i w:val="0"/>
              <w:iCs w:val="0"/>
              <w:noProof/>
              <w:sz w:val="24"/>
              <w:szCs w:val="24"/>
              <w:lang w:val="en-US"/>
            </w:rPr>
          </w:pPr>
          <w:hyperlink w:anchor="_Toc41860178" w:history="1">
            <w:r w:rsidRPr="00A80F5F">
              <w:rPr>
                <w:rStyle w:val="Hipervnculo"/>
                <w:rFonts w:ascii="Arial" w:hAnsi="Arial" w:cs="Arial"/>
                <w:noProof/>
                <w:sz w:val="24"/>
                <w:szCs w:val="24"/>
              </w:rPr>
              <w:t>3.4.1. Esquema de funcionamiento</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_Toc41860178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9</w:t>
            </w:r>
            <w:r w:rsidRPr="00A80F5F">
              <w:rPr>
                <w:rFonts w:ascii="Arial" w:hAnsi="Arial" w:cs="Arial"/>
                <w:noProof/>
                <w:webHidden/>
                <w:sz w:val="24"/>
                <w:szCs w:val="24"/>
              </w:rPr>
              <w:fldChar w:fldCharType="end"/>
            </w:r>
          </w:hyperlink>
        </w:p>
        <w:p w:rsidR="00A80F5F" w:rsidRPr="00A80F5F" w:rsidRDefault="00A80F5F">
          <w:pPr>
            <w:pStyle w:val="TDC3"/>
            <w:tabs>
              <w:tab w:val="right" w:pos="9111"/>
            </w:tabs>
            <w:rPr>
              <w:rFonts w:ascii="Arial" w:eastAsiaTheme="minorEastAsia" w:hAnsi="Arial" w:cs="Arial"/>
              <w:i w:val="0"/>
              <w:iCs w:val="0"/>
              <w:noProof/>
              <w:sz w:val="24"/>
              <w:szCs w:val="24"/>
              <w:lang w:val="en-US"/>
            </w:rPr>
          </w:pPr>
          <w:hyperlink w:anchor="_Toc41860179" w:history="1">
            <w:r w:rsidRPr="00A80F5F">
              <w:rPr>
                <w:rStyle w:val="Hipervnculo"/>
                <w:rFonts w:ascii="Arial" w:hAnsi="Arial" w:cs="Arial"/>
                <w:noProof/>
                <w:sz w:val="24"/>
                <w:szCs w:val="24"/>
              </w:rPr>
              <w:t>3.4.2. Características</w:t>
            </w:r>
            <w:r w:rsidRPr="00A80F5F">
              <w:rPr>
                <w:rFonts w:ascii="Arial" w:hAnsi="Arial" w:cs="Arial"/>
                <w:noProof/>
                <w:webHidden/>
                <w:sz w:val="24"/>
                <w:szCs w:val="24"/>
              </w:rPr>
              <w:tab/>
            </w:r>
            <w:r w:rsidRPr="00A80F5F">
              <w:rPr>
                <w:rFonts w:ascii="Arial" w:hAnsi="Arial" w:cs="Arial"/>
                <w:noProof/>
                <w:webHidden/>
                <w:sz w:val="24"/>
                <w:szCs w:val="24"/>
              </w:rPr>
              <w:fldChar w:fldCharType="begin"/>
            </w:r>
            <w:r w:rsidRPr="00A80F5F">
              <w:rPr>
                <w:rFonts w:ascii="Arial" w:hAnsi="Arial" w:cs="Arial"/>
                <w:noProof/>
                <w:webHidden/>
                <w:sz w:val="24"/>
                <w:szCs w:val="24"/>
              </w:rPr>
              <w:instrText xml:space="preserve"> PAGEREF _Toc41860179 \h </w:instrText>
            </w:r>
            <w:r w:rsidRPr="00A80F5F">
              <w:rPr>
                <w:rFonts w:ascii="Arial" w:hAnsi="Arial" w:cs="Arial"/>
                <w:noProof/>
                <w:webHidden/>
                <w:sz w:val="24"/>
                <w:szCs w:val="24"/>
              </w:rPr>
            </w:r>
            <w:r w:rsidRPr="00A80F5F">
              <w:rPr>
                <w:rFonts w:ascii="Arial" w:hAnsi="Arial" w:cs="Arial"/>
                <w:noProof/>
                <w:webHidden/>
                <w:sz w:val="24"/>
                <w:szCs w:val="24"/>
              </w:rPr>
              <w:fldChar w:fldCharType="separate"/>
            </w:r>
            <w:r w:rsidRPr="00A80F5F">
              <w:rPr>
                <w:rFonts w:ascii="Arial" w:hAnsi="Arial" w:cs="Arial"/>
                <w:noProof/>
                <w:webHidden/>
                <w:sz w:val="24"/>
                <w:szCs w:val="24"/>
              </w:rPr>
              <w:t>9</w:t>
            </w:r>
            <w:r w:rsidRPr="00A80F5F">
              <w:rPr>
                <w:rFonts w:ascii="Arial" w:hAnsi="Arial" w:cs="Arial"/>
                <w:noProof/>
                <w:webHidden/>
                <w:sz w:val="24"/>
                <w:szCs w:val="24"/>
              </w:rPr>
              <w:fldChar w:fldCharType="end"/>
            </w:r>
          </w:hyperlink>
        </w:p>
        <w:p w:rsidR="00A80F5F" w:rsidRDefault="00A80F5F">
          <w:r w:rsidRPr="00A80F5F">
            <w:rPr>
              <w:b/>
              <w:bCs/>
              <w:szCs w:val="24"/>
              <w:lang w:val="es-ES"/>
            </w:rPr>
            <w:fldChar w:fldCharType="end"/>
          </w:r>
        </w:p>
      </w:sdtContent>
    </w:sdt>
    <w:p w:rsidR="00A80F5F" w:rsidRDefault="00A80F5F" w:rsidP="00A80F5F">
      <w:pPr>
        <w:pStyle w:val="TAPA"/>
        <w:rPr>
          <w:b w:val="0"/>
          <w:sz w:val="28"/>
        </w:rPr>
      </w:pPr>
      <w:r>
        <w:rPr>
          <w:b w:val="0"/>
          <w:sz w:val="28"/>
        </w:rPr>
        <w:br w:type="page"/>
      </w:r>
      <w:bookmarkStart w:id="0" w:name="_Toc41839736"/>
    </w:p>
    <w:p w:rsidR="00A80F5F" w:rsidRDefault="00A80F5F" w:rsidP="00A80F5F">
      <w:pPr>
        <w:pStyle w:val="TAPA"/>
        <w:rPr>
          <w:b w:val="0"/>
          <w:sz w:val="28"/>
        </w:rPr>
      </w:pPr>
    </w:p>
    <w:p w:rsidR="00A80F5F" w:rsidRDefault="00A80F5F" w:rsidP="00A80F5F">
      <w:pPr>
        <w:pStyle w:val="TAPA"/>
        <w:rPr>
          <w:sz w:val="96"/>
        </w:rPr>
      </w:pPr>
    </w:p>
    <w:p w:rsidR="00A80F5F" w:rsidRDefault="00A80F5F" w:rsidP="00A80F5F">
      <w:pPr>
        <w:pStyle w:val="TAPA"/>
        <w:rPr>
          <w:sz w:val="96"/>
        </w:rPr>
      </w:pPr>
    </w:p>
    <w:p w:rsidR="00A80F5F" w:rsidRPr="00A80F5F" w:rsidRDefault="00A80F5F" w:rsidP="00A80F5F">
      <w:pPr>
        <w:pStyle w:val="TAPA"/>
        <w:rPr>
          <w:sz w:val="96"/>
        </w:rPr>
      </w:pPr>
      <w:bookmarkStart w:id="1" w:name="_Toc41860167"/>
      <w:r w:rsidRPr="00A80F5F">
        <w:rPr>
          <w:sz w:val="96"/>
        </w:rPr>
        <w:t>CAPITULO #3:</w:t>
      </w:r>
      <w:r w:rsidRPr="00A80F5F">
        <w:rPr>
          <w:sz w:val="96"/>
        </w:rPr>
        <w:t xml:space="preserve"> </w:t>
      </w:r>
      <w:bookmarkEnd w:id="0"/>
      <w:r w:rsidRPr="00A80F5F">
        <w:rPr>
          <w:sz w:val="96"/>
        </w:rPr>
        <w:t>MARCO TEÓRICO CONCEPTUAL</w:t>
      </w:r>
      <w:bookmarkEnd w:id="1"/>
    </w:p>
    <w:p w:rsidR="00A80F5F" w:rsidRDefault="00A80F5F">
      <w:pPr>
        <w:tabs>
          <w:tab w:val="clear" w:pos="2106"/>
        </w:tabs>
        <w:spacing w:line="259" w:lineRule="auto"/>
        <w:jc w:val="left"/>
        <w:rPr>
          <w:b/>
          <w:sz w:val="28"/>
        </w:rPr>
      </w:pPr>
    </w:p>
    <w:p w:rsidR="00BC0BB4" w:rsidRDefault="00A80F5F">
      <w:pPr>
        <w:tabs>
          <w:tab w:val="clear" w:pos="2106"/>
        </w:tabs>
        <w:spacing w:line="259" w:lineRule="auto"/>
        <w:jc w:val="left"/>
        <w:rPr>
          <w:b/>
          <w:sz w:val="28"/>
        </w:rPr>
      </w:pPr>
      <w:r>
        <w:rPr>
          <w:b/>
          <w:sz w:val="28"/>
        </w:rPr>
        <w:br w:type="page"/>
      </w:r>
    </w:p>
    <w:p w:rsidR="00B3297D" w:rsidRDefault="00B3297D" w:rsidP="00A80F5F"/>
    <w:p w:rsidR="00B3297D" w:rsidRDefault="00B3297D" w:rsidP="00A80F5F">
      <w:pPr>
        <w:pStyle w:val="TITULO2"/>
        <w:numPr>
          <w:ilvl w:val="1"/>
          <w:numId w:val="4"/>
        </w:numPr>
      </w:pPr>
      <w:bookmarkStart w:id="2" w:name="_Toc41860168"/>
      <w:r>
        <w:t>Almacenes</w:t>
      </w:r>
      <w:bookmarkEnd w:id="2"/>
    </w:p>
    <w:p w:rsidR="00B3297D" w:rsidRPr="00B3297D" w:rsidRDefault="00B3297D" w:rsidP="00A80F5F">
      <w:pPr>
        <w:rPr>
          <w:lang w:val="es-BO"/>
        </w:rPr>
      </w:pPr>
      <w:r w:rsidRPr="00B3297D">
        <w:rPr>
          <w:lang w:val="es-BO"/>
        </w:rPr>
        <w:t>Los almacenes son centros que están estructurados y planificados para llevar a cabo funciones de almacenamiento tales como: conservación, control y expedición de mercancías y productos, recepción, custodia, etc. El almacén es el encargado de r</w:t>
      </w:r>
      <w:r>
        <w:rPr>
          <w:lang w:val="es-BO"/>
        </w:rPr>
        <w:t>egular el flujo de existencias.</w:t>
      </w:r>
    </w:p>
    <w:p w:rsidR="00B3297D" w:rsidRPr="00B3297D" w:rsidRDefault="00B3297D" w:rsidP="00A80F5F">
      <w:pPr>
        <w:rPr>
          <w:lang w:val="es-BO"/>
        </w:rPr>
      </w:pPr>
      <w:r w:rsidRPr="00B3297D">
        <w:rPr>
          <w:lang w:val="es-BO"/>
        </w:rPr>
        <w:t>Las actividades y las funciones principales qu</w:t>
      </w:r>
      <w:r>
        <w:rPr>
          <w:lang w:val="es-BO"/>
        </w:rPr>
        <w:t>e se realizan en los almacenes:</w:t>
      </w:r>
    </w:p>
    <w:p w:rsidR="00B3297D" w:rsidRPr="00C82998" w:rsidRDefault="00C82998" w:rsidP="00A80F5F">
      <w:pPr>
        <w:pStyle w:val="Prrafodelista"/>
        <w:numPr>
          <w:ilvl w:val="0"/>
          <w:numId w:val="14"/>
        </w:numPr>
        <w:rPr>
          <w:b/>
          <w:lang w:val="es-BO"/>
        </w:rPr>
      </w:pPr>
      <w:r w:rsidRPr="00C82998">
        <w:rPr>
          <w:b/>
          <w:lang w:val="es-BO"/>
        </w:rPr>
        <w:t>Recepción de mercancías</w:t>
      </w:r>
    </w:p>
    <w:p w:rsidR="00B3297D" w:rsidRPr="00B3297D" w:rsidRDefault="00B3297D" w:rsidP="00A80F5F">
      <w:pPr>
        <w:pStyle w:val="Prrafodelista"/>
        <w:rPr>
          <w:lang w:val="es-BO"/>
        </w:rPr>
      </w:pPr>
      <w:r w:rsidRPr="00B3297D">
        <w:rPr>
          <w:lang w:val="es-BO"/>
        </w:rPr>
        <w:t>Es el proceso que consiste en dar entrada a las mercancías que envían los proveedores. Durante este proceso, se comprueba que la mercancía recibida coincide con la información que figu</w:t>
      </w:r>
      <w:r w:rsidRPr="00B3297D">
        <w:rPr>
          <w:lang w:val="es-BO"/>
        </w:rPr>
        <w:t>ra en los albaranes de entrega.</w:t>
      </w:r>
    </w:p>
    <w:p w:rsidR="00B3297D" w:rsidRPr="00B3297D" w:rsidRDefault="00B3297D" w:rsidP="00A80F5F">
      <w:pPr>
        <w:pStyle w:val="Prrafodelista"/>
        <w:rPr>
          <w:lang w:val="es-BO"/>
        </w:rPr>
      </w:pPr>
      <w:r w:rsidRPr="00B3297D">
        <w:rPr>
          <w:lang w:val="es-BO"/>
        </w:rPr>
        <w:t>También es necesario comprobar durante la recepción de la mercancía si las cantidades, la calidad o las características</w:t>
      </w:r>
      <w:r w:rsidRPr="00B3297D">
        <w:rPr>
          <w:lang w:val="es-BO"/>
        </w:rPr>
        <w:t xml:space="preserve"> se corresponden con el pedido.</w:t>
      </w:r>
    </w:p>
    <w:p w:rsidR="00B3297D" w:rsidRPr="00C82998" w:rsidRDefault="00C82998" w:rsidP="00A80F5F">
      <w:pPr>
        <w:pStyle w:val="Prrafodelista"/>
        <w:numPr>
          <w:ilvl w:val="0"/>
          <w:numId w:val="14"/>
        </w:numPr>
        <w:rPr>
          <w:b/>
          <w:lang w:val="es-BO"/>
        </w:rPr>
      </w:pPr>
      <w:r w:rsidRPr="00C82998">
        <w:rPr>
          <w:b/>
          <w:lang w:val="es-BO"/>
        </w:rPr>
        <w:t>Almacenamiento</w:t>
      </w:r>
    </w:p>
    <w:p w:rsidR="00B3297D" w:rsidRPr="00B3297D" w:rsidRDefault="00B3297D" w:rsidP="00A80F5F">
      <w:pPr>
        <w:pStyle w:val="Prrafodelista"/>
        <w:rPr>
          <w:lang w:val="es-BO"/>
        </w:rPr>
      </w:pPr>
      <w:r w:rsidRPr="00B3297D">
        <w:rPr>
          <w:lang w:val="es-BO"/>
        </w:rPr>
        <w:t>Consiste en la ubicación de las mercancías en las zonas idóneas para ello, con el objetivo de acceder a las mismas y que</w:t>
      </w:r>
      <w:r w:rsidRPr="00B3297D">
        <w:rPr>
          <w:lang w:val="es-BO"/>
        </w:rPr>
        <w:t xml:space="preserve"> estén fácilmente localizables.</w:t>
      </w:r>
    </w:p>
    <w:p w:rsidR="00B3297D" w:rsidRPr="00B3297D" w:rsidRDefault="00B3297D" w:rsidP="00A80F5F">
      <w:pPr>
        <w:pStyle w:val="Prrafodelista"/>
        <w:rPr>
          <w:lang w:val="es-BO"/>
        </w:rPr>
      </w:pPr>
      <w:r w:rsidRPr="00B3297D">
        <w:rPr>
          <w:lang w:val="es-BO"/>
        </w:rPr>
        <w:t>Para ello se utilizan medios fijos, como estanterías mecánicas industriales, depósitos, instalaciones, soportes, etc. y medios de transporte interno como carretillas, eleva</w:t>
      </w:r>
      <w:r w:rsidRPr="00B3297D">
        <w:rPr>
          <w:lang w:val="es-BO"/>
        </w:rPr>
        <w:t>dores o cintas transportadoras.</w:t>
      </w:r>
    </w:p>
    <w:p w:rsidR="00B3297D" w:rsidRPr="00C82998" w:rsidRDefault="00C82998" w:rsidP="00A80F5F">
      <w:pPr>
        <w:pStyle w:val="Prrafodelista"/>
        <w:numPr>
          <w:ilvl w:val="0"/>
          <w:numId w:val="14"/>
        </w:numPr>
        <w:rPr>
          <w:b/>
          <w:lang w:val="es-BO"/>
        </w:rPr>
      </w:pPr>
      <w:r w:rsidRPr="00C82998">
        <w:rPr>
          <w:b/>
          <w:lang w:val="es-BO"/>
        </w:rPr>
        <w:t>Conservación y mantenimiento</w:t>
      </w:r>
    </w:p>
    <w:p w:rsidR="00B3297D" w:rsidRPr="00B3297D" w:rsidRDefault="00B3297D" w:rsidP="00A80F5F">
      <w:pPr>
        <w:pStyle w:val="Prrafodelista"/>
        <w:rPr>
          <w:lang w:val="es-BO"/>
        </w:rPr>
      </w:pPr>
      <w:r w:rsidRPr="00B3297D">
        <w:rPr>
          <w:lang w:val="es-BO"/>
        </w:rPr>
        <w:t xml:space="preserve">Durante el tiempo que la mercancía está almacenada, tiene que </w:t>
      </w:r>
      <w:r w:rsidRPr="00B3297D">
        <w:rPr>
          <w:lang w:val="es-BO"/>
        </w:rPr>
        <w:t>conservarse en perfecto estado.</w:t>
      </w:r>
    </w:p>
    <w:p w:rsidR="00B3297D" w:rsidRPr="00B3297D" w:rsidRDefault="00B3297D" w:rsidP="00A80F5F">
      <w:pPr>
        <w:pStyle w:val="Prrafodelista"/>
        <w:rPr>
          <w:lang w:val="es-BO"/>
        </w:rPr>
      </w:pPr>
      <w:r w:rsidRPr="00B3297D">
        <w:rPr>
          <w:lang w:val="es-BO"/>
        </w:rPr>
        <w:t>La conservación de la mercancía implica la aplicación de la legislación vigente en cuanto a higiene y seguridad en el almacén, además de las normas especiales sobre mantenimiento y cuidado de cada producto.</w:t>
      </w:r>
    </w:p>
    <w:p w:rsidR="00B3297D" w:rsidRPr="00C82998" w:rsidRDefault="00C82998" w:rsidP="00A80F5F">
      <w:pPr>
        <w:pStyle w:val="Prrafodelista"/>
        <w:numPr>
          <w:ilvl w:val="0"/>
          <w:numId w:val="14"/>
        </w:numPr>
        <w:rPr>
          <w:b/>
          <w:lang w:val="es-BO"/>
        </w:rPr>
      </w:pPr>
      <w:r w:rsidRPr="00C82998">
        <w:rPr>
          <w:b/>
          <w:lang w:val="es-BO"/>
        </w:rPr>
        <w:t>Gestión y control de existencia</w:t>
      </w:r>
    </w:p>
    <w:p w:rsidR="00B3297D" w:rsidRDefault="00B3297D" w:rsidP="00A80F5F">
      <w:pPr>
        <w:pStyle w:val="Prrafodelista"/>
        <w:rPr>
          <w:lang w:val="es-BO"/>
        </w:rPr>
      </w:pPr>
      <w:r w:rsidRPr="00B3297D">
        <w:rPr>
          <w:lang w:val="es-BO"/>
        </w:rPr>
        <w:t>Una de las funciones clave que consiste en determinar la cantidad de cada producto que hay que almacenar, calcular la cantidad y la frecuencia con la que se solicitará cada pedido con el objetivo de disminuir al máximo los costes de almacenamiento.</w:t>
      </w:r>
    </w:p>
    <w:p w:rsidR="00B3297D" w:rsidRDefault="00B3297D" w:rsidP="00A80F5F">
      <w:pPr>
        <w:pStyle w:val="Prrafodelista"/>
        <w:rPr>
          <w:lang w:val="es-BO"/>
        </w:rPr>
      </w:pPr>
    </w:p>
    <w:p w:rsidR="00B3297D" w:rsidRDefault="00B3297D" w:rsidP="00A80F5F">
      <w:pPr>
        <w:pStyle w:val="TITULO2"/>
        <w:numPr>
          <w:ilvl w:val="1"/>
          <w:numId w:val="4"/>
        </w:numPr>
        <w:rPr>
          <w:lang w:val="es-BO"/>
        </w:rPr>
      </w:pPr>
      <w:bookmarkStart w:id="3" w:name="_Toc41860169"/>
      <w:r>
        <w:rPr>
          <w:lang w:val="es-BO"/>
        </w:rPr>
        <w:t>Distribuidor</w:t>
      </w:r>
      <w:bookmarkEnd w:id="3"/>
    </w:p>
    <w:p w:rsidR="00B3297D" w:rsidRDefault="00B3297D" w:rsidP="00A80F5F">
      <w:pPr>
        <w:rPr>
          <w:lang w:val="es-BO"/>
        </w:rPr>
      </w:pPr>
    </w:p>
    <w:p w:rsidR="00B3297D" w:rsidRDefault="00A413C7" w:rsidP="00A80F5F">
      <w:pPr>
        <w:rPr>
          <w:lang w:val="es-BO"/>
        </w:rPr>
      </w:pPr>
      <w:r>
        <w:rPr>
          <w:lang w:val="es-BO"/>
        </w:rPr>
        <w:t xml:space="preserve">En el contexto del proyecto, podemos definir como distribuidor a aquella empresa que se encarga </w:t>
      </w:r>
      <w:r w:rsidR="00C82998">
        <w:rPr>
          <w:lang w:val="es-BO"/>
        </w:rPr>
        <w:t>de abastecer de productos a quienes posteriormente se encargan de vender estos productos a los consumidores, forma parte de las empresas que se encuentran entre el fabricante y el consumidor.</w:t>
      </w:r>
    </w:p>
    <w:p w:rsidR="00C82998" w:rsidRDefault="00C82998" w:rsidP="00A80F5F">
      <w:pPr>
        <w:rPr>
          <w:lang w:val="es-BO"/>
        </w:rPr>
      </w:pPr>
      <w:r>
        <w:rPr>
          <w:lang w:val="es-BO"/>
        </w:rPr>
        <w:t xml:space="preserve">Las empresas distribuidoras se centran en aprovisionarse de diferentes bienes y se encargan de comercializarlos; los productos de los cuales este tipo de empresas se aprovisionan no requieren pasar por un proceso de transformación, como </w:t>
      </w:r>
      <w:r w:rsidR="001D4476">
        <w:rPr>
          <w:lang w:val="es-BO"/>
        </w:rPr>
        <w:t>es el caso de la materia prima.</w:t>
      </w:r>
    </w:p>
    <w:p w:rsidR="00A80F5F" w:rsidRPr="00A80F5F" w:rsidRDefault="00A80F5F" w:rsidP="00A80F5F">
      <w:pPr>
        <w:pStyle w:val="TITULO2"/>
        <w:numPr>
          <w:ilvl w:val="1"/>
          <w:numId w:val="4"/>
        </w:numPr>
        <w:rPr>
          <w:lang w:val="es-BO"/>
        </w:rPr>
      </w:pPr>
      <w:bookmarkStart w:id="4" w:name="_Toc41860170"/>
      <w:r w:rsidRPr="00A80F5F">
        <w:t>Clasificación de los sistemas de información</w:t>
      </w:r>
      <w:bookmarkEnd w:id="4"/>
    </w:p>
    <w:p w:rsidR="00A80F5F" w:rsidRPr="00A80F5F" w:rsidRDefault="00A80F5F" w:rsidP="00A80F5F">
      <w:pPr>
        <w:pStyle w:val="Prrafodelista"/>
        <w:numPr>
          <w:ilvl w:val="0"/>
          <w:numId w:val="14"/>
        </w:numPr>
        <w:rPr>
          <w:lang w:val="es-BO"/>
        </w:rPr>
      </w:pPr>
      <w:r w:rsidRPr="00A80F5F">
        <w:rPr>
          <w:lang w:val="es-BO"/>
        </w:rPr>
        <w:t>Sistemas de Información de Gestión</w:t>
      </w:r>
    </w:p>
    <w:p w:rsidR="00A80F5F" w:rsidRPr="00A80F5F" w:rsidRDefault="00A80F5F" w:rsidP="00A80F5F">
      <w:pPr>
        <w:pStyle w:val="Prrafodelista"/>
        <w:numPr>
          <w:ilvl w:val="0"/>
          <w:numId w:val="14"/>
        </w:numPr>
        <w:rPr>
          <w:lang w:val="es-BO"/>
        </w:rPr>
      </w:pPr>
      <w:r w:rsidRPr="00A80F5F">
        <w:rPr>
          <w:lang w:val="es-BO"/>
        </w:rPr>
        <w:t>Sistemas de Información para la Web</w:t>
      </w:r>
    </w:p>
    <w:p w:rsidR="00A80F5F" w:rsidRPr="00A80F5F" w:rsidRDefault="00A80F5F" w:rsidP="00A80F5F">
      <w:pPr>
        <w:pStyle w:val="Prrafodelista"/>
        <w:numPr>
          <w:ilvl w:val="0"/>
          <w:numId w:val="14"/>
        </w:numPr>
        <w:rPr>
          <w:lang w:val="es-BO"/>
        </w:rPr>
      </w:pPr>
      <w:r w:rsidRPr="00A80F5F">
        <w:rPr>
          <w:lang w:val="es-BO"/>
        </w:rPr>
        <w:t>Sistemas de Información Geográficos</w:t>
      </w:r>
    </w:p>
    <w:p w:rsidR="00A80F5F" w:rsidRPr="00A80F5F" w:rsidRDefault="00A80F5F" w:rsidP="00A80F5F">
      <w:pPr>
        <w:pStyle w:val="Prrafodelista"/>
        <w:numPr>
          <w:ilvl w:val="0"/>
          <w:numId w:val="14"/>
        </w:numPr>
        <w:rPr>
          <w:lang w:val="es-BO"/>
        </w:rPr>
      </w:pPr>
      <w:r w:rsidRPr="00A80F5F">
        <w:rPr>
          <w:lang w:val="es-BO"/>
        </w:rPr>
        <w:t>Sistemas de Información de Soporte a la Toma de Decisiones</w:t>
      </w:r>
    </w:p>
    <w:p w:rsidR="00A80F5F" w:rsidRDefault="00A80F5F" w:rsidP="00A80F5F">
      <w:pPr>
        <w:pStyle w:val="Prrafodelista"/>
        <w:numPr>
          <w:ilvl w:val="0"/>
          <w:numId w:val="14"/>
        </w:numPr>
        <w:rPr>
          <w:lang w:val="es-BO"/>
        </w:rPr>
      </w:pPr>
      <w:r w:rsidRPr="00A80F5F">
        <w:rPr>
          <w:lang w:val="es-BO"/>
        </w:rPr>
        <w:t>Sistemas de Información Expertos y de Inteligencia Artificial</w:t>
      </w:r>
    </w:p>
    <w:p w:rsidR="00A80F5F" w:rsidRPr="00A80F5F" w:rsidRDefault="00A80F5F" w:rsidP="00A80F5F"/>
    <w:p w:rsidR="00A80F5F" w:rsidRDefault="00A80F5F" w:rsidP="00A80F5F">
      <w:pPr>
        <w:pStyle w:val="TITULO2"/>
        <w:numPr>
          <w:ilvl w:val="1"/>
          <w:numId w:val="4"/>
        </w:numPr>
      </w:pPr>
      <w:bookmarkStart w:id="5" w:name="_Toc41860171"/>
      <w:r>
        <w:t>C</w:t>
      </w:r>
      <w:r w:rsidRPr="00CE4B41">
        <w:t>onceptos sobre sistemas de información de gestión</w:t>
      </w:r>
      <w:bookmarkEnd w:id="5"/>
    </w:p>
    <w:p w:rsidR="00A80F5F" w:rsidRDefault="00A80F5F" w:rsidP="00A80F5F">
      <w:pPr>
        <w:rPr>
          <w:szCs w:val="24"/>
        </w:rPr>
      </w:pPr>
      <w:r w:rsidRPr="00CE4B41">
        <w:rPr>
          <w:szCs w:val="24"/>
        </w:rPr>
        <w:t>En informática, los sistemas de información ayudan a administrar, recolectar, recuperar, procesar, almacenar y distribuir información relevante para los procesos fundamentales y las particularidades de cada organización.</w:t>
      </w:r>
    </w:p>
    <w:p w:rsidR="00A80F5F" w:rsidRDefault="00A80F5F" w:rsidP="00A80F5F">
      <w:pPr>
        <w:rPr>
          <w:szCs w:val="24"/>
        </w:rPr>
      </w:pPr>
      <w:r w:rsidRPr="001A5BD5">
        <w:rPr>
          <w:szCs w:val="24"/>
        </w:rPr>
        <w:t>El propósito principal de un sistema de gestión es hacer que la toma de decisiones por parte de los gerentes sea más eficiente y productiva. Mediante la combinación de la información de una variedad de fuentes en una sola base de datos y la presentación de la información en un formato lógico, un MIS puede proporcionar a los administradores con todo lo que necesitan para tomar decisiones altamente informadas y realizar un análisis en profundidad de las cuestiones operativas.</w:t>
      </w:r>
    </w:p>
    <w:p w:rsidR="00A80F5F" w:rsidRPr="001D4476" w:rsidRDefault="00A80F5F" w:rsidP="00A80F5F">
      <w:pPr>
        <w:rPr>
          <w:szCs w:val="24"/>
        </w:rPr>
      </w:pPr>
      <w:r w:rsidRPr="001D4476">
        <w:rPr>
          <w:b/>
          <w:szCs w:val="24"/>
        </w:rPr>
        <w:lastRenderedPageBreak/>
        <w:t>Atributos</w:t>
      </w:r>
      <w:r w:rsidRPr="001D4476">
        <w:rPr>
          <w:szCs w:val="24"/>
        </w:rPr>
        <w:t>. -</w:t>
      </w:r>
    </w:p>
    <w:p w:rsidR="00A80F5F" w:rsidRPr="001D4476" w:rsidRDefault="00A80F5F" w:rsidP="00A80F5F">
      <w:pPr>
        <w:pStyle w:val="Prrafodelista"/>
        <w:numPr>
          <w:ilvl w:val="0"/>
          <w:numId w:val="14"/>
        </w:numPr>
        <w:rPr>
          <w:szCs w:val="24"/>
        </w:rPr>
      </w:pPr>
      <w:r w:rsidRPr="001D4476">
        <w:rPr>
          <w:b/>
          <w:szCs w:val="24"/>
        </w:rPr>
        <w:t>Comprensión</w:t>
      </w:r>
      <w:r w:rsidRPr="001D4476">
        <w:rPr>
          <w:szCs w:val="24"/>
        </w:rPr>
        <w:t>: Debe ser entendible.</w:t>
      </w:r>
    </w:p>
    <w:p w:rsidR="00A80F5F" w:rsidRPr="001D4476" w:rsidRDefault="00A80F5F" w:rsidP="00A80F5F">
      <w:pPr>
        <w:pStyle w:val="Prrafodelista"/>
        <w:numPr>
          <w:ilvl w:val="0"/>
          <w:numId w:val="14"/>
        </w:numPr>
        <w:rPr>
          <w:szCs w:val="24"/>
        </w:rPr>
      </w:pPr>
      <w:r w:rsidRPr="001D4476">
        <w:rPr>
          <w:b/>
          <w:szCs w:val="24"/>
        </w:rPr>
        <w:t>Economicidad</w:t>
      </w:r>
      <w:r w:rsidRPr="001D4476">
        <w:rPr>
          <w:szCs w:val="24"/>
        </w:rPr>
        <w:t>: Mínimo costo para obtener esta información.</w:t>
      </w:r>
    </w:p>
    <w:p w:rsidR="00A80F5F" w:rsidRPr="001D4476" w:rsidRDefault="00A80F5F" w:rsidP="00A80F5F">
      <w:pPr>
        <w:pStyle w:val="Prrafodelista"/>
        <w:numPr>
          <w:ilvl w:val="0"/>
          <w:numId w:val="14"/>
        </w:numPr>
        <w:rPr>
          <w:szCs w:val="24"/>
        </w:rPr>
      </w:pPr>
      <w:r w:rsidRPr="001D4476">
        <w:rPr>
          <w:b/>
          <w:szCs w:val="24"/>
        </w:rPr>
        <w:t>Confianza</w:t>
      </w:r>
      <w:r w:rsidRPr="001D4476">
        <w:rPr>
          <w:szCs w:val="24"/>
        </w:rPr>
        <w:t>: Calidad de datos y fuentes de información.</w:t>
      </w:r>
    </w:p>
    <w:p w:rsidR="00A80F5F" w:rsidRPr="001D4476" w:rsidRDefault="00A80F5F" w:rsidP="00A80F5F">
      <w:pPr>
        <w:pStyle w:val="Prrafodelista"/>
        <w:numPr>
          <w:ilvl w:val="0"/>
          <w:numId w:val="14"/>
        </w:numPr>
        <w:rPr>
          <w:szCs w:val="24"/>
        </w:rPr>
      </w:pPr>
      <w:r w:rsidRPr="001D4476">
        <w:rPr>
          <w:b/>
          <w:szCs w:val="24"/>
        </w:rPr>
        <w:t>Completitud</w:t>
      </w:r>
      <w:r w:rsidRPr="001D4476">
        <w:rPr>
          <w:szCs w:val="24"/>
        </w:rPr>
        <w:t>: Todo el contenido adecuado e importante.</w:t>
      </w:r>
    </w:p>
    <w:p w:rsidR="00A80F5F" w:rsidRPr="001D4476" w:rsidRDefault="00A80F5F" w:rsidP="00A80F5F">
      <w:pPr>
        <w:pStyle w:val="Prrafodelista"/>
        <w:numPr>
          <w:ilvl w:val="0"/>
          <w:numId w:val="14"/>
        </w:numPr>
        <w:rPr>
          <w:szCs w:val="24"/>
        </w:rPr>
      </w:pPr>
      <w:r w:rsidRPr="001D4476">
        <w:rPr>
          <w:b/>
          <w:szCs w:val="24"/>
        </w:rPr>
        <w:t>Verificabilidad</w:t>
      </w:r>
      <w:r w:rsidRPr="001D4476">
        <w:rPr>
          <w:szCs w:val="24"/>
        </w:rPr>
        <w:t xml:space="preserve"> Puede ser comprobada.</w:t>
      </w:r>
    </w:p>
    <w:p w:rsidR="00A80F5F" w:rsidRPr="001D4476" w:rsidRDefault="00A80F5F" w:rsidP="00A80F5F">
      <w:pPr>
        <w:pStyle w:val="Prrafodelista"/>
        <w:numPr>
          <w:ilvl w:val="0"/>
          <w:numId w:val="14"/>
        </w:numPr>
        <w:rPr>
          <w:szCs w:val="24"/>
        </w:rPr>
      </w:pPr>
      <w:r w:rsidRPr="001D4476">
        <w:rPr>
          <w:b/>
          <w:szCs w:val="24"/>
        </w:rPr>
        <w:t>Oportunidad</w:t>
      </w:r>
      <w:r w:rsidRPr="001D4476">
        <w:rPr>
          <w:szCs w:val="24"/>
        </w:rPr>
        <w:t>: Entregada a la persona que la requiere (tiempo y forma).</w:t>
      </w:r>
    </w:p>
    <w:p w:rsidR="00A80F5F" w:rsidRPr="001D4476" w:rsidRDefault="00A80F5F" w:rsidP="00A80F5F">
      <w:pPr>
        <w:pStyle w:val="Prrafodelista"/>
        <w:numPr>
          <w:ilvl w:val="0"/>
          <w:numId w:val="14"/>
        </w:numPr>
        <w:rPr>
          <w:szCs w:val="24"/>
        </w:rPr>
      </w:pPr>
      <w:r w:rsidRPr="001D4476">
        <w:rPr>
          <w:b/>
          <w:szCs w:val="24"/>
        </w:rPr>
        <w:t>Nivel de detalle</w:t>
      </w:r>
      <w:r w:rsidRPr="001D4476">
        <w:rPr>
          <w:szCs w:val="24"/>
        </w:rPr>
        <w:t>: Presentación y formato requerido.</w:t>
      </w:r>
    </w:p>
    <w:p w:rsidR="00A80F5F" w:rsidRDefault="00A80F5F" w:rsidP="00A80F5F">
      <w:pPr>
        <w:rPr>
          <w:b/>
          <w:szCs w:val="24"/>
        </w:rPr>
      </w:pPr>
      <w:r w:rsidRPr="001D4476">
        <w:rPr>
          <w:b/>
          <w:szCs w:val="24"/>
        </w:rPr>
        <w:t>Características</w:t>
      </w:r>
    </w:p>
    <w:p w:rsidR="00A80F5F" w:rsidRDefault="00A80F5F" w:rsidP="00A80F5F">
      <w:pPr>
        <w:rPr>
          <w:szCs w:val="24"/>
        </w:rPr>
      </w:pPr>
      <w:r w:rsidRPr="001A5BD5">
        <w:rPr>
          <w:szCs w:val="24"/>
        </w:rPr>
        <w:t>El sistema de información puede trabajar con diversos elementos. Entre ellos están software, hardware, base de datos, sistemas especialistas, sistemas de apoyo a la gerencia, entre otros.</w:t>
      </w:r>
    </w:p>
    <w:p w:rsidR="00A80F5F" w:rsidRDefault="00A80F5F" w:rsidP="00A80F5F">
      <w:pPr>
        <w:rPr>
          <w:szCs w:val="24"/>
        </w:rPr>
      </w:pPr>
    </w:p>
    <w:p w:rsidR="00A80F5F" w:rsidRPr="00CF35D7" w:rsidRDefault="00A80F5F" w:rsidP="00A80F5F">
      <w:pPr>
        <w:rPr>
          <w:b/>
          <w:szCs w:val="24"/>
        </w:rPr>
      </w:pPr>
      <w:r w:rsidRPr="00CF35D7">
        <w:rPr>
          <w:b/>
          <w:szCs w:val="24"/>
        </w:rPr>
        <w:t>Relevancia</w:t>
      </w:r>
    </w:p>
    <w:p w:rsidR="00A80F5F" w:rsidRPr="001A5BD5" w:rsidRDefault="00A80F5F" w:rsidP="00A80F5F">
      <w:pPr>
        <w:rPr>
          <w:szCs w:val="24"/>
        </w:rPr>
      </w:pPr>
      <w:r w:rsidRPr="001A5BD5">
        <w:rPr>
          <w:szCs w:val="24"/>
        </w:rPr>
        <w:t>El sistema debe generar informaciones relevantes y necesarias a la empresa, que deben ser generadas a tiempo y ser confiables.</w:t>
      </w:r>
    </w:p>
    <w:p w:rsidR="00A80F5F" w:rsidRPr="001A5BD5" w:rsidRDefault="00A80F5F" w:rsidP="00A80F5F">
      <w:pPr>
        <w:rPr>
          <w:szCs w:val="24"/>
        </w:rPr>
      </w:pPr>
      <w:r w:rsidRPr="001A5BD5">
        <w:rPr>
          <w:szCs w:val="24"/>
        </w:rPr>
        <w:t>Así, esas informaciones tienen un costo cercano al estimado por la organización y atienden a los requisitos de gestión y operación de la empresa.</w:t>
      </w:r>
    </w:p>
    <w:p w:rsidR="00A80F5F" w:rsidRPr="00CF35D7" w:rsidRDefault="00A80F5F" w:rsidP="00A80F5F">
      <w:pPr>
        <w:rPr>
          <w:b/>
          <w:szCs w:val="24"/>
        </w:rPr>
      </w:pPr>
      <w:r w:rsidRPr="00CF35D7">
        <w:rPr>
          <w:b/>
          <w:szCs w:val="24"/>
        </w:rPr>
        <w:t>Integración</w:t>
      </w:r>
    </w:p>
    <w:p w:rsidR="00A80F5F" w:rsidRPr="001A5BD5" w:rsidRDefault="00A80F5F" w:rsidP="00A80F5F">
      <w:pPr>
        <w:rPr>
          <w:szCs w:val="24"/>
        </w:rPr>
      </w:pPr>
      <w:r w:rsidRPr="001A5BD5">
        <w:rPr>
          <w:szCs w:val="24"/>
        </w:rPr>
        <w:t>Hay que tener una integración entre el sistema de información y la estructura de</w:t>
      </w:r>
      <w:r>
        <w:rPr>
          <w:szCs w:val="24"/>
        </w:rPr>
        <w:t xml:space="preserve"> </w:t>
      </w:r>
      <w:r w:rsidRPr="001A5BD5">
        <w:rPr>
          <w:szCs w:val="24"/>
        </w:rPr>
        <w:t>la empresa.</w:t>
      </w:r>
    </w:p>
    <w:p w:rsidR="00A80F5F" w:rsidRPr="001A5BD5" w:rsidRDefault="00A80F5F" w:rsidP="00A80F5F">
      <w:pPr>
        <w:rPr>
          <w:szCs w:val="24"/>
        </w:rPr>
      </w:pPr>
      <w:r w:rsidRPr="001A5BD5">
        <w:rPr>
          <w:szCs w:val="24"/>
        </w:rPr>
        <w:t>De esta manera, es más fácil coordinar los departamentos, sectores, divisiones y otros tipos de unidades de organización.</w:t>
      </w:r>
    </w:p>
    <w:p w:rsidR="00A80F5F" w:rsidRPr="00A075E9" w:rsidRDefault="00A80F5F" w:rsidP="00A80F5F">
      <w:pPr>
        <w:rPr>
          <w:szCs w:val="24"/>
        </w:rPr>
      </w:pPr>
      <w:r w:rsidRPr="001A5BD5">
        <w:rPr>
          <w:szCs w:val="24"/>
        </w:rPr>
        <w:t>Además, este proceso de integración facilita y agiliza la toma de decisiones.</w:t>
      </w:r>
    </w:p>
    <w:p w:rsidR="00A80F5F" w:rsidRPr="00CF35D7" w:rsidRDefault="00A80F5F" w:rsidP="00A80F5F">
      <w:pPr>
        <w:rPr>
          <w:b/>
          <w:szCs w:val="24"/>
        </w:rPr>
      </w:pPr>
      <w:r w:rsidRPr="00CF35D7">
        <w:rPr>
          <w:b/>
          <w:szCs w:val="24"/>
        </w:rPr>
        <w:t>Flujo independiente</w:t>
      </w:r>
    </w:p>
    <w:p w:rsidR="00A80F5F" w:rsidRPr="001A5BD5" w:rsidRDefault="00A80F5F" w:rsidP="00A80F5F">
      <w:pPr>
        <w:rPr>
          <w:szCs w:val="24"/>
        </w:rPr>
      </w:pPr>
      <w:r w:rsidRPr="001A5BD5">
        <w:rPr>
          <w:szCs w:val="24"/>
        </w:rPr>
        <w:lastRenderedPageBreak/>
        <w:t>Esa característica es bastante diferenciada, porque, al mismo tiempo en que hay un flujo de procesamiento de datos, que ocurre de manera interna y externa, también hay un flujo independiente de los sistemas de información.</w:t>
      </w:r>
    </w:p>
    <w:p w:rsidR="00A80F5F" w:rsidRPr="00A80F5F" w:rsidRDefault="00A80F5F" w:rsidP="00A80F5F">
      <w:pPr>
        <w:rPr>
          <w:szCs w:val="24"/>
        </w:rPr>
      </w:pPr>
      <w:r w:rsidRPr="001A5BD5">
        <w:rPr>
          <w:szCs w:val="24"/>
        </w:rPr>
        <w:t>Está integrado a los subsistemas existentes y, por eso, actúa de manera más rápida y con menos costos.</w:t>
      </w:r>
    </w:p>
    <w:p w:rsidR="00A80F5F" w:rsidRPr="00CF35D7" w:rsidRDefault="00A80F5F" w:rsidP="00A80F5F">
      <w:pPr>
        <w:rPr>
          <w:szCs w:val="24"/>
        </w:rPr>
      </w:pPr>
      <w:r w:rsidRPr="001A5BD5">
        <w:rPr>
          <w:b/>
          <w:szCs w:val="24"/>
        </w:rPr>
        <w:t>Control</w:t>
      </w:r>
    </w:p>
    <w:p w:rsidR="00A80F5F" w:rsidRPr="00CF35D7" w:rsidRDefault="00A80F5F" w:rsidP="00A80F5F">
      <w:pPr>
        <w:rPr>
          <w:szCs w:val="24"/>
        </w:rPr>
      </w:pPr>
      <w:r w:rsidRPr="001A5BD5">
        <w:rPr>
          <w:szCs w:val="24"/>
        </w:rPr>
        <w:t>No es obligatorio, pero los sistemas de información pueden contener herramientas de control interno, cuya finalidad es asegurar que las informaciones generadas son confiables y actuar de manera a proteger los datos controlados.</w:t>
      </w:r>
    </w:p>
    <w:p w:rsidR="00A80F5F" w:rsidRPr="001A5BD5" w:rsidRDefault="00A80F5F" w:rsidP="00A80F5F">
      <w:pPr>
        <w:rPr>
          <w:b/>
          <w:szCs w:val="24"/>
        </w:rPr>
      </w:pPr>
      <w:r w:rsidRPr="001A5BD5">
        <w:rPr>
          <w:b/>
          <w:szCs w:val="24"/>
        </w:rPr>
        <w:t>Directrices</w:t>
      </w:r>
    </w:p>
    <w:p w:rsidR="00A80F5F" w:rsidRDefault="00A80F5F" w:rsidP="00A80F5F">
      <w:pPr>
        <w:rPr>
          <w:szCs w:val="24"/>
        </w:rPr>
      </w:pPr>
      <w:r w:rsidRPr="001A5BD5">
        <w:rPr>
          <w:szCs w:val="24"/>
        </w:rPr>
        <w:t>Sirven para garantizar que los objetivos de la empresa serán atingidos de manera objetiva, eficiente y directa.</w:t>
      </w:r>
    </w:p>
    <w:p w:rsidR="00A80F5F" w:rsidRPr="00A80F5F" w:rsidRDefault="00A80F5F" w:rsidP="00A80F5F">
      <w:pPr>
        <w:rPr>
          <w:szCs w:val="24"/>
        </w:rPr>
      </w:pPr>
    </w:p>
    <w:p w:rsidR="00A80F5F" w:rsidRDefault="00A80F5F" w:rsidP="00A80F5F">
      <w:pPr>
        <w:pStyle w:val="TITULO2"/>
        <w:numPr>
          <w:ilvl w:val="1"/>
          <w:numId w:val="4"/>
        </w:numPr>
      </w:pPr>
      <w:bookmarkStart w:id="6" w:name="_Toc41860172"/>
      <w:r w:rsidRPr="001D4476">
        <w:t>Sistemas de inf</w:t>
      </w:r>
      <w:r>
        <w:t>ormación</w:t>
      </w:r>
      <w:r w:rsidRPr="001D4476">
        <w:t xml:space="preserve"> de gestión en el rubro del comercio</w:t>
      </w:r>
      <w:bookmarkEnd w:id="6"/>
    </w:p>
    <w:p w:rsidR="00A80F5F" w:rsidRPr="001D4476" w:rsidRDefault="00A80F5F" w:rsidP="00A80F5F"/>
    <w:p w:rsidR="00A80F5F" w:rsidRPr="00A075E9" w:rsidRDefault="00A80F5F" w:rsidP="00A80F5F">
      <w:pPr>
        <w:rPr>
          <w:szCs w:val="24"/>
        </w:rPr>
      </w:pPr>
      <w:r>
        <w:rPr>
          <w:szCs w:val="24"/>
        </w:rPr>
        <w:t>S</w:t>
      </w:r>
      <w:r w:rsidRPr="00A075E9">
        <w:rPr>
          <w:szCs w:val="24"/>
        </w:rPr>
        <w:t>e refiere al conjunto de aplicaciones que se utilizan en las empresas para realizar cada uno de los pasos de la administración de la misma, desde la producción, pasando por la logística, hasta la entrega del producto en el punto de venta.</w:t>
      </w:r>
    </w:p>
    <w:p w:rsidR="00A80F5F" w:rsidRDefault="00A80F5F" w:rsidP="00A80F5F">
      <w:pPr>
        <w:rPr>
          <w:szCs w:val="24"/>
        </w:rPr>
      </w:pPr>
      <w:r w:rsidRPr="00A075E9">
        <w:rPr>
          <w:szCs w:val="24"/>
        </w:rPr>
        <w:t>Este tipo de sistemas están basados en la premisa que puntualiza que cada eslabón de la cadena de producción puede ser llevado a cabo de la manera más eficaz con un sistema que integre a los trabajadores con las máquinas.</w:t>
      </w:r>
    </w:p>
    <w:p w:rsidR="00A80F5F" w:rsidRPr="00A075E9" w:rsidRDefault="00A80F5F" w:rsidP="00A80F5F">
      <w:pPr>
        <w:rPr>
          <w:szCs w:val="24"/>
        </w:rPr>
      </w:pPr>
      <w:r>
        <w:rPr>
          <w:szCs w:val="24"/>
        </w:rPr>
        <w:t xml:space="preserve">Se </w:t>
      </w:r>
      <w:r w:rsidRPr="00280E0A">
        <w:rPr>
          <w:szCs w:val="24"/>
        </w:rPr>
        <w:t>debe contener la información obtenida por los sistemas de gestión empresarial responde a la relevancia que posean los datos.</w:t>
      </w:r>
    </w:p>
    <w:p w:rsidR="00A80F5F" w:rsidRPr="00A80F5F" w:rsidRDefault="00A80F5F" w:rsidP="00A80F5F"/>
    <w:p w:rsidR="00A80F5F" w:rsidRDefault="00A80F5F" w:rsidP="00A80F5F">
      <w:pPr>
        <w:pStyle w:val="TITULO2"/>
        <w:numPr>
          <w:ilvl w:val="1"/>
          <w:numId w:val="4"/>
        </w:numPr>
      </w:pPr>
      <w:bookmarkStart w:id="7" w:name="_Toc41860173"/>
      <w:r w:rsidRPr="00B00D45">
        <w:t>Programación por capas</w:t>
      </w:r>
      <w:bookmarkEnd w:id="7"/>
    </w:p>
    <w:p w:rsidR="00A80F5F" w:rsidRDefault="00A80F5F" w:rsidP="00A80F5F">
      <w:r w:rsidRPr="00B00D45">
        <w:t>La programación en capas</w:t>
      </w:r>
      <w:r>
        <w:t xml:space="preserve"> es un modelo de desarrollo de software que separa las partes de un sistema en roles y responsabilidades para proporcionar una división </w:t>
      </w:r>
      <w:r>
        <w:lastRenderedPageBreak/>
        <w:t>efectiva de los problemas a resolver. Es decir, dividir los componentes primarios de la aplicación y después unirlos en tiempo de ejecución.</w:t>
      </w:r>
    </w:p>
    <w:p w:rsidR="00A80F5F" w:rsidRDefault="00A80F5F" w:rsidP="00A80F5F">
      <w:r>
        <w:t>El diseño que más se utiliza es el de tres capas y se explicará líneas abajo:</w:t>
      </w:r>
    </w:p>
    <w:p w:rsidR="00A80F5F" w:rsidRDefault="00A80F5F" w:rsidP="00A80F5F">
      <w:pPr>
        <w:pStyle w:val="subtitulo3"/>
      </w:pPr>
      <w:bookmarkStart w:id="8" w:name="_Toc41860174"/>
      <w:r>
        <w:t>3.3.1.</w:t>
      </w:r>
      <w:r>
        <w:t xml:space="preserve"> Capa de P</w:t>
      </w:r>
      <w:r w:rsidRPr="00160228">
        <w:t>resentación</w:t>
      </w:r>
      <w:bookmarkEnd w:id="8"/>
    </w:p>
    <w:p w:rsidR="00A80F5F" w:rsidRDefault="00A80F5F" w:rsidP="00A80F5F">
      <w:r>
        <w:t>Es la responsable de la interfaz de usuario(IU). Se presenta la información a los usuarios y acepta todas las entradas o respuestas del mismo para usar el programa. Se comunica únicamente con la capa de negocio.</w:t>
      </w:r>
    </w:p>
    <w:p w:rsidR="00A80F5F" w:rsidRDefault="00A80F5F" w:rsidP="00A80F5F">
      <w:r>
        <w:t xml:space="preserve">Funciones: </w:t>
      </w:r>
    </w:p>
    <w:p w:rsidR="00A80F5F" w:rsidRDefault="00A80F5F" w:rsidP="00A80F5F">
      <w:pPr>
        <w:pStyle w:val="Prrafodelista"/>
        <w:numPr>
          <w:ilvl w:val="0"/>
          <w:numId w:val="15"/>
        </w:numPr>
        <w:tabs>
          <w:tab w:val="clear" w:pos="2106"/>
        </w:tabs>
      </w:pPr>
      <w:r>
        <w:t>Recoger la información del Usuario.</w:t>
      </w:r>
    </w:p>
    <w:p w:rsidR="00A80F5F" w:rsidRDefault="00A80F5F" w:rsidP="00A80F5F">
      <w:pPr>
        <w:pStyle w:val="Prrafodelista"/>
        <w:numPr>
          <w:ilvl w:val="0"/>
          <w:numId w:val="15"/>
        </w:numPr>
        <w:tabs>
          <w:tab w:val="clear" w:pos="2106"/>
        </w:tabs>
      </w:pPr>
      <w:r>
        <w:t>Enviar esta información a la capa de negocios.</w:t>
      </w:r>
    </w:p>
    <w:p w:rsidR="00A80F5F" w:rsidRDefault="00A80F5F" w:rsidP="00A80F5F">
      <w:pPr>
        <w:pStyle w:val="Prrafodelista"/>
        <w:numPr>
          <w:ilvl w:val="0"/>
          <w:numId w:val="15"/>
        </w:numPr>
        <w:tabs>
          <w:tab w:val="clear" w:pos="2106"/>
        </w:tabs>
      </w:pPr>
      <w:r>
        <w:t>Recoger resultados de la capa de negocios.</w:t>
      </w:r>
    </w:p>
    <w:p w:rsidR="00A80F5F" w:rsidRDefault="00A80F5F" w:rsidP="00A80F5F">
      <w:pPr>
        <w:pStyle w:val="Prrafodelista"/>
        <w:numPr>
          <w:ilvl w:val="0"/>
          <w:numId w:val="15"/>
        </w:numPr>
        <w:tabs>
          <w:tab w:val="clear" w:pos="2106"/>
        </w:tabs>
      </w:pPr>
      <w:r>
        <w:t>Presentar los resultados al usuario.</w:t>
      </w:r>
    </w:p>
    <w:p w:rsidR="00A80F5F" w:rsidRDefault="00A80F5F" w:rsidP="00A80F5F">
      <w:pPr>
        <w:pStyle w:val="subtitulo3"/>
      </w:pPr>
      <w:bookmarkStart w:id="9" w:name="_Toc41860175"/>
      <w:r w:rsidRPr="00B600CD">
        <w:t>3.</w:t>
      </w:r>
      <w:r>
        <w:t>3.</w:t>
      </w:r>
      <w:r w:rsidRPr="00B600CD">
        <w:t>2</w:t>
      </w:r>
      <w:r>
        <w:t>.</w:t>
      </w:r>
      <w:r w:rsidRPr="00B600CD">
        <w:t xml:space="preserve"> Capa de Negocio</w:t>
      </w:r>
      <w:bookmarkEnd w:id="9"/>
    </w:p>
    <w:p w:rsidR="00A80F5F" w:rsidRDefault="00A80F5F" w:rsidP="00A80F5F">
      <w:r>
        <w:t>Es donde residen los programas que se ejecutan, se reciben las peticiones del usuario y se envían respuestas tras el proceso. Se aplican las reglas que deben cumplirse. Esta capa se comunica con la capa de presentación, y con la capa de datos para solicitar al gestor de base de datos al</w:t>
      </w:r>
      <w:bookmarkStart w:id="10" w:name="_GoBack"/>
      <w:bookmarkEnd w:id="10"/>
      <w:r>
        <w:t>macenar o recuperar datos de él.</w:t>
      </w:r>
    </w:p>
    <w:p w:rsidR="00A80F5F" w:rsidRDefault="00A80F5F" w:rsidP="00A80F5F">
      <w:r>
        <w:t>Funciones:</w:t>
      </w:r>
    </w:p>
    <w:p w:rsidR="00A80F5F" w:rsidRDefault="00A80F5F" w:rsidP="00A80F5F">
      <w:pPr>
        <w:pStyle w:val="Prrafodelista"/>
        <w:numPr>
          <w:ilvl w:val="0"/>
          <w:numId w:val="16"/>
        </w:numPr>
        <w:tabs>
          <w:tab w:val="clear" w:pos="2106"/>
        </w:tabs>
      </w:pPr>
      <w:r>
        <w:t>Recibir la información de la capa de presentación.</w:t>
      </w:r>
    </w:p>
    <w:p w:rsidR="00A80F5F" w:rsidRDefault="00A80F5F" w:rsidP="00A80F5F">
      <w:pPr>
        <w:pStyle w:val="Prrafodelista"/>
        <w:numPr>
          <w:ilvl w:val="0"/>
          <w:numId w:val="16"/>
        </w:numPr>
        <w:tabs>
          <w:tab w:val="clear" w:pos="2106"/>
        </w:tabs>
      </w:pPr>
      <w:r>
        <w:t>Interactuar con los servicios de datos para realizar la lógica de negocio y de la aplicación.</w:t>
      </w:r>
    </w:p>
    <w:p w:rsidR="00A80F5F" w:rsidRDefault="00A80F5F" w:rsidP="00A80F5F">
      <w:pPr>
        <w:pStyle w:val="Prrafodelista"/>
        <w:numPr>
          <w:ilvl w:val="0"/>
          <w:numId w:val="16"/>
        </w:numPr>
        <w:tabs>
          <w:tab w:val="clear" w:pos="2106"/>
        </w:tabs>
      </w:pPr>
      <w:r>
        <w:t>Enviar resultados a la capa de presentación.</w:t>
      </w:r>
    </w:p>
    <w:p w:rsidR="00A80F5F" w:rsidRDefault="00A80F5F" w:rsidP="00A80F5F"/>
    <w:p w:rsidR="00A80F5F" w:rsidRPr="00D91B1A" w:rsidRDefault="00A80F5F" w:rsidP="00A80F5F">
      <w:pPr>
        <w:pStyle w:val="subtitulo3"/>
      </w:pPr>
      <w:bookmarkStart w:id="11" w:name="_Toc41860176"/>
      <w:r w:rsidRPr="00D91B1A">
        <w:t>3.3</w:t>
      </w:r>
      <w:r>
        <w:t>.3.</w:t>
      </w:r>
      <w:r w:rsidRPr="00D91B1A">
        <w:t xml:space="preserve"> Capa de datos</w:t>
      </w:r>
      <w:bookmarkEnd w:id="11"/>
    </w:p>
    <w:p w:rsidR="00A80F5F" w:rsidRDefault="00A80F5F" w:rsidP="00A80F5F">
      <w:r>
        <w:t>Es la encargada de acceder a los datos. Está formada por uno o más gestores de base de datos que realiza el almacenamiento de los mismos o la recuperación de información desde la capa de negocio.</w:t>
      </w:r>
    </w:p>
    <w:p w:rsidR="00A80F5F" w:rsidRPr="00D91B1A" w:rsidRDefault="00A80F5F" w:rsidP="00A80F5F">
      <w:r>
        <w:lastRenderedPageBreak/>
        <w:t>Esta capa toma la información de la base de datos dada una petición de la capa de reglas del negocio, que, a su vez, es generada por la capa de presentación.</w:t>
      </w:r>
    </w:p>
    <w:p w:rsidR="00A80F5F" w:rsidRDefault="00A80F5F" w:rsidP="00A80F5F">
      <w:r>
        <w:t>Funciones:</w:t>
      </w:r>
    </w:p>
    <w:p w:rsidR="00A80F5F" w:rsidRDefault="00A80F5F" w:rsidP="00A80F5F">
      <w:pPr>
        <w:pStyle w:val="Prrafodelista"/>
        <w:numPr>
          <w:ilvl w:val="0"/>
          <w:numId w:val="17"/>
        </w:numPr>
        <w:tabs>
          <w:tab w:val="clear" w:pos="2106"/>
        </w:tabs>
      </w:pPr>
      <w:r>
        <w:t>Almacena datos</w:t>
      </w:r>
    </w:p>
    <w:p w:rsidR="00A80F5F" w:rsidRDefault="00A80F5F" w:rsidP="00A80F5F">
      <w:pPr>
        <w:pStyle w:val="Prrafodelista"/>
        <w:numPr>
          <w:ilvl w:val="0"/>
          <w:numId w:val="17"/>
        </w:numPr>
        <w:tabs>
          <w:tab w:val="clear" w:pos="2106"/>
        </w:tabs>
      </w:pPr>
      <w:r>
        <w:t>Recibir datos</w:t>
      </w:r>
    </w:p>
    <w:p w:rsidR="00A80F5F" w:rsidRDefault="00A80F5F" w:rsidP="00A80F5F">
      <w:pPr>
        <w:pStyle w:val="Prrafodelista"/>
        <w:numPr>
          <w:ilvl w:val="0"/>
          <w:numId w:val="17"/>
        </w:numPr>
        <w:tabs>
          <w:tab w:val="clear" w:pos="2106"/>
        </w:tabs>
      </w:pPr>
      <w:r>
        <w:t>Mantenimiento de datos</w:t>
      </w:r>
    </w:p>
    <w:p w:rsidR="00A80F5F" w:rsidRPr="00736C40" w:rsidRDefault="00A80F5F" w:rsidP="00A80F5F">
      <w:pPr>
        <w:pStyle w:val="Prrafodelista"/>
        <w:numPr>
          <w:ilvl w:val="0"/>
          <w:numId w:val="17"/>
        </w:numPr>
        <w:tabs>
          <w:tab w:val="clear" w:pos="2106"/>
        </w:tabs>
      </w:pPr>
      <w:r>
        <w:t>Integridad de los datos</w:t>
      </w:r>
    </w:p>
    <w:p w:rsidR="00A80F5F" w:rsidRDefault="00A80F5F" w:rsidP="00A80F5F">
      <w:pPr>
        <w:pStyle w:val="TITULO2"/>
        <w:numPr>
          <w:ilvl w:val="1"/>
          <w:numId w:val="4"/>
        </w:numPr>
      </w:pPr>
      <w:bookmarkStart w:id="12" w:name="_Toc41860177"/>
      <w:r w:rsidRPr="00B00D45">
        <w:t>Arquitectura Cliente-Servidor</w:t>
      </w:r>
      <w:bookmarkEnd w:id="12"/>
    </w:p>
    <w:p w:rsidR="00A80F5F" w:rsidRPr="00187177" w:rsidRDefault="00A80F5F" w:rsidP="00A80F5F">
      <w:r>
        <w:t>E</w:t>
      </w:r>
      <w:r w:rsidRPr="00FE7FFD">
        <w:t>s un modelo de diseño de software en el que las tareas se reparten entre los proveedores de recursos o servicios, llamados servidores, y los demandantes, llamados clientes</w:t>
      </w:r>
      <w:r>
        <w:t xml:space="preserve">. </w:t>
      </w:r>
      <w:r w:rsidRPr="00187177">
        <w:t>Los clientes y los servidores pueden estar conectados a una red local o una red amplia, como la que se puede implementar en una empresa o a una red mundial como lo es la Internet.</w:t>
      </w:r>
    </w:p>
    <w:p w:rsidR="00A80F5F" w:rsidRDefault="00A80F5F" w:rsidP="00A80F5F">
      <w:r w:rsidRPr="00187177">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A80F5F" w:rsidRDefault="00A80F5F" w:rsidP="00A80F5F">
      <w:pPr>
        <w:pStyle w:val="subtitulo3"/>
      </w:pPr>
      <w:bookmarkStart w:id="13" w:name="_Toc41860178"/>
      <w:r>
        <w:t>3.4.1.</w:t>
      </w:r>
      <w:r w:rsidRPr="00FE7FFD">
        <w:t xml:space="preserve"> </w:t>
      </w:r>
      <w:r>
        <w:t>Esquema de funcionamiento</w:t>
      </w:r>
      <w:bookmarkEnd w:id="13"/>
    </w:p>
    <w:p w:rsidR="00A80F5F" w:rsidRPr="00FE7FFD" w:rsidRDefault="00A80F5F" w:rsidP="00A80F5F">
      <w:pPr>
        <w:pStyle w:val="Prrafodelista"/>
        <w:numPr>
          <w:ilvl w:val="0"/>
          <w:numId w:val="18"/>
        </w:numPr>
        <w:tabs>
          <w:tab w:val="clear" w:pos="2106"/>
        </w:tabs>
        <w:rPr>
          <w:b/>
        </w:rPr>
      </w:pPr>
      <w:r>
        <w:t>El cliente solicita una información al servidor.</w:t>
      </w:r>
    </w:p>
    <w:p w:rsidR="00A80F5F" w:rsidRPr="00FE7FFD" w:rsidRDefault="00A80F5F" w:rsidP="00A80F5F">
      <w:pPr>
        <w:pStyle w:val="Prrafodelista"/>
        <w:numPr>
          <w:ilvl w:val="0"/>
          <w:numId w:val="18"/>
        </w:numPr>
        <w:tabs>
          <w:tab w:val="clear" w:pos="2106"/>
        </w:tabs>
        <w:rPr>
          <w:b/>
        </w:rPr>
      </w:pPr>
      <w:r>
        <w:t>El servidor recibe la petición del cliente.</w:t>
      </w:r>
    </w:p>
    <w:p w:rsidR="00A80F5F" w:rsidRPr="00FE7FFD" w:rsidRDefault="00A80F5F" w:rsidP="00A80F5F">
      <w:pPr>
        <w:pStyle w:val="Prrafodelista"/>
        <w:numPr>
          <w:ilvl w:val="0"/>
          <w:numId w:val="18"/>
        </w:numPr>
        <w:tabs>
          <w:tab w:val="clear" w:pos="2106"/>
        </w:tabs>
        <w:rPr>
          <w:b/>
        </w:rPr>
      </w:pPr>
      <w:r>
        <w:t>El servidor procesa dicha solicitud.</w:t>
      </w:r>
    </w:p>
    <w:p w:rsidR="00A80F5F" w:rsidRPr="00FE7FFD" w:rsidRDefault="00A80F5F" w:rsidP="00A80F5F">
      <w:pPr>
        <w:pStyle w:val="Prrafodelista"/>
        <w:numPr>
          <w:ilvl w:val="0"/>
          <w:numId w:val="18"/>
        </w:numPr>
        <w:tabs>
          <w:tab w:val="clear" w:pos="2106"/>
        </w:tabs>
        <w:rPr>
          <w:b/>
        </w:rPr>
      </w:pPr>
      <w:r>
        <w:t>El servidor envía el resultado obtenido al cliente.</w:t>
      </w:r>
    </w:p>
    <w:p w:rsidR="00A80F5F" w:rsidRPr="00A80F5F" w:rsidRDefault="00A80F5F" w:rsidP="00A80F5F">
      <w:pPr>
        <w:pStyle w:val="Prrafodelista"/>
        <w:numPr>
          <w:ilvl w:val="0"/>
          <w:numId w:val="18"/>
        </w:numPr>
        <w:tabs>
          <w:tab w:val="clear" w:pos="2106"/>
        </w:tabs>
        <w:rPr>
          <w:b/>
        </w:rPr>
      </w:pPr>
      <w:r>
        <w:t>El cliente recibe el resultado.</w:t>
      </w:r>
    </w:p>
    <w:p w:rsidR="00A80F5F" w:rsidRPr="00FE7FFD" w:rsidRDefault="00A80F5F" w:rsidP="00A80F5F">
      <w:pPr>
        <w:pStyle w:val="Prrafodelista"/>
        <w:rPr>
          <w:b/>
        </w:rPr>
      </w:pPr>
    </w:p>
    <w:p w:rsidR="00A80F5F" w:rsidRDefault="00A80F5F" w:rsidP="00A80F5F">
      <w:pPr>
        <w:pStyle w:val="subtitulo3"/>
      </w:pPr>
      <w:bookmarkStart w:id="14" w:name="_Toc41860179"/>
      <w:r>
        <w:t>3.4.2.</w:t>
      </w:r>
      <w:r>
        <w:t xml:space="preserve"> Características</w:t>
      </w:r>
      <w:bookmarkEnd w:id="14"/>
    </w:p>
    <w:p w:rsidR="00A80F5F" w:rsidRPr="00FE7FFD" w:rsidRDefault="00A80F5F" w:rsidP="00A80F5F">
      <w:pPr>
        <w:pStyle w:val="Prrafodelista"/>
        <w:numPr>
          <w:ilvl w:val="0"/>
          <w:numId w:val="19"/>
        </w:numPr>
        <w:tabs>
          <w:tab w:val="clear" w:pos="2106"/>
        </w:tabs>
      </w:pPr>
      <w:r w:rsidRPr="00FE7FFD">
        <w:t>Debe utilizar protocolos asimétricos, donde el servidor se limita a escuchar, en espera de que un cliente inicie una solicitud.</w:t>
      </w:r>
    </w:p>
    <w:p w:rsidR="00A80F5F" w:rsidRPr="00FE7FFD" w:rsidRDefault="00A80F5F" w:rsidP="00A80F5F">
      <w:pPr>
        <w:pStyle w:val="Prrafodelista"/>
        <w:numPr>
          <w:ilvl w:val="0"/>
          <w:numId w:val="19"/>
        </w:numPr>
        <w:tabs>
          <w:tab w:val="clear" w:pos="2106"/>
        </w:tabs>
      </w:pPr>
      <w:r w:rsidRPr="00FE7FFD">
        <w:lastRenderedPageBreak/>
        <w:t>El servidor ofrecerá recursos, tanto lógicos como físicos a una cantidad variable y diversa de clientes (por ejemplo, espacio de almacenamiento, bases de datos, impresoras, etc.)</w:t>
      </w:r>
    </w:p>
    <w:p w:rsidR="00A80F5F" w:rsidRPr="00FE7FFD" w:rsidRDefault="00A80F5F" w:rsidP="00A80F5F">
      <w:pPr>
        <w:pStyle w:val="Prrafodelista"/>
        <w:numPr>
          <w:ilvl w:val="0"/>
          <w:numId w:val="19"/>
        </w:numPr>
        <w:tabs>
          <w:tab w:val="clear" w:pos="2106"/>
        </w:tabs>
      </w:pPr>
      <w:r w:rsidRPr="00FE7FFD">
        <w:t>El servidor ofrecerá también una serie de servicios, que serán usados por los clientes. Estos servicios estarán encapsulados, para ocultar a los clientes los detalles de su implementación (por ejemplo, aceptar el requerimiento de un cliente sobre una base de datos o formatear los datos obtenidos antes de transmitirlos al cliente).</w:t>
      </w:r>
    </w:p>
    <w:p w:rsidR="00A80F5F" w:rsidRPr="00FE7FFD" w:rsidRDefault="00A80F5F" w:rsidP="00A80F5F">
      <w:pPr>
        <w:pStyle w:val="Prrafodelista"/>
        <w:numPr>
          <w:ilvl w:val="0"/>
          <w:numId w:val="19"/>
        </w:numPr>
        <w:tabs>
          <w:tab w:val="clear" w:pos="2106"/>
        </w:tabs>
      </w:pPr>
      <w:r w:rsidRPr="00FE7FFD">
        <w:t>Se facilitará la integridad y el mantenimiento tanto de los datos como de los programas debido a que se encuentran centralizados en el servidor o servidores.</w:t>
      </w:r>
    </w:p>
    <w:p w:rsidR="00A80F5F" w:rsidRPr="00FE7FFD" w:rsidRDefault="00A80F5F" w:rsidP="00A80F5F">
      <w:pPr>
        <w:pStyle w:val="Prrafodelista"/>
        <w:numPr>
          <w:ilvl w:val="0"/>
          <w:numId w:val="19"/>
        </w:numPr>
        <w:tabs>
          <w:tab w:val="clear" w:pos="2106"/>
        </w:tabs>
      </w:pPr>
      <w:r w:rsidRPr="00FE7FFD">
        <w:t>Los sistemas estarán débilmente acoplados, ya que interactúan mediante el envío de mensajes.</w:t>
      </w:r>
    </w:p>
    <w:p w:rsidR="00A80F5F" w:rsidRPr="00FE7FFD" w:rsidRDefault="00A80F5F" w:rsidP="00A80F5F">
      <w:pPr>
        <w:pStyle w:val="Prrafodelista"/>
        <w:numPr>
          <w:ilvl w:val="0"/>
          <w:numId w:val="19"/>
        </w:numPr>
        <w:tabs>
          <w:tab w:val="clear" w:pos="2106"/>
        </w:tabs>
      </w:pPr>
      <w:r w:rsidRPr="00FE7FFD">
        <w:t>Se facilitará la escalabilidad, de manera que sea fácil añadir nuevos clientes a la infraestructura (escalabilidad horizontal) o aumentar la potencia del servidor o servidores, aumentando su número o su capacidad de cálculo (escalabilidad vertical)</w:t>
      </w:r>
    </w:p>
    <w:p w:rsidR="00C82998" w:rsidRPr="001D4476" w:rsidRDefault="00C82998" w:rsidP="00B3297D"/>
    <w:p w:rsidR="00B3297D" w:rsidRPr="008938A6" w:rsidRDefault="00B3297D" w:rsidP="00B3297D"/>
    <w:sectPr w:rsidR="00B3297D" w:rsidRPr="008938A6" w:rsidSect="004125D5">
      <w:headerReference w:type="default" r:id="rId9"/>
      <w:footerReference w:type="default" r:id="rId10"/>
      <w:pgSz w:w="12240" w:h="15840" w:code="1"/>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A35" w:rsidRDefault="00D46A35" w:rsidP="0033371A">
      <w:pPr>
        <w:spacing w:after="0" w:line="240" w:lineRule="auto"/>
      </w:pPr>
      <w:r>
        <w:separator/>
      </w:r>
    </w:p>
  </w:endnote>
  <w:endnote w:type="continuationSeparator" w:id="0">
    <w:p w:rsidR="00D46A35" w:rsidRDefault="00D46A35" w:rsidP="0033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681879"/>
      <w:docPartObj>
        <w:docPartGallery w:val="Page Numbers (Bottom of Page)"/>
        <w:docPartUnique/>
      </w:docPartObj>
    </w:sdtPr>
    <w:sdtContent>
      <w:p w:rsidR="00A80F5F" w:rsidRDefault="00A80F5F">
        <w:pPr>
          <w:pStyle w:val="Piedepgina"/>
          <w:jc w:val="center"/>
        </w:pPr>
        <w:r>
          <w:fldChar w:fldCharType="begin"/>
        </w:r>
        <w:r>
          <w:instrText>PAGE   \* MERGEFORMAT</w:instrText>
        </w:r>
        <w:r>
          <w:fldChar w:fldCharType="separate"/>
        </w:r>
        <w:r w:rsidR="004125D5" w:rsidRPr="004125D5">
          <w:rPr>
            <w:noProof/>
            <w:lang w:val="es-ES"/>
          </w:rPr>
          <w:t>2</w:t>
        </w:r>
        <w:r>
          <w:fldChar w:fldCharType="end"/>
        </w:r>
      </w:p>
    </w:sdtContent>
  </w:sdt>
  <w:p w:rsidR="00A80F5F" w:rsidRDefault="00A80F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A35" w:rsidRDefault="00D46A35" w:rsidP="0033371A">
      <w:pPr>
        <w:spacing w:after="0" w:line="240" w:lineRule="auto"/>
      </w:pPr>
      <w:r>
        <w:separator/>
      </w:r>
    </w:p>
  </w:footnote>
  <w:footnote w:type="continuationSeparator" w:id="0">
    <w:p w:rsidR="00D46A35" w:rsidRDefault="00D46A35" w:rsidP="0033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BC0BB4" w:rsidP="0033371A">
    <w:pPr>
      <w:pStyle w:val="Encabezado"/>
      <w:jc w:val="right"/>
      <w:rPr>
        <w:b/>
        <w:u w:val="single"/>
        <w:lang w:val="es-BO"/>
      </w:rPr>
    </w:pPr>
    <w:r>
      <w:rPr>
        <w:b/>
        <w:u w:val="single"/>
        <w:lang w:val="es-BO"/>
      </w:rPr>
      <w:t>Capitulo #3</w:t>
    </w:r>
    <w:r w:rsidR="0033371A">
      <w:rPr>
        <w:b/>
        <w:u w:val="single"/>
        <w:lang w:val="es-BO"/>
      </w:rPr>
      <w:t xml:space="preserve">: </w:t>
    </w:r>
    <w:r>
      <w:rPr>
        <w:b/>
        <w:u w:val="single"/>
        <w:lang w:val="es-BO"/>
      </w:rPr>
      <w:t>Marco teórico conceptual</w:t>
    </w:r>
  </w:p>
  <w:p w:rsidR="0033371A" w:rsidRPr="0033371A" w:rsidRDefault="0033371A" w:rsidP="0033371A">
    <w:pPr>
      <w:pStyle w:val="Encabezado"/>
      <w:jc w:val="right"/>
      <w:rPr>
        <w:b/>
        <w:u w:val="single"/>
        <w:lang w:val="es-B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CD"/>
    <w:multiLevelType w:val="multilevel"/>
    <w:tmpl w:val="9934E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340C8B"/>
    <w:multiLevelType w:val="hybridMultilevel"/>
    <w:tmpl w:val="D9B8F4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F46D6C"/>
    <w:multiLevelType w:val="multilevel"/>
    <w:tmpl w:val="77CC4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D32C31"/>
    <w:multiLevelType w:val="hybridMultilevel"/>
    <w:tmpl w:val="2ECE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67408"/>
    <w:multiLevelType w:val="hybridMultilevel"/>
    <w:tmpl w:val="623C346C"/>
    <w:lvl w:ilvl="0" w:tplc="A546F5B2">
      <w:start w:val="1"/>
      <w:numFmt w:val="upperRoman"/>
      <w:pStyle w:val="Esti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B831DF"/>
    <w:multiLevelType w:val="hybridMultilevel"/>
    <w:tmpl w:val="A80E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85984"/>
    <w:multiLevelType w:val="hybridMultilevel"/>
    <w:tmpl w:val="B4D03952"/>
    <w:lvl w:ilvl="0" w:tplc="4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3233C7"/>
    <w:multiLevelType w:val="hybridMultilevel"/>
    <w:tmpl w:val="2A322B86"/>
    <w:lvl w:ilvl="0" w:tplc="40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8" w15:restartNumberingAfterBreak="0">
    <w:nsid w:val="33462EFF"/>
    <w:multiLevelType w:val="multilevel"/>
    <w:tmpl w:val="9934E8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C9D0FC4"/>
    <w:multiLevelType w:val="hybridMultilevel"/>
    <w:tmpl w:val="009A6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7C0350"/>
    <w:multiLevelType w:val="hybridMultilevel"/>
    <w:tmpl w:val="8F34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DD5B02"/>
    <w:multiLevelType w:val="multilevel"/>
    <w:tmpl w:val="7EB0BF00"/>
    <w:lvl w:ilvl="0">
      <w:start w:val="1"/>
      <w:numFmt w:val="decimal"/>
      <w:pStyle w:val="Estilo2"/>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943494"/>
    <w:multiLevelType w:val="hybridMultilevel"/>
    <w:tmpl w:val="90ACA834"/>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62D13835"/>
    <w:multiLevelType w:val="hybridMultilevel"/>
    <w:tmpl w:val="F30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F7317"/>
    <w:multiLevelType w:val="hybridMultilevel"/>
    <w:tmpl w:val="F44A5440"/>
    <w:lvl w:ilvl="0" w:tplc="4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9F063FE"/>
    <w:multiLevelType w:val="hybridMultilevel"/>
    <w:tmpl w:val="89088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E93EBE"/>
    <w:multiLevelType w:val="multilevel"/>
    <w:tmpl w:val="72FC9A9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37CE0"/>
    <w:multiLevelType w:val="hybridMultilevel"/>
    <w:tmpl w:val="8392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33E51"/>
    <w:multiLevelType w:val="hybridMultilevel"/>
    <w:tmpl w:val="65889E04"/>
    <w:lvl w:ilvl="0" w:tplc="F1422E9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7C453252"/>
    <w:multiLevelType w:val="hybridMultilevel"/>
    <w:tmpl w:val="632CE96C"/>
    <w:lvl w:ilvl="0" w:tplc="4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394B3B"/>
    <w:multiLevelType w:val="hybridMultilevel"/>
    <w:tmpl w:val="B69AE2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20"/>
  </w:num>
  <w:num w:numId="4">
    <w:abstractNumId w:val="0"/>
  </w:num>
  <w:num w:numId="5">
    <w:abstractNumId w:val="18"/>
  </w:num>
  <w:num w:numId="6">
    <w:abstractNumId w:val="4"/>
  </w:num>
  <w:num w:numId="7">
    <w:abstractNumId w:val="11"/>
  </w:num>
  <w:num w:numId="8">
    <w:abstractNumId w:val="13"/>
  </w:num>
  <w:num w:numId="9">
    <w:abstractNumId w:val="2"/>
  </w:num>
  <w:num w:numId="10">
    <w:abstractNumId w:val="16"/>
  </w:num>
  <w:num w:numId="11">
    <w:abstractNumId w:val="10"/>
  </w:num>
  <w:num w:numId="12">
    <w:abstractNumId w:val="12"/>
  </w:num>
  <w:num w:numId="13">
    <w:abstractNumId w:val="5"/>
  </w:num>
  <w:num w:numId="14">
    <w:abstractNumId w:val="17"/>
  </w:num>
  <w:num w:numId="15">
    <w:abstractNumId w:val="7"/>
  </w:num>
  <w:num w:numId="16">
    <w:abstractNumId w:val="19"/>
  </w:num>
  <w:num w:numId="17">
    <w:abstractNumId w:val="6"/>
  </w:num>
  <w:num w:numId="18">
    <w:abstractNumId w:val="1"/>
  </w:num>
  <w:num w:numId="19">
    <w:abstractNumId w:val="14"/>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A1"/>
    <w:rsid w:val="00017882"/>
    <w:rsid w:val="00071AEB"/>
    <w:rsid w:val="000A513A"/>
    <w:rsid w:val="001006E1"/>
    <w:rsid w:val="001D4476"/>
    <w:rsid w:val="00313C07"/>
    <w:rsid w:val="0033371A"/>
    <w:rsid w:val="004105D5"/>
    <w:rsid w:val="004125D5"/>
    <w:rsid w:val="005A07B3"/>
    <w:rsid w:val="005D113B"/>
    <w:rsid w:val="00610132"/>
    <w:rsid w:val="006331A6"/>
    <w:rsid w:val="006B069D"/>
    <w:rsid w:val="00742A27"/>
    <w:rsid w:val="007B1C61"/>
    <w:rsid w:val="007F5433"/>
    <w:rsid w:val="00840CF7"/>
    <w:rsid w:val="00847409"/>
    <w:rsid w:val="00857790"/>
    <w:rsid w:val="00872597"/>
    <w:rsid w:val="008938A6"/>
    <w:rsid w:val="008D71F4"/>
    <w:rsid w:val="008E2165"/>
    <w:rsid w:val="008F01FE"/>
    <w:rsid w:val="009271CB"/>
    <w:rsid w:val="009C6F1D"/>
    <w:rsid w:val="009F7848"/>
    <w:rsid w:val="00A413C7"/>
    <w:rsid w:val="00A80F5F"/>
    <w:rsid w:val="00B155CD"/>
    <w:rsid w:val="00B31CC6"/>
    <w:rsid w:val="00B3297D"/>
    <w:rsid w:val="00B52212"/>
    <w:rsid w:val="00BA478F"/>
    <w:rsid w:val="00BC0BB4"/>
    <w:rsid w:val="00C463A1"/>
    <w:rsid w:val="00C82998"/>
    <w:rsid w:val="00CE61D8"/>
    <w:rsid w:val="00D01075"/>
    <w:rsid w:val="00D46A35"/>
    <w:rsid w:val="00DA6A04"/>
    <w:rsid w:val="00EC2CE9"/>
    <w:rsid w:val="00EE41C7"/>
    <w:rsid w:val="00F04A7E"/>
    <w:rsid w:val="00F55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C646"/>
  <w15:chartTrackingRefBased/>
  <w15:docId w15:val="{0B164992-18B1-4323-86CB-6A961BD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E9"/>
    <w:pPr>
      <w:tabs>
        <w:tab w:val="left" w:pos="2106"/>
      </w:tabs>
      <w:spacing w:line="360" w:lineRule="auto"/>
      <w:jc w:val="both"/>
    </w:pPr>
    <w:rPr>
      <w:rFonts w:ascii="Arial" w:hAnsi="Arial" w:cs="Arial"/>
      <w:sz w:val="24"/>
    </w:rPr>
  </w:style>
  <w:style w:type="paragraph" w:styleId="Ttulo1">
    <w:name w:val="heading 1"/>
    <w:basedOn w:val="Normal"/>
    <w:next w:val="Normal"/>
    <w:link w:val="Ttulo1Car"/>
    <w:uiPriority w:val="9"/>
    <w:qFormat/>
    <w:rsid w:val="005A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0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A07B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3A1"/>
    <w:pPr>
      <w:ind w:left="720"/>
      <w:contextualSpacing/>
    </w:pPr>
  </w:style>
  <w:style w:type="paragraph" w:customStyle="1" w:styleId="Estilo1">
    <w:name w:val="Estilo1"/>
    <w:basedOn w:val="Ttulo1"/>
    <w:link w:val="Estilo1Car"/>
    <w:qFormat/>
    <w:rsid w:val="005A07B3"/>
    <w:pPr>
      <w:numPr>
        <w:numId w:val="6"/>
      </w:numPr>
    </w:pPr>
    <w:rPr>
      <w:rFonts w:ascii="Arial" w:hAnsi="Arial" w:cs="Arial"/>
      <w:b/>
      <w:color w:val="000000" w:themeColor="text1"/>
      <w:sz w:val="24"/>
      <w:szCs w:val="34"/>
    </w:rPr>
  </w:style>
  <w:style w:type="paragraph" w:customStyle="1" w:styleId="Estilo2">
    <w:name w:val="Estilo2"/>
    <w:basedOn w:val="Ttulo1"/>
    <w:link w:val="Estilo2Car"/>
    <w:qFormat/>
    <w:rsid w:val="005A07B3"/>
    <w:pPr>
      <w:numPr>
        <w:numId w:val="7"/>
      </w:numPr>
    </w:pPr>
    <w:rPr>
      <w:rFonts w:ascii="Arial" w:hAnsi="Arial" w:cs="Arial"/>
      <w:b/>
      <w:color w:val="000000" w:themeColor="text1"/>
      <w:sz w:val="24"/>
      <w:szCs w:val="34"/>
    </w:rPr>
  </w:style>
  <w:style w:type="character" w:customStyle="1" w:styleId="Ttulo1Car">
    <w:name w:val="Título 1 Car"/>
    <w:basedOn w:val="Fuentedeprrafopredeter"/>
    <w:link w:val="Ttulo1"/>
    <w:uiPriority w:val="9"/>
    <w:rsid w:val="005A07B3"/>
    <w:rPr>
      <w:rFonts w:asciiTheme="majorHAnsi" w:eastAsiaTheme="majorEastAsia" w:hAnsiTheme="majorHAnsi" w:cstheme="majorBidi"/>
      <w:color w:val="2E74B5" w:themeColor="accent1" w:themeShade="BF"/>
      <w:sz w:val="32"/>
      <w:szCs w:val="32"/>
    </w:rPr>
  </w:style>
  <w:style w:type="character" w:customStyle="1" w:styleId="Estilo1Car">
    <w:name w:val="Estilo1 Car"/>
    <w:basedOn w:val="Ttulo1Car"/>
    <w:link w:val="Estilo1"/>
    <w:rsid w:val="005A07B3"/>
    <w:rPr>
      <w:rFonts w:ascii="Arial" w:eastAsiaTheme="majorEastAsia" w:hAnsi="Arial" w:cs="Arial"/>
      <w:b/>
      <w:color w:val="000000" w:themeColor="text1"/>
      <w:sz w:val="24"/>
      <w:szCs w:val="34"/>
    </w:rPr>
  </w:style>
  <w:style w:type="paragraph" w:customStyle="1" w:styleId="TAPA">
    <w:name w:val="TAPA"/>
    <w:basedOn w:val="Ttulo1"/>
    <w:link w:val="TAPACar"/>
    <w:qFormat/>
    <w:rsid w:val="00313C07"/>
    <w:pPr>
      <w:jc w:val="center"/>
    </w:pPr>
    <w:rPr>
      <w:rFonts w:ascii="Arial" w:hAnsi="Arial" w:cs="Arial"/>
      <w:b/>
      <w:color w:val="auto"/>
      <w:sz w:val="110"/>
      <w:szCs w:val="110"/>
    </w:rPr>
  </w:style>
  <w:style w:type="character" w:customStyle="1" w:styleId="PrrafodelistaCar">
    <w:name w:val="Párrafo de lista Car"/>
    <w:basedOn w:val="Fuentedeprrafopredeter"/>
    <w:link w:val="Prrafodelista"/>
    <w:uiPriority w:val="34"/>
    <w:rsid w:val="005A07B3"/>
  </w:style>
  <w:style w:type="character" w:customStyle="1" w:styleId="Estilo2Car">
    <w:name w:val="Estilo2 Car"/>
    <w:basedOn w:val="PrrafodelistaCar"/>
    <w:link w:val="Estilo2"/>
    <w:rsid w:val="005A07B3"/>
    <w:rPr>
      <w:rFonts w:ascii="Arial" w:eastAsiaTheme="majorEastAsia" w:hAnsi="Arial" w:cs="Arial"/>
      <w:b/>
      <w:color w:val="000000" w:themeColor="text1"/>
      <w:sz w:val="24"/>
      <w:szCs w:val="34"/>
    </w:rPr>
  </w:style>
  <w:style w:type="paragraph" w:customStyle="1" w:styleId="TITULO2">
    <w:name w:val="TITULO2"/>
    <w:basedOn w:val="Ttulo2"/>
    <w:link w:val="TITULO2Car"/>
    <w:qFormat/>
    <w:rsid w:val="005A07B3"/>
    <w:rPr>
      <w:rFonts w:ascii="Arial" w:hAnsi="Arial" w:cs="Arial"/>
      <w:b/>
      <w:color w:val="000000" w:themeColor="text1"/>
      <w:sz w:val="24"/>
      <w:szCs w:val="24"/>
    </w:rPr>
  </w:style>
  <w:style w:type="character" w:customStyle="1" w:styleId="TAPACar">
    <w:name w:val="TAPA Car"/>
    <w:basedOn w:val="Ttulo1Car"/>
    <w:link w:val="TAPA"/>
    <w:rsid w:val="00313C07"/>
    <w:rPr>
      <w:rFonts w:ascii="Arial" w:eastAsiaTheme="majorEastAsia" w:hAnsi="Arial" w:cs="Arial"/>
      <w:b/>
      <w:color w:val="2E74B5" w:themeColor="accent1" w:themeShade="BF"/>
      <w:sz w:val="110"/>
      <w:szCs w:val="110"/>
    </w:rPr>
  </w:style>
  <w:style w:type="paragraph" w:styleId="TtuloTDC">
    <w:name w:val="TOC Heading"/>
    <w:basedOn w:val="Ttulo1"/>
    <w:next w:val="Normal"/>
    <w:uiPriority w:val="39"/>
    <w:unhideWhenUsed/>
    <w:qFormat/>
    <w:rsid w:val="005A07B3"/>
    <w:pPr>
      <w:outlineLvl w:val="9"/>
    </w:pPr>
    <w:rPr>
      <w:lang w:eastAsia="es-MX"/>
    </w:rPr>
  </w:style>
  <w:style w:type="character" w:customStyle="1" w:styleId="Ttulo2Car">
    <w:name w:val="Título 2 Car"/>
    <w:basedOn w:val="Fuentedeprrafopredeter"/>
    <w:link w:val="Ttulo2"/>
    <w:uiPriority w:val="9"/>
    <w:semiHidden/>
    <w:rsid w:val="005A07B3"/>
    <w:rPr>
      <w:rFonts w:asciiTheme="majorHAnsi" w:eastAsiaTheme="majorEastAsia" w:hAnsiTheme="majorHAnsi" w:cstheme="majorBidi"/>
      <w:color w:val="2E74B5" w:themeColor="accent1" w:themeShade="BF"/>
      <w:sz w:val="26"/>
      <w:szCs w:val="26"/>
    </w:rPr>
  </w:style>
  <w:style w:type="character" w:customStyle="1" w:styleId="TITULO2Car">
    <w:name w:val="TITULO2 Car"/>
    <w:basedOn w:val="Ttulo2Car"/>
    <w:link w:val="TITULO2"/>
    <w:rsid w:val="005A07B3"/>
    <w:rPr>
      <w:rFonts w:ascii="Arial" w:eastAsiaTheme="majorEastAsia" w:hAnsi="Arial" w:cs="Arial"/>
      <w:b/>
      <w:color w:val="000000" w:themeColor="text1"/>
      <w:sz w:val="24"/>
      <w:szCs w:val="24"/>
    </w:rPr>
  </w:style>
  <w:style w:type="paragraph" w:styleId="TDC2">
    <w:name w:val="toc 2"/>
    <w:basedOn w:val="Normal"/>
    <w:next w:val="Normal"/>
    <w:autoRedefine/>
    <w:uiPriority w:val="39"/>
    <w:unhideWhenUsed/>
    <w:rsid w:val="005A07B3"/>
    <w:pPr>
      <w:tabs>
        <w:tab w:val="clear" w:pos="2106"/>
      </w:tabs>
      <w:spacing w:after="0"/>
      <w:ind w:left="240"/>
      <w:jc w:val="left"/>
    </w:pPr>
    <w:rPr>
      <w:rFonts w:asciiTheme="minorHAnsi" w:hAnsiTheme="minorHAnsi" w:cstheme="minorHAnsi"/>
      <w:smallCaps/>
      <w:sz w:val="20"/>
      <w:szCs w:val="20"/>
    </w:rPr>
  </w:style>
  <w:style w:type="paragraph" w:styleId="TDC1">
    <w:name w:val="toc 1"/>
    <w:basedOn w:val="Normal"/>
    <w:next w:val="Normal"/>
    <w:autoRedefine/>
    <w:uiPriority w:val="39"/>
    <w:unhideWhenUsed/>
    <w:rsid w:val="005A07B3"/>
    <w:pPr>
      <w:tabs>
        <w:tab w:val="clear" w:pos="2106"/>
      </w:tabs>
      <w:spacing w:before="120" w:after="120"/>
      <w:jc w:val="left"/>
    </w:pPr>
    <w:rPr>
      <w:rFonts w:asciiTheme="minorHAnsi" w:hAnsiTheme="minorHAnsi" w:cstheme="minorHAnsi"/>
      <w:b/>
      <w:bCs/>
      <w:caps/>
      <w:sz w:val="20"/>
      <w:szCs w:val="20"/>
    </w:rPr>
  </w:style>
  <w:style w:type="paragraph" w:styleId="TDC3">
    <w:name w:val="toc 3"/>
    <w:basedOn w:val="Normal"/>
    <w:next w:val="Normal"/>
    <w:autoRedefine/>
    <w:uiPriority w:val="39"/>
    <w:unhideWhenUsed/>
    <w:rsid w:val="005A07B3"/>
    <w:pPr>
      <w:tabs>
        <w:tab w:val="clear" w:pos="2106"/>
      </w:tabs>
      <w:spacing w:after="0"/>
      <w:ind w:left="48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5A07B3"/>
    <w:rPr>
      <w:color w:val="0563C1" w:themeColor="hyperlink"/>
      <w:u w:val="single"/>
    </w:rPr>
  </w:style>
  <w:style w:type="paragraph" w:customStyle="1" w:styleId="subtitulo3">
    <w:name w:val="subtitulo3"/>
    <w:basedOn w:val="Ttulo3"/>
    <w:link w:val="subtitulo3Car"/>
    <w:qFormat/>
    <w:rsid w:val="005A07B3"/>
    <w:rPr>
      <w:rFonts w:ascii="Arial" w:hAnsi="Arial" w:cs="Arial"/>
      <w:b/>
      <w:color w:val="000000" w:themeColor="text1"/>
    </w:rPr>
  </w:style>
  <w:style w:type="character" w:customStyle="1" w:styleId="Ttulo3Car">
    <w:name w:val="Título 3 Car"/>
    <w:basedOn w:val="Fuentedeprrafopredeter"/>
    <w:link w:val="Ttulo3"/>
    <w:uiPriority w:val="9"/>
    <w:semiHidden/>
    <w:rsid w:val="005A07B3"/>
    <w:rPr>
      <w:rFonts w:asciiTheme="majorHAnsi" w:eastAsiaTheme="majorEastAsia" w:hAnsiTheme="majorHAnsi" w:cstheme="majorBidi"/>
      <w:color w:val="1F4D78" w:themeColor="accent1" w:themeShade="7F"/>
      <w:sz w:val="24"/>
      <w:szCs w:val="24"/>
    </w:rPr>
  </w:style>
  <w:style w:type="character" w:customStyle="1" w:styleId="subtitulo3Car">
    <w:name w:val="subtitulo3 Car"/>
    <w:basedOn w:val="Ttulo3Car"/>
    <w:link w:val="subtitulo3"/>
    <w:rsid w:val="005A07B3"/>
    <w:rPr>
      <w:rFonts w:ascii="Arial" w:eastAsiaTheme="majorEastAsia" w:hAnsi="Arial" w:cs="Arial"/>
      <w:b/>
      <w:color w:val="000000" w:themeColor="text1"/>
      <w:sz w:val="24"/>
      <w:szCs w:val="24"/>
    </w:rPr>
  </w:style>
  <w:style w:type="paragraph" w:styleId="Ttulo">
    <w:name w:val="Title"/>
    <w:basedOn w:val="Normal"/>
    <w:next w:val="Normal"/>
    <w:link w:val="TtuloCar"/>
    <w:uiPriority w:val="10"/>
    <w:qFormat/>
    <w:rsid w:val="00333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371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3371A"/>
    <w:pPr>
      <w:spacing w:after="120"/>
    </w:pPr>
  </w:style>
  <w:style w:type="character" w:customStyle="1" w:styleId="TextoindependienteCar">
    <w:name w:val="Texto independiente Car"/>
    <w:basedOn w:val="Fuentedeprrafopredeter"/>
    <w:link w:val="Textoindependiente"/>
    <w:uiPriority w:val="99"/>
    <w:rsid w:val="0033371A"/>
    <w:rPr>
      <w:rFonts w:ascii="Arial" w:hAnsi="Arial" w:cs="Arial"/>
      <w:sz w:val="24"/>
    </w:rPr>
  </w:style>
  <w:style w:type="paragraph" w:styleId="Subttulo">
    <w:name w:val="Subtitle"/>
    <w:basedOn w:val="Normal"/>
    <w:next w:val="Normal"/>
    <w:link w:val="SubttuloCar"/>
    <w:uiPriority w:val="11"/>
    <w:qFormat/>
    <w:rsid w:val="0033371A"/>
    <w:pPr>
      <w:numPr>
        <w:ilvl w:val="1"/>
      </w:numPr>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3371A"/>
    <w:rPr>
      <w:rFonts w:eastAsiaTheme="minorEastAsia"/>
      <w:color w:val="5A5A5A" w:themeColor="text1" w:themeTint="A5"/>
      <w:spacing w:val="15"/>
    </w:rPr>
  </w:style>
  <w:style w:type="paragraph" w:styleId="Encabezado">
    <w:name w:val="header"/>
    <w:basedOn w:val="Normal"/>
    <w:link w:val="EncabezadoCar"/>
    <w:uiPriority w:val="99"/>
    <w:unhideWhenUsed/>
    <w:rsid w:val="0033371A"/>
    <w:pPr>
      <w:tabs>
        <w:tab w:val="clear" w:pos="2106"/>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371A"/>
    <w:rPr>
      <w:rFonts w:ascii="Arial" w:hAnsi="Arial" w:cs="Arial"/>
      <w:sz w:val="24"/>
    </w:rPr>
  </w:style>
  <w:style w:type="paragraph" w:styleId="Piedepgina">
    <w:name w:val="footer"/>
    <w:basedOn w:val="Normal"/>
    <w:link w:val="PiedepginaCar"/>
    <w:uiPriority w:val="99"/>
    <w:unhideWhenUsed/>
    <w:rsid w:val="0033371A"/>
    <w:pPr>
      <w:tabs>
        <w:tab w:val="clear" w:pos="2106"/>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371A"/>
    <w:rPr>
      <w:rFonts w:ascii="Arial" w:hAnsi="Arial" w:cs="Arial"/>
      <w:sz w:val="24"/>
    </w:rPr>
  </w:style>
  <w:style w:type="paragraph" w:styleId="TDC4">
    <w:name w:val="toc 4"/>
    <w:basedOn w:val="Normal"/>
    <w:next w:val="Normal"/>
    <w:autoRedefine/>
    <w:uiPriority w:val="39"/>
    <w:unhideWhenUsed/>
    <w:rsid w:val="0033371A"/>
    <w:pPr>
      <w:tabs>
        <w:tab w:val="clear" w:pos="2106"/>
      </w:tabs>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33371A"/>
    <w:pPr>
      <w:tabs>
        <w:tab w:val="clear" w:pos="2106"/>
      </w:tabs>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33371A"/>
    <w:pPr>
      <w:tabs>
        <w:tab w:val="clear" w:pos="2106"/>
      </w:tabs>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33371A"/>
    <w:pPr>
      <w:tabs>
        <w:tab w:val="clear" w:pos="2106"/>
      </w:tabs>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33371A"/>
    <w:pPr>
      <w:tabs>
        <w:tab w:val="clear" w:pos="2106"/>
      </w:tabs>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33371A"/>
    <w:pPr>
      <w:tabs>
        <w:tab w:val="clear" w:pos="2106"/>
      </w:tabs>
      <w:spacing w:after="0"/>
      <w:ind w:left="1920"/>
      <w:jc w:val="left"/>
    </w:pPr>
    <w:rPr>
      <w:rFonts w:asciiTheme="minorHAnsi" w:hAnsiTheme="minorHAnsi" w:cstheme="minorHAnsi"/>
      <w:sz w:val="18"/>
      <w:szCs w:val="18"/>
    </w:rPr>
  </w:style>
  <w:style w:type="paragraph" w:styleId="Descripcin">
    <w:name w:val="caption"/>
    <w:basedOn w:val="Normal"/>
    <w:next w:val="Normal"/>
    <w:uiPriority w:val="35"/>
    <w:semiHidden/>
    <w:unhideWhenUsed/>
    <w:qFormat/>
    <w:rsid w:val="0001788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17882"/>
    <w:pPr>
      <w:tabs>
        <w:tab w:val="clear" w:pos="2106"/>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7213">
      <w:bodyDiv w:val="1"/>
      <w:marLeft w:val="0"/>
      <w:marRight w:val="0"/>
      <w:marTop w:val="0"/>
      <w:marBottom w:val="0"/>
      <w:divBdr>
        <w:top w:val="none" w:sz="0" w:space="0" w:color="auto"/>
        <w:left w:val="none" w:sz="0" w:space="0" w:color="auto"/>
        <w:bottom w:val="none" w:sz="0" w:space="0" w:color="auto"/>
        <w:right w:val="none" w:sz="0" w:space="0" w:color="auto"/>
      </w:divBdr>
    </w:div>
    <w:div w:id="11102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B1F09-B648-4025-A2BF-D088D610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1731</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BALCAZAR</dc:creator>
  <cp:keywords/>
  <dc:description/>
  <cp:lastModifiedBy>Adrian Humberto Fernandez Toranzo</cp:lastModifiedBy>
  <cp:revision>2</cp:revision>
  <cp:lastPrinted>2020-04-20T00:55:00Z</cp:lastPrinted>
  <dcterms:created xsi:type="dcterms:W3CDTF">2020-06-01T03:31:00Z</dcterms:created>
  <dcterms:modified xsi:type="dcterms:W3CDTF">2020-06-01T03:31:00Z</dcterms:modified>
</cp:coreProperties>
</file>