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111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2D7DB6">
              <w:rPr>
                <w:sz w:val="28"/>
                <w:szCs w:val="28"/>
                <w:u w:val="single"/>
              </w:rPr>
              <w:t>1</w:t>
            </w:r>
            <w:r w:rsidR="00111FF2">
              <w:rPr>
                <w:sz w:val="28"/>
                <w:szCs w:val="28"/>
                <w:u w:val="single"/>
              </w:rPr>
              <w:t>1</w:t>
            </w:r>
            <w:r w:rsidR="002D7DB6">
              <w:rPr>
                <w:sz w:val="28"/>
                <w:szCs w:val="28"/>
                <w:u w:val="single"/>
              </w:rPr>
              <w:t>.04</w:t>
            </w:r>
            <w:r w:rsidRPr="001C0D14">
              <w:rPr>
                <w:sz w:val="28"/>
                <w:szCs w:val="28"/>
                <w:u w:val="single"/>
              </w:rPr>
              <w:t>.2016r</w:t>
            </w:r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111FF2">
              <w:rPr>
                <w:sz w:val="28"/>
                <w:szCs w:val="28"/>
              </w:rPr>
              <w:t>1</w:t>
            </w:r>
            <w:r w:rsidR="00D6675C">
              <w:rPr>
                <w:sz w:val="28"/>
                <w:szCs w:val="28"/>
              </w:rPr>
              <w:t>1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>Teodora Dmitrova-Grekow</w:t>
            </w:r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NetBeans IDE w wersji 8.1 (Build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>Windows 10 Educational</w:t>
      </w:r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Komputerowa.jar” znajdujący się w folderze „bin”.</w:t>
      </w:r>
    </w:p>
    <w:p w:rsidR="000775DD" w:rsidRDefault="000775DD" w:rsidP="001C0D14"/>
    <w:p w:rsidR="000775DD" w:rsidRDefault="000775DD" w:rsidP="001C0D14"/>
    <w:p w:rsidR="000775DD" w:rsidRDefault="00D6675C" w:rsidP="001C0D14">
      <w:pPr>
        <w:rPr>
          <w:sz w:val="32"/>
          <w:szCs w:val="32"/>
        </w:rPr>
      </w:pPr>
      <w:r>
        <w:rPr>
          <w:sz w:val="32"/>
          <w:szCs w:val="32"/>
        </w:rPr>
        <w:t>Wyznaczanie terenów zielonych</w:t>
      </w:r>
    </w:p>
    <w:p w:rsidR="00AC5CE4" w:rsidRDefault="00AC5CE4" w:rsidP="001C0D14">
      <w:pPr>
        <w:rPr>
          <w:szCs w:val="24"/>
        </w:rPr>
      </w:pPr>
      <w:r>
        <w:rPr>
          <w:sz w:val="32"/>
          <w:szCs w:val="32"/>
        </w:rPr>
        <w:tab/>
      </w:r>
      <w:r w:rsidR="00D6675C">
        <w:rPr>
          <w:szCs w:val="24"/>
        </w:rPr>
        <w:t>Aby wyznaczyć procent terenów zielony należy wejść w zakładkę „Filters”, a następnie w pole „Green Fields”.</w:t>
      </w:r>
      <w:bookmarkStart w:id="0" w:name="_GoBack"/>
      <w:bookmarkEnd w:id="0"/>
    </w:p>
    <w:p w:rsidR="00AC5CE4" w:rsidRDefault="00D6675C" w:rsidP="001C0D14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7808B20" wp14:editId="4003F324">
            <wp:extent cx="5760720" cy="18662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F2" w:rsidRPr="00111FF2" w:rsidRDefault="00111FF2" w:rsidP="00111FF2">
      <w:pPr>
        <w:rPr>
          <w:szCs w:val="24"/>
        </w:rPr>
      </w:pPr>
    </w:p>
    <w:sectPr w:rsidR="00111FF2" w:rsidRPr="00111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25C"/>
    <w:multiLevelType w:val="hybridMultilevel"/>
    <w:tmpl w:val="FA8437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6BEE"/>
    <w:multiLevelType w:val="hybridMultilevel"/>
    <w:tmpl w:val="59628592"/>
    <w:lvl w:ilvl="0" w:tplc="B2F4EE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B85BF6"/>
    <w:multiLevelType w:val="hybridMultilevel"/>
    <w:tmpl w:val="8B2CA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97C30"/>
    <w:multiLevelType w:val="hybridMultilevel"/>
    <w:tmpl w:val="89BC66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11FF2"/>
    <w:rsid w:val="0015242E"/>
    <w:rsid w:val="001C0D14"/>
    <w:rsid w:val="002D7DB6"/>
    <w:rsid w:val="003407A0"/>
    <w:rsid w:val="00391D32"/>
    <w:rsid w:val="003F0DE5"/>
    <w:rsid w:val="00537C04"/>
    <w:rsid w:val="00717B9C"/>
    <w:rsid w:val="00767E1C"/>
    <w:rsid w:val="007E3096"/>
    <w:rsid w:val="008A7275"/>
    <w:rsid w:val="009343AB"/>
    <w:rsid w:val="00A01D4B"/>
    <w:rsid w:val="00A24F64"/>
    <w:rsid w:val="00A3456E"/>
    <w:rsid w:val="00A9742A"/>
    <w:rsid w:val="00AC0BD3"/>
    <w:rsid w:val="00AC5CE4"/>
    <w:rsid w:val="00AD0CEB"/>
    <w:rsid w:val="00C2332B"/>
    <w:rsid w:val="00CF7E8E"/>
    <w:rsid w:val="00D6675C"/>
    <w:rsid w:val="00D94EE4"/>
    <w:rsid w:val="00D97D40"/>
    <w:rsid w:val="00E75153"/>
    <w:rsid w:val="00E9006F"/>
    <w:rsid w:val="00E90B12"/>
    <w:rsid w:val="00F22220"/>
    <w:rsid w:val="00F2418B"/>
    <w:rsid w:val="00F40FDD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0C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cp:lastPrinted>2016-03-26T15:32:00Z</cp:lastPrinted>
  <dcterms:created xsi:type="dcterms:W3CDTF">2016-04-11T13:38:00Z</dcterms:created>
  <dcterms:modified xsi:type="dcterms:W3CDTF">2016-04-11T13:40:00Z</dcterms:modified>
</cp:coreProperties>
</file>