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Torchwood Systems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Nome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Torchwood Use Case 001/008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Título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Estudo Estatístico e Probabilístico de Eventos Históricos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Objetivo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Listar todas as faixas, e médias percentuais de uma dada loteria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Data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29/08/2008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Resultado Esperado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Faixas percentuais de várias faixas para obtenção de valores e as famosas “Dezenas Mágicas”.</w:t>
            </w:r>
          </w:p>
        </w:tc>
      </w:tr>
    </w:tbl>
    <w:p w:rsidR="00524ADB" w:rsidRDefault="00524ADB" w:rsidP="00D127BD">
      <w:pPr>
        <w:jc w:val="both"/>
      </w:pPr>
    </w:p>
    <w:p w:rsidR="00D127BD" w:rsidRDefault="00D127BD" w:rsidP="00D127BD">
      <w:pPr>
        <w:jc w:val="both"/>
      </w:pPr>
      <w:r>
        <w:t>Passos da procedure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 xml:space="preserve">Obter a periodicidade das dezenas de uma determinada faixa de concurso dada de acordo com o intervalo. Ou seja, dado intervalo de </w:t>
      </w:r>
      <w:proofErr w:type="gramStart"/>
      <w:r>
        <w:t>5</w:t>
      </w:r>
      <w:proofErr w:type="gramEnd"/>
      <w:r>
        <w:t xml:space="preserve"> concursos obter a faixa do 1 a 5, do 6 a10, e assim por diante.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Das faixas, obter o percentual de ocorrências, primeiro pelo total no espaço amostral destas dezenas, e segundo pelo espaço amostral de concursos listados (número do intervalo dado).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Obter as faixas até o final, calculando todas as probabilidades. Inserir na tabela.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Obter a média de percentual das ocorrências de cada faixa. Marcar as dezenas que estão acima da faixa, atualizar o campo.</w:t>
      </w:r>
      <w:r w:rsidR="002A4416">
        <w:t xml:space="preserve"> As médias devem ser obtidas tanto pelo dado da média e por um parâmetro arredondado. </w:t>
      </w:r>
      <w:r w:rsidR="00C16837">
        <w:t>Ou seja,</w:t>
      </w:r>
      <w:r w:rsidR="002A4416">
        <w:t xml:space="preserve"> Se obteve 57,76% da média, aproximar para 60,00 e marcar as dezenas de valores acima.</w:t>
      </w:r>
    </w:p>
    <w:sectPr w:rsidR="00D127BD" w:rsidSect="0006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E49E2"/>
    <w:multiLevelType w:val="hybridMultilevel"/>
    <w:tmpl w:val="5E8EC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24ADB"/>
    <w:rsid w:val="000642ED"/>
    <w:rsid w:val="001C1D00"/>
    <w:rsid w:val="002A4416"/>
    <w:rsid w:val="00476562"/>
    <w:rsid w:val="00524ADB"/>
    <w:rsid w:val="00C16837"/>
    <w:rsid w:val="00D1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4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65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937</Characters>
  <Application>Microsoft Office Word</Application>
  <DocSecurity>0</DocSecurity>
  <Lines>7</Lines>
  <Paragraphs>2</Paragraphs>
  <ScaleCrop>false</ScaleCrop>
  <Company>Cadmus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Almeida</dc:creator>
  <cp:keywords/>
  <dc:description/>
  <cp:lastModifiedBy>Humberto Gonçalves de Almeida</cp:lastModifiedBy>
  <cp:revision>5</cp:revision>
  <dcterms:created xsi:type="dcterms:W3CDTF">2008-08-29T12:28:00Z</dcterms:created>
  <dcterms:modified xsi:type="dcterms:W3CDTF">2011-10-05T12:17:00Z</dcterms:modified>
</cp:coreProperties>
</file>