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906801" w14:textId="77777777" w:rsidR="002769E3" w:rsidRPr="00FE39AD" w:rsidRDefault="00000000">
      <w:pPr>
        <w:jc w:val="center"/>
      </w:pPr>
      <w:r w:rsidRPr="00FE39AD">
        <w:rPr>
          <w:b/>
          <w:color w:val="1F4E79"/>
          <w:sz w:val="22"/>
        </w:rPr>
        <w:t>UNIVERSIDAD POLITÉCNICA METROPOLITANA DE HIDALGO</w:t>
      </w:r>
    </w:p>
    <w:p w14:paraId="11F2D40B" w14:textId="77777777" w:rsidR="002769E3" w:rsidRPr="00FE39AD" w:rsidRDefault="00000000">
      <w:pPr>
        <w:jc w:val="center"/>
      </w:pPr>
      <w:r w:rsidRPr="00FE39AD">
        <w:rPr>
          <w:b/>
          <w:color w:val="1F3748"/>
          <w:sz w:val="40"/>
        </w:rPr>
        <w:t>EXAMEN PRÁCTICO - CORTE 3</w:t>
      </w:r>
    </w:p>
    <w:p w14:paraId="2BBD7035" w14:textId="77777777" w:rsidR="002769E3" w:rsidRPr="00FE39AD" w:rsidRDefault="00000000">
      <w:pPr>
        <w:jc w:val="center"/>
      </w:pPr>
      <w:r w:rsidRPr="00FE39AD">
        <w:rPr>
          <w:color w:val="468296"/>
          <w:sz w:val="22"/>
        </w:rPr>
        <w:t>Procesamiento de Lenguaje Natural · Maestría en Inteligencia Artificial · Grupo 3ro A</w:t>
      </w:r>
    </w:p>
    <w:p w14:paraId="1D865C4D" w14:textId="77777777" w:rsidR="002769E3" w:rsidRPr="00FE39AD" w:rsidRDefault="00000000">
      <w:pPr>
        <w:jc w:val="center"/>
      </w:pPr>
      <w:r w:rsidRPr="00FE39AD">
        <w:rPr>
          <w:b/>
          <w:sz w:val="20"/>
        </w:rPr>
        <w:t>M.C. Pablo Ricardo Sánchez Gómez</w:t>
      </w:r>
    </w:p>
    <w:p w14:paraId="468FAE8B" w14:textId="5E532BED" w:rsidR="002769E3" w:rsidRPr="00FE39AD" w:rsidRDefault="00000000">
      <w:pPr>
        <w:jc w:val="center"/>
      </w:pPr>
      <w:r w:rsidRPr="00FE39AD">
        <w:rPr>
          <w:b/>
        </w:rPr>
        <w:t>Duración ordinaria: 2 h 30 min</w:t>
      </w:r>
    </w:p>
    <w:p w14:paraId="1127E9A9" w14:textId="77777777" w:rsidR="002769E3" w:rsidRPr="00FE39AD" w:rsidRDefault="00000000">
      <w:pPr>
        <w:pStyle w:val="Ttulo1"/>
      </w:pPr>
      <w:r w:rsidRPr="00FE39AD">
        <w:t>Propósito</w:t>
      </w:r>
    </w:p>
    <w:p w14:paraId="433B9FBB" w14:textId="77777777" w:rsidR="002769E3" w:rsidRPr="00FE39AD" w:rsidRDefault="00000000">
      <w:r w:rsidRPr="00FE39AD">
        <w:t>Construir, auditar e interpretar un flujo de PLN sobre un dataset amplio. La evaluación se centra en demostrar comprensión técnica mediante resultados verificables, comparaciones y análisis de casos; ejecutar código sin interpretar sus salidas no es suficiente.</w:t>
      </w:r>
    </w:p>
    <w:p w14:paraId="616BB0A2" w14:textId="77777777" w:rsidR="002769E3" w:rsidRPr="00FE39AD" w:rsidRDefault="00000000">
      <w:pPr>
        <w:pStyle w:val="Ttulo1"/>
      </w:pPr>
      <w:r w:rsidRPr="00FE39AD">
        <w:t>Archivos proporcionados</w:t>
      </w:r>
    </w:p>
    <w:p w14:paraId="7B641FAC" w14:textId="77777777" w:rsidR="002769E3" w:rsidRPr="00FE39AD" w:rsidRDefault="00000000">
      <w:pPr>
        <w:pStyle w:val="Listaconvietas"/>
      </w:pPr>
      <w:r w:rsidRPr="00FE39AD">
        <w:t>Dataset_Examen_Practico_PLN_Corte3.csv: 480 oraciones/mensajes en español.</w:t>
      </w:r>
    </w:p>
    <w:p w14:paraId="4B200E1B" w14:textId="77777777" w:rsidR="002769E3" w:rsidRPr="00FE39AD" w:rsidRDefault="00000000">
      <w:pPr>
        <w:pStyle w:val="Listaconvietas"/>
      </w:pPr>
      <w:r w:rsidRPr="00FE39AD">
        <w:t>Consultas_Examen_Practico_PLN_Corte3.csv: 12 consultas para recuperación de información.</w:t>
      </w:r>
    </w:p>
    <w:p w14:paraId="27CA0F21" w14:textId="77777777" w:rsidR="002769E3" w:rsidRPr="00FE39AD" w:rsidRDefault="00000000">
      <w:pPr>
        <w:pStyle w:val="Listaconvietas"/>
      </w:pPr>
      <w:r w:rsidRPr="00FE39AD">
        <w:t>Casos_Analisis_Examen_Practico_PLN_Corte3.csv: 15 casos que deben analizarse puntualmente.</w:t>
      </w:r>
    </w:p>
    <w:p w14:paraId="0DB33F5B" w14:textId="77777777" w:rsidR="002769E3" w:rsidRPr="00FE39AD" w:rsidRDefault="00000000">
      <w:pPr>
        <w:pStyle w:val="Listaconvietas"/>
      </w:pPr>
      <w:r w:rsidRPr="00FE39AD">
        <w:t>Esqueleto_Examen_Practico_PLN_Corte3.py: estructura del programa; las secciones técnicas deben completarse.</w:t>
      </w:r>
    </w:p>
    <w:p w14:paraId="30923BC9" w14:textId="77777777" w:rsidR="002769E3" w:rsidRPr="00FE39AD" w:rsidRDefault="00000000">
      <w:pPr>
        <w:pStyle w:val="Listaconvietas"/>
      </w:pPr>
      <w:r w:rsidRPr="00FE39AD">
        <w:t>requirements_examen_corte3.txt: dependencias mínimas.</w:t>
      </w:r>
    </w:p>
    <w:p w14:paraId="750C4A8F" w14:textId="77777777" w:rsidR="002769E3" w:rsidRPr="00FE39AD" w:rsidRDefault="00000000">
      <w:pPr>
        <w:pStyle w:val="Ttulo1"/>
      </w:pPr>
      <w:r w:rsidRPr="00FE39AD">
        <w:t>Condiciones obligatorias</w:t>
      </w:r>
    </w:p>
    <w:p w14:paraId="73954728" w14:textId="77777777" w:rsidR="002769E3" w:rsidRPr="00FE39AD" w:rsidRDefault="00000000">
      <w:pPr>
        <w:pStyle w:val="Listaconnmeros"/>
      </w:pPr>
      <w:r w:rsidRPr="00FE39AD">
        <w:t>Trabajar en Python utilizando un ambiente Conda. La evidencia de ejecución debe mostrar el ambiente Conda activo.</w:t>
      </w:r>
    </w:p>
    <w:p w14:paraId="40D7C96F" w14:textId="77777777" w:rsidR="002769E3" w:rsidRPr="00FE39AD" w:rsidRDefault="00000000">
      <w:pPr>
        <w:pStyle w:val="Listaconnmeros"/>
      </w:pPr>
      <w:r w:rsidRPr="00FE39AD">
        <w:t>No sustituir el dataset por otro ni reducirlo para simplificar el examen.</w:t>
      </w:r>
    </w:p>
    <w:p w14:paraId="31578390" w14:textId="77777777" w:rsidR="002769E3" w:rsidRPr="00FE39AD" w:rsidRDefault="00000000">
      <w:pPr>
        <w:pStyle w:val="Listaconnmeros"/>
      </w:pPr>
      <w:r w:rsidRPr="00FE39AD">
        <w:t>Conservar resultados antes y después de cualquier corrección o ajuste realizado.</w:t>
      </w:r>
    </w:p>
    <w:p w14:paraId="055EF5CC" w14:textId="77777777" w:rsidR="002769E3" w:rsidRPr="00FE39AD" w:rsidRDefault="00000000">
      <w:pPr>
        <w:pStyle w:val="Listaconnmeros"/>
      </w:pPr>
      <w:r w:rsidRPr="00FE39AD">
        <w:t>Toda modificación al dataset, etiquetas, equivalencias o lógica del programa debe quedar documentada y ser reproducible.</w:t>
      </w:r>
    </w:p>
    <w:p w14:paraId="2708355A" w14:textId="77777777" w:rsidR="002769E3" w:rsidRPr="00FE39AD" w:rsidRDefault="00000000">
      <w:pPr>
        <w:pStyle w:val="Listaconnmeros"/>
      </w:pPr>
      <w:r w:rsidRPr="00FE39AD">
        <w:t>No se considera suficiente mostrar únicamente capturas de código; deben entregarse salidas y análisis verificables.</w:t>
      </w:r>
    </w:p>
    <w:p w14:paraId="00F397EA" w14:textId="77777777" w:rsidR="002769E3" w:rsidRPr="00FE39AD" w:rsidRDefault="00000000">
      <w:pPr>
        <w:pStyle w:val="Ttulo1"/>
      </w:pPr>
      <w:r w:rsidRPr="00FE39AD">
        <w:t>Evidencias y trabajo solicitado</w:t>
      </w:r>
    </w:p>
    <w:p w14:paraId="1C1793CC" w14:textId="77777777" w:rsidR="002769E3" w:rsidRPr="00FE39AD" w:rsidRDefault="00000000">
      <w:r w:rsidRPr="00FE39AD">
        <w:rPr>
          <w:b/>
        </w:rPr>
        <w:t>E01 - Ejecución verificable</w:t>
      </w:r>
    </w:p>
    <w:p w14:paraId="4F8DBDE5" w14:textId="77777777" w:rsidR="002769E3" w:rsidRPr="00FE39AD" w:rsidRDefault="00000000">
      <w:r w:rsidRPr="00FE39AD">
        <w:t>Completar el esqueleto, ejecutar el programa con el ambiente Conda activo y mostrar una captura donde se observe el nombre del ambiente, el comando de ejecución y la generación de salidas.</w:t>
      </w:r>
    </w:p>
    <w:p w14:paraId="0BBAD5CB" w14:textId="77777777" w:rsidR="002769E3" w:rsidRPr="00FE39AD" w:rsidRDefault="00000000">
      <w:r w:rsidRPr="00FE39AD">
        <w:rPr>
          <w:b/>
        </w:rPr>
        <w:t>E02 - Auditoría del dataset</w:t>
      </w:r>
    </w:p>
    <w:p w14:paraId="19A89594" w14:textId="77777777" w:rsidR="002769E3" w:rsidRPr="00FE39AD" w:rsidRDefault="00000000">
      <w:r w:rsidRPr="00FE39AD">
        <w:t>Procesar automáticamente las 480 oraciones. El código debe informar como mínimo: número de registros, columnas, nulos, duplicados, distribución por dominio, catálogo de etiquetas y frecuencia de cada etiqueta. Entregar un CSV o tabla de auditoría. Si durante la auditoría se identifica una inconsistencia que afecte el análisis, deberá corregirse de forma explícita, reproducible y trazable, sin eliminar clases válidas para mejorar artificialmente las métricas.</w:t>
      </w:r>
    </w:p>
    <w:p w14:paraId="737F1785" w14:textId="77777777" w:rsidR="002769E3" w:rsidRPr="00FE39AD" w:rsidRDefault="00000000">
      <w:r w:rsidRPr="00FE39AD">
        <w:rPr>
          <w:b/>
        </w:rPr>
        <w:lastRenderedPageBreak/>
        <w:t>E03 - Clasificación supervisada</w:t>
      </w:r>
    </w:p>
    <w:p w14:paraId="6DB63177" w14:textId="77777777" w:rsidR="002769E3" w:rsidRPr="00FE39AD" w:rsidRDefault="00000000">
      <w:r w:rsidRPr="00FE39AD">
        <w:t>Construir un pipeline con separación entrenamiento/prueba estratificada, TF-IDF ajustado únicamente con entrenamiento y un clasificador supervisado. Generar y conservar: accuracy, precision, recall, F1, matriz de confusión y archivo de predicciones con texto, etiqueta real, predicción y estado correcto/incorrecto. Si se realizó un ajuste derivado de la auditoría, ejecutar nuevamente y comparar los resultados antes y después.</w:t>
      </w:r>
    </w:p>
    <w:p w14:paraId="01948EA8" w14:textId="77777777" w:rsidR="002769E3" w:rsidRPr="00FE39AD" w:rsidRDefault="00000000">
      <w:r w:rsidRPr="00FE39AD">
        <w:rPr>
          <w:b/>
        </w:rPr>
        <w:t>E04 - Recuperación semántica</w:t>
      </w:r>
    </w:p>
    <w:p w14:paraId="3B317037" w14:textId="77777777" w:rsidR="002769E3" w:rsidRPr="00FE39AD" w:rsidRDefault="00000000">
      <w:r w:rsidRPr="00FE39AD">
        <w:t>Procesar automáticamente las 12 consultas contra las 480 oraciones. Generar un ranking top-3 por consulta con similitud coseno e indicar: consulta, posición, id del documento, score, grupo esperado, grupo recuperado y si el resultado es relevante. Calcular Precision@3 por consulta. Identificar al menos tres consultas con recuperación mejorable, incorporar un mínimo de cuatro equivalencias justificadas en total y comparar el resultado antes y después del ajuste.</w:t>
      </w:r>
    </w:p>
    <w:p w14:paraId="72AAB5C3" w14:textId="77777777" w:rsidR="002769E3" w:rsidRPr="00FE39AD" w:rsidRDefault="00000000">
      <w:r w:rsidRPr="00FE39AD">
        <w:rPr>
          <w:b/>
        </w:rPr>
        <w:t>E05 - Análisis puntual de 15 casos</w:t>
      </w:r>
    </w:p>
    <w:p w14:paraId="1A0BDF98" w14:textId="77777777" w:rsidR="002769E3" w:rsidRPr="00FE39AD" w:rsidRDefault="00000000">
      <w:r w:rsidRPr="00FE39AD">
        <w:t>Utilizar exclusivamente los 15 casos indicados en Casos_Analisis_Examen_Practico_PLN_Corte3.csv. Para los casos de clasificación: explicar la etiqueta real, la predicción, las palabras o señales que pudieron influir y si el resultado es razonable. Para los casos semánticos: identificar el tipo de ambigüedad o relación léxica solicitada, justificarla y señalar qué contexto permite resolverla cuando corresponda. Para los casos de recuperación: revisar el top-3, explicar por qué el primer resultado es relevante o distractor y relacionarlo con similitud, vocabulario, dominio y objetivo de búsqueda.</w:t>
      </w:r>
    </w:p>
    <w:p w14:paraId="548D9778" w14:textId="77777777" w:rsidR="002769E3" w:rsidRPr="00FE39AD" w:rsidRDefault="00000000">
      <w:r w:rsidRPr="00FE39AD">
        <w:rPr>
          <w:b/>
        </w:rPr>
        <w:t>E06 - Comparación e interpretación final</w:t>
      </w:r>
    </w:p>
    <w:p w14:paraId="56F8BAD9" w14:textId="0523B965" w:rsidR="002769E3" w:rsidRPr="00FE39AD" w:rsidRDefault="00000000">
      <w:r w:rsidRPr="00FE39AD">
        <w:t>Redactar una conclusión técnica de m</w:t>
      </w:r>
      <w:r w:rsidR="00F82648">
        <w:t>ínimo</w:t>
      </w:r>
      <w:r w:rsidRPr="00FE39AD">
        <w:t xml:space="preserve"> 12 líneas</w:t>
      </w:r>
      <w:r w:rsidR="00F82648">
        <w:t xml:space="preserve"> en Arial 12</w:t>
      </w:r>
      <w:r w:rsidRPr="00FE39AD">
        <w:t>. Debe mencionar qué cambió después de los ajustes, qué métrica o salida fue más útil para detectar problemas, al menos una limitación del enfoque utilizado y una mejora técnicamente justificable.</w:t>
      </w:r>
    </w:p>
    <w:p w14:paraId="1F24F206" w14:textId="77777777" w:rsidR="002769E3" w:rsidRPr="00FE39AD" w:rsidRDefault="00000000">
      <w:pPr>
        <w:pStyle w:val="Ttulo1"/>
      </w:pPr>
      <w:r w:rsidRPr="00FE39AD">
        <w:t>Archivos mínimos que debe generar el código</w:t>
      </w:r>
    </w:p>
    <w:p w14:paraId="676585D4" w14:textId="77777777" w:rsidR="002769E3" w:rsidRPr="00FE39AD" w:rsidRDefault="00000000">
      <w:pPr>
        <w:pStyle w:val="Listaconvietas"/>
      </w:pPr>
      <w:r w:rsidRPr="00FE39AD">
        <w:t>01_auditoria_dataset.csv</w:t>
      </w:r>
    </w:p>
    <w:p w14:paraId="3CCBF1F4" w14:textId="77777777" w:rsidR="002769E3" w:rsidRPr="00FE39AD" w:rsidRDefault="00000000">
      <w:pPr>
        <w:pStyle w:val="Listaconvietas"/>
      </w:pPr>
      <w:r w:rsidRPr="00FE39AD">
        <w:t>02_reporte_clasificacion_antes.csv</w:t>
      </w:r>
    </w:p>
    <w:p w14:paraId="770DF29B" w14:textId="77777777" w:rsidR="002769E3" w:rsidRPr="00FE39AD" w:rsidRDefault="00000000">
      <w:pPr>
        <w:pStyle w:val="Listaconvietas"/>
      </w:pPr>
      <w:r w:rsidRPr="00FE39AD">
        <w:t>03_matriz_confusion_antes.csv</w:t>
      </w:r>
    </w:p>
    <w:p w14:paraId="6D2123C2" w14:textId="77777777" w:rsidR="002769E3" w:rsidRPr="00FE39AD" w:rsidRDefault="00000000">
      <w:pPr>
        <w:pStyle w:val="Listaconvietas"/>
      </w:pPr>
      <w:r w:rsidRPr="00FE39AD">
        <w:t>04_predicciones_antes.csv</w:t>
      </w:r>
    </w:p>
    <w:p w14:paraId="2B65C8A2" w14:textId="77777777" w:rsidR="002769E3" w:rsidRPr="00FE39AD" w:rsidRDefault="00000000">
      <w:pPr>
        <w:pStyle w:val="Listaconvietas"/>
      </w:pPr>
      <w:r w:rsidRPr="00FE39AD">
        <w:t>05_trazabilidad_ajustes.csv (cuando exista una modificación)</w:t>
      </w:r>
    </w:p>
    <w:p w14:paraId="7ACEABC4" w14:textId="77777777" w:rsidR="002769E3" w:rsidRPr="00FE39AD" w:rsidRDefault="00000000">
      <w:pPr>
        <w:pStyle w:val="Listaconvietas"/>
      </w:pPr>
      <w:r w:rsidRPr="00FE39AD">
        <w:t>06_reporte_clasificacion_despues.csv</w:t>
      </w:r>
    </w:p>
    <w:p w14:paraId="65A071E4" w14:textId="77777777" w:rsidR="002769E3" w:rsidRPr="00FE39AD" w:rsidRDefault="00000000">
      <w:pPr>
        <w:pStyle w:val="Listaconvietas"/>
      </w:pPr>
      <w:r w:rsidRPr="00FE39AD">
        <w:t>07_matriz_confusion_despues.csv</w:t>
      </w:r>
    </w:p>
    <w:p w14:paraId="573E230D" w14:textId="77777777" w:rsidR="002769E3" w:rsidRPr="00FE39AD" w:rsidRDefault="00000000">
      <w:pPr>
        <w:pStyle w:val="Listaconvietas"/>
      </w:pPr>
      <w:r w:rsidRPr="00FE39AD">
        <w:t>08_predicciones_despues.csv</w:t>
      </w:r>
    </w:p>
    <w:p w14:paraId="05D380CB" w14:textId="77777777" w:rsidR="002769E3" w:rsidRPr="00FE39AD" w:rsidRDefault="00000000">
      <w:pPr>
        <w:pStyle w:val="Listaconvietas"/>
      </w:pPr>
      <w:r w:rsidRPr="00FE39AD">
        <w:t>09_ranking_recuperacion_base.csv</w:t>
      </w:r>
    </w:p>
    <w:p w14:paraId="1E00A1C6" w14:textId="77777777" w:rsidR="002769E3" w:rsidRPr="00FE39AD" w:rsidRDefault="00000000">
      <w:pPr>
        <w:pStyle w:val="Listaconvietas"/>
      </w:pPr>
      <w:r w:rsidRPr="00FE39AD">
        <w:t>10_precision3_base.csv</w:t>
      </w:r>
    </w:p>
    <w:p w14:paraId="194ADAFC" w14:textId="77777777" w:rsidR="002769E3" w:rsidRPr="00FE39AD" w:rsidRDefault="00000000">
      <w:pPr>
        <w:pStyle w:val="Listaconvietas"/>
      </w:pPr>
      <w:r w:rsidRPr="00FE39AD">
        <w:t>11_ranking_recuperacion_ajustado.csv</w:t>
      </w:r>
    </w:p>
    <w:p w14:paraId="67BFB5E8" w14:textId="77777777" w:rsidR="002769E3" w:rsidRPr="00FE39AD" w:rsidRDefault="00000000">
      <w:pPr>
        <w:pStyle w:val="Listaconvietas"/>
      </w:pPr>
      <w:r w:rsidRPr="00FE39AD">
        <w:t>12_precision3_ajustado.csv</w:t>
      </w:r>
    </w:p>
    <w:p w14:paraId="4FF274C6" w14:textId="77777777" w:rsidR="00FE39AD" w:rsidRPr="00FE39AD" w:rsidRDefault="00FE39AD" w:rsidP="00FE39AD">
      <w:pPr>
        <w:pStyle w:val="Listaconvietas"/>
        <w:numPr>
          <w:ilvl w:val="0"/>
          <w:numId w:val="0"/>
        </w:numPr>
        <w:ind w:left="360" w:hanging="360"/>
      </w:pPr>
    </w:p>
    <w:p w14:paraId="1AC33796" w14:textId="77777777" w:rsidR="00FE39AD" w:rsidRPr="00FE39AD" w:rsidRDefault="00FE39AD" w:rsidP="00FE39AD">
      <w:pPr>
        <w:pStyle w:val="Listaconvietas"/>
        <w:numPr>
          <w:ilvl w:val="0"/>
          <w:numId w:val="0"/>
        </w:numPr>
        <w:ind w:left="360" w:hanging="360"/>
      </w:pPr>
    </w:p>
    <w:p w14:paraId="5C3ABBBF" w14:textId="77777777" w:rsidR="00FE39AD" w:rsidRPr="00FE39AD" w:rsidRDefault="00FE39AD" w:rsidP="00FE39AD">
      <w:pPr>
        <w:pStyle w:val="Listaconvietas"/>
        <w:numPr>
          <w:ilvl w:val="0"/>
          <w:numId w:val="0"/>
        </w:numPr>
        <w:ind w:left="360" w:hanging="360"/>
      </w:pPr>
    </w:p>
    <w:p w14:paraId="6E2B3503" w14:textId="77777777" w:rsidR="00FE39AD" w:rsidRPr="00FE39AD" w:rsidRDefault="00FE39AD" w:rsidP="00FE39AD">
      <w:pPr>
        <w:pStyle w:val="Listaconvietas"/>
        <w:numPr>
          <w:ilvl w:val="0"/>
          <w:numId w:val="0"/>
        </w:numPr>
        <w:ind w:left="360" w:hanging="360"/>
      </w:pPr>
    </w:p>
    <w:p w14:paraId="40B2869C" w14:textId="77777777" w:rsidR="002769E3" w:rsidRPr="00FE39AD" w:rsidRDefault="00000000">
      <w:pPr>
        <w:pStyle w:val="Ttulo1"/>
      </w:pPr>
      <w:r w:rsidRPr="00FE39AD">
        <w:lastRenderedPageBreak/>
        <w:t>Estructura obligatoria del documento final</w:t>
      </w:r>
    </w:p>
    <w:p w14:paraId="1BE2D5C8" w14:textId="77777777" w:rsidR="002769E3" w:rsidRPr="00FE39AD" w:rsidRDefault="00000000" w:rsidP="00FE39AD">
      <w:pPr>
        <w:pStyle w:val="Listaconnmeros"/>
        <w:numPr>
          <w:ilvl w:val="0"/>
          <w:numId w:val="0"/>
        </w:numPr>
        <w:ind w:left="360"/>
      </w:pPr>
      <w:r w:rsidRPr="00FE39AD">
        <w:t>Portada: apellido paterno, apellido materno y nombres; matrícula; grupo; materia; corte; fecha.</w:t>
      </w:r>
    </w:p>
    <w:p w14:paraId="5EC436DF" w14:textId="77777777" w:rsidR="00FE39AD" w:rsidRPr="00FE39AD" w:rsidRDefault="00FE39AD" w:rsidP="00FE39AD">
      <w:pPr>
        <w:pStyle w:val="Listaconnmeros"/>
        <w:numPr>
          <w:ilvl w:val="0"/>
          <w:numId w:val="0"/>
        </w:numPr>
        <w:ind w:left="360"/>
      </w:pPr>
    </w:p>
    <w:p w14:paraId="69425CDF" w14:textId="369EE7F0" w:rsidR="00FE39AD" w:rsidRPr="00FE39AD" w:rsidRDefault="00FE39AD" w:rsidP="00FE39AD">
      <w:pPr>
        <w:pStyle w:val="Listaconnmeros"/>
        <w:numPr>
          <w:ilvl w:val="0"/>
          <w:numId w:val="0"/>
        </w:numPr>
        <w:ind w:left="360"/>
      </w:pPr>
      <w:r w:rsidRPr="00FE39AD">
        <w:t>Interior del documento:</w:t>
      </w:r>
    </w:p>
    <w:p w14:paraId="456C1DBE" w14:textId="77777777" w:rsidR="00FE39AD" w:rsidRPr="00FE39AD" w:rsidRDefault="00FE39AD" w:rsidP="00FE39AD">
      <w:pPr>
        <w:pStyle w:val="Listaconnmeros"/>
        <w:numPr>
          <w:ilvl w:val="0"/>
          <w:numId w:val="0"/>
        </w:numPr>
        <w:ind w:left="360"/>
      </w:pPr>
    </w:p>
    <w:p w14:paraId="68301B97" w14:textId="77777777" w:rsidR="002769E3" w:rsidRPr="00FE39AD" w:rsidRDefault="00000000" w:rsidP="00FE39AD">
      <w:pPr>
        <w:pStyle w:val="Listaconnmeros"/>
        <w:numPr>
          <w:ilvl w:val="0"/>
          <w:numId w:val="0"/>
        </w:numPr>
        <w:ind w:left="360"/>
      </w:pPr>
      <w:r w:rsidRPr="00FE39AD">
        <w:t>1. Resumen técnico de la solución.</w:t>
      </w:r>
    </w:p>
    <w:p w14:paraId="189F6A11" w14:textId="77777777" w:rsidR="002769E3" w:rsidRPr="00FE39AD" w:rsidRDefault="00000000" w:rsidP="00FE39AD">
      <w:pPr>
        <w:pStyle w:val="Listaconnmeros"/>
        <w:numPr>
          <w:ilvl w:val="0"/>
          <w:numId w:val="0"/>
        </w:numPr>
        <w:ind w:left="360"/>
      </w:pPr>
      <w:r w:rsidRPr="00FE39AD">
        <w:t>2. Auditoría inicial del dataset.</w:t>
      </w:r>
    </w:p>
    <w:p w14:paraId="36B4CB78" w14:textId="77777777" w:rsidR="002769E3" w:rsidRPr="00FE39AD" w:rsidRDefault="00000000" w:rsidP="00FE39AD">
      <w:pPr>
        <w:pStyle w:val="Listaconnmeros"/>
        <w:numPr>
          <w:ilvl w:val="0"/>
          <w:numId w:val="0"/>
        </w:numPr>
        <w:ind w:left="360"/>
      </w:pPr>
      <w:r w:rsidRPr="00FE39AD">
        <w:t>3. Clasificación supervisada: procedimiento, métricas, matriz y comparación.</w:t>
      </w:r>
    </w:p>
    <w:p w14:paraId="50EE8466" w14:textId="77777777" w:rsidR="002769E3" w:rsidRPr="00FE39AD" w:rsidRDefault="00000000" w:rsidP="00FE39AD">
      <w:pPr>
        <w:pStyle w:val="Listaconnmeros"/>
        <w:numPr>
          <w:ilvl w:val="0"/>
          <w:numId w:val="0"/>
        </w:numPr>
        <w:ind w:left="360"/>
      </w:pPr>
      <w:r w:rsidRPr="00FE39AD">
        <w:t>4. Recuperación semántica: ranking, Precision@3 y ajuste controlado.</w:t>
      </w:r>
    </w:p>
    <w:p w14:paraId="695A13AB" w14:textId="77777777" w:rsidR="002769E3" w:rsidRPr="00FE39AD" w:rsidRDefault="00000000" w:rsidP="00FE39AD">
      <w:pPr>
        <w:pStyle w:val="Listaconnmeros"/>
        <w:numPr>
          <w:ilvl w:val="0"/>
          <w:numId w:val="0"/>
        </w:numPr>
        <w:ind w:left="360"/>
      </w:pPr>
      <w:r w:rsidRPr="00FE39AD">
        <w:t>5. Análisis de los 15 casos solicitados.</w:t>
      </w:r>
    </w:p>
    <w:p w14:paraId="3FB1866D" w14:textId="77777777" w:rsidR="002769E3" w:rsidRPr="00FE39AD" w:rsidRDefault="00000000" w:rsidP="00FE39AD">
      <w:pPr>
        <w:pStyle w:val="Listaconnmeros"/>
        <w:numPr>
          <w:ilvl w:val="0"/>
          <w:numId w:val="0"/>
        </w:numPr>
        <w:ind w:left="360"/>
      </w:pPr>
      <w:r w:rsidRPr="00FE39AD">
        <w:t>6. Trazabilidad de cambios realizados.</w:t>
      </w:r>
    </w:p>
    <w:p w14:paraId="187ECE61" w14:textId="77777777" w:rsidR="002769E3" w:rsidRDefault="00000000" w:rsidP="00FE39AD">
      <w:pPr>
        <w:pStyle w:val="Listaconnmeros"/>
        <w:numPr>
          <w:ilvl w:val="0"/>
          <w:numId w:val="0"/>
        </w:numPr>
        <w:ind w:left="360"/>
      </w:pPr>
      <w:r w:rsidRPr="00FE39AD">
        <w:t>7. Evidencias de ejecución con Conda y archivos generados.</w:t>
      </w:r>
    </w:p>
    <w:p w14:paraId="2960F491" w14:textId="58DCF450" w:rsidR="00FE39AD" w:rsidRPr="00FE39AD" w:rsidRDefault="00FE39AD" w:rsidP="00FE39AD">
      <w:pPr>
        <w:pStyle w:val="Listaconnmeros"/>
        <w:numPr>
          <w:ilvl w:val="0"/>
          <w:numId w:val="0"/>
        </w:numPr>
        <w:ind w:left="360"/>
      </w:pPr>
      <w:r>
        <w:t>8. Bitácora Técnica (puedes usar el formato de las evidencias de desempeño).</w:t>
      </w:r>
    </w:p>
    <w:p w14:paraId="53C01D5A" w14:textId="34500CD1" w:rsidR="002769E3" w:rsidRPr="00FE39AD" w:rsidRDefault="00FE39AD" w:rsidP="00FE39AD">
      <w:pPr>
        <w:pStyle w:val="Listaconnmeros"/>
        <w:numPr>
          <w:ilvl w:val="0"/>
          <w:numId w:val="0"/>
        </w:numPr>
        <w:ind w:left="360"/>
      </w:pPr>
      <w:r>
        <w:t>9</w:t>
      </w:r>
      <w:r w:rsidRPr="00FE39AD">
        <w:t>. Conclusión técnica.</w:t>
      </w:r>
    </w:p>
    <w:p w14:paraId="0C32F5CB" w14:textId="77777777" w:rsidR="002769E3" w:rsidRPr="00FE39AD" w:rsidRDefault="002769E3"/>
    <w:p w14:paraId="1A0C1609" w14:textId="0FAD9320" w:rsidR="002769E3" w:rsidRPr="00FE39AD" w:rsidRDefault="00000000">
      <w:r w:rsidRPr="00FE39AD">
        <w:rPr>
          <w:b/>
          <w:color w:val="B42828"/>
        </w:rPr>
        <w:t>ENTREGA EXCLUSIVAMENTE EN PDF</w:t>
      </w:r>
      <w:r w:rsidR="00F82648">
        <w:rPr>
          <w:b/>
          <w:color w:val="B42828"/>
        </w:rPr>
        <w:t xml:space="preserve"> Y CODIGO FUENTE/DATASET/OTROS EN ZIP</w:t>
      </w:r>
    </w:p>
    <w:p w14:paraId="5CB60DF7" w14:textId="3E14F5D8" w:rsidR="002769E3" w:rsidRPr="00FE39AD" w:rsidRDefault="00000000">
      <w:r w:rsidRPr="00FE39AD">
        <w:t>Nombre obligatorio del archivo: EX03_PLN_NOMBRECOMPLETOPORAPELLIDOS_MATRICULA.</w:t>
      </w:r>
      <w:r w:rsidR="00F82648">
        <w:t xml:space="preserve">pdf y </w:t>
      </w:r>
      <w:r w:rsidR="00F82648" w:rsidRPr="00FE39AD">
        <w:t>EX03_PLN_NOMBRECOMPLETOPORAPELLIDOS_MATRICULA.</w:t>
      </w:r>
      <w:r w:rsidR="00F82648">
        <w:t>zip</w:t>
      </w:r>
    </w:p>
    <w:p w14:paraId="4F42AD7F" w14:textId="5C78990C" w:rsidR="002769E3" w:rsidRPr="00FE39AD" w:rsidRDefault="00000000">
      <w:r w:rsidRPr="00FE39AD">
        <w:t>El incumplimiento del nombre o del formato PDF</w:t>
      </w:r>
      <w:r w:rsidR="00F82648">
        <w:t xml:space="preserve"> y ZIP</w:t>
      </w:r>
      <w:r w:rsidRPr="00FE39AD">
        <w:t xml:space="preserve"> no suma puntos y aplica una penalización de 0.5 puntos sobre la calificación final del examen práctico.</w:t>
      </w:r>
    </w:p>
    <w:p w14:paraId="4C06C923" w14:textId="77777777" w:rsidR="002769E3" w:rsidRPr="00FE39AD" w:rsidRDefault="00000000">
      <w:pPr>
        <w:pStyle w:val="Ttulo1"/>
      </w:pPr>
      <w:r w:rsidRPr="00FE39AD">
        <w:t>Criterios de valoración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5040"/>
        <w:gridCol w:w="5040"/>
      </w:tblGrid>
      <w:tr w:rsidR="002769E3" w:rsidRPr="00FE39AD" w14:paraId="57C768CE" w14:textId="77777777">
        <w:trPr>
          <w:jc w:val="center"/>
        </w:trPr>
        <w:tc>
          <w:tcPr>
            <w:tcW w:w="5040" w:type="dxa"/>
            <w:shd w:val="clear" w:color="auto" w:fill="1F4E79"/>
          </w:tcPr>
          <w:p w14:paraId="3B5F220D" w14:textId="77777777" w:rsidR="002769E3" w:rsidRPr="00FE39AD" w:rsidRDefault="00000000">
            <w:r w:rsidRPr="00FE39AD">
              <w:rPr>
                <w:b/>
                <w:color w:val="FFFFFF"/>
              </w:rPr>
              <w:t>Criterio</w:t>
            </w:r>
          </w:p>
        </w:tc>
        <w:tc>
          <w:tcPr>
            <w:tcW w:w="5040" w:type="dxa"/>
            <w:shd w:val="clear" w:color="auto" w:fill="1F4E79"/>
          </w:tcPr>
          <w:p w14:paraId="4BAA1A7F" w14:textId="77777777" w:rsidR="002769E3" w:rsidRPr="00FE39AD" w:rsidRDefault="00000000">
            <w:r w:rsidRPr="00FE39AD">
              <w:rPr>
                <w:b/>
                <w:color w:val="FFFFFF"/>
              </w:rPr>
              <w:t>Valor</w:t>
            </w:r>
          </w:p>
        </w:tc>
      </w:tr>
      <w:tr w:rsidR="002769E3" w:rsidRPr="00FE39AD" w14:paraId="4A9A47DA" w14:textId="77777777">
        <w:trPr>
          <w:jc w:val="center"/>
        </w:trPr>
        <w:tc>
          <w:tcPr>
            <w:tcW w:w="5040" w:type="dxa"/>
          </w:tcPr>
          <w:p w14:paraId="180C8B8B" w14:textId="77777777" w:rsidR="002769E3" w:rsidRPr="00FE39AD" w:rsidRDefault="00000000">
            <w:r w:rsidRPr="00FE39AD">
              <w:t>E01 Ejecución verificable con Conda</w:t>
            </w:r>
          </w:p>
        </w:tc>
        <w:tc>
          <w:tcPr>
            <w:tcW w:w="5040" w:type="dxa"/>
          </w:tcPr>
          <w:p w14:paraId="34520BC5" w14:textId="77777777" w:rsidR="002769E3" w:rsidRPr="00FE39AD" w:rsidRDefault="00000000">
            <w:pPr>
              <w:jc w:val="center"/>
            </w:pPr>
            <w:r w:rsidRPr="00FE39AD">
              <w:t>0.5</w:t>
            </w:r>
          </w:p>
        </w:tc>
      </w:tr>
      <w:tr w:rsidR="002769E3" w:rsidRPr="00FE39AD" w14:paraId="33F0069A" w14:textId="77777777">
        <w:trPr>
          <w:jc w:val="center"/>
        </w:trPr>
        <w:tc>
          <w:tcPr>
            <w:tcW w:w="5040" w:type="dxa"/>
          </w:tcPr>
          <w:p w14:paraId="1BC35462" w14:textId="77777777" w:rsidR="002769E3" w:rsidRPr="00FE39AD" w:rsidRDefault="00000000">
            <w:r w:rsidRPr="00FE39AD">
              <w:t>E02 Auditoría, diagnóstico y trazabilidad de ajustes</w:t>
            </w:r>
          </w:p>
        </w:tc>
        <w:tc>
          <w:tcPr>
            <w:tcW w:w="5040" w:type="dxa"/>
          </w:tcPr>
          <w:p w14:paraId="2F88F371" w14:textId="77777777" w:rsidR="002769E3" w:rsidRPr="00FE39AD" w:rsidRDefault="00000000">
            <w:pPr>
              <w:jc w:val="center"/>
            </w:pPr>
            <w:r w:rsidRPr="00FE39AD">
              <w:t>2.0</w:t>
            </w:r>
          </w:p>
        </w:tc>
      </w:tr>
      <w:tr w:rsidR="002769E3" w:rsidRPr="00FE39AD" w14:paraId="163CD1EA" w14:textId="77777777">
        <w:trPr>
          <w:jc w:val="center"/>
        </w:trPr>
        <w:tc>
          <w:tcPr>
            <w:tcW w:w="5040" w:type="dxa"/>
          </w:tcPr>
          <w:p w14:paraId="1A39FF8A" w14:textId="77777777" w:rsidR="002769E3" w:rsidRPr="00FE39AD" w:rsidRDefault="00000000">
            <w:r w:rsidRPr="00FE39AD">
              <w:t>E03 Clasificación supervisada y comparación</w:t>
            </w:r>
          </w:p>
        </w:tc>
        <w:tc>
          <w:tcPr>
            <w:tcW w:w="5040" w:type="dxa"/>
          </w:tcPr>
          <w:p w14:paraId="3E0D1073" w14:textId="77777777" w:rsidR="002769E3" w:rsidRPr="00FE39AD" w:rsidRDefault="00000000">
            <w:pPr>
              <w:jc w:val="center"/>
            </w:pPr>
            <w:r w:rsidRPr="00FE39AD">
              <w:t>2.0</w:t>
            </w:r>
          </w:p>
        </w:tc>
      </w:tr>
      <w:tr w:rsidR="002769E3" w:rsidRPr="00FE39AD" w14:paraId="1E94C25C" w14:textId="77777777">
        <w:trPr>
          <w:jc w:val="center"/>
        </w:trPr>
        <w:tc>
          <w:tcPr>
            <w:tcW w:w="5040" w:type="dxa"/>
          </w:tcPr>
          <w:p w14:paraId="364DB215" w14:textId="77777777" w:rsidR="002769E3" w:rsidRPr="00FE39AD" w:rsidRDefault="00000000">
            <w:r w:rsidRPr="00FE39AD">
              <w:t>E04 Recuperación semántica y ajuste controlado</w:t>
            </w:r>
          </w:p>
        </w:tc>
        <w:tc>
          <w:tcPr>
            <w:tcW w:w="5040" w:type="dxa"/>
          </w:tcPr>
          <w:p w14:paraId="5DB5B2AF" w14:textId="77777777" w:rsidR="002769E3" w:rsidRPr="00FE39AD" w:rsidRDefault="00000000">
            <w:pPr>
              <w:jc w:val="center"/>
            </w:pPr>
            <w:r w:rsidRPr="00FE39AD">
              <w:t>1.5</w:t>
            </w:r>
          </w:p>
        </w:tc>
      </w:tr>
      <w:tr w:rsidR="002769E3" w:rsidRPr="00FE39AD" w14:paraId="131A6C0E" w14:textId="77777777">
        <w:trPr>
          <w:jc w:val="center"/>
        </w:trPr>
        <w:tc>
          <w:tcPr>
            <w:tcW w:w="5040" w:type="dxa"/>
          </w:tcPr>
          <w:p w14:paraId="4BF114A5" w14:textId="77777777" w:rsidR="002769E3" w:rsidRPr="00FE39AD" w:rsidRDefault="00000000">
            <w:r w:rsidRPr="00FE39AD">
              <w:t>E05 Análisis técnico de 15 casos</w:t>
            </w:r>
          </w:p>
        </w:tc>
        <w:tc>
          <w:tcPr>
            <w:tcW w:w="5040" w:type="dxa"/>
          </w:tcPr>
          <w:p w14:paraId="7AB1D3E2" w14:textId="77777777" w:rsidR="002769E3" w:rsidRPr="00FE39AD" w:rsidRDefault="00000000">
            <w:pPr>
              <w:jc w:val="center"/>
            </w:pPr>
            <w:r w:rsidRPr="00FE39AD">
              <w:t>3.0</w:t>
            </w:r>
          </w:p>
        </w:tc>
      </w:tr>
      <w:tr w:rsidR="002769E3" w:rsidRPr="00FE39AD" w14:paraId="7A3805B8" w14:textId="77777777">
        <w:trPr>
          <w:jc w:val="center"/>
        </w:trPr>
        <w:tc>
          <w:tcPr>
            <w:tcW w:w="5040" w:type="dxa"/>
          </w:tcPr>
          <w:p w14:paraId="77B01EBD" w14:textId="77777777" w:rsidR="002769E3" w:rsidRPr="00FE39AD" w:rsidRDefault="00000000">
            <w:r w:rsidRPr="00FE39AD">
              <w:t>E06 Conclusión e interpretación final</w:t>
            </w:r>
          </w:p>
        </w:tc>
        <w:tc>
          <w:tcPr>
            <w:tcW w:w="5040" w:type="dxa"/>
          </w:tcPr>
          <w:p w14:paraId="3A9827B4" w14:textId="77777777" w:rsidR="002769E3" w:rsidRPr="00FE39AD" w:rsidRDefault="00000000">
            <w:pPr>
              <w:jc w:val="center"/>
            </w:pPr>
            <w:r w:rsidRPr="00FE39AD">
              <w:t>1.0</w:t>
            </w:r>
          </w:p>
        </w:tc>
      </w:tr>
      <w:tr w:rsidR="002769E3" w:rsidRPr="00FE39AD" w14:paraId="10595EC6" w14:textId="77777777">
        <w:trPr>
          <w:jc w:val="center"/>
        </w:trPr>
        <w:tc>
          <w:tcPr>
            <w:tcW w:w="5040" w:type="dxa"/>
          </w:tcPr>
          <w:p w14:paraId="5240622C" w14:textId="77777777" w:rsidR="002769E3" w:rsidRPr="00FE39AD" w:rsidRDefault="00000000">
            <w:r w:rsidRPr="00FE39AD">
              <w:t>Total</w:t>
            </w:r>
          </w:p>
        </w:tc>
        <w:tc>
          <w:tcPr>
            <w:tcW w:w="5040" w:type="dxa"/>
          </w:tcPr>
          <w:p w14:paraId="0B03156B" w14:textId="77777777" w:rsidR="002769E3" w:rsidRPr="00FE39AD" w:rsidRDefault="00000000">
            <w:pPr>
              <w:jc w:val="center"/>
            </w:pPr>
            <w:r w:rsidRPr="00FE39AD">
              <w:t>10.0</w:t>
            </w:r>
          </w:p>
        </w:tc>
      </w:tr>
    </w:tbl>
    <w:p w14:paraId="4F958E8C" w14:textId="5E8BB2FF" w:rsidR="0050705D" w:rsidRDefault="00FE39AD" w:rsidP="00FE39AD">
      <w:pPr>
        <w:pStyle w:val="Ttulo1"/>
      </w:pPr>
      <w:r>
        <w:t>Penalizaciones</w:t>
      </w:r>
    </w:p>
    <w:p w14:paraId="0B5D9BCB" w14:textId="77777777" w:rsidR="00FE39AD" w:rsidRDefault="00FE39AD" w:rsidP="00FE39AD"/>
    <w:p w14:paraId="0EC8810D" w14:textId="00FB2ABD" w:rsidR="00FE39AD" w:rsidRPr="00FE39AD" w:rsidRDefault="00FE39AD" w:rsidP="00FE39AD">
      <w:r>
        <w:t xml:space="preserve">Se penalizará los mismos rubros que en las prácticas de desempeño, si no se cumplen los rótulos de evidencias conforme al formato especificado en este documento y en las reglas generales para entregas de desempeño, si no se incluyen elementos como la bitácora técnica, conclusión o si la evidencias no cumplen alguno de sus requisitos: rotulo adecuado, imagen o copia del texto donde aplica (por ejemplo el código fuente) o su interpretación (esta última es </w:t>
      </w:r>
      <w:r w:rsidR="00F82648">
        <w:t>obligatoria</w:t>
      </w:r>
      <w:r>
        <w:t xml:space="preserve"> en todas las evidencias sin embargo evidencias como </w:t>
      </w:r>
      <w:r>
        <w:lastRenderedPageBreak/>
        <w:t>la ejecución no es necesario realizar una interpretación amplia, sin embargo, en el caso de evidencias como: auditoria, diagnostico, clasificación, etc. Es obligatorio una interpretación breve de al menos 5 líneas en letra tamaño 12)</w:t>
      </w:r>
      <w:r w:rsidR="00F82648">
        <w:t>, nombre adecuado del archivo (se pide que contenga los datos mencionados en el componente de nombre del archivo a entregar el cual debe ser el mismo para el zip con el código fuente y dataset como para el PDF que obligatoriamente debe ir fuera del zip)</w:t>
      </w:r>
    </w:p>
    <w:sectPr w:rsidR="00FE39AD" w:rsidRPr="00FE39AD" w:rsidSect="00034616">
      <w:headerReference w:type="default" r:id="rId8"/>
      <w:footerReference w:type="default" r:id="rId9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3A350E" w14:textId="77777777" w:rsidR="005E21D1" w:rsidRPr="00FE39AD" w:rsidRDefault="005E21D1">
      <w:pPr>
        <w:spacing w:after="0" w:line="240" w:lineRule="auto"/>
      </w:pPr>
      <w:r w:rsidRPr="00FE39AD">
        <w:separator/>
      </w:r>
    </w:p>
  </w:endnote>
  <w:endnote w:type="continuationSeparator" w:id="0">
    <w:p w14:paraId="73D8C7E8" w14:textId="77777777" w:rsidR="005E21D1" w:rsidRPr="00FE39AD" w:rsidRDefault="005E21D1">
      <w:pPr>
        <w:spacing w:after="0" w:line="240" w:lineRule="auto"/>
      </w:pPr>
      <w:r w:rsidRPr="00FE39AD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3A4790" w14:textId="77777777" w:rsidR="002769E3" w:rsidRPr="00FE39AD" w:rsidRDefault="00000000">
    <w:pPr>
      <w:pStyle w:val="Piedepgina"/>
      <w:jc w:val="center"/>
    </w:pPr>
    <w:r w:rsidRPr="00FE39AD">
      <w:rPr>
        <w:color w:val="646464"/>
        <w:sz w:val="16"/>
      </w:rPr>
      <w:t>M.C. Pablo Ricardo Sánchez Gómez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2C51A0" w14:textId="77777777" w:rsidR="005E21D1" w:rsidRPr="00FE39AD" w:rsidRDefault="005E21D1">
      <w:pPr>
        <w:spacing w:after="0" w:line="240" w:lineRule="auto"/>
      </w:pPr>
      <w:r w:rsidRPr="00FE39AD">
        <w:separator/>
      </w:r>
    </w:p>
  </w:footnote>
  <w:footnote w:type="continuationSeparator" w:id="0">
    <w:p w14:paraId="53197EFD" w14:textId="77777777" w:rsidR="005E21D1" w:rsidRPr="00FE39AD" w:rsidRDefault="005E21D1">
      <w:pPr>
        <w:spacing w:after="0" w:line="240" w:lineRule="auto"/>
      </w:pPr>
      <w:r w:rsidRPr="00FE39AD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1D7572" w14:textId="77777777" w:rsidR="002769E3" w:rsidRPr="00FE39AD" w:rsidRDefault="00000000">
    <w:pPr>
      <w:pStyle w:val="Encabezado"/>
      <w:jc w:val="center"/>
    </w:pPr>
    <w:r w:rsidRPr="00FE39AD">
      <w:rPr>
        <w:color w:val="506473"/>
        <w:sz w:val="16"/>
      </w:rPr>
      <w:t>UPMH | Procesamiento de Lenguaje Natural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84742139">
    <w:abstractNumId w:val="8"/>
  </w:num>
  <w:num w:numId="2" w16cid:durableId="1473062251">
    <w:abstractNumId w:val="6"/>
  </w:num>
  <w:num w:numId="3" w16cid:durableId="1013728616">
    <w:abstractNumId w:val="5"/>
  </w:num>
  <w:num w:numId="4" w16cid:durableId="354426692">
    <w:abstractNumId w:val="4"/>
  </w:num>
  <w:num w:numId="5" w16cid:durableId="743526612">
    <w:abstractNumId w:val="7"/>
  </w:num>
  <w:num w:numId="6" w16cid:durableId="1774202127">
    <w:abstractNumId w:val="3"/>
  </w:num>
  <w:num w:numId="7" w16cid:durableId="535242798">
    <w:abstractNumId w:val="2"/>
  </w:num>
  <w:num w:numId="8" w16cid:durableId="405886700">
    <w:abstractNumId w:val="1"/>
  </w:num>
  <w:num w:numId="9" w16cid:durableId="9027169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769E3"/>
    <w:rsid w:val="0029639D"/>
    <w:rsid w:val="002F0024"/>
    <w:rsid w:val="00326F90"/>
    <w:rsid w:val="0050705D"/>
    <w:rsid w:val="005E21D1"/>
    <w:rsid w:val="00A4379A"/>
    <w:rsid w:val="00AA1D8D"/>
    <w:rsid w:val="00AC77E1"/>
    <w:rsid w:val="00B47730"/>
    <w:rsid w:val="00CB0664"/>
    <w:rsid w:val="00ED1889"/>
    <w:rsid w:val="00F82648"/>
    <w:rsid w:val="00FC693F"/>
    <w:rsid w:val="00FE39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253E32B"/>
  <w14:defaultImageDpi w14:val="300"/>
  <w15:docId w15:val="{7D6A8FF6-D246-49A6-BC5E-71C931E570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1"/>
      <w:lang w:val="es-MX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0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365D" w:themeColor="text2" w:themeShade="BF"/>
      <w:spacing w:val="5"/>
      <w:kern w:val="28"/>
      <w:sz w:val="44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4</Pages>
  <Words>1058</Words>
  <Characters>5823</Characters>
  <Application>Microsoft Office Word</Application>
  <DocSecurity>0</DocSecurity>
  <Lines>48</Lines>
  <Paragraphs>13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6868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Pablo Ricardo Sánchez Gómez</cp:lastModifiedBy>
  <cp:revision>3</cp:revision>
  <dcterms:created xsi:type="dcterms:W3CDTF">2013-12-23T23:15:00Z</dcterms:created>
  <dcterms:modified xsi:type="dcterms:W3CDTF">2026-08-22T18:17:00Z</dcterms:modified>
  <cp:category/>
</cp:coreProperties>
</file>