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Pr="007055D1" w:rsidRDefault="000762D9">
      <w:pPr>
        <w:spacing w:after="0" w:line="259" w:lineRule="auto"/>
        <w:ind w:left="-1440" w:right="10800" w:firstLine="0"/>
        <w:jc w:val="left"/>
        <w:rPr>
          <w:color w:val="538135" w:themeColor="accent6" w:themeShade="BF"/>
        </w:rPr>
      </w:pPr>
      <w:r w:rsidRPr="007055D1">
        <w:rPr>
          <w:noProof/>
          <w:color w:val="538135" w:themeColor="accent6" w:themeShade="BF"/>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Pr="007055D1" w:rsidRDefault="006C76D1">
      <w:pPr>
        <w:rPr>
          <w:color w:val="538135" w:themeColor="accent6" w:themeShade="BF"/>
        </w:rPr>
        <w:sectPr w:rsidR="006C76D1" w:rsidRPr="007055D1">
          <w:pgSz w:w="12240" w:h="15840"/>
          <w:pgMar w:top="1440" w:right="1440" w:bottom="1440" w:left="1440" w:header="720" w:footer="720" w:gutter="0"/>
          <w:cols w:space="720"/>
        </w:sectPr>
      </w:pPr>
    </w:p>
    <w:p w:rsidR="006C76D1" w:rsidRPr="007055D1" w:rsidRDefault="000762D9">
      <w:pPr>
        <w:spacing w:after="1637" w:line="265" w:lineRule="auto"/>
        <w:ind w:left="10" w:right="-2" w:hanging="10"/>
        <w:jc w:val="right"/>
        <w:rPr>
          <w:color w:val="538135" w:themeColor="accent6" w:themeShade="BF"/>
        </w:rPr>
      </w:pPr>
      <w:r w:rsidRPr="007055D1">
        <w:rPr>
          <w:color w:val="538135" w:themeColor="accent6" w:themeShade="BF"/>
        </w:rPr>
        <w:lastRenderedPageBreak/>
        <w:t>SIDARTA RIBEIRO</w:t>
      </w:r>
    </w:p>
    <w:p w:rsidR="006C76D1" w:rsidRPr="007055D1" w:rsidRDefault="000762D9">
      <w:pPr>
        <w:pStyle w:val="Ttulo1"/>
        <w:tabs>
          <w:tab w:val="center" w:pos="4660"/>
          <w:tab w:val="right" w:pos="9160"/>
        </w:tabs>
        <w:jc w:val="left"/>
        <w:rPr>
          <w:color w:val="538135" w:themeColor="accent6" w:themeShade="BF"/>
        </w:rPr>
      </w:pPr>
      <w:r w:rsidRPr="007055D1">
        <w:rPr>
          <w:color w:val="538135" w:themeColor="accent6" w:themeShade="BF"/>
          <w:sz w:val="22"/>
        </w:rPr>
        <w:tab/>
      </w:r>
      <w:r w:rsidRPr="007055D1">
        <w:rPr>
          <w:color w:val="538135" w:themeColor="accent6" w:themeShade="BF"/>
        </w:rPr>
        <w:t xml:space="preserve">As </w:t>
      </w:r>
      <w:r w:rsidR="00BB24D0" w:rsidRPr="007055D1">
        <w:rPr>
          <w:color w:val="538135" w:themeColor="accent6" w:themeShade="BF"/>
        </w:rPr>
        <w:t>Flores</w:t>
      </w:r>
      <w:r w:rsidRPr="007055D1">
        <w:rPr>
          <w:color w:val="538135" w:themeColor="accent6" w:themeShade="BF"/>
        </w:rPr>
        <w:t xml:space="preserve"> do bem</w:t>
      </w:r>
    </w:p>
    <w:p w:rsidR="006C76D1" w:rsidRPr="007055D1" w:rsidRDefault="000762D9">
      <w:pPr>
        <w:spacing w:after="0" w:line="288" w:lineRule="auto"/>
        <w:ind w:left="1923" w:firstLine="0"/>
        <w:jc w:val="right"/>
        <w:rPr>
          <w:color w:val="538135" w:themeColor="accent6" w:themeShade="BF"/>
        </w:rPr>
      </w:pPr>
      <w:r w:rsidRPr="007055D1">
        <w:rPr>
          <w:color w:val="538135" w:themeColor="accent6" w:themeShade="BF"/>
          <w:sz w:val="34"/>
        </w:rPr>
        <w:t>A ciência e a história da libertação da maconha</w:t>
      </w:r>
      <w:r w:rsidRPr="007055D1">
        <w:rPr>
          <w:color w:val="538135" w:themeColor="accent6" w:themeShade="BF"/>
        </w:rPr>
        <w:br w:type="page"/>
      </w:r>
    </w:p>
    <w:p w:rsidR="006C76D1" w:rsidRPr="007055D1" w:rsidRDefault="000762D9">
      <w:pPr>
        <w:pStyle w:val="Ttulo2"/>
        <w:ind w:left="-5"/>
        <w:rPr>
          <w:color w:val="538135" w:themeColor="accent6" w:themeShade="BF"/>
        </w:rPr>
      </w:pPr>
      <w:r w:rsidRPr="007055D1">
        <w:rPr>
          <w:color w:val="538135" w:themeColor="accent6" w:themeShade="BF"/>
        </w:rPr>
        <w:lastRenderedPageBreak/>
        <w:t>Sumário</w:t>
      </w:r>
    </w:p>
    <w:p w:rsidR="006C76D1" w:rsidRPr="007055D1" w:rsidRDefault="000762D9">
      <w:pPr>
        <w:spacing w:after="55" w:line="259" w:lineRule="auto"/>
        <w:ind w:left="-5" w:hanging="10"/>
        <w:jc w:val="left"/>
        <w:rPr>
          <w:color w:val="538135" w:themeColor="accent6" w:themeShade="BF"/>
        </w:rPr>
      </w:pPr>
      <w:r w:rsidRPr="007055D1">
        <w:rPr>
          <w:color w:val="538135" w:themeColor="accent6" w:themeShade="BF"/>
          <w:u w:val="single" w:color="000000"/>
        </w:rPr>
        <w:t>Ca</w:t>
      </w:r>
      <w:r w:rsidRPr="007055D1">
        <w:rPr>
          <w:color w:val="538135" w:themeColor="accent6" w:themeShade="BF"/>
        </w:rPr>
        <w:t>p</w:t>
      </w:r>
      <w:r w:rsidRPr="007055D1">
        <w:rPr>
          <w:color w:val="538135" w:themeColor="accent6" w:themeShade="BF"/>
          <w:u w:val="single" w:color="000000"/>
        </w:rPr>
        <w:t>a Folha de rosto Sumário Introdu</w:t>
      </w:r>
      <w:r w:rsidRPr="007055D1">
        <w:rPr>
          <w:color w:val="538135" w:themeColor="accent6" w:themeShade="BF"/>
        </w:rPr>
        <w:t>ç</w:t>
      </w:r>
      <w:r w:rsidRPr="007055D1">
        <w:rPr>
          <w:color w:val="538135" w:themeColor="accent6" w:themeShade="BF"/>
          <w:u w:val="single" w:color="000000"/>
        </w:rPr>
        <w:t xml:space="preserve">ão A maconha vence </w:t>
      </w:r>
      <w:r w:rsidRPr="007055D1">
        <w:rPr>
          <w:color w:val="538135" w:themeColor="accent6" w:themeShade="BF"/>
        </w:rPr>
        <w:t>p</w:t>
      </w:r>
      <w:r w:rsidRPr="007055D1">
        <w:rPr>
          <w:color w:val="538135" w:themeColor="accent6" w:themeShade="BF"/>
          <w:u w:val="single" w:color="000000"/>
        </w:rPr>
        <w:t>or ippon O Brasil é retardatário</w:t>
      </w:r>
      <w:r w:rsidRPr="007055D1">
        <w:rPr>
          <w:color w:val="538135" w:themeColor="accent6" w:themeShade="BF"/>
        </w:rPr>
        <w:t>,</w:t>
      </w:r>
      <w:r w:rsidRPr="007055D1">
        <w:rPr>
          <w:color w:val="538135" w:themeColor="accent6" w:themeShade="BF"/>
          <w:u w:val="single" w:color="000000"/>
        </w:rPr>
        <w:t xml:space="preserve"> mas </w:t>
      </w:r>
      <w:proofErr w:type="gramStart"/>
      <w:r w:rsidRPr="007055D1">
        <w:rPr>
          <w:color w:val="538135" w:themeColor="accent6" w:themeShade="BF"/>
          <w:u w:val="single" w:color="000000"/>
        </w:rPr>
        <w:t>avan</w:t>
      </w:r>
      <w:r w:rsidRPr="007055D1">
        <w:rPr>
          <w:color w:val="538135" w:themeColor="accent6" w:themeShade="BF"/>
        </w:rPr>
        <w:t>ç</w:t>
      </w:r>
      <w:r w:rsidRPr="007055D1">
        <w:rPr>
          <w:color w:val="538135" w:themeColor="accent6" w:themeShade="BF"/>
          <w:u w:val="single" w:color="000000"/>
        </w:rPr>
        <w:t>a Nasceu</w:t>
      </w:r>
      <w:proofErr w:type="gramEnd"/>
      <w:r w:rsidRPr="007055D1">
        <w:rPr>
          <w:color w:val="538135" w:themeColor="accent6" w:themeShade="BF"/>
          <w:u w:val="single" w:color="000000"/>
        </w:rPr>
        <w:t xml:space="preserve"> na China a </w:t>
      </w:r>
      <w:r w:rsidR="00BB24D0" w:rsidRPr="007055D1">
        <w:rPr>
          <w:color w:val="538135" w:themeColor="accent6" w:themeShade="BF"/>
          <w:u w:val="single" w:color="000000"/>
        </w:rPr>
        <w:t>fl</w:t>
      </w:r>
      <w:r w:rsidRPr="007055D1">
        <w:rPr>
          <w:color w:val="538135" w:themeColor="accent6" w:themeShade="BF"/>
          <w:u w:val="single" w:color="000000"/>
        </w:rPr>
        <w:t>or do Gan</w:t>
      </w:r>
      <w:r w:rsidRPr="007055D1">
        <w:rPr>
          <w:color w:val="538135" w:themeColor="accent6" w:themeShade="BF"/>
        </w:rPr>
        <w:t>g</w:t>
      </w:r>
      <w:r w:rsidRPr="007055D1">
        <w:rPr>
          <w:color w:val="538135" w:themeColor="accent6" w:themeShade="BF"/>
          <w:u w:val="single" w:color="000000"/>
        </w:rPr>
        <w:t xml:space="preserve">es A ciência das </w:t>
      </w:r>
      <w:r w:rsidR="00BB24D0" w:rsidRPr="007055D1">
        <w:rPr>
          <w:color w:val="538135" w:themeColor="accent6" w:themeShade="BF"/>
          <w:u w:val="single" w:color="000000"/>
        </w:rPr>
        <w:t>flores</w:t>
      </w:r>
      <w:r w:rsidRPr="007055D1">
        <w:rPr>
          <w:color w:val="538135" w:themeColor="accent6" w:themeShade="BF"/>
          <w:u w:val="single" w:color="000000"/>
        </w:rPr>
        <w:t xml:space="preserve"> Yan</w:t>
      </w:r>
      <w:r w:rsidRPr="007055D1">
        <w:rPr>
          <w:color w:val="538135" w:themeColor="accent6" w:themeShade="BF"/>
        </w:rPr>
        <w:t>g,</w:t>
      </w:r>
      <w:r w:rsidRPr="007055D1">
        <w:rPr>
          <w:color w:val="538135" w:themeColor="accent6" w:themeShade="BF"/>
          <w:u w:val="single" w:color="000000"/>
        </w:rPr>
        <w:t xml:space="preserve"> Yin e muitas outras moléculas Maconha não mata neurônios</w:t>
      </w:r>
      <w:r w:rsidRPr="007055D1">
        <w:rPr>
          <w:color w:val="538135" w:themeColor="accent6" w:themeShade="BF"/>
        </w:rPr>
        <w:t>,</w:t>
      </w:r>
      <w:r w:rsidRPr="007055D1">
        <w:rPr>
          <w:color w:val="538135" w:themeColor="accent6" w:themeShade="BF"/>
          <w:u w:val="single" w:color="000000"/>
        </w:rPr>
        <w:t xml:space="preserve"> os faz </w:t>
      </w:r>
      <w:r w:rsidR="00BB24D0" w:rsidRPr="007055D1">
        <w:rPr>
          <w:color w:val="538135" w:themeColor="accent6" w:themeShade="BF"/>
          <w:u w:val="single" w:color="000000"/>
        </w:rPr>
        <w:t>fl</w:t>
      </w:r>
      <w:r w:rsidRPr="007055D1">
        <w:rPr>
          <w:color w:val="538135" w:themeColor="accent6" w:themeShade="BF"/>
          <w:u w:val="single" w:color="000000"/>
        </w:rPr>
        <w:t xml:space="preserve">orir Viver com as </w:t>
      </w:r>
      <w:r w:rsidR="00BB24D0" w:rsidRPr="007055D1">
        <w:rPr>
          <w:color w:val="538135" w:themeColor="accent6" w:themeShade="BF"/>
          <w:u w:val="single" w:color="000000"/>
        </w:rPr>
        <w:t>flores</w:t>
      </w:r>
    </w:p>
    <w:p w:rsidR="006C76D1" w:rsidRPr="007055D1" w:rsidRDefault="000762D9">
      <w:pPr>
        <w:spacing w:after="55" w:line="259" w:lineRule="auto"/>
        <w:ind w:left="-5" w:hanging="10"/>
        <w:jc w:val="left"/>
        <w:rPr>
          <w:color w:val="538135" w:themeColor="accent6" w:themeShade="BF"/>
        </w:rPr>
      </w:pPr>
      <w:r w:rsidRPr="007055D1">
        <w:rPr>
          <w:color w:val="538135" w:themeColor="accent6" w:themeShade="BF"/>
          <w:u w:val="single" w:color="000000"/>
        </w:rPr>
        <w:t xml:space="preserve">Liberdade </w:t>
      </w:r>
      <w:r w:rsidRPr="007055D1">
        <w:rPr>
          <w:color w:val="538135" w:themeColor="accent6" w:themeShade="BF"/>
        </w:rPr>
        <w:t>p</w:t>
      </w:r>
      <w:r w:rsidRPr="007055D1">
        <w:rPr>
          <w:color w:val="538135" w:themeColor="accent6" w:themeShade="BF"/>
          <w:u w:val="single" w:color="000000"/>
        </w:rPr>
        <w:t>ara o Cãonabis!</w:t>
      </w:r>
    </w:p>
    <w:p w:rsidR="006C76D1" w:rsidRPr="007055D1" w:rsidRDefault="000762D9" w:rsidP="00BB24D0">
      <w:pPr>
        <w:pStyle w:val="Ttulo3"/>
        <w:rPr>
          <w:color w:val="538135" w:themeColor="accent6" w:themeShade="BF"/>
        </w:rPr>
      </w:pPr>
      <w:r w:rsidRPr="007055D1">
        <w:rPr>
          <w:color w:val="538135" w:themeColor="accent6" w:themeShade="BF"/>
        </w:rPr>
        <w:t>Maturana</w:t>
      </w:r>
      <w:r w:rsidRPr="007055D1">
        <w:rPr>
          <w:color w:val="538135" w:themeColor="accent6" w:themeShade="BF"/>
          <w:u w:val="none"/>
        </w:rPr>
        <w:t>,</w:t>
      </w:r>
      <w:r w:rsidRPr="007055D1">
        <w:rPr>
          <w:color w:val="538135" w:themeColor="accent6" w:themeShade="BF"/>
        </w:rPr>
        <w:t xml:space="preserve"> mar</w:t>
      </w:r>
      <w:r w:rsidRPr="007055D1">
        <w:rPr>
          <w:color w:val="538135" w:themeColor="accent6" w:themeShade="BF"/>
          <w:u w:val="none"/>
        </w:rPr>
        <w:t>ij</w:t>
      </w:r>
      <w:r w:rsidRPr="007055D1">
        <w:rPr>
          <w:color w:val="538135" w:themeColor="accent6" w:themeShade="BF"/>
        </w:rPr>
        <w:t>uana e o sa</w:t>
      </w:r>
      <w:r w:rsidRPr="007055D1">
        <w:rPr>
          <w:color w:val="538135" w:themeColor="accent6" w:themeShade="BF"/>
          <w:u w:val="none"/>
        </w:rPr>
        <w:t>p</w:t>
      </w:r>
      <w:r w:rsidRPr="007055D1">
        <w:rPr>
          <w:color w:val="538135" w:themeColor="accent6" w:themeShade="BF"/>
        </w:rPr>
        <w:t xml:space="preserve">o </w:t>
      </w:r>
      <w:proofErr w:type="gramStart"/>
      <w:r w:rsidRPr="007055D1">
        <w:rPr>
          <w:color w:val="538135" w:themeColor="accent6" w:themeShade="BF"/>
        </w:rPr>
        <w:t>verde Amar</w:t>
      </w:r>
      <w:proofErr w:type="gramEnd"/>
      <w:r w:rsidRPr="007055D1">
        <w:rPr>
          <w:color w:val="538135" w:themeColor="accent6" w:themeShade="BF"/>
        </w:rPr>
        <w:t xml:space="preserve"> demais as </w:t>
      </w:r>
      <w:r w:rsidR="00BB24D0" w:rsidRPr="007055D1">
        <w:rPr>
          <w:color w:val="538135" w:themeColor="accent6" w:themeShade="BF"/>
        </w:rPr>
        <w:t>flores</w:t>
      </w:r>
      <w:r w:rsidRPr="007055D1">
        <w:rPr>
          <w:color w:val="538135" w:themeColor="accent6" w:themeShade="BF"/>
        </w:rPr>
        <w:t xml:space="preserve"> Proibir as </w:t>
      </w:r>
      <w:r w:rsidR="00BB24D0" w:rsidRPr="007055D1">
        <w:rPr>
          <w:color w:val="538135" w:themeColor="accent6" w:themeShade="BF"/>
        </w:rPr>
        <w:t>flores</w:t>
      </w:r>
      <w:r w:rsidRPr="007055D1">
        <w:rPr>
          <w:color w:val="538135" w:themeColor="accent6" w:themeShade="BF"/>
        </w:rPr>
        <w:t xml:space="preserve"> Envelhecer com as </w:t>
      </w:r>
      <w:r w:rsidR="00BB24D0" w:rsidRPr="007055D1">
        <w:rPr>
          <w:color w:val="538135" w:themeColor="accent6" w:themeShade="BF"/>
        </w:rPr>
        <w:t>flores</w:t>
      </w:r>
      <w:r w:rsidRPr="007055D1">
        <w:rPr>
          <w:color w:val="538135" w:themeColor="accent6" w:themeShade="BF"/>
        </w:rPr>
        <w:t xml:space="preserve"> Morrer e renascer com as </w:t>
      </w:r>
      <w:r w:rsidR="00BB24D0" w:rsidRPr="007055D1">
        <w:rPr>
          <w:color w:val="538135" w:themeColor="accent6" w:themeShade="BF"/>
        </w:rPr>
        <w:t>flores</w:t>
      </w:r>
      <w:r w:rsidRPr="007055D1">
        <w:rPr>
          <w:color w:val="538135" w:themeColor="accent6" w:themeShade="BF"/>
        </w:rPr>
        <w:t xml:space="preserve"> E</w:t>
      </w:r>
      <w:r w:rsidRPr="007055D1">
        <w:rPr>
          <w:color w:val="538135" w:themeColor="accent6" w:themeShade="BF"/>
          <w:u w:val="none"/>
        </w:rPr>
        <w:t>p</w:t>
      </w:r>
      <w:r w:rsidRPr="007055D1">
        <w:rPr>
          <w:color w:val="538135" w:themeColor="accent6" w:themeShade="BF"/>
        </w:rPr>
        <w:t>ílo</w:t>
      </w:r>
      <w:r w:rsidRPr="007055D1">
        <w:rPr>
          <w:color w:val="538135" w:themeColor="accent6" w:themeShade="BF"/>
          <w:u w:val="none"/>
        </w:rPr>
        <w:t>g</w:t>
      </w:r>
      <w:r w:rsidRPr="007055D1">
        <w:rPr>
          <w:color w:val="538135" w:themeColor="accent6" w:themeShade="BF"/>
        </w:rPr>
        <w:t>o</w:t>
      </w:r>
    </w:p>
    <w:p w:rsidR="006C76D1" w:rsidRPr="007055D1" w:rsidRDefault="000762D9">
      <w:pPr>
        <w:spacing w:after="107" w:line="290" w:lineRule="auto"/>
        <w:ind w:left="-5" w:hanging="10"/>
        <w:jc w:val="left"/>
        <w:rPr>
          <w:color w:val="538135" w:themeColor="accent6" w:themeShade="BF"/>
        </w:rPr>
      </w:pPr>
      <w:r w:rsidRPr="007055D1">
        <w:rPr>
          <w:color w:val="538135" w:themeColor="accent6" w:themeShade="BF"/>
          <w:sz w:val="22"/>
          <w:u w:val="single" w:color="000000"/>
        </w:rPr>
        <w:t>AGRADECIMENTOS</w:t>
      </w:r>
    </w:p>
    <w:p w:rsidR="006C76D1" w:rsidRPr="007055D1" w:rsidRDefault="000762D9">
      <w:pPr>
        <w:spacing w:after="107" w:line="290" w:lineRule="auto"/>
        <w:ind w:left="-5" w:hanging="10"/>
        <w:jc w:val="left"/>
        <w:rPr>
          <w:color w:val="538135" w:themeColor="accent6" w:themeShade="BF"/>
        </w:rPr>
      </w:pPr>
      <w:r w:rsidRPr="007055D1">
        <w:rPr>
          <w:color w:val="538135" w:themeColor="accent6" w:themeShade="BF"/>
          <w:sz w:val="22"/>
          <w:u w:val="single" w:color="000000"/>
        </w:rPr>
        <w:t>NOTAS</w:t>
      </w:r>
    </w:p>
    <w:p w:rsidR="006C76D1" w:rsidRPr="007055D1" w:rsidRDefault="000762D9">
      <w:pPr>
        <w:spacing w:after="107" w:line="290" w:lineRule="auto"/>
        <w:ind w:left="-5" w:hanging="10"/>
        <w:jc w:val="left"/>
        <w:rPr>
          <w:color w:val="538135" w:themeColor="accent6" w:themeShade="BF"/>
        </w:rPr>
      </w:pPr>
      <w:r w:rsidRPr="007055D1">
        <w:rPr>
          <w:color w:val="538135" w:themeColor="accent6" w:themeShade="BF"/>
          <w:sz w:val="22"/>
          <w:u w:val="single" w:color="000000"/>
        </w:rPr>
        <w:t>SOBRE O AUTOR</w:t>
      </w:r>
      <w:r w:rsidRPr="007055D1">
        <w:rPr>
          <w:color w:val="538135" w:themeColor="accent6" w:themeShade="BF"/>
        </w:rPr>
        <w:br w:type="page"/>
      </w:r>
    </w:p>
    <w:p w:rsidR="006C76D1" w:rsidRPr="007055D1" w:rsidRDefault="000762D9">
      <w:pPr>
        <w:ind w:left="2520" w:firstLine="0"/>
        <w:rPr>
          <w:color w:val="538135" w:themeColor="accent6" w:themeShade="BF"/>
        </w:rPr>
      </w:pPr>
      <w:r w:rsidRPr="007055D1">
        <w:rPr>
          <w:color w:val="538135" w:themeColor="accent6" w:themeShade="BF"/>
        </w:rPr>
        <w:lastRenderedPageBreak/>
        <w:t xml:space="preserve">Ao mano Júlio, galego amado, </w:t>
      </w:r>
      <w:r w:rsidR="00BB24D0" w:rsidRPr="007055D1">
        <w:rPr>
          <w:color w:val="538135" w:themeColor="accent6" w:themeShade="BF"/>
        </w:rPr>
        <w:t>flores</w:t>
      </w:r>
      <w:r w:rsidRPr="007055D1">
        <w:rPr>
          <w:color w:val="538135" w:themeColor="accent6" w:themeShade="BF"/>
        </w:rPr>
        <w:t xml:space="preserve"> na mente da gente</w:t>
      </w:r>
      <w:r w:rsidRPr="007055D1">
        <w:rPr>
          <w:color w:val="538135" w:themeColor="accent6" w:themeShade="BF"/>
        </w:rPr>
        <w:br w:type="page"/>
      </w:r>
    </w:p>
    <w:p w:rsidR="006C76D1" w:rsidRPr="007055D1" w:rsidRDefault="000762D9">
      <w:pPr>
        <w:pStyle w:val="Ttulo2"/>
        <w:ind w:left="-5"/>
        <w:rPr>
          <w:color w:val="538135" w:themeColor="accent6" w:themeShade="BF"/>
        </w:rPr>
      </w:pPr>
      <w:r w:rsidRPr="007055D1">
        <w:rPr>
          <w:color w:val="538135" w:themeColor="accent6" w:themeShade="BF"/>
        </w:rPr>
        <w:lastRenderedPageBreak/>
        <w:t>Introdução</w:t>
      </w:r>
    </w:p>
    <w:p w:rsidR="006C76D1" w:rsidRPr="007055D1" w:rsidRDefault="000762D9">
      <w:pPr>
        <w:ind w:left="-15" w:firstLine="0"/>
        <w:rPr>
          <w:color w:val="538135" w:themeColor="accent6" w:themeShade="BF"/>
        </w:rPr>
      </w:pPr>
      <w:r w:rsidRPr="007055D1">
        <w:rPr>
          <w:color w:val="538135" w:themeColor="accent6" w:themeShade="BF"/>
        </w:rP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Pr="007055D1" w:rsidRDefault="000762D9" w:rsidP="00A13F8A">
      <w:pPr>
        <w:ind w:left="-15"/>
        <w:rPr>
          <w:color w:val="538135" w:themeColor="accent6" w:themeShade="BF"/>
        </w:rPr>
      </w:pPr>
      <w:r w:rsidRPr="007055D1">
        <w:rPr>
          <w:color w:val="538135" w:themeColor="accent6" w:themeShade="BF"/>
        </w:rPr>
        <w:t xml:space="preserve">Ela não possuía quase nenhuma experiência com a erva, mas tinha a cabeça aberta e inspirava muita </w:t>
      </w:r>
      <w:r w:rsidR="00A13F8A" w:rsidRPr="007055D1">
        <w:rPr>
          <w:color w:val="538135" w:themeColor="accent6" w:themeShade="BF"/>
        </w:rPr>
        <w:t>confiança</w:t>
      </w:r>
      <w:r w:rsidRPr="007055D1">
        <w:rPr>
          <w:color w:val="538135" w:themeColor="accent6" w:themeShade="BF"/>
        </w:rPr>
        <w:t xml:space="preserve">. Éramos ainda bem jovens, entre doze e treze anos, e recebíamos uma educação baseada em responsabilidade, liberdade e autonomia. Embarcamos naquele pacto simples com total </w:t>
      </w:r>
      <w:r w:rsidR="00A13F8A" w:rsidRPr="007055D1">
        <w:rPr>
          <w:color w:val="538135" w:themeColor="accent6" w:themeShade="BF"/>
        </w:rPr>
        <w:t>confiança</w:t>
      </w:r>
      <w:r w:rsidRPr="007055D1">
        <w:rPr>
          <w:color w:val="538135" w:themeColor="accent6" w:themeShade="BF"/>
        </w:rPr>
        <w:t xml:space="preserve"> entre as partes e o resultado foi </w:t>
      </w:r>
      <w:r w:rsidR="00A13F8A" w:rsidRPr="007055D1">
        <w:rPr>
          <w:color w:val="538135" w:themeColor="accent6" w:themeShade="BF"/>
        </w:rPr>
        <w:t>eficaz</w:t>
      </w:r>
      <w:r w:rsidRPr="007055D1">
        <w:rPr>
          <w:color w:val="538135" w:themeColor="accent6" w:themeShade="BF"/>
        </w:rPr>
        <w:t>. Nos mantivemos desinteressados pela maconha durante quase todo o ensino médio, enquanto alguns colegas já fumavam seus primeiros baseados no matagal atrás da cantina.</w:t>
      </w:r>
    </w:p>
    <w:p w:rsidR="006C76D1" w:rsidRPr="007055D1" w:rsidRDefault="000762D9">
      <w:pPr>
        <w:ind w:left="-15"/>
        <w:rPr>
          <w:color w:val="538135" w:themeColor="accent6" w:themeShade="BF"/>
        </w:rPr>
      </w:pPr>
      <w:r w:rsidRPr="007055D1">
        <w:rPr>
          <w:color w:val="538135" w:themeColor="accent6" w:themeShade="BF"/>
        </w:rPr>
        <w:t>À medida que o tempo passava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Pr="007055D1" w:rsidRDefault="000762D9">
      <w:pPr>
        <w:ind w:left="-15"/>
        <w:rPr>
          <w:color w:val="538135" w:themeColor="accent6" w:themeShade="BF"/>
        </w:rPr>
      </w:pPr>
      <w:r w:rsidRPr="007055D1">
        <w:rPr>
          <w:color w:val="538135" w:themeColor="accent6" w:themeShade="BF"/>
        </w:rPr>
        <w:lastRenderedPageBreak/>
        <w:t xml:space="preserve">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w:t>
      </w:r>
      <w:r w:rsidR="00770A48" w:rsidRPr="007055D1">
        <w:rPr>
          <w:color w:val="538135" w:themeColor="accent6" w:themeShade="BF"/>
        </w:rPr>
        <w:t>afinal</w:t>
      </w:r>
      <w:r w:rsidRPr="007055D1">
        <w:rPr>
          <w:color w:val="538135" w:themeColor="accent6" w:themeShade="BF"/>
        </w:rPr>
        <w:t xml:space="preserve">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w:t>
      </w:r>
      <w:r w:rsidR="006A70D9" w:rsidRPr="007055D1">
        <w:rPr>
          <w:color w:val="538135" w:themeColor="accent6" w:themeShade="BF"/>
        </w:rPr>
        <w:t>conflitos</w:t>
      </w:r>
      <w:r w:rsidRPr="007055D1">
        <w:rPr>
          <w:color w:val="538135" w:themeColor="accent6" w:themeShade="BF"/>
        </w:rPr>
        <w:t xml:space="preserve">, a família </w:t>
      </w:r>
      <w:r w:rsidR="00770A48" w:rsidRPr="007055D1">
        <w:rPr>
          <w:color w:val="538135" w:themeColor="accent6" w:themeShade="BF"/>
        </w:rPr>
        <w:t>afinal</w:t>
      </w:r>
      <w:r w:rsidRPr="007055D1">
        <w:rPr>
          <w:color w:val="538135" w:themeColor="accent6" w:themeShade="BF"/>
        </w:rPr>
        <w:t xml:space="preserve"> rachou.</w:t>
      </w:r>
    </w:p>
    <w:p w:rsidR="006C76D1" w:rsidRPr="007055D1" w:rsidRDefault="000762D9">
      <w:pPr>
        <w:ind w:left="-15"/>
        <w:rPr>
          <w:color w:val="538135" w:themeColor="accent6" w:themeShade="BF"/>
        </w:rPr>
      </w:pPr>
      <w:r w:rsidRPr="007055D1">
        <w:rPr>
          <w:color w:val="538135" w:themeColor="accent6" w:themeShade="BF"/>
        </w:rP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Pr="007055D1" w:rsidRDefault="000762D9">
      <w:pPr>
        <w:ind w:left="-15"/>
        <w:rPr>
          <w:color w:val="538135" w:themeColor="accent6" w:themeShade="BF"/>
        </w:rPr>
      </w:pPr>
      <w:r w:rsidRPr="007055D1">
        <w:rPr>
          <w:color w:val="538135" w:themeColor="accent6" w:themeShade="BF"/>
        </w:rPr>
        <w:t xml:space="preserve">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w:t>
      </w:r>
      <w:r w:rsidR="006A70D9" w:rsidRPr="007055D1">
        <w:rPr>
          <w:color w:val="538135" w:themeColor="accent6" w:themeShade="BF"/>
        </w:rPr>
        <w:t>reflexão</w:t>
      </w:r>
      <w:r w:rsidRPr="007055D1">
        <w:rPr>
          <w:color w:val="538135" w:themeColor="accent6" w:themeShade="BF"/>
        </w:rPr>
        <w:t xml:space="preserve"> autobiográ ca sobre o papel da Cannabis na construção de uma vida melhor, tanto para si quanto para os outros. Bom proveito!</w:t>
      </w:r>
      <w:r w:rsidRPr="007055D1">
        <w:rPr>
          <w:color w:val="538135" w:themeColor="accent6" w:themeShade="BF"/>
        </w:rPr>
        <w:br w:type="page"/>
      </w:r>
    </w:p>
    <w:p w:rsidR="006C76D1" w:rsidRPr="007055D1" w:rsidRDefault="000762D9">
      <w:pPr>
        <w:pStyle w:val="Ttulo2"/>
        <w:ind w:left="-5"/>
        <w:rPr>
          <w:color w:val="538135" w:themeColor="accent6" w:themeShade="BF"/>
        </w:rPr>
      </w:pPr>
      <w:r w:rsidRPr="007055D1">
        <w:rPr>
          <w:color w:val="538135" w:themeColor="accent6" w:themeShade="BF"/>
        </w:rPr>
        <w:lastRenderedPageBreak/>
        <w:t>A maconha vence por ippon</w:t>
      </w:r>
    </w:p>
    <w:p w:rsidR="006C76D1" w:rsidRPr="007055D1" w:rsidRDefault="000762D9">
      <w:pPr>
        <w:ind w:left="-15" w:firstLine="0"/>
        <w:rPr>
          <w:color w:val="538135" w:themeColor="accent6" w:themeShade="BF"/>
        </w:rPr>
      </w:pPr>
      <w:r w:rsidRPr="007055D1">
        <w:rPr>
          <w:color w:val="538135" w:themeColor="accent6" w:themeShade="BF"/>
        </w:rPr>
        <w:t xml:space="preserve">Nas artes marciais japonesas, o ippon é o ponto completo que naliza uma luta e dá vitória a quem o aplicou. Na disputa sobre o uso terapêutico da maconha, o </w:t>
      </w:r>
      <w:proofErr w:type="gramStart"/>
      <w:r w:rsidRPr="007055D1">
        <w:rPr>
          <w:color w:val="538135" w:themeColor="accent6" w:themeShade="BF"/>
        </w:rPr>
        <w:t xml:space="preserve">ippon </w:t>
      </w:r>
      <w:r w:rsidR="00130E11" w:rsidRPr="007055D1">
        <w:rPr>
          <w:color w:val="538135" w:themeColor="accent6" w:themeShade="BF"/>
        </w:rPr>
        <w:t xml:space="preserve"> </w:t>
      </w:r>
      <w:r w:rsidRPr="007055D1">
        <w:rPr>
          <w:color w:val="538135" w:themeColor="accent6" w:themeShade="BF"/>
        </w:rPr>
        <w:t>começou</w:t>
      </w:r>
      <w:proofErr w:type="gramEnd"/>
      <w:r w:rsidRPr="007055D1">
        <w:rPr>
          <w:color w:val="538135" w:themeColor="accent6" w:themeShade="BF"/>
        </w:rPr>
        <w:t xml:space="preserve"> a ser aplicado por uma rede extremamente complexa de pessoas que inclui pacientes com epilepsia e seus familiares, cultivad</w:t>
      </w:r>
      <w:r w:rsidR="00BB24D0" w:rsidRPr="007055D1">
        <w:rPr>
          <w:color w:val="538135" w:themeColor="accent6" w:themeShade="BF"/>
        </w:rPr>
        <w:t>flores</w:t>
      </w:r>
      <w:r w:rsidRPr="007055D1">
        <w:rPr>
          <w:color w:val="538135" w:themeColor="accent6" w:themeShade="BF"/>
        </w:rPr>
        <w:t>, cientistas, pro ssionais da saúde, jornalistas e políticos. Após décadas de rebeldia clandestina, os defens</w:t>
      </w:r>
      <w:r w:rsidR="00BB24D0" w:rsidRPr="007055D1">
        <w:rPr>
          <w:color w:val="538135" w:themeColor="accent6" w:themeShade="BF"/>
        </w:rPr>
        <w:t>flores</w:t>
      </w:r>
      <w:r w:rsidRPr="007055D1">
        <w:rPr>
          <w:color w:val="538135" w:themeColor="accent6" w:themeShade="BF"/>
        </w:rPr>
        <w:t xml:space="preserve"> da maconha viram seu movimento crescer, aparecer e entrar em erupção.</w:t>
      </w:r>
    </w:p>
    <w:p w:rsidR="006C76D1" w:rsidRPr="007055D1" w:rsidRDefault="000762D9">
      <w:pPr>
        <w:ind w:left="-15"/>
        <w:rPr>
          <w:color w:val="538135" w:themeColor="accent6" w:themeShade="BF"/>
        </w:rPr>
      </w:pPr>
      <w:r w:rsidRPr="007055D1">
        <w:rPr>
          <w:color w:val="538135" w:themeColor="accent6" w:themeShade="BF"/>
        </w:rPr>
        <w:t xml:space="preserve">A planta Cannabis é um milagre de resistência biológica e cultural, cultivada há milênios em razão das excepcionais bras têxteis de seu caule e poderosas medicinas resinosas de suas in </w:t>
      </w:r>
      <w:r w:rsidR="00BB24D0" w:rsidRPr="007055D1">
        <w:rPr>
          <w:color w:val="538135" w:themeColor="accent6" w:themeShade="BF"/>
        </w:rPr>
        <w:t>flores</w:t>
      </w:r>
      <w:r w:rsidRPr="007055D1">
        <w:rPr>
          <w:color w:val="538135" w:themeColor="accent6" w:themeShade="BF"/>
        </w:rPr>
        <w:t xml:space="preserve">cências — para simpli car, aqui chamadas de </w:t>
      </w:r>
      <w:r w:rsidR="00BB24D0" w:rsidRPr="007055D1">
        <w:rPr>
          <w:color w:val="538135" w:themeColor="accent6" w:themeShade="BF"/>
        </w:rPr>
        <w:t>flores</w:t>
      </w:r>
      <w:r w:rsidRPr="007055D1">
        <w:rPr>
          <w:color w:val="538135" w:themeColor="accent6" w:themeShade="BF"/>
        </w:rPr>
        <w:t>.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Na Europa, o cânhamo era um produto naval indispensável para a defesa dos países</w:t>
      </w:r>
    </w:p>
    <w:p w:rsidR="006C76D1" w:rsidRPr="007055D1" w:rsidRDefault="000762D9">
      <w:pPr>
        <w:ind w:left="-15"/>
        <w:rPr>
          <w:color w:val="538135" w:themeColor="accent6" w:themeShade="BF"/>
        </w:rPr>
      </w:pPr>
      <w:r w:rsidRPr="007055D1">
        <w:rPr>
          <w:color w:val="538135" w:themeColor="accent6" w:themeShade="BF"/>
        </w:rPr>
        <w:t>No século 16, as roupas dos navegantes e mercad</w:t>
      </w:r>
      <w:r w:rsidR="00BB24D0" w:rsidRPr="007055D1">
        <w:rPr>
          <w:color w:val="538135" w:themeColor="accent6" w:themeShade="BF"/>
        </w:rPr>
        <w:t>flores</w:t>
      </w:r>
      <w:r w:rsidRPr="007055D1">
        <w:rPr>
          <w:color w:val="538135" w:themeColor="accent6" w:themeShade="BF"/>
        </w:rPr>
        <w:t xml:space="preserve">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Pr="007055D1" w:rsidRDefault="000762D9">
      <w:pPr>
        <w:ind w:left="-15" w:firstLine="0"/>
        <w:rPr>
          <w:color w:val="538135" w:themeColor="accent6" w:themeShade="BF"/>
        </w:rPr>
      </w:pPr>
      <w:r w:rsidRPr="007055D1">
        <w:rPr>
          <w:color w:val="538135" w:themeColor="accent6" w:themeShade="BF"/>
        </w:rP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sidRPr="007055D1">
        <w:rPr>
          <w:color w:val="538135" w:themeColor="accent6" w:themeShade="BF"/>
          <w:vertAlign w:val="superscript"/>
        </w:rPr>
        <w:t>1</w:t>
      </w:r>
      <w:r w:rsidRPr="007055D1">
        <w:rPr>
          <w:color w:val="538135" w:themeColor="accent6" w:themeShade="BF"/>
        </w:rP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Pr="007055D1" w:rsidRDefault="000762D9">
      <w:pPr>
        <w:ind w:left="-15"/>
        <w:rPr>
          <w:color w:val="538135" w:themeColor="accent6" w:themeShade="BF"/>
        </w:rPr>
      </w:pPr>
      <w:r w:rsidRPr="007055D1">
        <w:rPr>
          <w:color w:val="538135" w:themeColor="accent6" w:themeShade="BF"/>
        </w:rP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w:t>
      </w:r>
      <w:r w:rsidR="00BB24D0" w:rsidRPr="007055D1">
        <w:rPr>
          <w:color w:val="538135" w:themeColor="accent6" w:themeShade="BF"/>
        </w:rPr>
        <w:t>flores</w:t>
      </w:r>
      <w:r w:rsidRPr="007055D1">
        <w:rPr>
          <w:color w:val="538135" w:themeColor="accent6" w:themeShade="BF"/>
        </w:rPr>
        <w:t xml:space="preserve">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Pr="007055D1" w:rsidRDefault="000762D9">
      <w:pPr>
        <w:ind w:left="-15"/>
        <w:rPr>
          <w:color w:val="538135" w:themeColor="accent6" w:themeShade="BF"/>
        </w:rPr>
      </w:pPr>
      <w:r w:rsidRPr="007055D1">
        <w:rPr>
          <w:color w:val="538135" w:themeColor="accent6" w:themeShade="BF"/>
        </w:rP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rsidRPr="007055D1">
        <w:rPr>
          <w:color w:val="538135" w:themeColor="accent6" w:themeShade="BF"/>
        </w:rP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Pr="007055D1" w:rsidRDefault="000762D9">
      <w:pPr>
        <w:ind w:left="-15"/>
        <w:rPr>
          <w:color w:val="538135" w:themeColor="accent6" w:themeShade="BF"/>
        </w:rPr>
      </w:pPr>
      <w:r w:rsidRPr="007055D1">
        <w:rPr>
          <w:color w:val="538135" w:themeColor="accent6" w:themeShade="BF"/>
        </w:rPr>
        <w:t xml:space="preserve">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w:t>
      </w:r>
      <w:r w:rsidR="00770A48" w:rsidRPr="007055D1">
        <w:rPr>
          <w:color w:val="538135" w:themeColor="accent6" w:themeShade="BF"/>
        </w:rPr>
        <w:t>afinal</w:t>
      </w:r>
      <w:r w:rsidRPr="007055D1">
        <w:rPr>
          <w:color w:val="538135" w:themeColor="accent6" w:themeShade="BF"/>
        </w:rPr>
        <w:t xml:space="preserve">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Pr="007055D1" w:rsidRDefault="000762D9">
      <w:pPr>
        <w:spacing w:after="67"/>
        <w:ind w:left="-15" w:firstLine="0"/>
        <w:rPr>
          <w:color w:val="538135" w:themeColor="accent6" w:themeShade="BF"/>
        </w:rPr>
      </w:pPr>
      <w:r w:rsidRPr="007055D1">
        <w:rPr>
          <w:color w:val="538135" w:themeColor="accent6" w:themeShade="BF"/>
        </w:rPr>
        <w:t>milhões de dólares em 2000 para mais de 143 milhões de dólares em 2018.</w:t>
      </w:r>
      <w:r w:rsidRPr="007055D1">
        <w:rPr>
          <w:color w:val="538135" w:themeColor="accent6" w:themeShade="BF"/>
          <w:vertAlign w:val="superscript"/>
        </w:rPr>
        <w:t>2</w:t>
      </w:r>
    </w:p>
    <w:p w:rsidR="006C76D1" w:rsidRPr="007055D1" w:rsidRDefault="000762D9">
      <w:pPr>
        <w:ind w:left="-15"/>
        <w:rPr>
          <w:color w:val="538135" w:themeColor="accent6" w:themeShade="BF"/>
        </w:rPr>
      </w:pPr>
      <w:r w:rsidRPr="007055D1">
        <w:rPr>
          <w:color w:val="538135" w:themeColor="accent6" w:themeShade="BF"/>
        </w:rPr>
        <w:t>Diante de tais dados e do aumento crescente das descobertas de bene ícios, por que é que algumas pessoas ainda insistem em demonizar a maconha? Um dos pi</w:t>
      </w:r>
      <w:r w:rsidR="00BB24D0" w:rsidRPr="007055D1">
        <w:rPr>
          <w:color w:val="538135" w:themeColor="accent6" w:themeShade="BF"/>
        </w:rPr>
        <w:t>flores</w:t>
      </w:r>
      <w:r w:rsidRPr="007055D1">
        <w:rPr>
          <w:color w:val="538135" w:themeColor="accent6" w:themeShade="BF"/>
        </w:rPr>
        <w:t xml:space="preserve">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w:t>
      </w:r>
      <w:r w:rsidR="00BB24D0" w:rsidRPr="007055D1">
        <w:rPr>
          <w:color w:val="538135" w:themeColor="accent6" w:themeShade="BF"/>
        </w:rPr>
        <w:t>flores</w:t>
      </w:r>
      <w:r w:rsidRPr="007055D1">
        <w:rPr>
          <w:color w:val="538135" w:themeColor="accent6" w:themeShade="BF"/>
        </w:rPr>
        <w:t xml:space="preserve">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rsidRPr="007055D1">
        <w:rPr>
          <w:color w:val="538135" w:themeColor="accent6" w:themeShade="BF"/>
        </w:rPr>
        <w:lastRenderedPageBreak/>
        <w:t>farmacopeia, pois alternativas melh</w:t>
      </w:r>
      <w:r w:rsidR="00BB24D0" w:rsidRPr="007055D1">
        <w:rPr>
          <w:color w:val="538135" w:themeColor="accent6" w:themeShade="BF"/>
        </w:rPr>
        <w:t>flores</w:t>
      </w:r>
      <w:r w:rsidRPr="007055D1">
        <w:rPr>
          <w:color w:val="538135" w:themeColor="accent6" w:themeShade="BF"/>
        </w:rPr>
        <w:t xml:space="preserve"> já estariam disponíveis no mercado.</w:t>
      </w:r>
    </w:p>
    <w:p w:rsidR="006C76D1" w:rsidRPr="007055D1" w:rsidRDefault="000762D9">
      <w:pPr>
        <w:spacing w:after="294"/>
        <w:ind w:left="-15"/>
        <w:rPr>
          <w:color w:val="538135" w:themeColor="accent6" w:themeShade="BF"/>
        </w:rPr>
      </w:pPr>
      <w:r w:rsidRPr="007055D1">
        <w:rPr>
          <w:color w:val="538135" w:themeColor="accent6" w:themeShade="BF"/>
        </w:rPr>
        <w:t xml:space="preserve">Entretanto, quando a ignorância é involuntária e existe honestidade intelectual livre de preconceitos, nunca é tarde para resgatar o que cou para trás. Um exemplo emocionante foi o do médico Sanjay Gupta — principal especialista médico da rede </w:t>
      </w:r>
      <w:r w:rsidRPr="007055D1">
        <w:rPr>
          <w:color w:val="538135" w:themeColor="accent6" w:themeShade="BF"/>
          <w:sz w:val="22"/>
        </w:rPr>
        <w:t xml:space="preserve">CNN </w:t>
      </w:r>
      <w:r w:rsidRPr="007055D1">
        <w:rPr>
          <w:color w:val="538135" w:themeColor="accent6" w:themeShade="BF"/>
        </w:rPr>
        <w:t>Internacional, o “Drauzio Varella” dos Estados Unidos —, que em 2013 lançou o primeiro episódio de uma série documental chamada Erva. Vale a pena ler seu pedido de desculpas:</w:t>
      </w:r>
    </w:p>
    <w:p w:rsidR="006C76D1" w:rsidRPr="007055D1" w:rsidRDefault="000762D9">
      <w:pPr>
        <w:spacing w:after="355"/>
        <w:ind w:left="450" w:firstLine="0"/>
        <w:rPr>
          <w:color w:val="538135" w:themeColor="accent6" w:themeShade="BF"/>
        </w:rPr>
      </w:pPr>
      <w:r w:rsidRPr="007055D1">
        <w:rPr>
          <w:color w:val="538135" w:themeColor="accent6" w:themeShade="BF"/>
        </w:rP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w:t>
      </w:r>
      <w:r w:rsidR="00BB24D0" w:rsidRPr="007055D1">
        <w:rPr>
          <w:color w:val="538135" w:themeColor="accent6" w:themeShade="BF"/>
        </w:rPr>
        <w:t>flores</w:t>
      </w:r>
      <w:r w:rsidRPr="007055D1">
        <w:rPr>
          <w:color w:val="538135" w:themeColor="accent6" w:themeShade="BF"/>
        </w:rPr>
        <w:t xml:space="preserve"> em outros países fazendo pesquisas notáveis e desconsiderei o coro alto de pacientes legítimos cujos sintomas melhoraram com a Cannabis […]. Acreditei erroneamente que a Drug Enforcement Agency (</w:t>
      </w:r>
      <w:r w:rsidRPr="007055D1">
        <w:rPr>
          <w:color w:val="538135" w:themeColor="accent6" w:themeShade="BF"/>
          <w:sz w:val="22"/>
        </w:rPr>
        <w:t>DEA</w:t>
      </w:r>
      <w:r w:rsidRPr="007055D1">
        <w:rPr>
          <w:color w:val="538135" w:themeColor="accent6" w:themeShade="BF"/>
        </w:rPr>
        <w:t>) listou a maconha como uma substância da Tabela 1</w:t>
      </w:r>
      <w:r w:rsidRPr="007055D1">
        <w:rPr>
          <w:color w:val="538135" w:themeColor="accent6" w:themeShade="BF"/>
          <w:vertAlign w:val="superscript"/>
        </w:rPr>
        <w:t>[</w:t>
      </w:r>
      <w:r w:rsidRPr="007055D1">
        <w:rPr>
          <w:color w:val="538135" w:themeColor="accent6" w:themeShade="BF"/>
          <w:u w:val="single" w:color="000000"/>
          <w:vertAlign w:val="superscript"/>
        </w:rPr>
        <w:t>3</w:t>
      </w:r>
      <w:r w:rsidRPr="007055D1">
        <w:rPr>
          <w:color w:val="538135" w:themeColor="accent6" w:themeShade="BF"/>
          <w:vertAlign w:val="superscript"/>
        </w:rPr>
        <w:t xml:space="preserve">] </w:t>
      </w:r>
      <w:r w:rsidRPr="007055D1">
        <w:rPr>
          <w:color w:val="538135" w:themeColor="accent6" w:themeShade="BF"/>
        </w:rP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rsidRPr="007055D1">
        <w:rPr>
          <w:color w:val="538135" w:themeColor="accent6" w:themeShade="BF"/>
        </w:rP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sidRPr="007055D1">
        <w:rPr>
          <w:color w:val="538135" w:themeColor="accent6" w:themeShade="BF"/>
          <w:vertAlign w:val="superscript"/>
        </w:rPr>
        <w:t>4</w:t>
      </w:r>
    </w:p>
    <w:p w:rsidR="006C76D1" w:rsidRPr="007055D1" w:rsidRDefault="000762D9">
      <w:pPr>
        <w:ind w:left="-15"/>
        <w:rPr>
          <w:color w:val="538135" w:themeColor="accent6" w:themeShade="BF"/>
        </w:rPr>
      </w:pPr>
      <w:r w:rsidRPr="007055D1">
        <w:rPr>
          <w:color w:val="538135" w:themeColor="accent6" w:themeShade="BF"/>
        </w:rPr>
        <w:t>Charlotte Figi (2006-2020) foi uma menina estadunidense com uma desordem genética rara, a epilepsia mioclônica grave da in ância ou síndrome de Dravet. Essa doença incurável causa prejuízos mot</w:t>
      </w:r>
      <w:r w:rsidR="00BB24D0" w:rsidRPr="007055D1">
        <w:rPr>
          <w:color w:val="538135" w:themeColor="accent6" w:themeShade="BF"/>
        </w:rPr>
        <w:t>flores</w:t>
      </w:r>
      <w:r w:rsidRPr="007055D1">
        <w:rPr>
          <w:color w:val="538135" w:themeColor="accent6" w:themeShade="BF"/>
        </w:rPr>
        <w:t xml:space="preserve">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Pr="007055D1" w:rsidRDefault="000762D9">
      <w:pPr>
        <w:ind w:left="-15"/>
        <w:rPr>
          <w:color w:val="538135" w:themeColor="accent6" w:themeShade="BF"/>
        </w:rPr>
      </w:pPr>
      <w:r w:rsidRPr="007055D1">
        <w:rPr>
          <w:color w:val="538135" w:themeColor="accent6" w:themeShade="BF"/>
        </w:rP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rsidRPr="007055D1">
        <w:rPr>
          <w:color w:val="538135" w:themeColor="accent6" w:themeShade="BF"/>
        </w:rPr>
        <w:t>eficaz</w:t>
      </w:r>
      <w:r w:rsidRPr="007055D1">
        <w:rPr>
          <w:color w:val="538135" w:themeColor="accent6" w:themeShade="BF"/>
        </w:rPr>
        <w:t xml:space="preserve"> para mitigar as crises, ela causa um estado de torpor que impede o desenvolvimento normal da criança. Além disso, a depressão profunda do sistema nervoso causada por esses ármacos </w:t>
      </w:r>
      <w:r w:rsidRPr="007055D1">
        <w:rPr>
          <w:color w:val="538135" w:themeColor="accent6" w:themeShade="BF"/>
        </w:rPr>
        <w:lastRenderedPageBreak/>
        <w:t xml:space="preserve">pode levar a uma parada cardiorrespiratória, fazendo com que os familiares de crianças com Dravet e outras epilepsias precisem ter sempre consigo diversos equipamentos para reanimação, uma espécie de </w:t>
      </w:r>
      <w:r w:rsidRPr="007055D1">
        <w:rPr>
          <w:color w:val="538135" w:themeColor="accent6" w:themeShade="BF"/>
          <w:sz w:val="22"/>
        </w:rPr>
        <w:t>UTI</w:t>
      </w:r>
      <w:r w:rsidRPr="007055D1">
        <w:rPr>
          <w:color w:val="538135" w:themeColor="accent6" w:themeShade="BF"/>
        </w:rPr>
        <w:t xml:space="preserve"> móvel.</w:t>
      </w:r>
    </w:p>
    <w:p w:rsidR="006C76D1" w:rsidRPr="007055D1" w:rsidRDefault="000762D9">
      <w:pPr>
        <w:ind w:left="-15"/>
        <w:rPr>
          <w:color w:val="538135" w:themeColor="accent6" w:themeShade="BF"/>
        </w:rPr>
      </w:pPr>
      <w:r w:rsidRPr="007055D1">
        <w:rPr>
          <w:color w:val="538135" w:themeColor="accent6" w:themeShade="BF"/>
        </w:rP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Pr="007055D1" w:rsidRDefault="000762D9">
      <w:pPr>
        <w:ind w:left="-15"/>
        <w:rPr>
          <w:color w:val="538135" w:themeColor="accent6" w:themeShade="BF"/>
        </w:rPr>
      </w:pPr>
      <w:r w:rsidRPr="007055D1">
        <w:rPr>
          <w:color w:val="538135" w:themeColor="accent6" w:themeShade="BF"/>
        </w:rPr>
        <w:t>Aos cinco anos, Charlotte não frequentava a escola, se locomovia numa cadeira de rodas e mal conseguia falar. Seu quadro parecia apenas piorar quando sua mãe, Paige, cou sabendo que a molécula chamada canabidiol (</w:t>
      </w:r>
      <w:r w:rsidRPr="007055D1">
        <w:rPr>
          <w:color w:val="538135" w:themeColor="accent6" w:themeShade="BF"/>
          <w:sz w:val="22"/>
        </w:rPr>
        <w:t>CBD</w:t>
      </w:r>
      <w:r w:rsidRPr="007055D1">
        <w:rPr>
          <w:color w:val="538135" w:themeColor="accent6" w:themeShade="BF"/>
        </w:rPr>
        <w:t>) poderia ajudar. Ela visitou um cultivo dos famosos Stanley Brothers, produt</w:t>
      </w:r>
      <w:r w:rsidR="00BB24D0" w:rsidRPr="007055D1">
        <w:rPr>
          <w:color w:val="538135" w:themeColor="accent6" w:themeShade="BF"/>
        </w:rPr>
        <w:t>flores</w:t>
      </w:r>
      <w:r w:rsidRPr="007055D1">
        <w:rPr>
          <w:color w:val="538135" w:themeColor="accent6" w:themeShade="BF"/>
        </w:rPr>
        <w:t xml:space="preserve"> de maconha destinada ao mercado do uso recreativo, e descobriu que eles dispunham de uma variedade da planta com alto teor de </w:t>
      </w:r>
      <w:r w:rsidRPr="007055D1">
        <w:rPr>
          <w:color w:val="538135" w:themeColor="accent6" w:themeShade="BF"/>
          <w:sz w:val="22"/>
        </w:rPr>
        <w:t>CBD</w:t>
      </w:r>
      <w:r w:rsidRPr="007055D1">
        <w:rPr>
          <w:color w:val="538135" w:themeColor="accent6" w:themeShade="BF"/>
        </w:rPr>
        <w:t xml:space="preserve"> e baixo de tetrahidrocanabinol (</w:t>
      </w:r>
      <w:r w:rsidRPr="007055D1">
        <w:rPr>
          <w:color w:val="538135" w:themeColor="accent6" w:themeShade="BF"/>
          <w:sz w:val="22"/>
        </w:rPr>
        <w:t>THC</w:t>
      </w:r>
      <w:r w:rsidRPr="007055D1">
        <w:rPr>
          <w:color w:val="538135" w:themeColor="accent6" w:themeShade="BF"/>
        </w:rPr>
        <w:t xml:space="preserve">), até então pouco cultivada por seu baixo valor de mercado. Sugestivamente chamada de “Decepção do Hippie”, essa variedade não provoca alteração do estado mental porque o </w:t>
      </w:r>
      <w:r w:rsidRPr="007055D1">
        <w:rPr>
          <w:color w:val="538135" w:themeColor="accent6" w:themeShade="BF"/>
          <w:sz w:val="22"/>
        </w:rPr>
        <w:t xml:space="preserve">THC </w:t>
      </w:r>
      <w:r w:rsidRPr="007055D1">
        <w:rPr>
          <w:color w:val="538135" w:themeColor="accent6" w:themeShade="BF"/>
        </w:rPr>
        <w:t xml:space="preserve">que a estimularia é quase ausente, enquanto o </w:t>
      </w:r>
      <w:r w:rsidRPr="007055D1">
        <w:rPr>
          <w:color w:val="538135" w:themeColor="accent6" w:themeShade="BF"/>
          <w:sz w:val="22"/>
        </w:rPr>
        <w:t>CBD</w:t>
      </w:r>
      <w:r w:rsidRPr="007055D1">
        <w:rPr>
          <w:color w:val="538135" w:themeColor="accent6" w:themeShade="BF"/>
        </w:rPr>
        <w:t xml:space="preserve"> presente a inibe.</w:t>
      </w:r>
    </w:p>
    <w:p w:rsidR="006C76D1" w:rsidRPr="007055D1" w:rsidRDefault="000762D9">
      <w:pPr>
        <w:ind w:left="-15"/>
        <w:rPr>
          <w:color w:val="538135" w:themeColor="accent6" w:themeShade="BF"/>
        </w:rPr>
      </w:pPr>
      <w:r w:rsidRPr="007055D1">
        <w:rPr>
          <w:color w:val="538135" w:themeColor="accent6" w:themeShade="BF"/>
        </w:rP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Pr="007055D1" w:rsidRDefault="000762D9">
      <w:pPr>
        <w:ind w:left="-15"/>
        <w:rPr>
          <w:color w:val="538135" w:themeColor="accent6" w:themeShade="BF"/>
        </w:rPr>
      </w:pPr>
      <w:r w:rsidRPr="007055D1">
        <w:rPr>
          <w:color w:val="538135" w:themeColor="accent6" w:themeShade="BF"/>
        </w:rPr>
        <w:t xml:space="preserve">Tudo isso só foi possível porque o Colorado, assim como Washington, foi um estado pioneiro em legalizar o uso recreativo da maconha nos Estados </w:t>
      </w:r>
      <w:r w:rsidRPr="007055D1">
        <w:rPr>
          <w:color w:val="538135" w:themeColor="accent6" w:themeShade="BF"/>
        </w:rPr>
        <w:lastRenderedPageBreak/>
        <w:t>Unidos, em 2012.</w:t>
      </w:r>
      <w:r w:rsidRPr="007055D1">
        <w:rPr>
          <w:color w:val="538135" w:themeColor="accent6" w:themeShade="BF"/>
          <w:vertAlign w:val="superscript"/>
        </w:rPr>
        <w:t>5</w:t>
      </w:r>
      <w:r w:rsidRPr="007055D1">
        <w:rPr>
          <w:color w:val="538135" w:themeColor="accent6" w:themeShade="BF"/>
        </w:rPr>
        <w:t xml:space="preserve"> A legalização deu segurança jurídica aos cultivad</w:t>
      </w:r>
      <w:r w:rsidR="00BB24D0" w:rsidRPr="007055D1">
        <w:rPr>
          <w:color w:val="538135" w:themeColor="accent6" w:themeShade="BF"/>
        </w:rPr>
        <w:t>flores</w:t>
      </w:r>
      <w:r w:rsidRPr="007055D1">
        <w:rPr>
          <w:color w:val="538135" w:themeColor="accent6" w:themeShade="BF"/>
        </w:rPr>
        <w:t>, até então clandestinos e verdadeiros responsáveis por manter preservado e acessível o conhecimento sobre as diferentes linhagens de maconha.</w:t>
      </w:r>
    </w:p>
    <w:p w:rsidR="006C76D1" w:rsidRPr="007055D1" w:rsidRDefault="000762D9">
      <w:pPr>
        <w:ind w:left="-15"/>
        <w:rPr>
          <w:color w:val="538135" w:themeColor="accent6" w:themeShade="BF"/>
        </w:rPr>
      </w:pPr>
      <w:r w:rsidRPr="007055D1">
        <w:rPr>
          <w:color w:val="538135" w:themeColor="accent6" w:themeShade="BF"/>
        </w:rPr>
        <w:t xml:space="preserve">A variedade “Decepção do Hippie” foi rebatizada de “Teia de Charlotte”, em homenagem à menina que mudou a percepção pública sobre a </w:t>
      </w:r>
      <w:proofErr w:type="gramStart"/>
      <w:r w:rsidRPr="007055D1">
        <w:rPr>
          <w:color w:val="538135" w:themeColor="accent6" w:themeShade="BF"/>
        </w:rPr>
        <w:t>maconha.</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6</w:t>
      </w:r>
      <w:r w:rsidRPr="007055D1">
        <w:rPr>
          <w:color w:val="538135" w:themeColor="accent6" w:themeShade="BF"/>
          <w:vertAlign w:val="superscript"/>
        </w:rPr>
        <w:t>]</w:t>
      </w:r>
      <w:r w:rsidRPr="007055D1">
        <w:rPr>
          <w:color w:val="538135" w:themeColor="accent6" w:themeShade="BF"/>
        </w:rPr>
        <w:t xml:space="preserve"> Quando as notícias se espalharam, famílias com diagnósticos semelhantes começaram a se mudar para o Colorado para poder usufruir do tratamento com </w:t>
      </w:r>
      <w:r w:rsidRPr="007055D1">
        <w:rPr>
          <w:color w:val="538135" w:themeColor="accent6" w:themeShade="BF"/>
          <w:sz w:val="22"/>
        </w:rPr>
        <w:t>CBD</w:t>
      </w:r>
      <w:r w:rsidRPr="007055D1">
        <w:rPr>
          <w:color w:val="538135" w:themeColor="accent6" w:themeShade="BF"/>
        </w:rPr>
        <w:t xml:space="preserve">. Essa história emocionante </w:t>
      </w:r>
      <w:r w:rsidR="00770A48" w:rsidRPr="007055D1">
        <w:rPr>
          <w:color w:val="538135" w:themeColor="accent6" w:themeShade="BF"/>
        </w:rPr>
        <w:t>afinal</w:t>
      </w:r>
      <w:r w:rsidRPr="007055D1">
        <w:rPr>
          <w:color w:val="538135" w:themeColor="accent6" w:themeShade="BF"/>
        </w:rPr>
        <w:t xml:space="preserve"> correu o mundo na série documental de Sanjay Gupta. Charlotte tornou-se um ícone do movimento internacional pelo uso terapêutico da maconha, visibilizando dramas semelhantes vividos por muitas outras pessoas com epilepsia. Desde então, a </w:t>
      </w:r>
      <w:r w:rsidRPr="007055D1">
        <w:rPr>
          <w:color w:val="538135" w:themeColor="accent6" w:themeShade="BF"/>
          <w:sz w:val="22"/>
        </w:rPr>
        <w:t xml:space="preserve">CNN </w:t>
      </w:r>
      <w:r w:rsidRPr="007055D1">
        <w:rPr>
          <w:color w:val="538135" w:themeColor="accent6" w:themeShade="BF"/>
        </w:rPr>
        <w:t>produziu cinco outros episódios da série Erva, abordando diversos aspectos biomédicos e culturais da planta.</w:t>
      </w:r>
    </w:p>
    <w:p w:rsidR="006C76D1" w:rsidRPr="007055D1" w:rsidRDefault="000762D9">
      <w:pPr>
        <w:ind w:left="-15"/>
        <w:rPr>
          <w:color w:val="538135" w:themeColor="accent6" w:themeShade="BF"/>
        </w:rPr>
      </w:pPr>
      <w:r w:rsidRPr="007055D1">
        <w:rPr>
          <w:color w:val="538135" w:themeColor="accent6" w:themeShade="BF"/>
        </w:rP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sidRPr="007055D1">
        <w:rPr>
          <w:color w:val="538135" w:themeColor="accent6" w:themeShade="BF"/>
          <w:sz w:val="22"/>
        </w:rPr>
        <w:t>CBD</w:t>
      </w:r>
      <w:r w:rsidRPr="007055D1">
        <w:rPr>
          <w:color w:val="538135" w:themeColor="accent6" w:themeShade="BF"/>
        </w:rPr>
        <w:t>, capaz de inibir até centenas de crises convulsivas por semana? Como justi car a uma mãe ou pai de paciente que o melhor remédio para sua lha ou lho é proibido, embora possa ser plantado em casa?</w:t>
      </w:r>
    </w:p>
    <w:p w:rsidR="006C76D1" w:rsidRPr="007055D1" w:rsidRDefault="000762D9">
      <w:pPr>
        <w:ind w:left="-15"/>
        <w:rPr>
          <w:color w:val="538135" w:themeColor="accent6" w:themeShade="BF"/>
        </w:rPr>
      </w:pPr>
      <w:r w:rsidRPr="007055D1">
        <w:rPr>
          <w:color w:val="538135" w:themeColor="accent6" w:themeShade="BF"/>
        </w:rP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proofErr w:type="gramStart"/>
      <w:r w:rsidRPr="007055D1">
        <w:rPr>
          <w:color w:val="538135" w:themeColor="accent6" w:themeShade="BF"/>
          <w:vertAlign w:val="superscript"/>
        </w:rPr>
        <w:t>7</w:t>
      </w:r>
      <w:proofErr w:type="gramEnd"/>
      <w:r w:rsidRPr="007055D1">
        <w:rPr>
          <w:color w:val="538135" w:themeColor="accent6" w:themeShade="BF"/>
        </w:rP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rsidRPr="007055D1">
        <w:rPr>
          <w:color w:val="538135" w:themeColor="accent6" w:themeShade="BF"/>
        </w:rPr>
        <w:lastRenderedPageBreak/>
        <w:t>novo pelo medo de condenação pública, ou de reprimenda nos círculos sociais mais íntimos. Por muitos anos, pro ssionais clínicos e pesquisad</w:t>
      </w:r>
      <w:r w:rsidR="00BB24D0" w:rsidRPr="007055D1">
        <w:rPr>
          <w:color w:val="538135" w:themeColor="accent6" w:themeShade="BF"/>
        </w:rPr>
        <w:t>flores</w:t>
      </w:r>
      <w:r w:rsidRPr="007055D1">
        <w:rPr>
          <w:color w:val="538135" w:themeColor="accent6" w:themeShade="BF"/>
        </w:rPr>
        <w:t xml:space="preserve"> chamados a opinar a respeito do tema negaram as propriedades terapêuticas da maconha, ao mesmo tempo que exageraram seus riscos perante o público leigo, fomentando o pânico moral.</w:t>
      </w:r>
    </w:p>
    <w:p w:rsidR="006C76D1" w:rsidRPr="007055D1" w:rsidRDefault="000762D9">
      <w:pPr>
        <w:ind w:left="-15"/>
        <w:rPr>
          <w:color w:val="538135" w:themeColor="accent6" w:themeShade="BF"/>
        </w:rPr>
      </w:pPr>
      <w:r w:rsidRPr="007055D1">
        <w:rPr>
          <w:color w:val="538135" w:themeColor="accent6" w:themeShade="BF"/>
        </w:rPr>
        <w:t xml:space="preserve">Quando Charlotte morreu, em abril de 2020, aos treze anos, de pneumonia e possível infecção por covid-19, centenas de milhões de pessoas em todo o mundo já se bene ciavam do </w:t>
      </w:r>
      <w:r w:rsidRPr="007055D1">
        <w:rPr>
          <w:color w:val="538135" w:themeColor="accent6" w:themeShade="BF"/>
          <w:sz w:val="22"/>
        </w:rPr>
        <w:t>CBD</w:t>
      </w:r>
      <w:r w:rsidRPr="007055D1">
        <w:rPr>
          <w:color w:val="538135" w:themeColor="accent6" w:themeShade="BF"/>
        </w:rP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sidRPr="007055D1">
        <w:rPr>
          <w:color w:val="538135" w:themeColor="accent6" w:themeShade="BF"/>
          <w:sz w:val="22"/>
        </w:rPr>
        <w:t>CBD</w:t>
      </w:r>
      <w:r w:rsidRPr="007055D1">
        <w:rPr>
          <w:color w:val="538135" w:themeColor="accent6" w:themeShade="BF"/>
        </w:rP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Pr="007055D1" w:rsidRDefault="000762D9">
      <w:pPr>
        <w:ind w:left="-15"/>
        <w:rPr>
          <w:color w:val="538135" w:themeColor="accent6" w:themeShade="BF"/>
        </w:rPr>
      </w:pPr>
      <w:r w:rsidRPr="007055D1">
        <w:rPr>
          <w:color w:val="538135" w:themeColor="accent6" w:themeShade="BF"/>
        </w:rPr>
        <w:t xml:space="preserve">Há poucos anos, policiais à paisana rondavam as ruas de Nova York prontos para encarcerar qualquer pessoa que ousasse fumar um baseado em público. Hoje, a cidade está coalhada de lojas vendendo </w:t>
      </w:r>
      <w:r w:rsidR="00BB24D0" w:rsidRPr="007055D1">
        <w:rPr>
          <w:color w:val="538135" w:themeColor="accent6" w:themeShade="BF"/>
        </w:rPr>
        <w:t>flores</w:t>
      </w:r>
      <w:r w:rsidRPr="007055D1">
        <w:rPr>
          <w:color w:val="538135" w:themeColor="accent6" w:themeShade="BF"/>
        </w:rPr>
        <w:t xml:space="preserve">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rsidRPr="007055D1">
        <w:rPr>
          <w:color w:val="538135" w:themeColor="accent6" w:themeShade="BF"/>
        </w:rPr>
        <w:lastRenderedPageBreak/>
        <w:t>hoje é uma commodity com receita global estimada entre 20 e 50 bilhões de dólares, com previsão de crescimento en tre 92 e 197 bilhões de dólares até 2028.</w:t>
      </w:r>
      <w:r w:rsidRPr="007055D1">
        <w:rPr>
          <w:color w:val="538135" w:themeColor="accent6" w:themeShade="BF"/>
          <w:vertAlign w:val="superscript"/>
        </w:rPr>
        <w:t>8</w:t>
      </w:r>
      <w:r w:rsidRPr="007055D1">
        <w:rPr>
          <w:color w:val="538135" w:themeColor="accent6" w:themeShade="BF"/>
        </w:rPr>
        <w:t xml:space="preserve"> As coisas mudam… Fim da luta, por ippon.</w:t>
      </w:r>
    </w:p>
    <w:p w:rsidR="006C76D1" w:rsidRPr="007055D1" w:rsidRDefault="000762D9">
      <w:pPr>
        <w:pStyle w:val="Ttulo2"/>
        <w:ind w:left="-5"/>
        <w:rPr>
          <w:color w:val="538135" w:themeColor="accent6" w:themeShade="BF"/>
        </w:rPr>
      </w:pPr>
      <w:r w:rsidRPr="007055D1">
        <w:rPr>
          <w:color w:val="538135" w:themeColor="accent6" w:themeShade="BF"/>
        </w:rPr>
        <w:t>O Brasil é retardatário, mas avança</w:t>
      </w:r>
    </w:p>
    <w:p w:rsidR="006C76D1" w:rsidRPr="007055D1" w:rsidRDefault="000762D9">
      <w:pPr>
        <w:ind w:left="-15" w:firstLine="0"/>
        <w:rPr>
          <w:color w:val="538135" w:themeColor="accent6" w:themeShade="BF"/>
        </w:rPr>
      </w:pPr>
      <w:r w:rsidRPr="007055D1">
        <w:rPr>
          <w:color w:val="538135" w:themeColor="accent6" w:themeShade="BF"/>
        </w:rPr>
        <w:t>O Brasil vive um processo semelhante ao que ocorre nos Estados Unidos, Canadá e Uruguai, ainda que muito defasado em relação à melhoria de acesso do público aos medicamentos. Apesar de ter contado com um dos mai</w:t>
      </w:r>
      <w:r w:rsidR="00BB24D0" w:rsidRPr="007055D1">
        <w:rPr>
          <w:color w:val="538135" w:themeColor="accent6" w:themeShade="BF"/>
        </w:rPr>
        <w:t>flores</w:t>
      </w:r>
      <w:r w:rsidRPr="007055D1">
        <w:rPr>
          <w:color w:val="538135" w:themeColor="accent6" w:themeShade="BF"/>
        </w:rPr>
        <w:t xml:space="preserve">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w:t>
      </w:r>
      <w:r w:rsidR="00BB24D0" w:rsidRPr="007055D1">
        <w:rPr>
          <w:color w:val="538135" w:themeColor="accent6" w:themeShade="BF"/>
        </w:rPr>
        <w:t>flores</w:t>
      </w:r>
      <w:r w:rsidRPr="007055D1">
        <w:rPr>
          <w:color w:val="538135" w:themeColor="accent6" w:themeShade="BF"/>
        </w:rPr>
        <w:t xml:space="preserve"> de pânico moral, do tipo “maconha mata neurônio”.</w:t>
      </w:r>
    </w:p>
    <w:p w:rsidR="006C76D1" w:rsidRPr="007055D1" w:rsidRDefault="000762D9">
      <w:pPr>
        <w:ind w:left="-15"/>
        <w:rPr>
          <w:color w:val="538135" w:themeColor="accent6" w:themeShade="BF"/>
        </w:rPr>
      </w:pPr>
      <w:r w:rsidRPr="007055D1">
        <w:rPr>
          <w:color w:val="538135" w:themeColor="accent6" w:themeShade="BF"/>
        </w:rPr>
        <w:t>Eu mesmo sentia fortemente essa pressão para evitar o tema. Em 2007, quando publiquei em coautoria com Renato Malcher-Lopes um livro de divulgação cientí ca sobre a Cannabis,</w:t>
      </w:r>
      <w:r w:rsidRPr="007055D1">
        <w:rPr>
          <w:color w:val="538135" w:themeColor="accent6" w:themeShade="BF"/>
          <w:vertAlign w:val="superscript"/>
        </w:rPr>
        <w:t>1</w:t>
      </w:r>
      <w:r w:rsidRPr="007055D1">
        <w:rPr>
          <w:color w:val="538135" w:themeColor="accent6" w:themeShade="BF"/>
        </w:rPr>
        <w:t xml:space="preserve"> optei por não </w:t>
      </w:r>
      <w:proofErr w:type="gramStart"/>
      <w:r w:rsidRPr="007055D1">
        <w:rPr>
          <w:color w:val="538135" w:themeColor="accent6" w:themeShade="BF"/>
        </w:rPr>
        <w:t>divulgá-lo</w:t>
      </w:r>
      <w:proofErr w:type="gramEnd"/>
      <w:r w:rsidRPr="007055D1">
        <w:rPr>
          <w:color w:val="538135" w:themeColor="accent6" w:themeShade="BF"/>
        </w:rPr>
        <w:t xml:space="preserve"> amplamente, por receio de perder colaborad</w:t>
      </w:r>
      <w:r w:rsidR="00BB24D0" w:rsidRPr="007055D1">
        <w:rPr>
          <w:color w:val="538135" w:themeColor="accent6" w:themeShade="BF"/>
        </w:rPr>
        <w:t>flores</w:t>
      </w:r>
      <w:r w:rsidRPr="007055D1">
        <w:rPr>
          <w:color w:val="538135" w:themeColor="accent6" w:themeShade="BF"/>
        </w:rPr>
        <w:t xml:space="preserve"> de pesquisa. Em 2009, o músico Pedro Caetano, baixista da banda Ponto de Equilíbrio, foi preso por plantar maconha para consumo próprio.</w:t>
      </w:r>
      <w:r w:rsidRPr="007055D1">
        <w:rPr>
          <w:color w:val="538135" w:themeColor="accent6" w:themeShade="BF"/>
          <w:vertAlign w:val="superscript"/>
        </w:rPr>
        <w:t xml:space="preserve">2 </w:t>
      </w:r>
      <w:r w:rsidRPr="007055D1">
        <w:rPr>
          <w:color w:val="538135" w:themeColor="accent6" w:themeShade="BF"/>
        </w:rPr>
        <w:t>Seu encarceramento de agrou a publicação de uma nota da Sociedade</w:t>
      </w:r>
    </w:p>
    <w:p w:rsidR="006C76D1" w:rsidRPr="007055D1" w:rsidRDefault="000762D9">
      <w:pPr>
        <w:spacing w:after="30"/>
        <w:ind w:left="-15" w:firstLine="0"/>
        <w:rPr>
          <w:color w:val="538135" w:themeColor="accent6" w:themeShade="BF"/>
        </w:rPr>
      </w:pPr>
      <w:r w:rsidRPr="007055D1">
        <w:rPr>
          <w:color w:val="538135" w:themeColor="accent6" w:themeShade="BF"/>
        </w:rPr>
        <w:lastRenderedPageBreak/>
        <w:t>Brasileira de Neurociências e Comportamento (</w:t>
      </w:r>
      <w:r w:rsidRPr="007055D1">
        <w:rPr>
          <w:color w:val="538135" w:themeColor="accent6" w:themeShade="BF"/>
          <w:sz w:val="22"/>
        </w:rPr>
        <w:t>SBN</w:t>
      </w:r>
      <w:r w:rsidRPr="007055D1">
        <w:rPr>
          <w:color w:val="538135" w:themeColor="accent6" w:themeShade="BF"/>
        </w:rPr>
        <w:t>e</w:t>
      </w:r>
      <w:r w:rsidRPr="007055D1">
        <w:rPr>
          <w:color w:val="538135" w:themeColor="accent6" w:themeShade="BF"/>
          <w:sz w:val="22"/>
        </w:rPr>
        <w:t>C</w:t>
      </w:r>
      <w:r w:rsidRPr="007055D1">
        <w:rPr>
          <w:color w:val="538135" w:themeColor="accent6" w:themeShade="BF"/>
        </w:rPr>
        <w:t xml:space="preserve">) no jornal Folha de </w:t>
      </w:r>
      <w:proofErr w:type="gramStart"/>
      <w:r w:rsidRPr="007055D1">
        <w:rPr>
          <w:color w:val="538135" w:themeColor="accent6" w:themeShade="BF"/>
        </w:rPr>
        <w:t>S.Paulo</w:t>
      </w:r>
      <w:proofErr w:type="gramEnd"/>
      <w:r w:rsidRPr="007055D1">
        <w:rPr>
          <w:color w:val="538135" w:themeColor="accent6" w:themeShade="BF"/>
        </w:rPr>
        <w:t xml:space="preserve">, assinada por Cecília Hedin-Pereira, João Menezes e Stevens Kastrup Rehen da </w:t>
      </w:r>
      <w:r w:rsidRPr="007055D1">
        <w:rPr>
          <w:color w:val="538135" w:themeColor="accent6" w:themeShade="BF"/>
          <w:sz w:val="22"/>
        </w:rPr>
        <w:t>UFRJ</w:t>
      </w:r>
      <w:r w:rsidRPr="007055D1">
        <w:rPr>
          <w:color w:val="538135" w:themeColor="accent6" w:themeShade="BF"/>
        </w:rPr>
        <w:t xml:space="preserve">, e por mim da </w:t>
      </w:r>
      <w:r w:rsidRPr="007055D1">
        <w:rPr>
          <w:color w:val="538135" w:themeColor="accent6" w:themeShade="BF"/>
          <w:sz w:val="22"/>
        </w:rPr>
        <w:t>UFRN</w:t>
      </w:r>
      <w:r w:rsidRPr="007055D1">
        <w:rPr>
          <w:color w:val="538135" w:themeColor="accent6" w:themeShade="BF"/>
        </w:rPr>
        <w:t xml:space="preserve">. Cecília era então vice-presidente da </w:t>
      </w:r>
      <w:r w:rsidRPr="007055D1">
        <w:rPr>
          <w:color w:val="538135" w:themeColor="accent6" w:themeShade="BF"/>
          <w:sz w:val="22"/>
        </w:rPr>
        <w:t>SBN</w:t>
      </w:r>
      <w:r w:rsidRPr="007055D1">
        <w:rPr>
          <w:color w:val="538135" w:themeColor="accent6" w:themeShade="BF"/>
        </w:rPr>
        <w:t>e</w:t>
      </w:r>
      <w:r w:rsidRPr="007055D1">
        <w:rPr>
          <w:color w:val="538135" w:themeColor="accent6" w:themeShade="BF"/>
          <w:sz w:val="22"/>
        </w:rPr>
        <w:t>C</w:t>
      </w:r>
      <w:r w:rsidRPr="007055D1">
        <w:rPr>
          <w:color w:val="538135" w:themeColor="accent6" w:themeShade="BF"/>
        </w:rPr>
        <w:t>, sendo Stevens o tesoureiro e eu o secretário da entidade. A nota repudiava a prisão do músico e reforçava o clamor por sua soltura,</w:t>
      </w:r>
      <w:r w:rsidRPr="007055D1">
        <w:rPr>
          <w:color w:val="538135" w:themeColor="accent6" w:themeShade="BF"/>
          <w:vertAlign w:val="superscript"/>
        </w:rPr>
        <w:t>3</w:t>
      </w:r>
      <w:r w:rsidRPr="007055D1">
        <w:rPr>
          <w:color w:val="538135" w:themeColor="accent6" w:themeShade="BF"/>
        </w:rPr>
        <w:t xml:space="preserve"> o que aconteceu no dia seguinte.</w:t>
      </w:r>
    </w:p>
    <w:p w:rsidR="006C76D1" w:rsidRPr="007055D1" w:rsidRDefault="000762D9">
      <w:pPr>
        <w:ind w:left="-15"/>
        <w:rPr>
          <w:color w:val="538135" w:themeColor="accent6" w:themeShade="BF"/>
        </w:rPr>
      </w:pPr>
      <w:r w:rsidRPr="007055D1">
        <w:rPr>
          <w:color w:val="538135" w:themeColor="accent6" w:themeShade="BF"/>
        </w:rPr>
        <w:t xml:space="preserve">O episódio acendeu no Brasil um inédito debate cientí co sobre a maconha, muito além das bancadas de laboratório e salas de aula, tanto dentro quanto fora da </w:t>
      </w:r>
      <w:r w:rsidRPr="007055D1">
        <w:rPr>
          <w:color w:val="538135" w:themeColor="accent6" w:themeShade="BF"/>
          <w:sz w:val="22"/>
        </w:rPr>
        <w:t>SBN</w:t>
      </w:r>
      <w:r w:rsidRPr="007055D1">
        <w:rPr>
          <w:color w:val="538135" w:themeColor="accent6" w:themeShade="BF"/>
        </w:rPr>
        <w:t>e</w:t>
      </w:r>
      <w:r w:rsidRPr="007055D1">
        <w:rPr>
          <w:color w:val="538135" w:themeColor="accent6" w:themeShade="BF"/>
          <w:sz w:val="22"/>
        </w:rPr>
        <w:t>C</w:t>
      </w:r>
      <w:r w:rsidRPr="007055D1">
        <w:rPr>
          <w:color w:val="538135" w:themeColor="accent6" w:themeShade="BF"/>
        </w:rPr>
        <w:t>. A entrada de neurobiólogos no debate atingiu grandes veículos de comunicação e bagunçou o coreto retórico dos proibicionistas antimaconha.</w:t>
      </w:r>
    </w:p>
    <w:p w:rsidR="006C76D1" w:rsidRPr="007055D1" w:rsidRDefault="000762D9">
      <w:pPr>
        <w:ind w:left="-15"/>
        <w:rPr>
          <w:color w:val="538135" w:themeColor="accent6" w:themeShade="BF"/>
        </w:rPr>
      </w:pPr>
      <w:r w:rsidRPr="007055D1">
        <w:rPr>
          <w:color w:val="538135" w:themeColor="accent6" w:themeShade="BF"/>
        </w:rPr>
        <w:t xml:space="preserve">Em outubro de 2010, a Folha de </w:t>
      </w:r>
      <w:proofErr w:type="gramStart"/>
      <w:r w:rsidRPr="007055D1">
        <w:rPr>
          <w:color w:val="538135" w:themeColor="accent6" w:themeShade="BF"/>
        </w:rPr>
        <w:t>S.Paulo</w:t>
      </w:r>
      <w:proofErr w:type="gramEnd"/>
      <w:r w:rsidRPr="007055D1">
        <w:rPr>
          <w:color w:val="538135" w:themeColor="accent6" w:themeShade="BF"/>
        </w:rPr>
        <w:t xml:space="preserve"> promoveu um debate acirrado entre o psiquiatra Ronaldo Laranjeira, da Universidade Federal de São Paulo (Unifesp); Maria Lúcia Karam, ex-juíza e integrante da organização internacional Agentes da Lei Contra a Proibição; o arqueólogo Marcos Susskind da </w:t>
      </w:r>
      <w:r w:rsidRPr="007055D1">
        <w:rPr>
          <w:color w:val="538135" w:themeColor="accent6" w:themeShade="BF"/>
          <w:sz w:val="22"/>
        </w:rPr>
        <w:t>ONG</w:t>
      </w:r>
      <w:r w:rsidRPr="007055D1">
        <w:rPr>
          <w:color w:val="538135" w:themeColor="accent6" w:themeShade="BF"/>
        </w:rPr>
        <w:t xml:space="preserve"> Amor Exigente;</w:t>
      </w:r>
    </w:p>
    <w:p w:rsidR="006C76D1" w:rsidRPr="007055D1" w:rsidRDefault="000762D9">
      <w:pPr>
        <w:ind w:left="-15" w:firstLine="0"/>
        <w:rPr>
          <w:color w:val="538135" w:themeColor="accent6" w:themeShade="BF"/>
        </w:rPr>
      </w:pPr>
      <w:r w:rsidRPr="007055D1">
        <w:rPr>
          <w:color w:val="538135" w:themeColor="accent6" w:themeShade="BF"/>
        </w:rPr>
        <w:t xml:space="preserve">Renato Malcher-Lopes e eu. O encontro, mediado pelo jornalista Gilberto Dimenstein, foi precedido pela publicação de artigos antagônicos na Folha de </w:t>
      </w:r>
      <w:proofErr w:type="gramStart"/>
      <w:r w:rsidRPr="007055D1">
        <w:rPr>
          <w:color w:val="538135" w:themeColor="accent6" w:themeShade="BF"/>
        </w:rPr>
        <w:t>S.Paulo</w:t>
      </w:r>
      <w:proofErr w:type="gramEnd"/>
      <w:r w:rsidRPr="007055D1">
        <w:rPr>
          <w:color w:val="538135" w:themeColor="accent6" w:themeShade="BF"/>
        </w:rPr>
        <w:t xml:space="preserve"> a favor e contra a legalização da maconha, com direito a réplica, tréplica e quadrúplica. A tensão subiu e aumentou a eletricidade do duelo com hora marcada para acontecer.</w:t>
      </w:r>
    </w:p>
    <w:p w:rsidR="006C76D1" w:rsidRPr="007055D1" w:rsidRDefault="000762D9">
      <w:pPr>
        <w:ind w:left="-15"/>
        <w:rPr>
          <w:color w:val="538135" w:themeColor="accent6" w:themeShade="BF"/>
        </w:rPr>
      </w:pPr>
      <w:r w:rsidRPr="007055D1">
        <w:rPr>
          <w:color w:val="538135" w:themeColor="accent6" w:themeShade="BF"/>
        </w:rPr>
        <w:t>Li e reli dezenas de artigos cientí cos para me preparar para o embate, mas quando nalmente a discussão começou, os argumentos proibicionistas soaram como tiros de festim.</w:t>
      </w:r>
      <w:r w:rsidRPr="007055D1">
        <w:rPr>
          <w:color w:val="538135" w:themeColor="accent6" w:themeShade="BF"/>
          <w:vertAlign w:val="superscript"/>
        </w:rPr>
        <w:t>4</w:t>
      </w:r>
      <w:r w:rsidRPr="007055D1">
        <w:rPr>
          <w:color w:val="538135" w:themeColor="accent6" w:themeShade="BF"/>
        </w:rPr>
        <w:t xml:space="preserve"> Renato e Maria Lúcia brilharam. A ciência biomédica e o saber jurídico haviam ultrapassado o pânico moral criado em torno da maconha, e os detrat</w:t>
      </w:r>
      <w:r w:rsidR="00BB24D0" w:rsidRPr="007055D1">
        <w:rPr>
          <w:color w:val="538135" w:themeColor="accent6" w:themeShade="BF"/>
        </w:rPr>
        <w:t>flores</w:t>
      </w:r>
      <w:r w:rsidRPr="007055D1">
        <w:rPr>
          <w:color w:val="538135" w:themeColor="accent6" w:themeShade="BF"/>
        </w:rPr>
        <w:t xml:space="preserve"> da erva pareceram despreparados para um público não previamente convertido às suas crenças. Isso é a minha lembrança do evento, com certeza os proibicionistas pensam diferente. </w:t>
      </w:r>
      <w:r w:rsidRPr="007055D1">
        <w:rPr>
          <w:color w:val="538135" w:themeColor="accent6" w:themeShade="BF"/>
        </w:rPr>
        <w:lastRenderedPageBreak/>
        <w:t>Como na canção “O rei do gatilho”, cantada por Moreira da Silva, “Ele atirou, eu atirei, e nós trocamos tantos tiros/ Que até hoje ninguém sabe quem morreu/ Eu garanto que foi ele, ele garante que fui eu”.</w:t>
      </w:r>
    </w:p>
    <w:p w:rsidR="006C76D1" w:rsidRPr="007055D1" w:rsidRDefault="000762D9">
      <w:pPr>
        <w:ind w:left="-15"/>
        <w:rPr>
          <w:color w:val="538135" w:themeColor="accent6" w:themeShade="BF"/>
        </w:rPr>
      </w:pPr>
      <w:r w:rsidRPr="007055D1">
        <w:rPr>
          <w:color w:val="538135" w:themeColor="accent6" w:themeShade="BF"/>
        </w:rP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Pr="007055D1" w:rsidRDefault="000762D9">
      <w:pPr>
        <w:ind w:left="-15"/>
        <w:rPr>
          <w:color w:val="538135" w:themeColor="accent6" w:themeShade="BF"/>
        </w:rPr>
      </w:pPr>
      <w:r w:rsidRPr="007055D1">
        <w:rPr>
          <w:color w:val="538135" w:themeColor="accent6" w:themeShade="BF"/>
        </w:rPr>
        <w:t>Evento global desde 1994, no Brasil as manifestações de rua pela legalização da Cannabis enfrentaram forte repressão policial a partir de 2008, quando marchas convocadas em dez capitais pelo coletivo Growroom e outras organizações de cultivad</w:t>
      </w:r>
      <w:r w:rsidR="00BB24D0" w:rsidRPr="007055D1">
        <w:rPr>
          <w:color w:val="538135" w:themeColor="accent6" w:themeShade="BF"/>
        </w:rPr>
        <w:t>flores</w:t>
      </w:r>
      <w:r w:rsidRPr="007055D1">
        <w:rPr>
          <w:color w:val="538135" w:themeColor="accent6" w:themeShade="BF"/>
        </w:rPr>
        <w:t xml:space="preserve"> foram interrompidas com violência. A injustiça e a brutalidade fortaleceram o movimento, que se espalhou por todo o país como uma febre libertária e idealista. Assim como aconteceu com as paradas do orgulho </w:t>
      </w:r>
      <w:r w:rsidRPr="007055D1">
        <w:rPr>
          <w:color w:val="538135" w:themeColor="accent6" w:themeShade="BF"/>
          <w:sz w:val="22"/>
        </w:rPr>
        <w:t>LGBTQIAP</w:t>
      </w:r>
      <w:r w:rsidRPr="007055D1">
        <w:rPr>
          <w:color w:val="538135" w:themeColor="accent6" w:themeShade="BF"/>
        </w:rP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Pr="007055D1" w:rsidRDefault="000762D9">
      <w:pPr>
        <w:ind w:left="-15" w:firstLine="0"/>
        <w:rPr>
          <w:color w:val="538135" w:themeColor="accent6" w:themeShade="BF"/>
        </w:rPr>
      </w:pPr>
      <w:r w:rsidRPr="007055D1">
        <w:rPr>
          <w:color w:val="538135" w:themeColor="accent6" w:themeShade="BF"/>
        </w:rPr>
        <w:t>(1945), Rita Lee (1947 -2023), Dilma Rousse (1947), Laerte (1951), Geraldo Alckmin (1952), Ailton Krenak (1953), Luís Eduardo Soares</w:t>
      </w:r>
    </w:p>
    <w:p w:rsidR="006C76D1" w:rsidRPr="007055D1" w:rsidRDefault="000762D9">
      <w:pPr>
        <w:ind w:left="-15" w:firstLine="0"/>
        <w:rPr>
          <w:color w:val="538135" w:themeColor="accent6" w:themeShade="BF"/>
        </w:rPr>
      </w:pPr>
      <w:r w:rsidRPr="007055D1">
        <w:rPr>
          <w:color w:val="538135" w:themeColor="accent6" w:themeShade="BF"/>
        </w:rPr>
        <w:t>(1954), Marina Lima (1955), Luciano Ducci (1955), Otavio Frias Filho (1957-2018), Eduardo Giannetti (1957), Paulo Teixeira (1961), João Gordo (1964), Marisa Monte (1967), Marcelo D2 (1967), Mara Gabrilli</w:t>
      </w:r>
    </w:p>
    <w:p w:rsidR="006C76D1" w:rsidRPr="007055D1" w:rsidRDefault="000762D9">
      <w:pPr>
        <w:ind w:left="-15" w:firstLine="0"/>
        <w:rPr>
          <w:color w:val="538135" w:themeColor="accent6" w:themeShade="BF"/>
        </w:rPr>
      </w:pPr>
      <w:r w:rsidRPr="007055D1">
        <w:rPr>
          <w:color w:val="538135" w:themeColor="accent6" w:themeShade="BF"/>
        </w:rP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Pr="007055D1" w:rsidRDefault="000762D9">
      <w:pPr>
        <w:spacing w:after="291"/>
        <w:ind w:left="-15"/>
        <w:rPr>
          <w:color w:val="538135" w:themeColor="accent6" w:themeShade="BF"/>
        </w:rPr>
      </w:pPr>
      <w:r w:rsidRPr="007055D1">
        <w:rPr>
          <w:color w:val="538135" w:themeColor="accent6" w:themeShade="BF"/>
        </w:rPr>
        <w:t>A ponta de lança dessa grande movimentação da opinião pública foi a solidariedade com todas as pessoas que precisam da maconha como remédio e que sofrem d</w:t>
      </w:r>
      <w:r w:rsidR="00BB24D0" w:rsidRPr="007055D1">
        <w:rPr>
          <w:color w:val="538135" w:themeColor="accent6" w:themeShade="BF"/>
        </w:rPr>
        <w:t>flores</w:t>
      </w:r>
      <w:r w:rsidRPr="007055D1">
        <w:rPr>
          <w:color w:val="538135" w:themeColor="accent6" w:themeShade="BF"/>
        </w:rPr>
        <w:t xml:space="preserve"> terríveis por não terem acesso a ela. Pacientes como Juliana Paolinelli (1979), com dor neuropática,</w:t>
      </w:r>
      <w:r w:rsidRPr="007055D1">
        <w:rPr>
          <w:color w:val="538135" w:themeColor="accent6" w:themeShade="BF"/>
          <w:vertAlign w:val="superscript"/>
        </w:rPr>
        <w:t>5</w:t>
      </w:r>
      <w:r w:rsidRPr="007055D1">
        <w:rPr>
          <w:color w:val="538135" w:themeColor="accent6" w:themeShade="BF"/>
        </w:rPr>
        <w:t xml:space="preserve"> Thais Carvalho (1979), com câncer de ovário,</w:t>
      </w:r>
      <w:r w:rsidRPr="007055D1">
        <w:rPr>
          <w:color w:val="538135" w:themeColor="accent6" w:themeShade="BF"/>
          <w:vertAlign w:val="superscript"/>
        </w:rPr>
        <w:t>6</w:t>
      </w:r>
      <w:r w:rsidRPr="007055D1">
        <w:rPr>
          <w:color w:val="538135" w:themeColor="accent6" w:themeShade="BF"/>
        </w:rPr>
        <w:t xml:space="preserve"> e Gilberto Castro (1973), com esclerose múltipla,</w:t>
      </w:r>
      <w:r w:rsidRPr="007055D1">
        <w:rPr>
          <w:color w:val="538135" w:themeColor="accent6" w:themeShade="BF"/>
          <w:vertAlign w:val="superscript"/>
        </w:rPr>
        <w:t>7</w:t>
      </w:r>
      <w:r w:rsidRPr="007055D1">
        <w:rPr>
          <w:color w:val="538135" w:themeColor="accent6" w:themeShade="BF"/>
        </w:rPr>
        <w:t xml:space="preserve"> deram grande visibilidade à causa. As palavras de Gilberto não deixam margem para dúvidas sobre seu valor terapêutico:</w:t>
      </w:r>
    </w:p>
    <w:p w:rsidR="006C76D1" w:rsidRPr="007055D1" w:rsidRDefault="000762D9">
      <w:pPr>
        <w:spacing w:after="294"/>
        <w:ind w:left="450" w:firstLine="0"/>
        <w:rPr>
          <w:color w:val="538135" w:themeColor="accent6" w:themeShade="BF"/>
        </w:rPr>
      </w:pPr>
      <w:r w:rsidRPr="007055D1">
        <w:rPr>
          <w:color w:val="538135" w:themeColor="accent6" w:themeShade="BF"/>
        </w:rP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Pr="007055D1" w:rsidRDefault="000762D9">
      <w:pPr>
        <w:ind w:left="-15"/>
        <w:rPr>
          <w:color w:val="538135" w:themeColor="accent6" w:themeShade="BF"/>
        </w:rPr>
      </w:pPr>
      <w:r w:rsidRPr="007055D1">
        <w:rPr>
          <w:color w:val="538135" w:themeColor="accent6" w:themeShade="BF"/>
        </w:rP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Pr="007055D1" w:rsidRDefault="000762D9">
      <w:pPr>
        <w:spacing w:after="294"/>
        <w:ind w:left="-15"/>
        <w:rPr>
          <w:color w:val="538135" w:themeColor="accent6" w:themeShade="BF"/>
        </w:rPr>
      </w:pPr>
      <w:r w:rsidRPr="007055D1">
        <w:rPr>
          <w:color w:val="538135" w:themeColor="accent6" w:themeShade="BF"/>
        </w:rPr>
        <w:t>Um dos primeiros cultivad</w:t>
      </w:r>
      <w:r w:rsidR="00BB24D0" w:rsidRPr="007055D1">
        <w:rPr>
          <w:color w:val="538135" w:themeColor="accent6" w:themeShade="BF"/>
        </w:rPr>
        <w:t>flores</w:t>
      </w:r>
      <w:r w:rsidRPr="007055D1">
        <w:rPr>
          <w:color w:val="538135" w:themeColor="accent6" w:themeShade="BF"/>
        </w:rPr>
        <w:t xml:space="preserve"> a semear esse caminho foi o advogado Emílio Figueiredo (1978), que em 2010 atendeu ao apelo de seu pai para doar </w:t>
      </w:r>
      <w:r w:rsidR="00BB24D0" w:rsidRPr="007055D1">
        <w:rPr>
          <w:color w:val="538135" w:themeColor="accent6" w:themeShade="BF"/>
        </w:rPr>
        <w:t>flores</w:t>
      </w:r>
      <w:r w:rsidRPr="007055D1">
        <w:rPr>
          <w:color w:val="538135" w:themeColor="accent6" w:themeShade="BF"/>
        </w:rPr>
        <w:t xml:space="preserve"> a um paciente com mieloma múltiplo, que não conseguia se </w:t>
      </w:r>
      <w:r w:rsidRPr="007055D1">
        <w:rPr>
          <w:color w:val="538135" w:themeColor="accent6" w:themeShade="BF"/>
        </w:rP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w:t>
      </w:r>
      <w:r w:rsidR="00BB24D0" w:rsidRPr="007055D1">
        <w:rPr>
          <w:color w:val="538135" w:themeColor="accent6" w:themeShade="BF"/>
        </w:rPr>
        <w:t>flores</w:t>
      </w:r>
      <w:r w:rsidRPr="007055D1">
        <w:rPr>
          <w:color w:val="538135" w:themeColor="accent6" w:themeShade="BF"/>
        </w:rPr>
        <w:t xml:space="preserve"> e pacientes por meio das Marchas da Maconha e de comunidades como o coletivo Growroom, maior portal de maconha em língua portuguesa. Seu criador, William Lantelme Filho, relembra a espontaneidade desse processo histórico:</w:t>
      </w:r>
    </w:p>
    <w:p w:rsidR="006C76D1" w:rsidRPr="007055D1" w:rsidRDefault="000762D9">
      <w:pPr>
        <w:spacing w:after="354"/>
        <w:ind w:left="450" w:firstLine="0"/>
        <w:rPr>
          <w:color w:val="538135" w:themeColor="accent6" w:themeShade="BF"/>
        </w:rPr>
      </w:pPr>
      <w:r w:rsidRPr="007055D1">
        <w:rPr>
          <w:color w:val="538135" w:themeColor="accent6" w:themeShade="BF"/>
        </w:rP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sidRPr="007055D1">
        <w:rPr>
          <w:color w:val="538135" w:themeColor="accent6" w:themeShade="BF"/>
          <w:vertAlign w:val="superscript"/>
        </w:rPr>
        <w:t>8</w:t>
      </w:r>
    </w:p>
    <w:p w:rsidR="006C76D1" w:rsidRPr="007055D1" w:rsidRDefault="000762D9">
      <w:pPr>
        <w:ind w:left="-15"/>
        <w:rPr>
          <w:color w:val="538135" w:themeColor="accent6" w:themeShade="BF"/>
        </w:rPr>
      </w:pPr>
      <w:r w:rsidRPr="007055D1">
        <w:rPr>
          <w:color w:val="538135" w:themeColor="accent6" w:themeShade="BF"/>
        </w:rPr>
        <w:t>À medida que Emílio, William e outras pessoas de sua geração se tornavam expoentes do ativismo canábico no país, uma revolução silenciosa era gestada no acesso à maconha terapêutica.</w:t>
      </w:r>
    </w:p>
    <w:p w:rsidR="006C76D1" w:rsidRPr="007055D1" w:rsidRDefault="000762D9">
      <w:pPr>
        <w:ind w:left="-15"/>
        <w:rPr>
          <w:color w:val="538135" w:themeColor="accent6" w:themeShade="BF"/>
        </w:rPr>
      </w:pPr>
      <w:r w:rsidRPr="007055D1">
        <w:rPr>
          <w:color w:val="538135" w:themeColor="accent6" w:themeShade="BF"/>
        </w:rPr>
        <w:t>Pela primeira vez, a resistência heroica dos cultivad</w:t>
      </w:r>
      <w:r w:rsidR="00BB24D0" w:rsidRPr="007055D1">
        <w:rPr>
          <w:color w:val="538135" w:themeColor="accent6" w:themeShade="BF"/>
        </w:rPr>
        <w:t>flores</w:t>
      </w:r>
      <w:r w:rsidRPr="007055D1">
        <w:rPr>
          <w:color w:val="538135" w:themeColor="accent6" w:themeShade="BF"/>
        </w:rPr>
        <w:t xml:space="preserve"> recebia o apoio de uma parcela in uente — ainda que minoritária — da sociedade brasileira. Famílias brancas de classe média começaram a criar laços de gratidão e solidariedade política com jovens de todas as c</w:t>
      </w:r>
      <w:r w:rsidR="00BB24D0" w:rsidRPr="007055D1">
        <w:rPr>
          <w:color w:val="538135" w:themeColor="accent6" w:themeShade="BF"/>
        </w:rPr>
        <w:t>flores</w:t>
      </w:r>
      <w:r w:rsidRPr="007055D1">
        <w:rPr>
          <w:color w:val="538135" w:themeColor="accent6" w:themeShade="BF"/>
        </w:rPr>
        <w:t>,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Pr="007055D1" w:rsidRDefault="000762D9">
      <w:pPr>
        <w:spacing w:after="594"/>
        <w:ind w:left="-15"/>
        <w:rPr>
          <w:color w:val="538135" w:themeColor="accent6" w:themeShade="BF"/>
        </w:rPr>
      </w:pPr>
      <w:r w:rsidRPr="007055D1">
        <w:rPr>
          <w:color w:val="538135" w:themeColor="accent6" w:themeShade="BF"/>
        </w:rP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sidRPr="007055D1">
        <w:rPr>
          <w:color w:val="538135" w:themeColor="accent6" w:themeShade="BF"/>
          <w:sz w:val="22"/>
        </w:rPr>
        <w:t>STF</w:t>
      </w:r>
      <w:r w:rsidRPr="007055D1">
        <w:rPr>
          <w:color w:val="538135" w:themeColor="accent6" w:themeShade="BF"/>
        </w:rP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Pr="007055D1" w:rsidRDefault="000762D9">
      <w:pPr>
        <w:spacing w:after="304"/>
        <w:ind w:left="-15" w:firstLine="0"/>
        <w:rPr>
          <w:color w:val="538135" w:themeColor="accent6" w:themeShade="BF"/>
        </w:rPr>
      </w:pPr>
      <w:r w:rsidRPr="007055D1">
        <w:rPr>
          <w:color w:val="538135" w:themeColor="accent6" w:themeShade="BF"/>
        </w:rPr>
        <w:t>CASO CLÁRIAN</w:t>
      </w:r>
    </w:p>
    <w:p w:rsidR="006C76D1" w:rsidRPr="007055D1" w:rsidRDefault="000762D9">
      <w:pPr>
        <w:spacing w:after="294"/>
        <w:ind w:left="-15" w:firstLine="0"/>
        <w:rPr>
          <w:color w:val="538135" w:themeColor="accent6" w:themeShade="BF"/>
        </w:rPr>
      </w:pPr>
      <w:r w:rsidRPr="007055D1">
        <w:rPr>
          <w:color w:val="538135" w:themeColor="accent6" w:themeShade="BF"/>
        </w:rPr>
        <w:t>Ficamos sabendo de uma menina paulistana nascida em 2003 que tinha síndrome de Dravet com quadro de autismo, hipotonia, apatia, apneia do sono, comportamentos repetitivos e longas convulsões generalizadas. Segundo sua mãe, Cida Carvalho:</w:t>
      </w:r>
    </w:p>
    <w:p w:rsidR="006C76D1" w:rsidRPr="007055D1" w:rsidRDefault="000762D9">
      <w:pPr>
        <w:spacing w:after="292"/>
        <w:ind w:left="450" w:firstLine="0"/>
        <w:rPr>
          <w:color w:val="538135" w:themeColor="accent6" w:themeShade="BF"/>
        </w:rPr>
      </w:pPr>
      <w:r w:rsidRPr="007055D1">
        <w:rPr>
          <w:color w:val="538135" w:themeColor="accent6" w:themeShade="BF"/>
        </w:rPr>
        <w:t>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w:t>
      </w:r>
      <w:r w:rsidR="00BB24D0" w:rsidRPr="007055D1">
        <w:rPr>
          <w:color w:val="538135" w:themeColor="accent6" w:themeShade="BF"/>
        </w:rPr>
        <w:t>flores</w:t>
      </w:r>
      <w:r w:rsidRPr="007055D1">
        <w:rPr>
          <w:color w:val="538135" w:themeColor="accent6" w:themeShade="BF"/>
        </w:rPr>
        <w:t xml:space="preserve">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rsidRPr="007055D1">
        <w:rPr>
          <w:color w:val="538135" w:themeColor="accent6" w:themeShade="BF"/>
        </w:rPr>
        <w:lastRenderedPageBreak/>
        <w:t>falta de equilíbrio, marcha prejudicada. Ela se automutilava, batia a cabeça na parede e tentava arrancar os dentes com a mão quando era contrariada.</w:t>
      </w:r>
    </w:p>
    <w:p w:rsidR="006C76D1" w:rsidRPr="007055D1" w:rsidRDefault="000762D9">
      <w:pPr>
        <w:ind w:left="-15"/>
        <w:rPr>
          <w:color w:val="538135" w:themeColor="accent6" w:themeShade="BF"/>
        </w:rPr>
      </w:pPr>
      <w:r w:rsidRPr="007055D1">
        <w:rPr>
          <w:color w:val="538135" w:themeColor="accent6" w:themeShade="BF"/>
        </w:rP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Pr="007055D1" w:rsidRDefault="000762D9">
      <w:pPr>
        <w:ind w:left="-15"/>
        <w:rPr>
          <w:color w:val="538135" w:themeColor="accent6" w:themeShade="BF"/>
        </w:rPr>
      </w:pPr>
      <w:r w:rsidRPr="007055D1">
        <w:rPr>
          <w:color w:val="538135" w:themeColor="accent6" w:themeShade="BF"/>
        </w:rPr>
        <w:t>“Era exaustivo para todos nós, não tínhamos vida social, já tínhamos tentado várias combinações de anticonvulsivantes sem sucesso, e sabíamos que a qualquer momento poderíamos perdê-la”, a rma a mãe.</w:t>
      </w:r>
    </w:p>
    <w:p w:rsidR="006C76D1" w:rsidRPr="007055D1" w:rsidRDefault="000762D9">
      <w:pPr>
        <w:ind w:left="-15"/>
        <w:rPr>
          <w:color w:val="538135" w:themeColor="accent6" w:themeShade="BF"/>
        </w:rPr>
      </w:pPr>
      <w:r w:rsidRPr="007055D1">
        <w:rPr>
          <w:color w:val="538135" w:themeColor="accent6" w:themeShade="BF"/>
        </w:rP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sidRPr="007055D1">
        <w:rPr>
          <w:color w:val="538135" w:themeColor="accent6" w:themeShade="BF"/>
          <w:sz w:val="22"/>
        </w:rPr>
        <w:t xml:space="preserve">THC </w:t>
      </w:r>
      <w:r w:rsidRPr="007055D1">
        <w:rPr>
          <w:color w:val="538135" w:themeColor="accent6" w:themeShade="BF"/>
        </w:rP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Pr="007055D1" w:rsidRDefault="000762D9">
      <w:pPr>
        <w:spacing w:after="294"/>
        <w:ind w:left="450" w:firstLine="0"/>
        <w:rPr>
          <w:color w:val="538135" w:themeColor="accent6" w:themeShade="BF"/>
        </w:rPr>
      </w:pPr>
      <w:r w:rsidRPr="007055D1">
        <w:rPr>
          <w:color w:val="538135" w:themeColor="accent6" w:themeShade="BF"/>
        </w:rP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rsidRPr="007055D1">
        <w:rPr>
          <w:color w:val="538135" w:themeColor="accent6" w:themeShade="BF"/>
        </w:rP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Pr="007055D1" w:rsidRDefault="000762D9">
      <w:pPr>
        <w:spacing w:after="294"/>
        <w:ind w:left="-15"/>
        <w:rPr>
          <w:color w:val="538135" w:themeColor="accent6" w:themeShade="BF"/>
        </w:rPr>
      </w:pPr>
      <w:r w:rsidRPr="007055D1">
        <w:rPr>
          <w:color w:val="538135" w:themeColor="accent6" w:themeShade="BF"/>
        </w:rPr>
        <w:t>Já imbricada numa rede de médicos, pesquisad</w:t>
      </w:r>
      <w:r w:rsidR="00BB24D0" w:rsidRPr="007055D1">
        <w:rPr>
          <w:color w:val="538135" w:themeColor="accent6" w:themeShade="BF"/>
        </w:rPr>
        <w:t>flores</w:t>
      </w:r>
      <w:r w:rsidRPr="007055D1">
        <w:rPr>
          <w:color w:val="538135" w:themeColor="accent6" w:themeShade="BF"/>
        </w:rPr>
        <w:t xml:space="preserve"> e outros, Cida recebeu uma oferta de fornecimento grátis de óleo de maconha, por parte de uma rede secreta de cultivad</w:t>
      </w:r>
      <w:r w:rsidR="00BB24D0" w:rsidRPr="007055D1">
        <w:rPr>
          <w:color w:val="538135" w:themeColor="accent6" w:themeShade="BF"/>
        </w:rPr>
        <w:t>flores</w:t>
      </w:r>
      <w:r w:rsidRPr="007055D1">
        <w:rPr>
          <w:color w:val="538135" w:themeColor="accent6" w:themeShade="BF"/>
        </w:rPr>
        <w:t xml:space="preserve">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w:t>
      </w:r>
      <w:r w:rsidR="00BB24D0" w:rsidRPr="007055D1">
        <w:rPr>
          <w:color w:val="538135" w:themeColor="accent6" w:themeShade="BF"/>
        </w:rPr>
        <w:t>flores</w:t>
      </w:r>
      <w:r w:rsidRPr="007055D1">
        <w:rPr>
          <w:color w:val="538135" w:themeColor="accent6" w:themeShade="BF"/>
        </w:rPr>
        <w:t xml:space="preserve"> garantiram o tratamento. Entre 2014 e 2017, Fábio viajou regularmente de São Paulo ao Rio de Janeiro para buscar o precioso remédio ainda proibido. Cida conta:</w:t>
      </w:r>
    </w:p>
    <w:p w:rsidR="006C76D1" w:rsidRPr="007055D1" w:rsidRDefault="000762D9">
      <w:pPr>
        <w:spacing w:after="294"/>
        <w:ind w:left="450" w:firstLine="0"/>
        <w:rPr>
          <w:color w:val="538135" w:themeColor="accent6" w:themeShade="BF"/>
        </w:rPr>
      </w:pPr>
      <w:r w:rsidRPr="007055D1">
        <w:rPr>
          <w:color w:val="538135" w:themeColor="accent6" w:themeShade="BF"/>
        </w:rP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rsidRPr="007055D1">
        <w:rPr>
          <w:color w:val="538135" w:themeColor="accent6" w:themeShade="BF"/>
        </w:rP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w:t>
      </w:r>
      <w:proofErr w:type="gramStart"/>
      <w:r w:rsidRPr="007055D1">
        <w:rPr>
          <w:color w:val="538135" w:themeColor="accent6" w:themeShade="BF"/>
        </w:rPr>
        <w:t>… Hoje</w:t>
      </w:r>
      <w:proofErr w:type="gramEnd"/>
      <w:r w:rsidRPr="007055D1">
        <w:rPr>
          <w:color w:val="538135" w:themeColor="accent6" w:themeShade="BF"/>
        </w:rPr>
        <w:t>, as crises convulsivas diminuíram 80%. Ela tem uma ou duas crises por mês, que duram menos de um minuto.</w:t>
      </w:r>
    </w:p>
    <w:p w:rsidR="006C76D1" w:rsidRPr="007055D1" w:rsidRDefault="000762D9">
      <w:pPr>
        <w:ind w:left="-15"/>
        <w:rPr>
          <w:color w:val="538135" w:themeColor="accent6" w:themeShade="BF"/>
        </w:rPr>
      </w:pPr>
      <w:r w:rsidRPr="007055D1">
        <w:rPr>
          <w:color w:val="538135" w:themeColor="accent6" w:themeShade="BF"/>
        </w:rP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Pr="007055D1" w:rsidRDefault="000762D9">
      <w:pPr>
        <w:spacing w:after="604"/>
        <w:ind w:left="-15"/>
        <w:rPr>
          <w:color w:val="538135" w:themeColor="accent6" w:themeShade="BF"/>
        </w:rPr>
      </w:pPr>
      <w:r w:rsidRPr="007055D1">
        <w:rPr>
          <w:color w:val="538135" w:themeColor="accent6" w:themeShade="BF"/>
        </w:rP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Pr="007055D1" w:rsidRDefault="000762D9">
      <w:pPr>
        <w:spacing w:after="298"/>
        <w:ind w:left="-15" w:firstLine="0"/>
        <w:rPr>
          <w:color w:val="538135" w:themeColor="accent6" w:themeShade="BF"/>
        </w:rPr>
      </w:pPr>
      <w:r w:rsidRPr="007055D1">
        <w:rPr>
          <w:color w:val="538135" w:themeColor="accent6" w:themeShade="BF"/>
        </w:rP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sidRPr="007055D1">
        <w:rPr>
          <w:color w:val="538135" w:themeColor="accent6" w:themeShade="BF"/>
          <w:sz w:val="22"/>
        </w:rPr>
        <w:t xml:space="preserve">CBD </w:t>
      </w:r>
      <w:r w:rsidRPr="007055D1">
        <w:rPr>
          <w:color w:val="538135" w:themeColor="accent6" w:themeShade="BF"/>
        </w:rPr>
        <w:t xml:space="preserve">e tratar com sucesso sua lha Anny, então </w:t>
      </w:r>
      <w:r w:rsidRPr="007055D1">
        <w:rPr>
          <w:color w:val="538135" w:themeColor="accent6" w:themeShade="BF"/>
        </w:rPr>
        <w:lastRenderedPageBreak/>
        <w:t xml:space="preserve">com cinco anos. Anny apresenta a síndrome </w:t>
      </w:r>
      <w:r w:rsidRPr="007055D1">
        <w:rPr>
          <w:color w:val="538135" w:themeColor="accent6" w:themeShade="BF"/>
          <w:sz w:val="22"/>
        </w:rPr>
        <w:t>CDKL</w:t>
      </w:r>
      <w:r w:rsidRPr="007055D1">
        <w:rPr>
          <w:color w:val="538135" w:themeColor="accent6" w:themeShade="BF"/>
        </w:rP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Pr="007055D1" w:rsidRDefault="000762D9">
      <w:pPr>
        <w:spacing w:after="302"/>
        <w:ind w:left="450" w:firstLine="0"/>
        <w:rPr>
          <w:color w:val="538135" w:themeColor="accent6" w:themeShade="BF"/>
        </w:rPr>
      </w:pPr>
      <w:r w:rsidRPr="007055D1">
        <w:rPr>
          <w:color w:val="538135" w:themeColor="accent6" w:themeShade="BF"/>
        </w:rPr>
        <w:t xml:space="preserve">Quando a gente cou sabendo do </w:t>
      </w:r>
      <w:r w:rsidRPr="007055D1">
        <w:rPr>
          <w:color w:val="538135" w:themeColor="accent6" w:themeShade="BF"/>
          <w:sz w:val="22"/>
        </w:rPr>
        <w:t>CBD</w:t>
      </w:r>
      <w:r w:rsidRPr="007055D1">
        <w:rPr>
          <w:color w:val="538135" w:themeColor="accent6" w:themeShade="BF"/>
        </w:rP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Pr="007055D1" w:rsidRDefault="000762D9">
      <w:pPr>
        <w:ind w:left="-15"/>
        <w:rPr>
          <w:color w:val="538135" w:themeColor="accent6" w:themeShade="BF"/>
        </w:rPr>
      </w:pPr>
      <w:r w:rsidRPr="007055D1">
        <w:rPr>
          <w:color w:val="538135" w:themeColor="accent6" w:themeShade="BF"/>
        </w:rP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Pr="007055D1" w:rsidRDefault="000762D9">
      <w:pPr>
        <w:ind w:left="-15"/>
        <w:rPr>
          <w:color w:val="538135" w:themeColor="accent6" w:themeShade="BF"/>
        </w:rPr>
      </w:pPr>
      <w:r w:rsidRPr="007055D1">
        <w:rPr>
          <w:color w:val="538135" w:themeColor="accent6" w:themeShade="BF"/>
        </w:rPr>
        <w:t>Mesmo assim, esse bloqueio foi desa ado com sucesso por vários pesquisad</w:t>
      </w:r>
      <w:r w:rsidR="00BB24D0" w:rsidRPr="007055D1">
        <w:rPr>
          <w:color w:val="538135" w:themeColor="accent6" w:themeShade="BF"/>
        </w:rPr>
        <w:t>flores</w:t>
      </w:r>
      <w:r w:rsidRPr="007055D1">
        <w:rPr>
          <w:color w:val="538135" w:themeColor="accent6" w:themeShade="BF"/>
        </w:rPr>
        <w:t xml:space="preserve"> brasileiros a partir dos estudos pioneiros do farmacologista José Ribeiro do Valle e seu discípulo Elisaldo Carlini</w:t>
      </w:r>
      <w:r w:rsidRPr="007055D1">
        <w:rPr>
          <w:color w:val="538135" w:themeColor="accent6" w:themeShade="BF"/>
          <w:vertAlign w:val="superscript"/>
        </w:rPr>
        <w:t xml:space="preserve">9 </w:t>
      </w:r>
      <w:r w:rsidRPr="007055D1">
        <w:rPr>
          <w:color w:val="538135" w:themeColor="accent6" w:themeShade="BF"/>
        </w:rPr>
        <w:t>na antiga Escola Paulista de Medicina, depois Unifesp. Com base em amostras generosamente doadas por Raphael Mechoulam e corajosamente trazidas ao Brasil por Carlini, dezenas de pesquisad</w:t>
      </w:r>
      <w:r w:rsidR="00BB24D0" w:rsidRPr="007055D1">
        <w:rPr>
          <w:color w:val="538135" w:themeColor="accent6" w:themeShade="BF"/>
        </w:rPr>
        <w:t>flores</w:t>
      </w:r>
      <w:r w:rsidRPr="007055D1">
        <w:rPr>
          <w:color w:val="538135" w:themeColor="accent6" w:themeShade="BF"/>
        </w:rPr>
        <w:t xml:space="preserve"> puderam fazer suas pesquisas. Desde os </w:t>
      </w:r>
      <w:r w:rsidRPr="007055D1">
        <w:rPr>
          <w:color w:val="538135" w:themeColor="accent6" w:themeShade="BF"/>
        </w:rPr>
        <w:lastRenderedPageBreak/>
        <w:t>anos 1980, rmou-se na Universidade de São Paulo em Ribeirão Preto a linha de</w:t>
      </w:r>
    </w:p>
    <w:p w:rsidR="006C76D1" w:rsidRPr="007055D1" w:rsidRDefault="000762D9">
      <w:pPr>
        <w:spacing w:after="631"/>
        <w:ind w:left="-15" w:firstLine="0"/>
        <w:rPr>
          <w:color w:val="538135" w:themeColor="accent6" w:themeShade="BF"/>
        </w:rPr>
      </w:pPr>
      <w:r w:rsidRPr="007055D1">
        <w:rPr>
          <w:color w:val="538135" w:themeColor="accent6" w:themeShade="BF"/>
        </w:rPr>
        <w:t>pesquisa canábica conduzida por Antonio Zuardi, Francisco Guimarães, Jaime Hallak, José Crippa e Alline Cristina de Campos. Ao longo de quatro décadas esses pesquisad</w:t>
      </w:r>
      <w:r w:rsidR="00BB24D0" w:rsidRPr="007055D1">
        <w:rPr>
          <w:color w:val="538135" w:themeColor="accent6" w:themeShade="BF"/>
        </w:rPr>
        <w:t>flores</w:t>
      </w:r>
      <w:r w:rsidRPr="007055D1">
        <w:rPr>
          <w:color w:val="538135" w:themeColor="accent6" w:themeShade="BF"/>
        </w:rPr>
        <w:t xml:space="preserve"> focaram sobretudo no </w:t>
      </w:r>
      <w:r w:rsidRPr="007055D1">
        <w:rPr>
          <w:color w:val="538135" w:themeColor="accent6" w:themeShade="BF"/>
          <w:sz w:val="22"/>
        </w:rPr>
        <w:t>CBD</w:t>
      </w:r>
      <w:r w:rsidRPr="007055D1">
        <w:rPr>
          <w:color w:val="538135" w:themeColor="accent6" w:themeShade="BF"/>
        </w:rPr>
        <w:t>, que, por não ser psicoativo, era mais ácil de acessar e, portanto, investigar.</w:t>
      </w:r>
      <w:r w:rsidRPr="007055D1">
        <w:rPr>
          <w:color w:val="538135" w:themeColor="accent6" w:themeShade="BF"/>
          <w:vertAlign w:val="superscript"/>
        </w:rPr>
        <w:t>10</w:t>
      </w:r>
      <w:r w:rsidRPr="007055D1">
        <w:rPr>
          <w:color w:val="538135" w:themeColor="accent6" w:themeShade="BF"/>
        </w:rPr>
        <w:t xml:space="preserve"> Demonstraram várias propriedades terapêuticas da molécula, chegando a obter patentes para uma versão sintética uoretada do </w:t>
      </w:r>
      <w:r w:rsidRPr="007055D1">
        <w:rPr>
          <w:color w:val="538135" w:themeColor="accent6" w:themeShade="BF"/>
          <w:sz w:val="22"/>
        </w:rPr>
        <w:t>CBD</w:t>
      </w:r>
      <w:r w:rsidRPr="007055D1">
        <w:rPr>
          <w:color w:val="538135" w:themeColor="accent6" w:themeShade="BF"/>
        </w:rPr>
        <w:t>.</w:t>
      </w:r>
      <w:r w:rsidRPr="007055D1">
        <w:rPr>
          <w:color w:val="538135" w:themeColor="accent6" w:themeShade="BF"/>
          <w:vertAlign w:val="superscript"/>
        </w:rPr>
        <w:t>11</w:t>
      </w:r>
    </w:p>
    <w:p w:rsidR="006C76D1" w:rsidRPr="007055D1" w:rsidRDefault="000762D9">
      <w:pPr>
        <w:spacing w:after="296"/>
        <w:ind w:left="-15" w:firstLine="0"/>
        <w:rPr>
          <w:color w:val="538135" w:themeColor="accent6" w:themeShade="BF"/>
        </w:rPr>
      </w:pPr>
      <w:r w:rsidRPr="007055D1">
        <w:rPr>
          <w:color w:val="538135" w:themeColor="accent6" w:themeShade="BF"/>
        </w:rPr>
        <w:t>O depoimento de Guimarães dá uma boa ideia das di culdades enfrentadas pelos pesquisad</w:t>
      </w:r>
      <w:r w:rsidR="00BB24D0" w:rsidRPr="007055D1">
        <w:rPr>
          <w:color w:val="538135" w:themeColor="accent6" w:themeShade="BF"/>
        </w:rPr>
        <w:t>flores</w:t>
      </w:r>
      <w:r w:rsidRPr="007055D1">
        <w:rPr>
          <w:color w:val="538135" w:themeColor="accent6" w:themeShade="BF"/>
        </w:rPr>
        <w:t>:</w:t>
      </w:r>
    </w:p>
    <w:p w:rsidR="006C76D1" w:rsidRPr="007055D1" w:rsidRDefault="000762D9">
      <w:pPr>
        <w:spacing w:after="299"/>
        <w:ind w:left="450" w:firstLine="0"/>
        <w:rPr>
          <w:color w:val="538135" w:themeColor="accent6" w:themeShade="BF"/>
        </w:rPr>
      </w:pPr>
      <w:r w:rsidRPr="007055D1">
        <w:rPr>
          <w:color w:val="538135" w:themeColor="accent6" w:themeShade="BF"/>
        </w:rPr>
        <w:t xml:space="preserve">Iniciei meus estudos com o </w:t>
      </w:r>
      <w:r w:rsidRPr="007055D1">
        <w:rPr>
          <w:color w:val="538135" w:themeColor="accent6" w:themeShade="BF"/>
          <w:sz w:val="22"/>
        </w:rPr>
        <w:t>CBD</w:t>
      </w:r>
      <w:r w:rsidRPr="007055D1">
        <w:rPr>
          <w:color w:val="538135" w:themeColor="accent6" w:themeShade="BF"/>
        </w:rPr>
        <w:t xml:space="preserve"> nos anos 1980 durante o doutorado como projeto paralelo proposto pelo meu orientador, dr. Antonio Waldo Zuardi. Após nossa primeira publicação,</w:t>
      </w:r>
      <w:r w:rsidRPr="007055D1">
        <w:rPr>
          <w:color w:val="538135" w:themeColor="accent6" w:themeShade="BF"/>
          <w:vertAlign w:val="superscript"/>
        </w:rPr>
        <w:t>12</w:t>
      </w:r>
      <w:r w:rsidRPr="007055D1">
        <w:rPr>
          <w:color w:val="538135" w:themeColor="accent6" w:themeShade="BF"/>
        </w:rPr>
        <w:t xml:space="preserve"> em 1990, recebi uma carta do prof. Raphael Mechoulam elogiando o trabalho e propondo uma colaboração para testarmos derivados do </w:t>
      </w:r>
      <w:r w:rsidRPr="007055D1">
        <w:rPr>
          <w:color w:val="538135" w:themeColor="accent6" w:themeShade="BF"/>
          <w:sz w:val="22"/>
        </w:rPr>
        <w:t xml:space="preserve">CBD. </w:t>
      </w:r>
      <w:r w:rsidRPr="007055D1">
        <w:rPr>
          <w:color w:val="538135" w:themeColor="accent6" w:themeShade="BF"/>
        </w:rPr>
        <w:t xml:space="preserve">Naquele momento, já era muito claro na literatura cientí ca que o </w:t>
      </w:r>
      <w:r w:rsidRPr="007055D1">
        <w:rPr>
          <w:color w:val="538135" w:themeColor="accent6" w:themeShade="BF"/>
          <w:sz w:val="22"/>
        </w:rPr>
        <w:t>CBD</w:t>
      </w:r>
      <w:r w:rsidRPr="007055D1">
        <w:rPr>
          <w:color w:val="538135" w:themeColor="accent6" w:themeShade="BF"/>
        </w:rPr>
        <w:t xml:space="preserve"> não produzia os efeitos do principal canabinoide presente na planta Cannabis sativa, o </w:t>
      </w:r>
      <w:r w:rsidRPr="007055D1">
        <w:rPr>
          <w:color w:val="538135" w:themeColor="accent6" w:themeShade="BF"/>
          <w:sz w:val="22"/>
        </w:rPr>
        <w:t>THC</w:t>
      </w:r>
      <w:r w:rsidRPr="007055D1">
        <w:rPr>
          <w:color w:val="538135" w:themeColor="accent6" w:themeShade="BF"/>
        </w:rPr>
        <w:t xml:space="preserve">, incluindo a produção de dependência. A legislação, no entanto, era confusa e omissa a respeito, confundindo [outros] canabinoides com o </w:t>
      </w:r>
      <w:r w:rsidRPr="007055D1">
        <w:rPr>
          <w:color w:val="538135" w:themeColor="accent6" w:themeShade="BF"/>
          <w:sz w:val="22"/>
        </w:rPr>
        <w:t>THC.</w:t>
      </w:r>
      <w:r w:rsidRPr="007055D1">
        <w:rPr>
          <w:color w:val="538135" w:themeColor="accent6" w:themeShade="BF"/>
        </w:rPr>
        <w:t xml:space="preserve"> [...] Não existiam, ainda, agências reguladoras como a Anvisa. Assim, para essa colaboração, o prof. Mechoulam passou a nos enviar os compostos que sintetizava (ou, no caso do </w:t>
      </w:r>
      <w:r w:rsidRPr="007055D1">
        <w:rPr>
          <w:color w:val="538135" w:themeColor="accent6" w:themeShade="BF"/>
          <w:sz w:val="22"/>
        </w:rPr>
        <w:t>CBD</w:t>
      </w:r>
      <w:r w:rsidRPr="007055D1">
        <w:rPr>
          <w:color w:val="538135" w:themeColor="accent6" w:themeShade="BF"/>
        </w:rPr>
        <w:t>, extraía da planta), diretamente de Israel via correio. Foram anos pioneiros, nos quais a ausência de regulação mais especí ca resultava em estudos feitos numa zona “cinzenta” da legislação (ou ausência dessa).</w:t>
      </w:r>
    </w:p>
    <w:p w:rsidR="006C76D1" w:rsidRPr="007055D1" w:rsidRDefault="000762D9">
      <w:pPr>
        <w:spacing w:after="49"/>
        <w:ind w:left="-15"/>
        <w:rPr>
          <w:color w:val="538135" w:themeColor="accent6" w:themeShade="BF"/>
        </w:rPr>
      </w:pPr>
      <w:r w:rsidRPr="007055D1">
        <w:rPr>
          <w:color w:val="538135" w:themeColor="accent6" w:themeShade="BF"/>
        </w:rPr>
        <w:lastRenderedPageBreak/>
        <w:t>Ao longo dos anos 1990, outros pesquisad</w:t>
      </w:r>
      <w:r w:rsidR="00BB24D0" w:rsidRPr="007055D1">
        <w:rPr>
          <w:color w:val="538135" w:themeColor="accent6" w:themeShade="BF"/>
        </w:rPr>
        <w:t>flores</w:t>
      </w:r>
      <w:r w:rsidRPr="007055D1">
        <w:rPr>
          <w:color w:val="538135" w:themeColor="accent6" w:themeShade="BF"/>
        </w:rPr>
        <w:t xml:space="preserve"> conseguiram avançar, a despeito das di culdades. No seu doutorado no departamento de psicobiologia da Unifesp, Ester Nakamura-Palacios investigou o papel do </w:t>
      </w:r>
      <w:r w:rsidRPr="007055D1">
        <w:rPr>
          <w:color w:val="538135" w:themeColor="accent6" w:themeShade="BF"/>
          <w:sz w:val="22"/>
        </w:rPr>
        <w:t>THC</w:t>
      </w:r>
      <w:r w:rsidRPr="007055D1">
        <w:rPr>
          <w:color w:val="538135" w:themeColor="accent6" w:themeShade="BF"/>
        </w:rPr>
        <w:t xml:space="preserve"> na memória </w:t>
      </w:r>
      <w:proofErr w:type="gramStart"/>
      <w:r w:rsidRPr="007055D1">
        <w:rPr>
          <w:color w:val="538135" w:themeColor="accent6" w:themeShade="BF"/>
        </w:rPr>
        <w:t>operacional</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13</w:t>
      </w:r>
      <w:r w:rsidRPr="007055D1">
        <w:rPr>
          <w:color w:val="538135" w:themeColor="accent6" w:themeShade="BF"/>
          <w:vertAlign w:val="superscript"/>
        </w:rPr>
        <w:t>]</w:t>
      </w:r>
      <w:r w:rsidRPr="007055D1">
        <w:rPr>
          <w:color w:val="538135" w:themeColor="accent6" w:themeShade="BF"/>
        </w:rPr>
        <w:t xml:space="preserve"> de ratos usando um lote residual do composto. Orientada por Jandira Masur e coorientada por Orlando Bueno e Sérgio Tu k, Ester demonstrou que a diminuição da memória operacional seguida à administração de </w:t>
      </w:r>
      <w:r w:rsidRPr="007055D1">
        <w:rPr>
          <w:color w:val="538135" w:themeColor="accent6" w:themeShade="BF"/>
          <w:sz w:val="22"/>
        </w:rPr>
        <w:t>THC</w:t>
      </w:r>
      <w:r w:rsidRPr="007055D1">
        <w:rPr>
          <w:color w:val="538135" w:themeColor="accent6" w:themeShade="BF"/>
        </w:rPr>
        <w:t xml:space="preserve"> é reversível após a retirada desse canabinoide.</w:t>
      </w:r>
      <w:r w:rsidRPr="007055D1">
        <w:rPr>
          <w:color w:val="538135" w:themeColor="accent6" w:themeShade="BF"/>
          <w:vertAlign w:val="superscript"/>
        </w:rPr>
        <w:t>14</w:t>
      </w:r>
    </w:p>
    <w:p w:rsidR="006C76D1" w:rsidRPr="007055D1" w:rsidRDefault="000762D9">
      <w:pPr>
        <w:ind w:left="-15"/>
        <w:rPr>
          <w:color w:val="538135" w:themeColor="accent6" w:themeShade="BF"/>
        </w:rPr>
      </w:pPr>
      <w:r w:rsidRPr="007055D1">
        <w:rPr>
          <w:color w:val="538135" w:themeColor="accent6" w:themeShade="BF"/>
        </w:rPr>
        <w:t>Para dar prosseguimento ao estudo e investigar os efeitos crônicos de uma administração mais longa, Ester submeteu um projeto de pesquisa ao National Institute on Drug Abuse (</w:t>
      </w:r>
      <w:r w:rsidRPr="007055D1">
        <w:rPr>
          <w:color w:val="538135" w:themeColor="accent6" w:themeShade="BF"/>
          <w:sz w:val="22"/>
        </w:rPr>
        <w:t>NIDA</w:t>
      </w:r>
      <w:r w:rsidRPr="007055D1">
        <w:rPr>
          <w:color w:val="538135" w:themeColor="accent6" w:themeShade="BF"/>
        </w:rPr>
        <w:t xml:space="preserve">), principal organização dos Estados Unidos de fomento à pesquisa sobre os efeitos das drogas, historicamente de viés fortemente antimaconha. Surpreendentemente, o projeto foi aprovado e o </w:t>
      </w:r>
      <w:r w:rsidRPr="007055D1">
        <w:rPr>
          <w:color w:val="538135" w:themeColor="accent6" w:themeShade="BF"/>
          <w:sz w:val="22"/>
        </w:rPr>
        <w:t>NIDA</w:t>
      </w:r>
      <w:r w:rsidRPr="007055D1">
        <w:rPr>
          <w:color w:val="538135" w:themeColor="accent6" w:themeShade="BF"/>
        </w:rPr>
        <w:t xml:space="preserve"> se comprometeu a fornecer a quantidade de </w:t>
      </w:r>
      <w:r w:rsidRPr="007055D1">
        <w:rPr>
          <w:color w:val="538135" w:themeColor="accent6" w:themeShade="BF"/>
          <w:sz w:val="22"/>
        </w:rPr>
        <w:t>THC</w:t>
      </w:r>
      <w:r w:rsidRPr="007055D1">
        <w:rPr>
          <w:color w:val="538135" w:themeColor="accent6" w:themeShade="BF"/>
        </w:rPr>
        <w:t xml:space="preserve"> cuidadosamente calculada para o experimento.</w:t>
      </w:r>
    </w:p>
    <w:p w:rsidR="006C76D1" w:rsidRPr="007055D1" w:rsidRDefault="000762D9">
      <w:pPr>
        <w:spacing w:after="297"/>
        <w:ind w:left="-15"/>
        <w:rPr>
          <w:color w:val="538135" w:themeColor="accent6" w:themeShade="BF"/>
        </w:rPr>
      </w:pPr>
      <w:r w:rsidRPr="007055D1">
        <w:rPr>
          <w:color w:val="538135" w:themeColor="accent6" w:themeShade="BF"/>
        </w:rP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sidRPr="007055D1">
        <w:rPr>
          <w:color w:val="538135" w:themeColor="accent6" w:themeShade="BF"/>
          <w:sz w:val="22"/>
        </w:rPr>
        <w:t>THC</w:t>
      </w:r>
      <w:r w:rsidRPr="007055D1">
        <w:rPr>
          <w:color w:val="538135" w:themeColor="accent6" w:themeShade="BF"/>
        </w:rPr>
        <w:t xml:space="preserve">, o que ainda não era o caso da Ufes. Assim, um colega dela no doutorado assumiu a responsabilidade legal junto à Unifesp, que cuidou de todo o processo burocrático. No entanto, o </w:t>
      </w:r>
      <w:r w:rsidRPr="007055D1">
        <w:rPr>
          <w:color w:val="538135" w:themeColor="accent6" w:themeShade="BF"/>
          <w:sz w:val="22"/>
        </w:rPr>
        <w:t>THC</w:t>
      </w:r>
      <w:r w:rsidRPr="007055D1">
        <w:rPr>
          <w:color w:val="538135" w:themeColor="accent6" w:themeShade="BF"/>
        </w:rPr>
        <w:t xml:space="preserve"> somente chegou ao Brasil no m de 1996, quando Ester estava partindo para um pós-doutorado nos Estados Unidos. Ao regressar, em meados de 1998, uma das primeiras providências da cientista foi buscar o </w:t>
      </w:r>
      <w:r w:rsidRPr="007055D1">
        <w:rPr>
          <w:color w:val="538135" w:themeColor="accent6" w:themeShade="BF"/>
          <w:sz w:val="22"/>
        </w:rPr>
        <w:t>THC</w:t>
      </w:r>
      <w:r w:rsidRPr="007055D1">
        <w:rPr>
          <w:color w:val="538135" w:themeColor="accent6" w:themeShade="BF"/>
        </w:rPr>
        <w:t xml:space="preserve"> em São Paulo para prosseguir com o projeto. Foi quando descobriu que uma das quatro ampolas do lote fora cedida a outro pesquisador sem seu conhecimento. Seu relato explicita a enorme di </w:t>
      </w:r>
      <w:r w:rsidRPr="007055D1">
        <w:rPr>
          <w:color w:val="538135" w:themeColor="accent6" w:themeShade="BF"/>
        </w:rPr>
        <w:lastRenderedPageBreak/>
        <w:t>culdade de pesquisar uma substância proibida, escassa e, portanto, muito disputada:</w:t>
      </w:r>
    </w:p>
    <w:p w:rsidR="006C76D1" w:rsidRPr="007055D1" w:rsidRDefault="000762D9">
      <w:pPr>
        <w:spacing w:after="296"/>
        <w:ind w:left="450" w:firstLine="0"/>
        <w:rPr>
          <w:color w:val="538135" w:themeColor="accent6" w:themeShade="BF"/>
        </w:rPr>
      </w:pPr>
      <w:r w:rsidRPr="007055D1">
        <w:rPr>
          <w:color w:val="538135" w:themeColor="accent6" w:themeShade="BF"/>
        </w:rPr>
        <w:t xml:space="preserve">Assim, esperei quatro longos anos para que o </w:t>
      </w:r>
      <w:r w:rsidRPr="007055D1">
        <w:rPr>
          <w:color w:val="538135" w:themeColor="accent6" w:themeShade="BF"/>
          <w:sz w:val="22"/>
        </w:rPr>
        <w:t xml:space="preserve">THC </w:t>
      </w:r>
      <w:r w:rsidRPr="007055D1">
        <w:rPr>
          <w:color w:val="538135" w:themeColor="accent6" w:themeShade="BF"/>
        </w:rPr>
        <w:t>chegasse às minhas mãos par</w:t>
      </w:r>
      <w:r w:rsidR="00770A48" w:rsidRPr="007055D1">
        <w:rPr>
          <w:color w:val="538135" w:themeColor="accent6" w:themeShade="BF"/>
        </w:rPr>
        <w:t>afinal</w:t>
      </w:r>
      <w:r w:rsidRPr="007055D1">
        <w:rPr>
          <w:color w:val="538135" w:themeColor="accent6" w:themeShade="BF"/>
        </w:rPr>
        <w:t xml:space="preserve">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sidRPr="007055D1">
        <w:rPr>
          <w:color w:val="538135" w:themeColor="accent6" w:themeShade="BF"/>
          <w:sz w:val="22"/>
        </w:rPr>
        <w:t>THC</w:t>
      </w:r>
      <w:r w:rsidRPr="007055D1">
        <w:rPr>
          <w:color w:val="538135" w:themeColor="accent6" w:themeShade="BF"/>
        </w:rPr>
        <w:t xml:space="preserve"> para suas pesquisas [...]. Di culdades para realizar pesquisas com o </w:t>
      </w:r>
      <w:r w:rsidRPr="007055D1">
        <w:rPr>
          <w:color w:val="538135" w:themeColor="accent6" w:themeShade="BF"/>
          <w:sz w:val="22"/>
        </w:rPr>
        <w:t>THC</w:t>
      </w:r>
      <w:r w:rsidRPr="007055D1">
        <w:rPr>
          <w:color w:val="538135" w:themeColor="accent6" w:themeShade="BF"/>
        </w:rPr>
        <w:t xml:space="preserve">? Imaginem há trinta anos atrás, uma recém-doutora, mulher, iniciando a carreira em uma universidade sem tradição em pesquisas com substâncias psicotrópicas, especialmente o </w:t>
      </w:r>
      <w:r w:rsidRPr="007055D1">
        <w:rPr>
          <w:color w:val="538135" w:themeColor="accent6" w:themeShade="BF"/>
          <w:sz w:val="22"/>
        </w:rPr>
        <w:t>THC</w:t>
      </w:r>
      <w:r w:rsidRPr="007055D1">
        <w:rPr>
          <w:color w:val="538135" w:themeColor="accent6" w:themeShade="BF"/>
        </w:rPr>
        <w:t xml:space="preserve"> [...]. Não vou nem contar a saga (com sentimento de estar cometendo algum crime) para transportar a remessa.</w:t>
      </w:r>
    </w:p>
    <w:p w:rsidR="006C76D1" w:rsidRPr="007055D1" w:rsidRDefault="000762D9">
      <w:pPr>
        <w:spacing w:after="302"/>
        <w:ind w:left="-15"/>
        <w:rPr>
          <w:color w:val="538135" w:themeColor="accent6" w:themeShade="BF"/>
        </w:rPr>
      </w:pPr>
      <w:r w:rsidRPr="007055D1">
        <w:rPr>
          <w:color w:val="538135" w:themeColor="accent6" w:themeShade="BF"/>
        </w:rPr>
        <w:t>Longe de ser excepcional, o relato de Ester é corroborado por outros pesquisad</w:t>
      </w:r>
      <w:r w:rsidR="00BB24D0" w:rsidRPr="007055D1">
        <w:rPr>
          <w:color w:val="538135" w:themeColor="accent6" w:themeShade="BF"/>
        </w:rPr>
        <w:t>flores</w:t>
      </w:r>
      <w:r w:rsidRPr="007055D1">
        <w:rPr>
          <w:color w:val="538135" w:themeColor="accent6" w:themeShade="BF"/>
        </w:rPr>
        <w:t xml:space="preserve"> da área. Fabrício Pamplona, que fez mestrado e doutorado sobre canabinoides sob orientação de Reinaldo Takahashi na Universidade Federal de Santa Catarina (</w:t>
      </w:r>
      <w:r w:rsidRPr="007055D1">
        <w:rPr>
          <w:color w:val="538135" w:themeColor="accent6" w:themeShade="BF"/>
          <w:sz w:val="22"/>
        </w:rPr>
        <w:t>UFSC</w:t>
      </w:r>
      <w:r w:rsidRPr="007055D1">
        <w:rPr>
          <w:color w:val="538135" w:themeColor="accent6" w:themeShade="BF"/>
        </w:rPr>
        <w:t>), rememora a di culdade de obter as substâncias para sua pesquisa:</w:t>
      </w:r>
    </w:p>
    <w:p w:rsidR="006C76D1" w:rsidRPr="007055D1" w:rsidRDefault="000762D9">
      <w:pPr>
        <w:spacing w:after="302"/>
        <w:ind w:left="450" w:firstLine="0"/>
        <w:rPr>
          <w:color w:val="538135" w:themeColor="accent6" w:themeShade="BF"/>
        </w:rPr>
      </w:pPr>
      <w:r w:rsidRPr="007055D1">
        <w:rPr>
          <w:color w:val="538135" w:themeColor="accent6" w:themeShade="BF"/>
        </w:rPr>
        <w:t xml:space="preserve">Nunca tivemos autorização de nada e, quando tentamos, deu errado. Na verdade, como eram moléculas sintéticas, ou seja, canabinoides análogos aos tocanabinoides da planta, moléculas com nomes diferentes, mas efeitos semelhantes ao </w:t>
      </w:r>
      <w:r w:rsidRPr="007055D1">
        <w:rPr>
          <w:color w:val="538135" w:themeColor="accent6" w:themeShade="BF"/>
          <w:sz w:val="22"/>
        </w:rPr>
        <w:t>THC</w:t>
      </w:r>
      <w:r w:rsidRPr="007055D1">
        <w:rPr>
          <w:color w:val="538135" w:themeColor="accent6" w:themeShade="BF"/>
        </w:rPr>
        <w:t>, o fato é que os scais da Receita nem sabiam o que eram e passavam sem problemas [pela al ândega]. Praticamente um contrabando [...].</w:t>
      </w:r>
    </w:p>
    <w:p w:rsidR="006C76D1" w:rsidRPr="007055D1" w:rsidRDefault="000762D9">
      <w:pPr>
        <w:spacing w:after="592"/>
        <w:ind w:left="-15"/>
        <w:rPr>
          <w:color w:val="538135" w:themeColor="accent6" w:themeShade="BF"/>
        </w:rPr>
      </w:pPr>
      <w:r w:rsidRPr="007055D1">
        <w:rPr>
          <w:color w:val="538135" w:themeColor="accent6" w:themeShade="BF"/>
        </w:rPr>
        <w:lastRenderedPageBreak/>
        <w:t xml:space="preserve">Por outro lado, quando o pesquisador tentou trazer uma droga chamada </w:t>
      </w:r>
      <w:r w:rsidRPr="007055D1">
        <w:rPr>
          <w:color w:val="538135" w:themeColor="accent6" w:themeShade="BF"/>
          <w:sz w:val="22"/>
        </w:rPr>
        <w:t>SR</w:t>
      </w:r>
      <w:r w:rsidRPr="007055D1">
        <w:rPr>
          <w:color w:val="538135" w:themeColor="accent6" w:themeShade="BF"/>
        </w:rPr>
        <w:t>141716</w:t>
      </w:r>
      <w:r w:rsidRPr="007055D1">
        <w:rPr>
          <w:color w:val="538135" w:themeColor="accent6" w:themeShade="BF"/>
          <w:sz w:val="22"/>
        </w:rPr>
        <w:t>A</w:t>
      </w:r>
      <w:r w:rsidRPr="007055D1">
        <w:rPr>
          <w:color w:val="538135" w:themeColor="accent6" w:themeShade="BF"/>
        </w:rPr>
        <w:t xml:space="preserve">, um antagonista do receptor </w:t>
      </w:r>
      <w:r w:rsidRPr="007055D1">
        <w:rPr>
          <w:color w:val="538135" w:themeColor="accent6" w:themeShade="BF"/>
          <w:sz w:val="22"/>
        </w:rPr>
        <w:t>CB</w:t>
      </w:r>
      <w:proofErr w:type="gramStart"/>
      <w:r w:rsidRPr="007055D1">
        <w:rPr>
          <w:color w:val="538135" w:themeColor="accent6" w:themeShade="BF"/>
          <w:sz w:val="22"/>
        </w:rPr>
        <w:t>1</w:t>
      </w:r>
      <w:r w:rsidRPr="007055D1">
        <w:rPr>
          <w:color w:val="538135" w:themeColor="accent6" w:themeShade="BF"/>
        </w:rPr>
        <w:t>,</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15</w:t>
      </w:r>
      <w:r w:rsidRPr="007055D1">
        <w:rPr>
          <w:color w:val="538135" w:themeColor="accent6" w:themeShade="BF"/>
          <w:vertAlign w:val="superscript"/>
        </w:rPr>
        <w:t>]</w:t>
      </w:r>
      <w:r w:rsidRPr="007055D1">
        <w:rPr>
          <w:color w:val="538135" w:themeColor="accent6" w:themeShade="BF"/>
        </w:rPr>
        <w:t xml:space="preserve"> com efeito oposto ao </w:t>
      </w:r>
      <w:r w:rsidRPr="007055D1">
        <w:rPr>
          <w:color w:val="538135" w:themeColor="accent6" w:themeShade="BF"/>
          <w:sz w:val="22"/>
        </w:rPr>
        <w:t>THC</w:t>
      </w:r>
      <w:r w:rsidRPr="007055D1">
        <w:rPr>
          <w:color w:val="538135" w:themeColor="accent6" w:themeShade="BF"/>
        </w:rPr>
        <w:t>, o lote foi apreendido e incinerado pela Receita Federal pois a palavra “canabinoide” aparecia em algum lugar da declaração anexada à remessa pela multinacional farmacêutica que sintetizou o composto.</w:t>
      </w:r>
    </w:p>
    <w:p w:rsidR="006C76D1" w:rsidRPr="007055D1" w:rsidRDefault="000762D9">
      <w:pPr>
        <w:ind w:left="-15" w:firstLine="0"/>
        <w:rPr>
          <w:color w:val="538135" w:themeColor="accent6" w:themeShade="BF"/>
        </w:rPr>
      </w:pPr>
      <w:r w:rsidRPr="007055D1">
        <w:rPr>
          <w:color w:val="538135" w:themeColor="accent6" w:themeShade="BF"/>
        </w:rPr>
        <w:t>Já nos anos 2000, Jorge Quillfeldt da Universidade Federal do Rio Grande do Sul (</w:t>
      </w:r>
      <w:r w:rsidRPr="007055D1">
        <w:rPr>
          <w:color w:val="538135" w:themeColor="accent6" w:themeShade="BF"/>
          <w:sz w:val="22"/>
        </w:rPr>
        <w:t>UFRGS</w:t>
      </w:r>
      <w:r w:rsidRPr="007055D1">
        <w:rPr>
          <w:color w:val="538135" w:themeColor="accent6" w:themeShade="BF"/>
        </w:rPr>
        <w:t>), também conseguiu furar o bloqueio utilizando uma estratégia sagaz: em vez de transpor a morosidade do sistema, tratou de driblá-la.</w:t>
      </w:r>
    </w:p>
    <w:p w:rsidR="006C76D1" w:rsidRPr="007055D1" w:rsidRDefault="000762D9">
      <w:pPr>
        <w:spacing w:after="294"/>
        <w:ind w:left="450" w:firstLine="0"/>
        <w:rPr>
          <w:color w:val="538135" w:themeColor="accent6" w:themeShade="BF"/>
        </w:rPr>
      </w:pPr>
      <w:r w:rsidRPr="007055D1">
        <w:rPr>
          <w:color w:val="538135" w:themeColor="accent6" w:themeShade="BF"/>
        </w:rPr>
        <w:t>Iniciamos em 2002, ainda durante a iniciação cientí ca do Lucas Alvares — hoje meu colega — empregando agonistas [ativad</w:t>
      </w:r>
      <w:r w:rsidR="00BB24D0" w:rsidRPr="007055D1">
        <w:rPr>
          <w:color w:val="538135" w:themeColor="accent6" w:themeShade="BF"/>
        </w:rPr>
        <w:t>flores</w:t>
      </w:r>
      <w:r w:rsidRPr="007055D1">
        <w:rPr>
          <w:color w:val="538135" w:themeColor="accent6" w:themeShade="BF"/>
        </w:rPr>
        <w:t>] como a anandamida e agonistas inversos (i.e., bloquead</w:t>
      </w:r>
      <w:r w:rsidR="00BB24D0" w:rsidRPr="007055D1">
        <w:rPr>
          <w:color w:val="538135" w:themeColor="accent6" w:themeShade="BF"/>
        </w:rPr>
        <w:t>flores</w:t>
      </w:r>
      <w:r w:rsidRPr="007055D1">
        <w:rPr>
          <w:color w:val="538135" w:themeColor="accent6" w:themeShade="BF"/>
        </w:rPr>
        <w:t xml:space="preserve">) sintéticos, como o </w:t>
      </w:r>
      <w:r w:rsidRPr="007055D1">
        <w:rPr>
          <w:color w:val="538135" w:themeColor="accent6" w:themeShade="BF"/>
          <w:sz w:val="22"/>
        </w:rPr>
        <w:t>AM</w:t>
      </w:r>
      <w:r w:rsidRPr="007055D1">
        <w:rPr>
          <w:color w:val="538135" w:themeColor="accent6" w:themeShade="BF"/>
        </w:rPr>
        <w:t>251, como ferramentas para compreender o papel do sistema endocanabinoide nos diferentes processos da memória. Ao contrário dos agonistas, os bloquead</w:t>
      </w:r>
      <w:r w:rsidR="00BB24D0" w:rsidRPr="007055D1">
        <w:rPr>
          <w:color w:val="538135" w:themeColor="accent6" w:themeShade="BF"/>
        </w:rPr>
        <w:t>flores</w:t>
      </w:r>
      <w:r w:rsidRPr="007055D1">
        <w:rPr>
          <w:color w:val="538135" w:themeColor="accent6" w:themeShade="BF"/>
        </w:rPr>
        <w:t xml:space="preserve">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Pr="007055D1" w:rsidRDefault="000762D9">
      <w:pPr>
        <w:ind w:left="-15"/>
        <w:rPr>
          <w:color w:val="538135" w:themeColor="accent6" w:themeShade="BF"/>
        </w:rPr>
      </w:pPr>
      <w:r w:rsidRPr="007055D1">
        <w:rPr>
          <w:color w:val="538135" w:themeColor="accent6" w:themeShade="BF"/>
        </w:rPr>
        <w:t>A despeito da coragem, criatividade e resiliência de todos esses pesquisad</w:t>
      </w:r>
      <w:r w:rsidR="00BB24D0" w:rsidRPr="007055D1">
        <w:rPr>
          <w:color w:val="538135" w:themeColor="accent6" w:themeShade="BF"/>
        </w:rPr>
        <w:t>flores</w:t>
      </w:r>
      <w:r w:rsidRPr="007055D1">
        <w:rPr>
          <w:color w:val="538135" w:themeColor="accent6" w:themeShade="BF"/>
        </w:rPr>
        <w:t xml:space="preserve">, nos anos 2010 a pesquisa canábica brasileira seguia </w:t>
      </w:r>
      <w:r w:rsidRPr="007055D1">
        <w:rPr>
          <w:color w:val="538135" w:themeColor="accent6" w:themeShade="BF"/>
        </w:rPr>
        <w:lastRenderedPageBreak/>
        <w:t>travada. As restrições eram múltiplas e não havia clareza de qual seria a instância decisória capaz de romper o impasse. Um jogo de empurraempurra envolvia Ministério da Justiça, Ministério da Agricultura e Anvisa. Para complicar, o Conselho Federal de Medicina (</w:t>
      </w:r>
      <w:r w:rsidRPr="007055D1">
        <w:rPr>
          <w:color w:val="538135" w:themeColor="accent6" w:themeShade="BF"/>
          <w:sz w:val="22"/>
        </w:rPr>
        <w:t>CFM</w:t>
      </w:r>
      <w:r w:rsidRPr="007055D1">
        <w:rPr>
          <w:color w:val="538135" w:themeColor="accent6" w:themeShade="BF"/>
        </w:rPr>
        <w:t xml:space="preserve">) era completamente contrário à ideia de terapêutica canábica, e a </w:t>
      </w:r>
      <w:r w:rsidRPr="007055D1">
        <w:rPr>
          <w:color w:val="538135" w:themeColor="accent6" w:themeShade="BF"/>
          <w:sz w:val="22"/>
        </w:rPr>
        <w:t>DEA</w:t>
      </w:r>
      <w:r w:rsidRPr="007055D1">
        <w:rPr>
          <w:color w:val="538135" w:themeColor="accent6" w:themeShade="BF"/>
        </w:rPr>
        <w:t xml:space="preserve"> nos Estados Unidos bloqueava — e ainda bloqueia — o envio de substâncias como o </w:t>
      </w:r>
      <w:r w:rsidRPr="007055D1">
        <w:rPr>
          <w:color w:val="538135" w:themeColor="accent6" w:themeShade="BF"/>
          <w:sz w:val="22"/>
        </w:rPr>
        <w:t>THC</w:t>
      </w:r>
      <w:r w:rsidRPr="007055D1">
        <w:rPr>
          <w:color w:val="538135" w:themeColor="accent6" w:themeShade="BF"/>
        </w:rPr>
        <w:t xml:space="preserve"> para o Brasil.</w:t>
      </w:r>
    </w:p>
    <w:p w:rsidR="006C76D1" w:rsidRPr="007055D1" w:rsidRDefault="000762D9">
      <w:pPr>
        <w:ind w:left="-15"/>
        <w:rPr>
          <w:color w:val="538135" w:themeColor="accent6" w:themeShade="BF"/>
        </w:rPr>
      </w:pPr>
      <w:r w:rsidRPr="007055D1">
        <w:rPr>
          <w:color w:val="538135" w:themeColor="accent6" w:themeShade="BF"/>
        </w:rPr>
        <w:t>Em 2015, quando eu exercia o cargo de diretor do Instituto do Cérebro da Universidade Federal do Rio Grande do Norte (</w:t>
      </w:r>
      <w:r w:rsidRPr="007055D1">
        <w:rPr>
          <w:color w:val="538135" w:themeColor="accent6" w:themeShade="BF"/>
          <w:sz w:val="22"/>
        </w:rPr>
        <w:t>UFRN</w:t>
      </w:r>
      <w:r w:rsidRPr="007055D1">
        <w:rPr>
          <w:color w:val="538135" w:themeColor="accent6" w:themeShade="BF"/>
        </w:rP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su cientes para iniciarmos os experimentos.</w:t>
      </w:r>
    </w:p>
    <w:p w:rsidR="006C76D1" w:rsidRPr="007055D1" w:rsidRDefault="000762D9">
      <w:pPr>
        <w:ind w:left="-15"/>
        <w:rPr>
          <w:color w:val="538135" w:themeColor="accent6" w:themeShade="BF"/>
        </w:rPr>
      </w:pPr>
      <w:r w:rsidRPr="007055D1">
        <w:rPr>
          <w:color w:val="538135" w:themeColor="accent6" w:themeShade="BF"/>
        </w:rPr>
        <w:t>Mesmo sem garantia de continuidade, iniciamos nossa pesquisa num sábado ensolarado. Os primeiros resultados foram promiss</w:t>
      </w:r>
      <w:r w:rsidR="00BB24D0" w:rsidRPr="007055D1">
        <w:rPr>
          <w:color w:val="538135" w:themeColor="accent6" w:themeShade="BF"/>
        </w:rPr>
        <w:t>flores</w:t>
      </w:r>
      <w:r w:rsidRPr="007055D1">
        <w:rPr>
          <w:color w:val="538135" w:themeColor="accent6" w:themeShade="BF"/>
        </w:rPr>
        <w:t xml:space="preserve">, mas logo percebemos que não se tratava apenas de comparar diferentes proporções de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Pr="007055D1" w:rsidRDefault="000762D9">
      <w:pPr>
        <w:ind w:left="-15"/>
        <w:rPr>
          <w:color w:val="538135" w:themeColor="accent6" w:themeShade="BF"/>
        </w:rPr>
      </w:pPr>
      <w:r w:rsidRPr="007055D1">
        <w:rPr>
          <w:color w:val="538135" w:themeColor="accent6" w:themeShade="BF"/>
        </w:rPr>
        <w:t xml:space="preserve">Então, de repente, uma brecha se abriu. Em 2017, um rapaz chamado Yogi me procurou solicitando suporte cientí </w:t>
      </w:r>
      <w:proofErr w:type="gramStart"/>
      <w:r w:rsidRPr="007055D1">
        <w:rPr>
          <w:color w:val="538135" w:themeColor="accent6" w:themeShade="BF"/>
        </w:rPr>
        <w:t>co para</w:t>
      </w:r>
      <w:proofErr w:type="gramEnd"/>
      <w:r w:rsidRPr="007055D1">
        <w:rPr>
          <w:color w:val="538135" w:themeColor="accent6" w:themeShade="BF"/>
        </w:rPr>
        <w:t xml:space="preserve"> solicitar um habeas </w:t>
      </w:r>
      <w:r w:rsidRPr="007055D1">
        <w:rPr>
          <w:color w:val="538135" w:themeColor="accent6" w:themeShade="BF"/>
        </w:rPr>
        <w:lastRenderedPageBreak/>
        <w:t>corpus preventivo que o autorizasse a plantar maconha destinada ao 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Pr="007055D1" w:rsidRDefault="000762D9">
      <w:pPr>
        <w:spacing w:after="294"/>
        <w:ind w:left="-15"/>
        <w:rPr>
          <w:color w:val="538135" w:themeColor="accent6" w:themeShade="BF"/>
        </w:rPr>
      </w:pPr>
      <w:r w:rsidRPr="007055D1">
        <w:rPr>
          <w:color w:val="538135" w:themeColor="accent6" w:themeShade="BF"/>
        </w:rP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Pr="007055D1" w:rsidRDefault="000762D9">
      <w:pPr>
        <w:ind w:left="450" w:firstLine="0"/>
        <w:rPr>
          <w:color w:val="538135" w:themeColor="accent6" w:themeShade="BF"/>
        </w:rPr>
      </w:pPr>
      <w:r w:rsidRPr="007055D1">
        <w:rPr>
          <w:color w:val="538135" w:themeColor="accent6" w:themeShade="BF"/>
        </w:rP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sidRPr="007055D1">
        <w:rPr>
          <w:color w:val="538135" w:themeColor="accent6" w:themeShade="BF"/>
          <w:sz w:val="22"/>
        </w:rPr>
        <w:t xml:space="preserve">MÁRCIA </w:t>
      </w:r>
      <w:r w:rsidRPr="007055D1">
        <w:rPr>
          <w:color w:val="538135" w:themeColor="accent6" w:themeShade="BF"/>
        </w:rPr>
        <w:t xml:space="preserve">precisa do tratamento com Cannabis medicinal, bem como quem impedidos de apreenderem as mudas das plantas utilizadas no respectivo tratamento terapêutico. Diante do exposto, </w:t>
      </w:r>
      <w:r w:rsidRPr="007055D1">
        <w:rPr>
          <w:color w:val="538135" w:themeColor="accent6" w:themeShade="BF"/>
          <w:sz w:val="22"/>
        </w:rPr>
        <w:t>DEFIRO</w:t>
      </w:r>
      <w:r w:rsidRPr="007055D1">
        <w:rPr>
          <w:color w:val="538135" w:themeColor="accent6" w:themeShade="BF"/>
        </w:rP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Pr="007055D1" w:rsidRDefault="000762D9">
      <w:pPr>
        <w:ind w:left="450" w:firstLine="0"/>
        <w:rPr>
          <w:color w:val="538135" w:themeColor="accent6" w:themeShade="BF"/>
        </w:rPr>
      </w:pPr>
      <w:r w:rsidRPr="007055D1">
        <w:rPr>
          <w:color w:val="538135" w:themeColor="accent6" w:themeShade="BF"/>
        </w:rPr>
        <w:lastRenderedPageBreak/>
        <w:t>Cannabis sativa e Cannabis indica, com ns exclusivamente medicinais, su cientes para cultivo de 06 (seis) plantas, bem assim o transporte dos vegetais in natura entre a residência dos pacientes e o Instituto do Cérebro da Universidade Federal do Rio Grande do</w:t>
      </w:r>
    </w:p>
    <w:p w:rsidR="006C76D1" w:rsidRPr="007055D1" w:rsidRDefault="000762D9">
      <w:pPr>
        <w:spacing w:after="294"/>
        <w:ind w:left="641" w:hanging="191"/>
        <w:rPr>
          <w:color w:val="538135" w:themeColor="accent6" w:themeShade="BF"/>
        </w:rPr>
      </w:pPr>
      <w:r w:rsidRPr="007055D1">
        <w:rPr>
          <w:color w:val="538135" w:themeColor="accent6" w:themeShade="BF"/>
        </w:rPr>
        <w:t xml:space="preserve">Norte, para parametrização com testes laboratoriais com </w:t>
      </w:r>
      <w:r w:rsidR="00770A48" w:rsidRPr="007055D1">
        <w:rPr>
          <w:color w:val="538135" w:themeColor="accent6" w:themeShade="BF"/>
        </w:rPr>
        <w:t>afinal</w:t>
      </w:r>
      <w:r w:rsidRPr="007055D1">
        <w:rPr>
          <w:color w:val="538135" w:themeColor="accent6" w:themeShade="BF"/>
        </w:rPr>
        <w:t>idade de veri cação da quantidade dos canabinoides presentes nas plantas cultivadas, qualidade e níveis seguros de utilização dos seus extratos.</w:t>
      </w:r>
    </w:p>
    <w:p w:rsidR="006C76D1" w:rsidRPr="007055D1" w:rsidRDefault="000762D9">
      <w:pPr>
        <w:ind w:left="-15"/>
        <w:rPr>
          <w:color w:val="538135" w:themeColor="accent6" w:themeShade="BF"/>
        </w:rPr>
      </w:pPr>
      <w:r w:rsidRPr="007055D1">
        <w:rPr>
          <w:color w:val="538135" w:themeColor="accent6" w:themeShade="BF"/>
        </w:rP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sidRPr="007055D1">
        <w:rPr>
          <w:color w:val="538135" w:themeColor="accent6" w:themeShade="BF"/>
          <w:sz w:val="22"/>
        </w:rPr>
        <w:t>UFRJ</w:t>
      </w:r>
      <w:r w:rsidRPr="007055D1">
        <w:rPr>
          <w:color w:val="538135" w:themeColor="accent6" w:themeShade="BF"/>
        </w:rPr>
        <w:t>), em parceria com a Fundação Oswaldo Cruz (Fiocruz). O habeas corpus deu também impulso à criação da primeira associação de pacientes do Rio Grande do Norte, a Reconstruir.</w:t>
      </w:r>
    </w:p>
    <w:p w:rsidR="006C76D1" w:rsidRPr="007055D1" w:rsidRDefault="000762D9">
      <w:pPr>
        <w:ind w:left="-15"/>
        <w:rPr>
          <w:color w:val="538135" w:themeColor="accent6" w:themeShade="BF"/>
        </w:rPr>
      </w:pPr>
      <w:r w:rsidRPr="007055D1">
        <w:rPr>
          <w:color w:val="538135" w:themeColor="accent6" w:themeShade="BF"/>
        </w:rP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w:t>
      </w:r>
      <w:r w:rsidR="00770A48" w:rsidRPr="007055D1">
        <w:rPr>
          <w:color w:val="538135" w:themeColor="accent6" w:themeShade="BF"/>
        </w:rPr>
        <w:t>afinal</w:t>
      </w:r>
      <w:r w:rsidRPr="007055D1">
        <w:rPr>
          <w:color w:val="538135" w:themeColor="accent6" w:themeShade="BF"/>
        </w:rPr>
        <w:t xml:space="preserve"> demonstraram a maior e cácia antiepiléptica do extrato rico em </w:t>
      </w:r>
      <w:r w:rsidRPr="007055D1">
        <w:rPr>
          <w:color w:val="538135" w:themeColor="accent6" w:themeShade="BF"/>
          <w:sz w:val="22"/>
        </w:rPr>
        <w:t>CBD</w:t>
      </w:r>
      <w:r w:rsidRPr="007055D1">
        <w:rPr>
          <w:color w:val="538135" w:themeColor="accent6" w:themeShade="BF"/>
        </w:rPr>
        <w:t xml:space="preserve">, em comparação com o extrato rico em </w:t>
      </w:r>
      <w:r w:rsidRPr="007055D1">
        <w:rPr>
          <w:color w:val="538135" w:themeColor="accent6" w:themeShade="BF"/>
          <w:sz w:val="22"/>
        </w:rPr>
        <w:t>THC</w:t>
      </w:r>
      <w:r w:rsidRPr="007055D1">
        <w:rPr>
          <w:color w:val="538135" w:themeColor="accent6" w:themeShade="BF"/>
        </w:rPr>
        <w:t>.</w:t>
      </w:r>
      <w:r w:rsidRPr="007055D1">
        <w:rPr>
          <w:color w:val="538135" w:themeColor="accent6" w:themeShade="BF"/>
          <w:vertAlign w:val="superscript"/>
        </w:rPr>
        <w:t>16</w:t>
      </w:r>
      <w:r w:rsidRPr="007055D1">
        <w:rPr>
          <w:color w:val="538135" w:themeColor="accent6" w:themeShade="BF"/>
        </w:rPr>
        <w:t xml:space="preserve"> Enquanto o primeiro reduziu a duração e a gravidade das crises em todas as doses avaliadas, o segundo produziu efeitos diferentes dependendo da dose, com aumento das crises em doses mais baixas e diminuição em doses mais altas. </w:t>
      </w:r>
      <w:r w:rsidRPr="007055D1">
        <w:rPr>
          <w:color w:val="538135" w:themeColor="accent6" w:themeShade="BF"/>
        </w:rPr>
        <w:lastRenderedPageBreak/>
        <w:t xml:space="preserve">Essa pesquisa pioneira dos efeitos comportamentais e eletro siológicos dos extratos de amplo espectro de canabinoides foi bem-sucedida na comparação com o </w:t>
      </w:r>
      <w:r w:rsidRPr="007055D1">
        <w:rPr>
          <w:color w:val="538135" w:themeColor="accent6" w:themeShade="BF"/>
          <w:sz w:val="22"/>
        </w:rPr>
        <w:t>CBD</w:t>
      </w:r>
      <w:r w:rsidRPr="007055D1">
        <w:rPr>
          <w:color w:val="538135" w:themeColor="accent6" w:themeShade="BF"/>
        </w:rPr>
        <w:t xml:space="preserve"> puro e o diazepam, um anticonvulsivante convencional.</w:t>
      </w:r>
    </w:p>
    <w:p w:rsidR="006C76D1" w:rsidRPr="007055D1" w:rsidRDefault="000762D9">
      <w:pPr>
        <w:ind w:left="-15"/>
        <w:rPr>
          <w:color w:val="538135" w:themeColor="accent6" w:themeShade="BF"/>
        </w:rPr>
      </w:pPr>
      <w:r w:rsidRPr="007055D1">
        <w:rPr>
          <w:color w:val="538135" w:themeColor="accent6" w:themeShade="BF"/>
        </w:rPr>
        <w:t xml:space="preserve">Em 2017, a Associação Abrace Esperança (Abrace) da Paraíba tornou-se a primeira no Brasil a ter autorização para plantar, colher e processar as </w:t>
      </w:r>
      <w:r w:rsidR="00BB24D0" w:rsidRPr="007055D1">
        <w:rPr>
          <w:color w:val="538135" w:themeColor="accent6" w:themeShade="BF"/>
        </w:rPr>
        <w:t>flores</w:t>
      </w:r>
      <w:r w:rsidRPr="007055D1">
        <w:rPr>
          <w:color w:val="538135" w:themeColor="accent6" w:themeShade="BF"/>
        </w:rPr>
        <w:t xml:space="preserve"> da maconha para fornecer óleos terapêuticos para seus associados. Corajosamente liderada por Cassiano Teixeira, a Abrace hoje fornece óleo de maconha para 40 mil pacientes, número que vem aumentando em cerca de mil pacientes por mês.</w:t>
      </w:r>
    </w:p>
    <w:p w:rsidR="006C76D1" w:rsidRPr="007055D1" w:rsidRDefault="000762D9">
      <w:pPr>
        <w:ind w:left="-15"/>
        <w:rPr>
          <w:color w:val="538135" w:themeColor="accent6" w:themeShade="BF"/>
        </w:rPr>
      </w:pPr>
      <w:r w:rsidRPr="007055D1">
        <w:rPr>
          <w:color w:val="538135" w:themeColor="accent6" w:themeShade="BF"/>
        </w:rP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sidRPr="007055D1">
        <w:rPr>
          <w:color w:val="538135" w:themeColor="accent6" w:themeShade="BF"/>
          <w:sz w:val="22"/>
        </w:rPr>
        <w:t>FACT</w:t>
      </w:r>
      <w:r w:rsidRPr="007055D1">
        <w:rPr>
          <w:color w:val="538135" w:themeColor="accent6" w:themeShade="BF"/>
        </w:rPr>
        <w:t>), da qual sou presidente de honra.</w:t>
      </w:r>
    </w:p>
    <w:p w:rsidR="006C76D1" w:rsidRPr="007055D1" w:rsidRDefault="000762D9">
      <w:pPr>
        <w:ind w:left="-15"/>
        <w:rPr>
          <w:color w:val="538135" w:themeColor="accent6" w:themeShade="BF"/>
        </w:rPr>
      </w:pPr>
      <w:r w:rsidRPr="007055D1">
        <w:rPr>
          <w:color w:val="538135" w:themeColor="accent6" w:themeShade="BF"/>
        </w:rP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sidRPr="007055D1">
        <w:rPr>
          <w:color w:val="538135" w:themeColor="accent6" w:themeShade="BF"/>
          <w:sz w:val="22"/>
        </w:rPr>
        <w:t>UFRJ</w:t>
      </w:r>
      <w:r w:rsidRPr="007055D1">
        <w:rPr>
          <w:color w:val="538135" w:themeColor="accent6" w:themeShade="BF"/>
        </w:rPr>
        <w:t xml:space="preserve">. Nessa </w:t>
      </w:r>
      <w:r w:rsidRPr="007055D1">
        <w:rPr>
          <w:color w:val="538135" w:themeColor="accent6" w:themeShade="BF"/>
        </w:rPr>
        <w:lastRenderedPageBreak/>
        <w:t>época, a Fiocruz era presidida por Paulo Gadelha, que criou um grupo de trabalho sobre Cannabis medicinal coordenado por Hayne Felipe, então diretor de Farmanguinhos, a importante unidade produtora de medicamentos da Fiocruz. Em parceria, essas instituições promoveram diversos eventos de divulgação cientí ca, cursos de cultivo e debate sobre saúde pública.</w:t>
      </w:r>
    </w:p>
    <w:p w:rsidR="006C76D1" w:rsidRPr="007055D1" w:rsidRDefault="000762D9">
      <w:pPr>
        <w:spacing w:after="296"/>
        <w:ind w:left="-15"/>
        <w:rPr>
          <w:color w:val="538135" w:themeColor="accent6" w:themeShade="BF"/>
        </w:rPr>
      </w:pPr>
      <w:r w:rsidRPr="007055D1">
        <w:rPr>
          <w:color w:val="538135" w:themeColor="accent6" w:themeShade="BF"/>
        </w:rPr>
        <w:t>A neurobióloga Cecília Hedin-Pereira relembra a efervescência do encontro entre cientistas e cultivad</w:t>
      </w:r>
      <w:r w:rsidR="00BB24D0" w:rsidRPr="007055D1">
        <w:rPr>
          <w:color w:val="538135" w:themeColor="accent6" w:themeShade="BF"/>
        </w:rPr>
        <w:t>flores</w:t>
      </w:r>
      <w:r w:rsidRPr="007055D1">
        <w:rPr>
          <w:color w:val="538135" w:themeColor="accent6" w:themeShade="BF"/>
        </w:rPr>
        <w:t>:</w:t>
      </w:r>
    </w:p>
    <w:p w:rsidR="006C76D1" w:rsidRPr="007055D1" w:rsidRDefault="000762D9">
      <w:pPr>
        <w:spacing w:after="294"/>
        <w:ind w:left="450" w:firstLine="0"/>
        <w:rPr>
          <w:color w:val="538135" w:themeColor="accent6" w:themeShade="BF"/>
        </w:rPr>
      </w:pPr>
      <w:r w:rsidRPr="007055D1">
        <w:rPr>
          <w:color w:val="538135" w:themeColor="accent6" w:themeShade="BF"/>
        </w:rPr>
        <w:t xml:space="preserve">Um dia Pedro Zarur nos chamou, a mim e a Virginia, colegas de </w:t>
      </w:r>
      <w:r w:rsidRPr="007055D1">
        <w:rPr>
          <w:color w:val="538135" w:themeColor="accent6" w:themeShade="BF"/>
          <w:sz w:val="22"/>
        </w:rPr>
        <w:t>GT</w:t>
      </w:r>
      <w:r w:rsidRPr="007055D1">
        <w:rPr>
          <w:color w:val="538135" w:themeColor="accent6" w:themeShade="BF"/>
        </w:rPr>
        <w:t xml:space="preserve">, para entender o que estavam fazendo. Fomos para a casa dele na Tijuca e aprendemos que todos os growers da Abracannabis doavam </w:t>
      </w:r>
      <w:r w:rsidR="00BB24D0" w:rsidRPr="007055D1">
        <w:rPr>
          <w:color w:val="538135" w:themeColor="accent6" w:themeShade="BF"/>
        </w:rPr>
        <w:t>flores</w:t>
      </w:r>
      <w:r w:rsidRPr="007055D1">
        <w:rPr>
          <w:color w:val="538135" w:themeColor="accent6" w:themeShade="BF"/>
        </w:rPr>
        <w:t xml:space="preserve">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w:t>
      </w:r>
      <w:r w:rsidR="00BB24D0" w:rsidRPr="007055D1">
        <w:rPr>
          <w:color w:val="538135" w:themeColor="accent6" w:themeShade="BF"/>
        </w:rPr>
        <w:t>flores</w:t>
      </w:r>
      <w:r w:rsidRPr="007055D1">
        <w:rPr>
          <w:color w:val="538135" w:themeColor="accent6" w:themeShade="BF"/>
        </w:rPr>
        <w:t xml:space="preserve"> do Rio de Janeiro e de outros estados. Entre eles a Margarete [Brito].</w:t>
      </w:r>
    </w:p>
    <w:p w:rsidR="006C76D1" w:rsidRPr="007055D1" w:rsidRDefault="000762D9">
      <w:pPr>
        <w:ind w:left="-15"/>
        <w:rPr>
          <w:color w:val="538135" w:themeColor="accent6" w:themeShade="BF"/>
        </w:rPr>
      </w:pPr>
      <w:r w:rsidRPr="007055D1">
        <w:rPr>
          <w:color w:val="538135" w:themeColor="accent6" w:themeShade="BF"/>
        </w:rPr>
        <w:t>A maconha é como o gênio que escapou da lâmpada: uma vez livre, não pode mais voltar ao con namento.</w:t>
      </w:r>
    </w:p>
    <w:p w:rsidR="006C76D1" w:rsidRPr="007055D1" w:rsidRDefault="000762D9">
      <w:pPr>
        <w:ind w:left="-15"/>
        <w:rPr>
          <w:color w:val="538135" w:themeColor="accent6" w:themeShade="BF"/>
        </w:rPr>
      </w:pPr>
      <w:r w:rsidRPr="007055D1">
        <w:rPr>
          <w:color w:val="538135" w:themeColor="accent6" w:themeShade="BF"/>
        </w:rPr>
        <w:t xml:space="preserve">Em 2019, o respeitado médico Drauzio Varella lançou na internet — às 16h20 e com o sugestivo título de #DrauzioDichava — uma série de cinco episódios para debater o uso terapêutico da maconha que totalizou mais de </w:t>
      </w:r>
      <w:r w:rsidRPr="007055D1">
        <w:rPr>
          <w:color w:val="538135" w:themeColor="accent6" w:themeShade="BF"/>
        </w:rPr>
        <w:lastRenderedPageBreak/>
        <w:t>7,5 milhões de visualizações em quatro anos.</w:t>
      </w:r>
      <w:r w:rsidRPr="007055D1">
        <w:rPr>
          <w:color w:val="538135" w:themeColor="accent6" w:themeShade="BF"/>
          <w:vertAlign w:val="superscript"/>
        </w:rPr>
        <w:t>17</w:t>
      </w:r>
      <w:r w:rsidRPr="007055D1">
        <w:rPr>
          <w:color w:val="538135" w:themeColor="accent6" w:themeShade="BF"/>
        </w:rPr>
        <w:t xml:space="preserve"> Em 2023, Rapha Erichsen lançou seu segundo documentário sobre a maconha terapêutica, O outro mundo de So a, retratando a luta de mais uma família apresentada rapidamente em Ilegal: Margarete Brito, Marcos Langenbach e sua lha So a, que tem a mesma síndrome de Anny.</w:t>
      </w:r>
    </w:p>
    <w:p w:rsidR="006C76D1" w:rsidRPr="007055D1" w:rsidRDefault="000762D9">
      <w:pPr>
        <w:spacing w:after="594"/>
        <w:ind w:left="-15"/>
        <w:rPr>
          <w:color w:val="538135" w:themeColor="accent6" w:themeShade="BF"/>
        </w:rPr>
      </w:pPr>
      <w:r w:rsidRPr="007055D1">
        <w:rPr>
          <w:color w:val="538135" w:themeColor="accent6" w:themeShade="BF"/>
        </w:rPr>
        <w:t>A partir da doação, por cultivad</w:t>
      </w:r>
      <w:r w:rsidR="00BB24D0" w:rsidRPr="007055D1">
        <w:rPr>
          <w:color w:val="538135" w:themeColor="accent6" w:themeShade="BF"/>
        </w:rPr>
        <w:t>flores</w:t>
      </w:r>
      <w:r w:rsidRPr="007055D1">
        <w:rPr>
          <w:color w:val="538135" w:themeColor="accent6" w:themeShade="BF"/>
        </w:rPr>
        <w:t xml:space="preserve"> da associação Abracannabis, de mudas de plantas com alto teor de </w:t>
      </w:r>
      <w:r w:rsidRPr="007055D1">
        <w:rPr>
          <w:color w:val="538135" w:themeColor="accent6" w:themeShade="BF"/>
          <w:sz w:val="22"/>
        </w:rPr>
        <w:t>CBD</w:t>
      </w:r>
      <w:r w:rsidRPr="007055D1">
        <w:rPr>
          <w:color w:val="538135" w:themeColor="accent6" w:themeShade="BF"/>
        </w:rP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Pr="007055D1" w:rsidRDefault="000762D9">
      <w:pPr>
        <w:ind w:left="-15" w:firstLine="0"/>
        <w:rPr>
          <w:color w:val="538135" w:themeColor="accent6" w:themeShade="BF"/>
        </w:rPr>
      </w:pPr>
      <w:r w:rsidRPr="007055D1">
        <w:rPr>
          <w:color w:val="538135" w:themeColor="accent6" w:themeShade="BF"/>
        </w:rP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w:t>
      </w:r>
      <w:r w:rsidR="00BB24D0" w:rsidRPr="007055D1">
        <w:rPr>
          <w:color w:val="538135" w:themeColor="accent6" w:themeShade="BF"/>
        </w:rPr>
        <w:t>flores</w:t>
      </w:r>
      <w:r w:rsidRPr="007055D1">
        <w:rPr>
          <w:color w:val="538135" w:themeColor="accent6" w:themeShade="BF"/>
        </w:rPr>
        <w:t>, muitas vezes organizados em torno de uma única família com bastante disposição para a luta, têm contribuído para salvar vidas enquanto o poder público não assume sua responsabilidade de prover os medicamentos necessários via Sistema</w:t>
      </w:r>
    </w:p>
    <w:p w:rsidR="006C76D1" w:rsidRPr="007055D1" w:rsidRDefault="000762D9">
      <w:pPr>
        <w:ind w:left="-15" w:firstLine="0"/>
        <w:rPr>
          <w:color w:val="538135" w:themeColor="accent6" w:themeShade="BF"/>
        </w:rPr>
      </w:pPr>
      <w:r w:rsidRPr="007055D1">
        <w:rPr>
          <w:color w:val="538135" w:themeColor="accent6" w:themeShade="BF"/>
        </w:rPr>
        <w:lastRenderedPageBreak/>
        <w:t>Único de Saúde (</w:t>
      </w:r>
      <w:r w:rsidRPr="007055D1">
        <w:rPr>
          <w:color w:val="538135" w:themeColor="accent6" w:themeShade="BF"/>
          <w:sz w:val="22"/>
        </w:rPr>
        <w:t>SUS</w:t>
      </w:r>
      <w:r w:rsidRPr="007055D1">
        <w:rPr>
          <w:color w:val="538135" w:themeColor="accent6" w:themeShade="BF"/>
        </w:rPr>
        <w:t xml:space="preserve">). Em 2023, entretanto, diversas iniciativas para incluir a terapêutica canábica no </w:t>
      </w:r>
      <w:r w:rsidRPr="007055D1">
        <w:rPr>
          <w:color w:val="538135" w:themeColor="accent6" w:themeShade="BF"/>
          <w:sz w:val="22"/>
        </w:rPr>
        <w:t>SUS</w:t>
      </w:r>
      <w:r w:rsidRPr="007055D1">
        <w:rPr>
          <w:color w:val="538135" w:themeColor="accent6" w:themeShade="BF"/>
        </w:rPr>
        <w:t xml:space="preserve"> foram de agradas por assembleias legislativas em diversos estados do país.</w:t>
      </w:r>
    </w:p>
    <w:p w:rsidR="006C76D1" w:rsidRPr="007055D1" w:rsidRDefault="000762D9">
      <w:pPr>
        <w:ind w:left="-15"/>
        <w:rPr>
          <w:color w:val="538135" w:themeColor="accent6" w:themeShade="BF"/>
        </w:rPr>
      </w:pPr>
      <w:r w:rsidRPr="007055D1">
        <w:rPr>
          <w:color w:val="538135" w:themeColor="accent6" w:themeShade="BF"/>
        </w:rPr>
        <w:t>Em 2022, a Sexta Turma do Superior Tribunal de Justiça (</w:t>
      </w:r>
      <w:r w:rsidRPr="007055D1">
        <w:rPr>
          <w:color w:val="538135" w:themeColor="accent6" w:themeShade="BF"/>
          <w:sz w:val="22"/>
        </w:rPr>
        <w:t>STJ</w:t>
      </w:r>
      <w:r w:rsidRPr="007055D1">
        <w:rPr>
          <w:color w:val="538135" w:themeColor="accent6" w:themeShade="BF"/>
        </w:rP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Pr="007055D1" w:rsidRDefault="000762D9">
      <w:pPr>
        <w:ind w:left="-15"/>
        <w:rPr>
          <w:color w:val="538135" w:themeColor="accent6" w:themeShade="BF"/>
        </w:rPr>
      </w:pPr>
      <w:r w:rsidRPr="007055D1">
        <w:rPr>
          <w:color w:val="538135" w:themeColor="accent6" w:themeShade="BF"/>
        </w:rPr>
        <w:t>Quando um direito excepcionalmente garantido a alguns passa a se generalizar, é hora de garanti-lo para todos. O projeto de lei n</w:t>
      </w:r>
      <w:r w:rsidRPr="007055D1">
        <w:rPr>
          <w:color w:val="538135" w:themeColor="accent6" w:themeShade="BF"/>
          <w:u w:val="single" w:color="000000"/>
          <w:vertAlign w:val="superscript"/>
        </w:rPr>
        <w:t xml:space="preserve">o </w:t>
      </w:r>
      <w:r w:rsidRPr="007055D1">
        <w:rPr>
          <w:color w:val="538135" w:themeColor="accent6" w:themeShade="BF"/>
        </w:rPr>
        <w:t>399/2015, aprovado por comissão especial da Câmara dos Deputados por apenas um voto de diferença em 2021 e ainda aguardando votação em plenário,</w:t>
      </w:r>
      <w:r w:rsidRPr="007055D1">
        <w:rPr>
          <w:color w:val="538135" w:themeColor="accent6" w:themeShade="BF"/>
          <w:vertAlign w:val="superscript"/>
        </w:rPr>
        <w:t>18</w:t>
      </w:r>
      <w:r w:rsidRPr="007055D1">
        <w:rPr>
          <w:color w:val="538135" w:themeColor="accent6" w:themeShade="BF"/>
        </w:rPr>
        <w:t xml:space="preserve"> propõe condições objetivas para o cultivo de maconha com ns terapêuticos em solo nacional, tanto por empresas quanto por associações de pacientes, além de autorizar as Farmácias Vivas do</w:t>
      </w:r>
    </w:p>
    <w:p w:rsidR="006C76D1" w:rsidRPr="007055D1" w:rsidRDefault="000762D9">
      <w:pPr>
        <w:ind w:left="-15" w:firstLine="0"/>
        <w:rPr>
          <w:color w:val="538135" w:themeColor="accent6" w:themeShade="BF"/>
        </w:rPr>
      </w:pPr>
      <w:r w:rsidRPr="007055D1">
        <w:rPr>
          <w:color w:val="538135" w:themeColor="accent6" w:themeShade="BF"/>
          <w:sz w:val="22"/>
        </w:rPr>
        <w:t xml:space="preserve">SUS </w:t>
      </w:r>
      <w:r w:rsidRPr="007055D1">
        <w:rPr>
          <w:color w:val="538135" w:themeColor="accent6" w:themeShade="BF"/>
        </w:rP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Pr="007055D1" w:rsidRDefault="000762D9">
      <w:pPr>
        <w:spacing w:after="287"/>
        <w:ind w:left="-15"/>
        <w:rPr>
          <w:color w:val="538135" w:themeColor="accent6" w:themeShade="BF"/>
        </w:rPr>
      </w:pPr>
      <w:r w:rsidRPr="007055D1">
        <w:rPr>
          <w:color w:val="538135" w:themeColor="accent6" w:themeShade="BF"/>
        </w:rPr>
        <w:t xml:space="preserve">Ainda no campo dos avanços possíveis, em dezembro de 2022, quando eu já havia deixado o cargo de diretor, a Anvisa autorizou por unanimidade o Instituto do Cérebro da </w:t>
      </w:r>
      <w:r w:rsidRPr="007055D1">
        <w:rPr>
          <w:color w:val="538135" w:themeColor="accent6" w:themeShade="BF"/>
          <w:sz w:val="22"/>
        </w:rPr>
        <w:t>UFRN</w:t>
      </w:r>
      <w:r w:rsidRPr="007055D1">
        <w:rPr>
          <w:color w:val="538135" w:themeColor="accent6" w:themeShade="BF"/>
        </w:rPr>
        <w:t xml:space="preserve"> a importar, armazenar e germinar sementes da maconha, bem como cultivá-las e processá-las para pesquisa em modelos animais sobre a terapêutica canábica para epilepsias refratárias. A decisão fez da </w:t>
      </w:r>
      <w:r w:rsidRPr="007055D1">
        <w:rPr>
          <w:color w:val="538135" w:themeColor="accent6" w:themeShade="BF"/>
          <w:sz w:val="22"/>
        </w:rPr>
        <w:t>UFRN</w:t>
      </w:r>
      <w:r w:rsidRPr="007055D1">
        <w:rPr>
          <w:color w:val="538135" w:themeColor="accent6" w:themeShade="BF"/>
        </w:rPr>
        <w:t xml:space="preserve"> a primeira instituição do país a romper sem subter úgios o </w:t>
      </w:r>
      <w:r w:rsidRPr="007055D1">
        <w:rPr>
          <w:color w:val="538135" w:themeColor="accent6" w:themeShade="BF"/>
        </w:rPr>
        <w:lastRenderedPageBreak/>
        <w:t xml:space="preserve">bloqueio antipesquisa em torno da Cannabis. Isso foi possível porque o reitor da </w:t>
      </w:r>
      <w:r w:rsidRPr="007055D1">
        <w:rPr>
          <w:color w:val="538135" w:themeColor="accent6" w:themeShade="BF"/>
          <w:sz w:val="22"/>
        </w:rPr>
        <w:t>UFRN</w:t>
      </w:r>
      <w:r w:rsidRPr="007055D1">
        <w:rPr>
          <w:color w:val="538135" w:themeColor="accent6" w:themeShade="BF"/>
        </w:rPr>
        <w:t xml:space="preserve">, José Daniel Diniz de Melo, atuou de forma inteligente junto à Anvisa para fazer valer o direito à pesquisa consagrado na legislação. Em suas palavras, a aprovação “representa um passo importante para o avanço das pesquisas desenvolvidas na </w:t>
      </w:r>
      <w:r w:rsidRPr="007055D1">
        <w:rPr>
          <w:color w:val="538135" w:themeColor="accent6" w:themeShade="BF"/>
          <w:sz w:val="22"/>
        </w:rPr>
        <w:t>UFRN</w:t>
      </w:r>
      <w:r w:rsidRPr="007055D1">
        <w:rPr>
          <w:color w:val="538135" w:themeColor="accent6" w:themeShade="BF"/>
        </w:rPr>
        <w:t xml:space="preserve"> e um marco histórico para a ciência brasileira”.</w:t>
      </w:r>
      <w:r w:rsidRPr="007055D1">
        <w:rPr>
          <w:color w:val="538135" w:themeColor="accent6" w:themeShade="BF"/>
          <w:vertAlign w:val="superscript"/>
        </w:rPr>
        <w:t>19</w:t>
      </w:r>
      <w:r w:rsidRPr="007055D1">
        <w:rPr>
          <w:color w:val="538135" w:themeColor="accent6" w:themeShade="BF"/>
        </w:rPr>
        <w:t xml:space="preserve"> Segundo o coordenador do projeto, Claudio Queiroz, com quem eu partilho a experiência iniciada em 2015,</w:t>
      </w:r>
    </w:p>
    <w:p w:rsidR="006C76D1" w:rsidRPr="007055D1" w:rsidRDefault="000762D9">
      <w:pPr>
        <w:spacing w:after="332"/>
        <w:ind w:left="450" w:firstLine="0"/>
        <w:rPr>
          <w:color w:val="538135" w:themeColor="accent6" w:themeShade="BF"/>
        </w:rPr>
      </w:pPr>
      <w:r w:rsidRPr="007055D1">
        <w:rPr>
          <w:color w:val="538135" w:themeColor="accent6" w:themeShade="BF"/>
        </w:rP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sidRPr="007055D1">
        <w:rPr>
          <w:color w:val="538135" w:themeColor="accent6" w:themeShade="BF"/>
          <w:sz w:val="22"/>
        </w:rPr>
        <w:t>UFRN</w:t>
      </w:r>
      <w:r w:rsidRPr="007055D1">
        <w:rPr>
          <w:color w:val="538135" w:themeColor="accent6" w:themeShade="BF"/>
        </w:rPr>
        <w:t xml:space="preserve"> poderá dar início a um sólido programa de pesquisa sobre a cannabis para ns terapêuticos em fase pré-clínica, contribuindo com o desenvolvimento cientí co, social e econômico.</w:t>
      </w:r>
      <w:r w:rsidRPr="007055D1">
        <w:rPr>
          <w:color w:val="538135" w:themeColor="accent6" w:themeShade="BF"/>
          <w:vertAlign w:val="superscript"/>
        </w:rPr>
        <w:t>20</w:t>
      </w:r>
    </w:p>
    <w:p w:rsidR="006C76D1" w:rsidRPr="007055D1" w:rsidRDefault="000762D9">
      <w:pPr>
        <w:ind w:left="-15"/>
        <w:rPr>
          <w:color w:val="538135" w:themeColor="accent6" w:themeShade="BF"/>
        </w:rPr>
      </w:pPr>
      <w:r w:rsidRPr="007055D1">
        <w:rPr>
          <w:color w:val="538135" w:themeColor="accent6" w:themeShade="BF"/>
        </w:rPr>
        <w:t>A movimentação pró-Cannabis no setor público aconteceu em paralelo a um grande crescimento do interesse privado na biomedicina canábica. Investid</w:t>
      </w:r>
      <w:r w:rsidR="00BB24D0" w:rsidRPr="007055D1">
        <w:rPr>
          <w:color w:val="538135" w:themeColor="accent6" w:themeShade="BF"/>
        </w:rPr>
        <w:t>flores</w:t>
      </w:r>
      <w:r w:rsidRPr="007055D1">
        <w:rPr>
          <w:color w:val="538135" w:themeColor="accent6" w:themeShade="BF"/>
        </w:rPr>
        <w:t xml:space="preserve"> e empreended</w:t>
      </w:r>
      <w:r w:rsidR="00BB24D0" w:rsidRPr="007055D1">
        <w:rPr>
          <w:color w:val="538135" w:themeColor="accent6" w:themeShade="BF"/>
        </w:rPr>
        <w:t>flores</w:t>
      </w:r>
      <w:r w:rsidRPr="007055D1">
        <w:rPr>
          <w:color w:val="538135" w:themeColor="accent6" w:themeShade="BF"/>
        </w:rPr>
        <w:t xml:space="preserve">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w:t>
      </w:r>
      <w:r w:rsidR="00BB24D0" w:rsidRPr="007055D1">
        <w:rPr>
          <w:color w:val="538135" w:themeColor="accent6" w:themeShade="BF"/>
        </w:rPr>
        <w:t>flores</w:t>
      </w:r>
      <w:r w:rsidRPr="007055D1">
        <w:rPr>
          <w:color w:val="538135" w:themeColor="accent6" w:themeShade="BF"/>
        </w:rPr>
        <w:t xml:space="preserve"> de grande porte estão cada vez mais distantes dos movimentos sociais dos pacientes e suas associações, ou seja, </w:t>
      </w:r>
      <w:r w:rsidRPr="007055D1">
        <w:rPr>
          <w:color w:val="538135" w:themeColor="accent6" w:themeShade="BF"/>
        </w:rP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Pr="007055D1" w:rsidRDefault="000762D9">
      <w:pPr>
        <w:ind w:left="-15"/>
        <w:rPr>
          <w:color w:val="538135" w:themeColor="accent6" w:themeShade="BF"/>
        </w:rPr>
      </w:pPr>
      <w:r w:rsidRPr="007055D1">
        <w:rPr>
          <w:color w:val="538135" w:themeColor="accent6" w:themeShade="BF"/>
        </w:rPr>
        <w:t>Tomando distância para considerar o todo da sociedade, é evidente, a despeito de todas as di culdades, que o alinhamento (estratégico ou apenas tático) dos interesses legítimos de pacientes e familiares, cultivad</w:t>
      </w:r>
      <w:r w:rsidR="00BB24D0" w:rsidRPr="007055D1">
        <w:rPr>
          <w:color w:val="538135" w:themeColor="accent6" w:themeShade="BF"/>
        </w:rPr>
        <w:t>flores</w:t>
      </w:r>
      <w:r w:rsidRPr="007055D1">
        <w:rPr>
          <w:color w:val="538135" w:themeColor="accent6" w:themeShade="BF"/>
        </w:rPr>
        <w:t>,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Pr="007055D1" w:rsidRDefault="000762D9">
      <w:pPr>
        <w:spacing w:after="293"/>
        <w:ind w:left="-15"/>
        <w:rPr>
          <w:color w:val="538135" w:themeColor="accent6" w:themeShade="BF"/>
        </w:rPr>
      </w:pPr>
      <w:r w:rsidRPr="007055D1">
        <w:rPr>
          <w:color w:val="538135" w:themeColor="accent6" w:themeShade="BF"/>
        </w:rPr>
        <w:t>Se você achou essa a rmação exagerada, vale a pena ler a declaração prestada em 1997 ao Congresso dos Estados Unidos por Lester Grinspoon, professor de psiquiatria na Universidade Harvard:</w:t>
      </w:r>
    </w:p>
    <w:p w:rsidR="006C76D1" w:rsidRPr="007055D1" w:rsidRDefault="000762D9">
      <w:pPr>
        <w:ind w:left="450" w:firstLine="0"/>
        <w:rPr>
          <w:color w:val="538135" w:themeColor="accent6" w:themeShade="BF"/>
        </w:rPr>
      </w:pPr>
      <w:r w:rsidRPr="007055D1">
        <w:rPr>
          <w:color w:val="538135" w:themeColor="accent6" w:themeShade="BF"/>
        </w:rPr>
        <w:t>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w:t>
      </w:r>
      <w:r w:rsidR="00BB24D0" w:rsidRPr="007055D1">
        <w:rPr>
          <w:color w:val="538135" w:themeColor="accent6" w:themeShade="BF"/>
        </w:rPr>
        <w:t>flores</w:t>
      </w:r>
      <w:r w:rsidRPr="007055D1">
        <w:rPr>
          <w:color w:val="538135" w:themeColor="accent6" w:themeShade="BF"/>
        </w:rPr>
        <w:t xml:space="preserve"> a examiná-la e, em apenas seis pacientes, demonstraram como era útil como antibiótico. Na verdade, a penicilina ganhou a reputação de droga milagrosa dos anos 1940. Por que foi </w:t>
      </w:r>
      <w:r w:rsidRPr="007055D1">
        <w:rPr>
          <w:color w:val="538135" w:themeColor="accent6" w:themeShade="BF"/>
        </w:rPr>
        <w:lastRenderedPageBreak/>
        <w:t>chamada de droga milagrosa? Um, porque era notavelmente não tóxica; dois, porque uma vez produzida em grandes quantidades, era muito barata; e três, porque era extremamente versátil; tratava de tudo, de pneumonia a sí lis.</w:t>
      </w:r>
    </w:p>
    <w:p w:rsidR="006C76D1" w:rsidRPr="007055D1" w:rsidRDefault="000762D9">
      <w:pPr>
        <w:spacing w:after="363"/>
        <w:ind w:left="450"/>
        <w:rPr>
          <w:color w:val="538135" w:themeColor="accent6" w:themeShade="BF"/>
        </w:rPr>
      </w:pPr>
      <w:r w:rsidRPr="007055D1">
        <w:rPr>
          <w:color w:val="538135" w:themeColor="accent6" w:themeShade="BF"/>
        </w:rP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sidRPr="007055D1">
        <w:rPr>
          <w:color w:val="538135" w:themeColor="accent6" w:themeShade="BF"/>
          <w:vertAlign w:val="superscript"/>
        </w:rPr>
        <w:t>21</w:t>
      </w:r>
    </w:p>
    <w:p w:rsidR="006C76D1" w:rsidRPr="007055D1" w:rsidRDefault="000762D9">
      <w:pPr>
        <w:ind w:left="-15"/>
        <w:rPr>
          <w:color w:val="538135" w:themeColor="accent6" w:themeShade="BF"/>
        </w:rPr>
      </w:pPr>
      <w:r w:rsidRPr="007055D1">
        <w:rPr>
          <w:color w:val="538135" w:themeColor="accent6" w:themeShade="BF"/>
        </w:rP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Pr="007055D1" w:rsidRDefault="000762D9">
      <w:pPr>
        <w:ind w:left="-15" w:firstLine="0"/>
        <w:rPr>
          <w:color w:val="538135" w:themeColor="accent6" w:themeShade="BF"/>
        </w:rPr>
      </w:pPr>
      <w:r w:rsidRPr="007055D1">
        <w:rPr>
          <w:color w:val="538135" w:themeColor="accent6" w:themeShade="BF"/>
        </w:rPr>
        <w:t>Mundial…</w:t>
      </w:r>
    </w:p>
    <w:p w:rsidR="006C76D1" w:rsidRPr="007055D1" w:rsidRDefault="000762D9">
      <w:pPr>
        <w:pStyle w:val="Ttulo2"/>
        <w:tabs>
          <w:tab w:val="center" w:pos="5493"/>
        </w:tabs>
        <w:ind w:left="-15" w:firstLine="0"/>
        <w:rPr>
          <w:color w:val="538135" w:themeColor="accent6" w:themeShade="BF"/>
        </w:rPr>
      </w:pPr>
      <w:r w:rsidRPr="007055D1">
        <w:rPr>
          <w:color w:val="538135" w:themeColor="accent6" w:themeShade="BF"/>
        </w:rPr>
        <w:lastRenderedPageBreak/>
        <w:t xml:space="preserve">Nasceu na China a </w:t>
      </w:r>
      <w:r w:rsidRPr="007055D1">
        <w:rPr>
          <w:color w:val="538135" w:themeColor="accent6" w:themeShade="BF"/>
        </w:rPr>
        <w:tab/>
        <w:t>or do Ganges</w:t>
      </w:r>
    </w:p>
    <w:p w:rsidR="006C76D1" w:rsidRPr="007055D1" w:rsidRDefault="000762D9">
      <w:pPr>
        <w:ind w:left="-15" w:firstLine="0"/>
        <w:rPr>
          <w:color w:val="538135" w:themeColor="accent6" w:themeShade="BF"/>
        </w:rPr>
      </w:pPr>
      <w:r w:rsidRPr="007055D1">
        <w:rPr>
          <w:color w:val="538135" w:themeColor="accent6" w:themeShade="BF"/>
        </w:rPr>
        <w:t xml:space="preserve">Mas </w:t>
      </w:r>
      <w:r w:rsidR="00770A48" w:rsidRPr="007055D1">
        <w:rPr>
          <w:color w:val="538135" w:themeColor="accent6" w:themeShade="BF"/>
        </w:rPr>
        <w:t>afinal</w:t>
      </w:r>
      <w:r w:rsidRPr="007055D1">
        <w:rPr>
          <w:color w:val="538135" w:themeColor="accent6" w:themeShade="BF"/>
        </w:rPr>
        <w:t>, de onde veio essa planta tão útil? A maconha não é dádiva natural nem prenda divina, mas sim o produto da relação íntima e persistente entre planta cultivada e seres humanos cultivad</w:t>
      </w:r>
      <w:r w:rsidR="00BB24D0" w:rsidRPr="007055D1">
        <w:rPr>
          <w:color w:val="538135" w:themeColor="accent6" w:themeShade="BF"/>
        </w:rPr>
        <w:t>flores</w:t>
      </w:r>
      <w:r w:rsidRPr="007055D1">
        <w:rPr>
          <w:color w:val="538135" w:themeColor="accent6" w:themeShade="BF"/>
        </w:rPr>
        <w:t>.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w:t>
      </w:r>
      <w:r w:rsidR="00BB24D0" w:rsidRPr="007055D1">
        <w:rPr>
          <w:color w:val="538135" w:themeColor="accent6" w:themeShade="BF"/>
        </w:rPr>
        <w:t>flores</w:t>
      </w:r>
      <w:r w:rsidRPr="007055D1">
        <w:rPr>
          <w:color w:val="538135" w:themeColor="accent6" w:themeShade="BF"/>
        </w:rPr>
        <w:t xml:space="preserve"> um aliado versátil capaz</w:t>
      </w:r>
    </w:p>
    <w:p w:rsidR="006C76D1" w:rsidRPr="007055D1" w:rsidRDefault="000762D9">
      <w:pPr>
        <w:ind w:left="-15" w:firstLine="0"/>
        <w:rPr>
          <w:color w:val="538135" w:themeColor="accent6" w:themeShade="BF"/>
        </w:rPr>
      </w:pPr>
      <w:r w:rsidRPr="007055D1">
        <w:rPr>
          <w:color w:val="538135" w:themeColor="accent6" w:themeShade="BF"/>
        </w:rP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Pr="007055D1" w:rsidRDefault="000762D9">
      <w:pPr>
        <w:ind w:left="-15"/>
        <w:rPr>
          <w:color w:val="538135" w:themeColor="accent6" w:themeShade="BF"/>
        </w:rPr>
      </w:pPr>
      <w:r w:rsidRPr="007055D1">
        <w:rPr>
          <w:color w:val="538135" w:themeColor="accent6" w:themeShade="BF"/>
        </w:rPr>
        <w:lastRenderedPageBreak/>
        <w:t xml:space="preserve">Vale enfatizar que não se trata de uma descoberta fortuita das 1001 utilidades de espécies preexistentes — as diferentes espécies de lobo —, mas sim da progressiva transformação de seu </w:t>
      </w:r>
      <w:proofErr w:type="gramStart"/>
      <w:r w:rsidRPr="007055D1">
        <w:rPr>
          <w:color w:val="538135" w:themeColor="accent6" w:themeShade="BF"/>
        </w:rPr>
        <w:t>genoma</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1</w:t>
      </w:r>
      <w:r w:rsidRPr="007055D1">
        <w:rPr>
          <w:color w:val="538135" w:themeColor="accent6" w:themeShade="BF"/>
          <w:vertAlign w:val="superscript"/>
        </w:rPr>
        <w:t>]</w:t>
      </w:r>
      <w:r w:rsidRPr="007055D1">
        <w:rPr>
          <w:color w:val="538135" w:themeColor="accent6" w:themeShade="BF"/>
        </w:rP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w:t>
      </w:r>
      <w:proofErr w:type="gramStart"/>
      <w:r w:rsidRPr="007055D1">
        <w:rPr>
          <w:color w:val="538135" w:themeColor="accent6" w:themeShade="BF"/>
        </w:rPr>
        <w:t>genótipos</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2</w:t>
      </w:r>
      <w:r w:rsidRPr="007055D1">
        <w:rPr>
          <w:color w:val="538135" w:themeColor="accent6" w:themeShade="BF"/>
          <w:vertAlign w:val="superscript"/>
        </w:rPr>
        <w:t>]</w:t>
      </w:r>
      <w:r w:rsidRPr="007055D1">
        <w:rPr>
          <w:color w:val="538135" w:themeColor="accent6" w:themeShade="BF"/>
        </w:rPr>
        <w:t xml:space="preserve"> distintos, que correspondem a outras centenas de fenótipos</w:t>
      </w:r>
      <w:r w:rsidRPr="007055D1">
        <w:rPr>
          <w:color w:val="538135" w:themeColor="accent6" w:themeShade="BF"/>
          <w:vertAlign w:val="superscript"/>
        </w:rPr>
        <w:t>[</w:t>
      </w:r>
      <w:r w:rsidRPr="007055D1">
        <w:rPr>
          <w:color w:val="538135" w:themeColor="accent6" w:themeShade="BF"/>
          <w:u w:val="single" w:color="000000"/>
          <w:vertAlign w:val="superscript"/>
        </w:rPr>
        <w:t>3</w:t>
      </w:r>
      <w:r w:rsidRPr="007055D1">
        <w:rPr>
          <w:color w:val="538135" w:themeColor="accent6" w:themeShade="BF"/>
          <w:vertAlign w:val="superscript"/>
        </w:rPr>
        <w:t>]</w:t>
      </w:r>
      <w:r w:rsidRPr="007055D1">
        <w:rPr>
          <w:color w:val="538135" w:themeColor="accent6" w:themeShade="BF"/>
        </w:rP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Pr="007055D1" w:rsidRDefault="000762D9">
      <w:pPr>
        <w:ind w:left="-15"/>
        <w:rPr>
          <w:color w:val="538135" w:themeColor="accent6" w:themeShade="BF"/>
        </w:rPr>
      </w:pPr>
      <w:r w:rsidRPr="007055D1">
        <w:rPr>
          <w:color w:val="538135" w:themeColor="accent6" w:themeShade="BF"/>
        </w:rP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Pr="007055D1" w:rsidRDefault="000762D9">
      <w:pPr>
        <w:ind w:left="-15"/>
        <w:rPr>
          <w:color w:val="538135" w:themeColor="accent6" w:themeShade="BF"/>
        </w:rPr>
      </w:pPr>
      <w:r w:rsidRPr="007055D1">
        <w:rPr>
          <w:color w:val="538135" w:themeColor="accent6" w:themeShade="BF"/>
        </w:rPr>
        <w:lastRenderedPageBreak/>
        <w:t>Chama atenção que, para cada uma das espécies domesticadas, que incluem animais e vegetais, mas também fungos e bactérias, tenha surgido uma enorme quantidade de variedades distintas, com sab</w:t>
      </w:r>
      <w:r w:rsidR="00BB24D0" w:rsidRPr="007055D1">
        <w:rPr>
          <w:color w:val="538135" w:themeColor="accent6" w:themeShade="BF"/>
        </w:rPr>
        <w:t>flores</w:t>
      </w:r>
      <w:r w:rsidRPr="007055D1">
        <w:rPr>
          <w:color w:val="538135" w:themeColor="accent6" w:themeShade="BF"/>
        </w:rPr>
        <w:t xml:space="preserve">, funções e efeitos especí cos. </w:t>
      </w:r>
      <w:r w:rsidR="00770A48" w:rsidRPr="007055D1">
        <w:rPr>
          <w:color w:val="538135" w:themeColor="accent6" w:themeShade="BF"/>
        </w:rPr>
        <w:t>Afinal</w:t>
      </w:r>
      <w:r w:rsidRPr="007055D1">
        <w:rPr>
          <w:color w:val="538135" w:themeColor="accent6" w:themeShade="BF"/>
        </w:rPr>
        <w:t>, faz muita diferença ser protegido por um rottweiler ou por um pinscher.</w:t>
      </w:r>
    </w:p>
    <w:p w:rsidR="006C76D1" w:rsidRPr="007055D1" w:rsidRDefault="000762D9">
      <w:pPr>
        <w:ind w:left="-15"/>
        <w:rPr>
          <w:color w:val="538135" w:themeColor="accent6" w:themeShade="BF"/>
        </w:rPr>
      </w:pPr>
      <w:r w:rsidRPr="007055D1">
        <w:rPr>
          <w:color w:val="538135" w:themeColor="accent6" w:themeShade="BF"/>
        </w:rP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Pr="007055D1" w:rsidRDefault="000762D9">
      <w:pPr>
        <w:ind w:left="-15"/>
        <w:rPr>
          <w:color w:val="538135" w:themeColor="accent6" w:themeShade="BF"/>
        </w:rPr>
      </w:pPr>
      <w:r w:rsidRPr="007055D1">
        <w:rPr>
          <w:color w:val="538135" w:themeColor="accent6" w:themeShade="BF"/>
        </w:rPr>
        <w:t>A análise comparativa de genomas de maconha originários de muitas regiões diferentes do planeta mostrou que ela foi domesticada pela primeira vez há aproximadamente 12 mil anos, no leste da China.</w:t>
      </w:r>
      <w:r w:rsidRPr="007055D1">
        <w:rPr>
          <w:color w:val="538135" w:themeColor="accent6" w:themeShade="BF"/>
          <w:vertAlign w:val="superscript"/>
        </w:rPr>
        <w:t>4</w:t>
      </w:r>
      <w:r w:rsidRPr="007055D1">
        <w:rPr>
          <w:color w:val="538135" w:themeColor="accent6" w:themeShade="BF"/>
        </w:rP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Pr="007055D1" w:rsidRDefault="000762D9">
      <w:pPr>
        <w:ind w:left="-15"/>
        <w:rPr>
          <w:color w:val="538135" w:themeColor="accent6" w:themeShade="BF"/>
        </w:rPr>
      </w:pPr>
      <w:r w:rsidRPr="007055D1">
        <w:rPr>
          <w:color w:val="538135" w:themeColor="accent6" w:themeShade="BF"/>
        </w:rP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rsidRPr="007055D1">
        <w:rPr>
          <w:color w:val="538135" w:themeColor="accent6" w:themeShade="BF"/>
        </w:rPr>
        <w:br w:type="page"/>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Pr="007055D1" w:rsidRDefault="000762D9">
      <w:pPr>
        <w:spacing w:line="299" w:lineRule="auto"/>
        <w:ind w:left="2584" w:right="13" w:hanging="10"/>
        <w:jc w:val="left"/>
        <w:rPr>
          <w:color w:val="538135" w:themeColor="accent6" w:themeShade="BF"/>
        </w:rPr>
      </w:pPr>
      <w:r w:rsidRPr="007055D1">
        <w:rPr>
          <w:color w:val="538135" w:themeColor="accent6" w:themeShade="BF"/>
          <w:sz w:val="22"/>
        </w:rPr>
        <w:t>O preparo de bhang no Turcomenistão</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O povo da etnia hmong tecendo cânhamo em um tear</w:t>
      </w:r>
    </w:p>
    <w:p w:rsidR="006C76D1" w:rsidRPr="007055D1" w:rsidRDefault="000762D9">
      <w:pPr>
        <w:ind w:left="-15"/>
        <w:rPr>
          <w:color w:val="538135" w:themeColor="accent6" w:themeShade="BF"/>
        </w:rPr>
      </w:pPr>
      <w:r w:rsidRPr="007055D1">
        <w:rPr>
          <w:color w:val="538135" w:themeColor="accent6" w:themeShade="BF"/>
        </w:rP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rsidRPr="007055D1">
        <w:rPr>
          <w:color w:val="538135" w:themeColor="accent6" w:themeShade="BF"/>
        </w:rPr>
        <w:lastRenderedPageBreak/>
        <w:t xml:space="preserve">no túmulo e as so sticadas tatuagens indicam que se tratava de alguém com elevada posição social, possivelmente </w:t>
      </w:r>
      <w:proofErr w:type="gramStart"/>
      <w:r w:rsidRPr="007055D1">
        <w:rPr>
          <w:color w:val="538135" w:themeColor="accent6" w:themeShade="BF"/>
        </w:rPr>
        <w:t>uma xamã</w:t>
      </w:r>
      <w:proofErr w:type="gramEnd"/>
      <w:r w:rsidRPr="007055D1">
        <w:rPr>
          <w:color w:val="538135" w:themeColor="accent6" w:themeShade="BF"/>
        </w:rPr>
        <w:t xml:space="preserve"> ou liderança política.</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Pr="007055D1" w:rsidRDefault="000762D9">
      <w:pPr>
        <w:spacing w:after="0" w:line="278" w:lineRule="auto"/>
        <w:ind w:left="10" w:hanging="10"/>
        <w:jc w:val="center"/>
        <w:rPr>
          <w:color w:val="538135" w:themeColor="accent6" w:themeShade="BF"/>
        </w:rPr>
      </w:pPr>
      <w:r w:rsidRPr="007055D1">
        <w:rPr>
          <w:color w:val="538135" w:themeColor="accent6" w:themeShade="BF"/>
          <w:sz w:val="22"/>
        </w:rPr>
        <w:t>Comparação entre Cannabis sativa, indica e ruderalis</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Cannabis sativa</w:t>
      </w:r>
    </w:p>
    <w:p w:rsidR="006C76D1" w:rsidRPr="007055D1" w:rsidRDefault="000762D9">
      <w:pPr>
        <w:ind w:left="-15"/>
        <w:rPr>
          <w:color w:val="538135" w:themeColor="accent6" w:themeShade="BF"/>
        </w:rPr>
      </w:pPr>
      <w:r w:rsidRPr="007055D1">
        <w:rPr>
          <w:color w:val="538135" w:themeColor="accent6" w:themeShade="BF"/>
        </w:rPr>
        <w:lastRenderedPageBreak/>
        <w:t xml:space="preserve">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w:t>
      </w:r>
      <w:proofErr w:type="gramStart"/>
      <w:r w:rsidRPr="007055D1">
        <w:rPr>
          <w:color w:val="538135" w:themeColor="accent6" w:themeShade="BF"/>
        </w:rPr>
        <w:t>as terríveis</w:t>
      </w:r>
      <w:proofErr w:type="gramEnd"/>
      <w:r w:rsidRPr="007055D1">
        <w:rPr>
          <w:color w:val="538135" w:themeColor="accent6" w:themeShade="BF"/>
        </w:rPr>
        <w:t xml:space="preserve"> d</w:t>
      </w:r>
      <w:r w:rsidR="00BB24D0" w:rsidRPr="007055D1">
        <w:rPr>
          <w:color w:val="538135" w:themeColor="accent6" w:themeShade="BF"/>
        </w:rPr>
        <w:t>flores</w:t>
      </w:r>
      <w:r w:rsidRPr="007055D1">
        <w:rPr>
          <w:color w:val="538135" w:themeColor="accent6" w:themeShade="BF"/>
        </w:rPr>
        <w:t>, ansiedade, insônia e inapetência que acompanham o crescimento e disseminação do câncer? Teria ela tentado frear o crescimento do tumor com a erva? As pesquisas mais recentes sugerem que sim.</w:t>
      </w:r>
    </w:p>
    <w:p w:rsidR="006C76D1" w:rsidRPr="007055D1" w:rsidRDefault="000762D9">
      <w:pPr>
        <w:spacing w:after="29"/>
        <w:ind w:left="-15"/>
        <w:rPr>
          <w:color w:val="538135" w:themeColor="accent6" w:themeShade="BF"/>
        </w:rPr>
      </w:pPr>
      <w:r w:rsidRPr="007055D1">
        <w:rPr>
          <w:color w:val="538135" w:themeColor="accent6" w:themeShade="BF"/>
        </w:rPr>
        <w:t>Esse antigo uso de canabinoides está relacionado ao aumento do apetite e ganho de peso em pacientes oncológicos.</w:t>
      </w:r>
      <w:r w:rsidRPr="007055D1">
        <w:rPr>
          <w:color w:val="538135" w:themeColor="accent6" w:themeShade="BF"/>
          <w:vertAlign w:val="superscript"/>
        </w:rPr>
        <w:t>5</w:t>
      </w:r>
      <w:r w:rsidRPr="007055D1">
        <w:rPr>
          <w:color w:val="538135" w:themeColor="accent6" w:themeShade="BF"/>
        </w:rPr>
        <w:t xml:space="preserve"> Recept</w:t>
      </w:r>
      <w:r w:rsidR="00BB24D0" w:rsidRPr="007055D1">
        <w:rPr>
          <w:color w:val="538135" w:themeColor="accent6" w:themeShade="BF"/>
        </w:rPr>
        <w:t>flores</w:t>
      </w:r>
      <w:r w:rsidRPr="007055D1">
        <w:rPr>
          <w:color w:val="538135" w:themeColor="accent6" w:themeShade="BF"/>
        </w:rPr>
        <w:t xml:space="preserve"> canabinoides e as moléculas endógenas que a eles se ligam são excessivamente produzidos em diferentes tecidos tumorais.</w:t>
      </w:r>
      <w:r w:rsidRPr="007055D1">
        <w:rPr>
          <w:color w:val="538135" w:themeColor="accent6" w:themeShade="BF"/>
          <w:vertAlign w:val="superscript"/>
        </w:rPr>
        <w:t>6</w:t>
      </w:r>
      <w:r w:rsidRPr="007055D1">
        <w:rPr>
          <w:color w:val="538135" w:themeColor="accent6" w:themeShade="BF"/>
        </w:rPr>
        <w:t xml:space="preserve"> Além disso, o aumento da quantidade de endocanabinoides é frequentemente associado à agressividade do câncer.</w:t>
      </w:r>
      <w:r w:rsidRPr="007055D1">
        <w:rPr>
          <w:color w:val="538135" w:themeColor="accent6" w:themeShade="BF"/>
          <w:vertAlign w:val="superscript"/>
        </w:rPr>
        <w:t>7</w:t>
      </w:r>
      <w:r w:rsidRPr="007055D1">
        <w:rPr>
          <w:color w:val="538135" w:themeColor="accent6" w:themeShade="BF"/>
        </w:rPr>
        <w:t xml:space="preserve"> Diversos canabinoides presentes na maconha possuem atividade anticancerígena em modelos in vitro e in vivo de câncer de pele, próstata, pulmão, mama e glioma, entre outros.</w:t>
      </w:r>
      <w:r w:rsidRPr="007055D1">
        <w:rPr>
          <w:color w:val="538135" w:themeColor="accent6" w:themeShade="BF"/>
          <w:vertAlign w:val="superscript"/>
        </w:rPr>
        <w:t>8</w:t>
      </w:r>
      <w:r w:rsidRPr="007055D1">
        <w:rPr>
          <w:color w:val="538135" w:themeColor="accent6" w:themeShade="BF"/>
        </w:rP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sidRPr="007055D1">
        <w:rPr>
          <w:color w:val="538135" w:themeColor="accent6" w:themeShade="BF"/>
          <w:vertAlign w:val="superscript"/>
        </w:rPr>
        <w:t>[</w:t>
      </w:r>
      <w:r w:rsidRPr="007055D1">
        <w:rPr>
          <w:color w:val="538135" w:themeColor="accent6" w:themeShade="BF"/>
          <w:u w:val="single" w:color="000000"/>
          <w:vertAlign w:val="superscript"/>
        </w:rPr>
        <w:t>9</w:t>
      </w:r>
      <w:r w:rsidRPr="007055D1">
        <w:rPr>
          <w:color w:val="538135" w:themeColor="accent6" w:themeShade="BF"/>
          <w:vertAlign w:val="superscript"/>
        </w:rPr>
        <w:t>]</w:t>
      </w:r>
      <w:r w:rsidRPr="007055D1">
        <w:rPr>
          <w:color w:val="538135" w:themeColor="accent6" w:themeShade="BF"/>
        </w:rPr>
        <w:t xml:space="preserve"> e da metástase,</w:t>
      </w:r>
      <w:r w:rsidRPr="007055D1">
        <w:rPr>
          <w:color w:val="538135" w:themeColor="accent6" w:themeShade="BF"/>
          <w:vertAlign w:val="superscript"/>
        </w:rPr>
        <w:t>[</w:t>
      </w:r>
      <w:r w:rsidRPr="007055D1">
        <w:rPr>
          <w:color w:val="538135" w:themeColor="accent6" w:themeShade="BF"/>
          <w:u w:val="single" w:color="000000"/>
          <w:vertAlign w:val="superscript"/>
        </w:rPr>
        <w:t>10</w:t>
      </w:r>
      <w:r w:rsidRPr="007055D1">
        <w:rPr>
          <w:color w:val="538135" w:themeColor="accent6" w:themeShade="BF"/>
          <w:vertAlign w:val="superscript"/>
        </w:rPr>
        <w:t>]</w:t>
      </w:r>
      <w:r w:rsidRPr="007055D1">
        <w:rPr>
          <w:color w:val="538135" w:themeColor="accent6" w:themeShade="BF"/>
        </w:rPr>
        <w:t xml:space="preserve"> bem como à indução de apoptose.</w:t>
      </w:r>
      <w:r w:rsidRPr="007055D1">
        <w:rPr>
          <w:color w:val="538135" w:themeColor="accent6" w:themeShade="BF"/>
          <w:vertAlign w:val="superscript"/>
        </w:rPr>
        <w:t>[</w:t>
      </w:r>
      <w:r w:rsidRPr="007055D1">
        <w:rPr>
          <w:color w:val="538135" w:themeColor="accent6" w:themeShade="BF"/>
          <w:u w:val="single" w:color="000000"/>
          <w:vertAlign w:val="superscript"/>
        </w:rPr>
        <w:t>11</w:t>
      </w:r>
      <w:r w:rsidRPr="007055D1">
        <w:rPr>
          <w:color w:val="538135" w:themeColor="accent6" w:themeShade="BF"/>
          <w:vertAlign w:val="superscript"/>
        </w:rPr>
        <w:t>]</w:t>
      </w:r>
      <w:r w:rsidRPr="007055D1">
        <w:rPr>
          <w:color w:val="538135" w:themeColor="accent6" w:themeShade="BF"/>
        </w:rPr>
        <w:t xml:space="preserve"> Dois ensaios clínicos sobre o uso de </w:t>
      </w:r>
      <w:r w:rsidRPr="007055D1">
        <w:rPr>
          <w:color w:val="538135" w:themeColor="accent6" w:themeShade="BF"/>
          <w:sz w:val="22"/>
        </w:rPr>
        <w:t>CBD</w:t>
      </w:r>
      <w:r w:rsidRPr="007055D1">
        <w:rPr>
          <w:color w:val="538135" w:themeColor="accent6" w:themeShade="BF"/>
        </w:rPr>
        <w:t xml:space="preserve"> para o tratamento de glioblastoma relatam efeitos muito promiss</w:t>
      </w:r>
      <w:r w:rsidR="00BB24D0" w:rsidRPr="007055D1">
        <w:rPr>
          <w:color w:val="538135" w:themeColor="accent6" w:themeShade="BF"/>
        </w:rPr>
        <w:t>flores</w:t>
      </w:r>
      <w:r w:rsidRPr="007055D1">
        <w:rPr>
          <w:color w:val="538135" w:themeColor="accent6" w:themeShade="BF"/>
        </w:rPr>
        <w:t xml:space="preserve"> em termos de regressão desse tipo muito agressivo de câncer.</w:t>
      </w:r>
      <w:r w:rsidRPr="007055D1">
        <w:rPr>
          <w:color w:val="538135" w:themeColor="accent6" w:themeShade="BF"/>
          <w:vertAlign w:val="superscript"/>
        </w:rPr>
        <w:t>12</w:t>
      </w:r>
      <w:r w:rsidRPr="007055D1">
        <w:rPr>
          <w:color w:val="538135" w:themeColor="accent6" w:themeShade="BF"/>
        </w:rPr>
        <w:t xml:space="preserve"> Outro ensaio clínico com 119 pacientes com diferentes tum</w:t>
      </w:r>
      <w:r w:rsidR="00BB24D0" w:rsidRPr="007055D1">
        <w:rPr>
          <w:color w:val="538135" w:themeColor="accent6" w:themeShade="BF"/>
        </w:rPr>
        <w:t>flores</w:t>
      </w:r>
      <w:r w:rsidRPr="007055D1">
        <w:rPr>
          <w:color w:val="538135" w:themeColor="accent6" w:themeShade="BF"/>
        </w:rPr>
        <w:t xml:space="preserve"> sólidos apresentou redução no tamanho do tumor em 92% dos pacientes quando o óleo de </w:t>
      </w:r>
      <w:r w:rsidRPr="007055D1">
        <w:rPr>
          <w:color w:val="538135" w:themeColor="accent6" w:themeShade="BF"/>
          <w:sz w:val="22"/>
        </w:rPr>
        <w:t>CBD</w:t>
      </w:r>
      <w:r w:rsidRPr="007055D1">
        <w:rPr>
          <w:color w:val="538135" w:themeColor="accent6" w:themeShade="BF"/>
        </w:rPr>
        <w:t xml:space="preserve"> foi administrado.</w:t>
      </w:r>
      <w:r w:rsidRPr="007055D1">
        <w:rPr>
          <w:color w:val="538135" w:themeColor="accent6" w:themeShade="BF"/>
          <w:vertAlign w:val="superscript"/>
        </w:rPr>
        <w:t>13</w:t>
      </w:r>
    </w:p>
    <w:p w:rsidR="006C76D1" w:rsidRPr="007055D1" w:rsidRDefault="000762D9">
      <w:pPr>
        <w:ind w:left="-15"/>
        <w:rPr>
          <w:color w:val="538135" w:themeColor="accent6" w:themeShade="BF"/>
        </w:rPr>
      </w:pPr>
      <w:r w:rsidRPr="007055D1">
        <w:rPr>
          <w:color w:val="538135" w:themeColor="accent6" w:themeShade="BF"/>
        </w:rPr>
        <w:t xml:space="preserve">Poderosa ciência, morosa ciência! A revolução canábica é um incrível resgate do passado. Na China, há evidências arqueológicas do cultivo da maconha para a obtenção de bras usadas na fabricação de tecidos, cordas e </w:t>
      </w:r>
      <w:r w:rsidRPr="007055D1">
        <w:rPr>
          <w:color w:val="538135" w:themeColor="accent6" w:themeShade="BF"/>
        </w:rPr>
        <w:lastRenderedPageBreak/>
        <w:t>papel há 6 mil anos. Tais materiais foram encontrados, por exemplo, no túmulo do imperador Wu da dinastia Han (156-87 a.C.).</w:t>
      </w:r>
      <w:r w:rsidRPr="007055D1">
        <w:rPr>
          <w:color w:val="538135" w:themeColor="accent6" w:themeShade="BF"/>
          <w:vertAlign w:val="superscript"/>
        </w:rPr>
        <w:t>14</w:t>
      </w:r>
      <w:r w:rsidRPr="007055D1">
        <w:rPr>
          <w:color w:val="538135" w:themeColor="accent6" w:themeShade="BF"/>
        </w:rPr>
        <w:t xml:space="preserve"> O ideograma para maconha, ma (</w:t>
      </w:r>
      <w:r w:rsidRPr="007055D1">
        <w:rPr>
          <w:noProof/>
          <w:color w:val="538135" w:themeColor="accent6" w:themeShade="BF"/>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rsidRPr="007055D1">
        <w:rPr>
          <w:color w:val="538135" w:themeColor="accent6" w:themeShade="BF"/>
        </w:rP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sidRPr="007055D1">
        <w:rPr>
          <w:color w:val="538135" w:themeColor="accent6" w:themeShade="BF"/>
          <w:vertAlign w:val="superscript"/>
        </w:rPr>
        <w:t>15</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Pr="007055D1" w:rsidRDefault="000762D9">
      <w:pPr>
        <w:spacing w:after="10" w:line="278" w:lineRule="auto"/>
        <w:ind w:left="10" w:hanging="10"/>
        <w:jc w:val="center"/>
        <w:rPr>
          <w:color w:val="538135" w:themeColor="accent6" w:themeShade="BF"/>
        </w:rPr>
      </w:pPr>
      <w:r w:rsidRPr="007055D1">
        <w:rPr>
          <w:color w:val="538135" w:themeColor="accent6" w:themeShade="BF"/>
          <w:sz w:val="22"/>
        </w:rPr>
        <w:lastRenderedPageBreak/>
        <w:t>A imortal Magu com veado e pessegueiro. Tapeçaria de seda, China, dinastia Ming ou Qing, c. 1575-1725.</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Seshat, a deusa egípcia da escrita e do conhecimento</w:t>
      </w:r>
    </w:p>
    <w:p w:rsidR="006C76D1" w:rsidRPr="007055D1" w:rsidRDefault="000762D9">
      <w:pPr>
        <w:ind w:left="-15"/>
        <w:rPr>
          <w:color w:val="538135" w:themeColor="accent6" w:themeShade="BF"/>
        </w:rPr>
      </w:pPr>
      <w:r w:rsidRPr="007055D1">
        <w:rPr>
          <w:color w:val="538135" w:themeColor="accent6" w:themeShade="BF"/>
        </w:rPr>
        <w:t>Nessa compilação de tradições orais muito antigas, a maconha é indicada para tratar d</w:t>
      </w:r>
      <w:r w:rsidR="00BB24D0" w:rsidRPr="007055D1">
        <w:rPr>
          <w:color w:val="538135" w:themeColor="accent6" w:themeShade="BF"/>
        </w:rPr>
        <w:t>flores</w:t>
      </w:r>
      <w:r w:rsidRPr="007055D1">
        <w:rPr>
          <w:color w:val="538135" w:themeColor="accent6" w:themeShade="BF"/>
        </w:rPr>
        <w:t xml:space="preserve"> reumáticas, constipação intestinal e distúrbios ginecológicos. O fundador da cirurgia chinesa, Hua T’o (110-207 d.C.), prescrevia maconha para anestesia durante a realização de operações dolorosas.</w:t>
      </w:r>
      <w:r w:rsidRPr="007055D1">
        <w:rPr>
          <w:color w:val="538135" w:themeColor="accent6" w:themeShade="BF"/>
          <w:vertAlign w:val="superscript"/>
        </w:rPr>
        <w:t>16</w:t>
      </w:r>
      <w:r w:rsidRPr="007055D1">
        <w:rPr>
          <w:color w:val="538135" w:themeColor="accent6" w:themeShade="BF"/>
        </w:rPr>
        <w:t xml:space="preserve"> Hoje sabemos que a maconha efetivamente ajuda em todos esses quadros, por suas propriedades analgésicas e anti-in amatórias.</w:t>
      </w:r>
    </w:p>
    <w:p w:rsidR="006C76D1" w:rsidRPr="007055D1" w:rsidRDefault="000762D9">
      <w:pPr>
        <w:spacing w:after="59"/>
        <w:ind w:left="-15"/>
        <w:rPr>
          <w:color w:val="538135" w:themeColor="accent6" w:themeShade="BF"/>
        </w:rPr>
      </w:pPr>
      <w:r w:rsidRPr="007055D1">
        <w:rPr>
          <w:color w:val="538135" w:themeColor="accent6" w:themeShade="BF"/>
        </w:rP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sidRPr="007055D1">
        <w:rPr>
          <w:color w:val="538135" w:themeColor="accent6" w:themeShade="BF"/>
          <w:vertAlign w:val="superscript"/>
        </w:rPr>
        <w:t>17</w:t>
      </w:r>
    </w:p>
    <w:p w:rsidR="006C76D1" w:rsidRPr="007055D1" w:rsidRDefault="000762D9">
      <w:pPr>
        <w:spacing w:after="50"/>
        <w:ind w:left="-15"/>
        <w:rPr>
          <w:color w:val="538135" w:themeColor="accent6" w:themeShade="BF"/>
        </w:rPr>
      </w:pPr>
      <w:r w:rsidRPr="007055D1">
        <w:rPr>
          <w:color w:val="538135" w:themeColor="accent6" w:themeShade="BF"/>
        </w:rPr>
        <w:t>A maconha desempenha um papel central na medicina, mitologia, loso a e práticas meditativas hindus. Nos últimos três milênios, foi usada na Índia quase como uma panaceia, sendo indicada para tratar d</w:t>
      </w:r>
      <w:r w:rsidR="00BB24D0" w:rsidRPr="007055D1">
        <w:rPr>
          <w:color w:val="538135" w:themeColor="accent6" w:themeShade="BF"/>
        </w:rPr>
        <w:t>flores</w:t>
      </w:r>
      <w:r w:rsidRPr="007055D1">
        <w:rPr>
          <w:color w:val="538135" w:themeColor="accent6" w:themeShade="BF"/>
        </w:rPr>
        <w:t>,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sidRPr="007055D1">
        <w:rPr>
          <w:color w:val="538135" w:themeColor="accent6" w:themeShade="BF"/>
          <w:vertAlign w:val="superscript"/>
        </w:rPr>
        <w:t>18</w:t>
      </w:r>
      <w:r w:rsidRPr="007055D1">
        <w:rPr>
          <w:color w:val="538135" w:themeColor="accent6" w:themeShade="BF"/>
        </w:rPr>
        <w:t xml:space="preserve"> O “Compêndio da essência da medicina” de Vangasena, um texto aiurveda do século 11 d.C., prescreve a Cannabis para aumentar a felicidade e a duração da vida com boa saúde.</w:t>
      </w:r>
      <w:r w:rsidRPr="007055D1">
        <w:rPr>
          <w:color w:val="538135" w:themeColor="accent6" w:themeShade="BF"/>
          <w:vertAlign w:val="superscript"/>
        </w:rPr>
        <w:t>19</w:t>
      </w:r>
    </w:p>
    <w:p w:rsidR="006C76D1" w:rsidRPr="007055D1" w:rsidRDefault="000762D9">
      <w:pPr>
        <w:ind w:left="-15"/>
        <w:rPr>
          <w:color w:val="538135" w:themeColor="accent6" w:themeShade="BF"/>
        </w:rPr>
      </w:pPr>
      <w:r w:rsidRPr="007055D1">
        <w:rPr>
          <w:color w:val="538135" w:themeColor="accent6" w:themeShade="BF"/>
        </w:rPr>
        <w:t>Outro local em que o uso terapêutico da maconha parece ter se estabelecido precocemente foi o Egito.</w:t>
      </w:r>
      <w:r w:rsidRPr="007055D1">
        <w:rPr>
          <w:color w:val="538135" w:themeColor="accent6" w:themeShade="BF"/>
          <w:vertAlign w:val="superscript"/>
        </w:rPr>
        <w:t>20</w:t>
      </w:r>
      <w:r w:rsidRPr="007055D1">
        <w:rPr>
          <w:color w:val="538135" w:themeColor="accent6" w:themeShade="BF"/>
        </w:rPr>
        <w:t xml:space="preserve"> O papiro de Ebers, datado de cerca de 1500 a.C., contém uma prescrição de maconha como antiin amatório vaginal. Vestígios de maconha foram encontrados em múmias do Egito Antigo,</w:t>
      </w:r>
      <w:r w:rsidRPr="007055D1">
        <w:rPr>
          <w:color w:val="538135" w:themeColor="accent6" w:themeShade="BF"/>
          <w:vertAlign w:val="superscript"/>
        </w:rPr>
        <w:t>21</w:t>
      </w:r>
      <w:r w:rsidRPr="007055D1">
        <w:rPr>
          <w:color w:val="538135" w:themeColor="accent6" w:themeShade="BF"/>
        </w:rPr>
        <w:t xml:space="preserve"> e o pólen da planta foi detectado na tumba de Ramsés </w:t>
      </w:r>
      <w:r w:rsidRPr="007055D1">
        <w:rPr>
          <w:color w:val="538135" w:themeColor="accent6" w:themeShade="BF"/>
          <w:sz w:val="22"/>
        </w:rPr>
        <w:t>III</w:t>
      </w:r>
      <w:r w:rsidRPr="007055D1">
        <w:rPr>
          <w:color w:val="538135" w:themeColor="accent6" w:themeShade="BF"/>
        </w:rPr>
        <w:t>, que morreu em 1213 a.C.</w:t>
      </w:r>
    </w:p>
    <w:p w:rsidR="006C76D1" w:rsidRPr="007055D1" w:rsidRDefault="000762D9">
      <w:pPr>
        <w:ind w:left="-15"/>
        <w:rPr>
          <w:color w:val="538135" w:themeColor="accent6" w:themeShade="BF"/>
        </w:rPr>
      </w:pPr>
      <w:r w:rsidRPr="007055D1">
        <w:rPr>
          <w:color w:val="538135" w:themeColor="accent6" w:themeShade="BF"/>
        </w:rP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rsidRPr="007055D1">
        <w:rPr>
          <w:color w:val="538135" w:themeColor="accent6" w:themeShade="BF"/>
        </w:rPr>
        <w:lastRenderedPageBreak/>
        <w:t>cabeça, uma folha que se parece muito com uma folha de maconha, embora outras interpretações sejam possíveis.</w:t>
      </w:r>
    </w:p>
    <w:p w:rsidR="006C76D1" w:rsidRPr="007055D1" w:rsidRDefault="000762D9">
      <w:pPr>
        <w:ind w:left="-15"/>
        <w:rPr>
          <w:color w:val="538135" w:themeColor="accent6" w:themeShade="BF"/>
        </w:rPr>
      </w:pPr>
      <w:r w:rsidRPr="007055D1">
        <w:rPr>
          <w:color w:val="538135" w:themeColor="accent6" w:themeShade="BF"/>
        </w:rP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w:t>
      </w:r>
      <w:r w:rsidR="00BB24D0" w:rsidRPr="007055D1">
        <w:rPr>
          <w:color w:val="538135" w:themeColor="accent6" w:themeShade="BF"/>
        </w:rPr>
        <w:t>flores</w:t>
      </w:r>
      <w:r w:rsidRPr="007055D1">
        <w:rPr>
          <w:color w:val="538135" w:themeColor="accent6" w:themeShade="BF"/>
        </w:rPr>
        <w:t>, de que a maconha era parte integral dos rituais religiosos praticados no judaísmo antigo.</w:t>
      </w:r>
    </w:p>
    <w:p w:rsidR="006C76D1" w:rsidRPr="007055D1" w:rsidRDefault="000762D9">
      <w:pPr>
        <w:ind w:left="-15"/>
        <w:rPr>
          <w:color w:val="538135" w:themeColor="accent6" w:themeShade="BF"/>
        </w:rPr>
      </w:pPr>
      <w:r w:rsidRPr="007055D1">
        <w:rPr>
          <w:color w:val="538135" w:themeColor="accent6" w:themeShade="BF"/>
        </w:rPr>
        <w:t xml:space="preserve">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w:t>
      </w:r>
      <w:r w:rsidR="00BB24D0" w:rsidRPr="007055D1">
        <w:rPr>
          <w:color w:val="538135" w:themeColor="accent6" w:themeShade="BF"/>
        </w:rPr>
        <w:t>flores</w:t>
      </w:r>
      <w:r w:rsidRPr="007055D1">
        <w:rPr>
          <w:color w:val="538135" w:themeColor="accent6" w:themeShade="BF"/>
        </w:rPr>
        <w:t xml:space="preserve"> êmeas da maconha. Apesar da relação do su smo com a utilização espiritual e psicoativa das </w:t>
      </w:r>
      <w:r w:rsidR="00BB24D0" w:rsidRPr="007055D1">
        <w:rPr>
          <w:color w:val="538135" w:themeColor="accent6" w:themeShade="BF"/>
        </w:rPr>
        <w:t>flores</w:t>
      </w:r>
      <w:r w:rsidRPr="007055D1">
        <w:rPr>
          <w:color w:val="538135" w:themeColor="accent6" w:themeShade="BF"/>
        </w:rPr>
        <w:t>, as correntes hegemônicas do Islã louvaram na planta apenas as suas bras. A utilização do cânhamo para produzir papel foi uma marca da cultura islâmica a partir do século 12, que se espalhou pelas margens do Mediterrâneo e do Saara nas caravanas dos mercad</w:t>
      </w:r>
      <w:r w:rsidR="00BB24D0" w:rsidRPr="007055D1">
        <w:rPr>
          <w:color w:val="538135" w:themeColor="accent6" w:themeShade="BF"/>
        </w:rPr>
        <w:t>flores</w:t>
      </w:r>
      <w:r w:rsidRPr="007055D1">
        <w:rPr>
          <w:color w:val="538135" w:themeColor="accent6" w:themeShade="BF"/>
        </w:rPr>
        <w:t xml:space="preserve"> árabes.</w:t>
      </w:r>
    </w:p>
    <w:p w:rsidR="006C76D1" w:rsidRPr="007055D1" w:rsidRDefault="000762D9">
      <w:pPr>
        <w:spacing w:after="55"/>
        <w:ind w:left="-15"/>
        <w:rPr>
          <w:color w:val="538135" w:themeColor="accent6" w:themeShade="BF"/>
        </w:rPr>
      </w:pPr>
      <w:r w:rsidRPr="007055D1">
        <w:rPr>
          <w:color w:val="538135" w:themeColor="accent6" w:themeShade="BF"/>
        </w:rPr>
        <w:t xml:space="preserve">Depois de alcançar o Irã, os Balcãs, o Egito, a Etiópia, a África subsaariana e o sul da Europa, a maconha </w:t>
      </w:r>
      <w:r w:rsidR="00770A48" w:rsidRPr="007055D1">
        <w:rPr>
          <w:color w:val="538135" w:themeColor="accent6" w:themeShade="BF"/>
        </w:rPr>
        <w:t>afinal</w:t>
      </w:r>
      <w:r w:rsidRPr="007055D1">
        <w:rPr>
          <w:color w:val="538135" w:themeColor="accent6" w:themeShade="BF"/>
        </w:rPr>
        <w:t xml:space="preserve"> chegou à América no século 16, pelas mãos tanto de europeus quanto de africanos.</w:t>
      </w:r>
      <w:r w:rsidRPr="007055D1">
        <w:rPr>
          <w:color w:val="538135" w:themeColor="accent6" w:themeShade="BF"/>
          <w:vertAlign w:val="superscript"/>
        </w:rPr>
        <w:t>22</w:t>
      </w:r>
      <w:r w:rsidRPr="007055D1">
        <w:rPr>
          <w:color w:val="538135" w:themeColor="accent6" w:themeShade="BF"/>
        </w:rPr>
        <w:t xml:space="preserve"> Nos séculos seguintes, os colonizad</w:t>
      </w:r>
      <w:r w:rsidR="00BB24D0" w:rsidRPr="007055D1">
        <w:rPr>
          <w:color w:val="538135" w:themeColor="accent6" w:themeShade="BF"/>
        </w:rPr>
        <w:t>flores</w:t>
      </w:r>
      <w:r w:rsidRPr="007055D1">
        <w:rPr>
          <w:color w:val="538135" w:themeColor="accent6" w:themeShade="BF"/>
        </w:rPr>
        <w:t xml:space="preserve">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rsidRPr="007055D1">
        <w:rPr>
          <w:color w:val="538135" w:themeColor="accent6" w:themeShade="BF"/>
        </w:rPr>
        <w:lastRenderedPageBreak/>
        <w:t>máximo a semente de cânhamo indiano e semeie em todos os lugares”.</w:t>
      </w:r>
      <w:r w:rsidRPr="007055D1">
        <w:rPr>
          <w:color w:val="538135" w:themeColor="accent6" w:themeShade="BF"/>
          <w:vertAlign w:val="superscript"/>
        </w:rPr>
        <w:t>23</w:t>
      </w:r>
      <w:r w:rsidRPr="007055D1">
        <w:rPr>
          <w:color w:val="538135" w:themeColor="accent6" w:themeShade="BF"/>
        </w:rPr>
        <w:t xml:space="preserve"> Para suprir sua indústria naval, a Coroa portuguesa criou em 1783, no Rio Grande do Sul, a Real Feitoria do Linho Cânhamo.</w:t>
      </w:r>
      <w:r w:rsidRPr="007055D1">
        <w:rPr>
          <w:color w:val="538135" w:themeColor="accent6" w:themeShade="BF"/>
          <w:vertAlign w:val="superscript"/>
        </w:rPr>
        <w:t>24</w:t>
      </w:r>
    </w:p>
    <w:p w:rsidR="006C76D1" w:rsidRPr="007055D1" w:rsidRDefault="000762D9">
      <w:pPr>
        <w:ind w:left="-15"/>
        <w:rPr>
          <w:color w:val="538135" w:themeColor="accent6" w:themeShade="BF"/>
        </w:rPr>
      </w:pPr>
      <w:r w:rsidRPr="007055D1">
        <w:rPr>
          <w:color w:val="538135" w:themeColor="accent6" w:themeShade="BF"/>
        </w:rP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sidRPr="007055D1">
        <w:rPr>
          <w:color w:val="538135" w:themeColor="accent6" w:themeShade="BF"/>
          <w:vertAlign w:val="superscript"/>
        </w:rPr>
        <w:t>25</w:t>
      </w:r>
      <w:r w:rsidRPr="007055D1">
        <w:rPr>
          <w:color w:val="538135" w:themeColor="accent6" w:themeShade="BF"/>
        </w:rPr>
        <w:t xml:space="preserve"> Foi proveniente de Angola a primeira avalanche de africanos trazidos à força para o Brasil no início da colonização.</w:t>
      </w:r>
      <w:r w:rsidRPr="007055D1">
        <w:rPr>
          <w:color w:val="538135" w:themeColor="accent6" w:themeShade="BF"/>
          <w:vertAlign w:val="superscript"/>
        </w:rPr>
        <w:t>26</w:t>
      </w:r>
      <w:r w:rsidRPr="007055D1">
        <w:rPr>
          <w:color w:val="538135" w:themeColor="accent6" w:themeShade="BF"/>
        </w:rPr>
        <w:t xml:space="preserve"> Isso explica por que são de origem angolana as palavras maconha, liamba e diamba, popularmente usadas no Brasil para designar a Cannabis.</w:t>
      </w:r>
      <w:r w:rsidRPr="007055D1">
        <w:rPr>
          <w:color w:val="538135" w:themeColor="accent6" w:themeShade="BF"/>
          <w:vertAlign w:val="superscript"/>
        </w:rPr>
        <w:t>[</w:t>
      </w:r>
      <w:r w:rsidRPr="007055D1">
        <w:rPr>
          <w:color w:val="538135" w:themeColor="accent6" w:themeShade="BF"/>
          <w:u w:val="single" w:color="000000"/>
          <w:vertAlign w:val="superscript"/>
        </w:rPr>
        <w:t>27</w:t>
      </w:r>
      <w:r w:rsidRPr="007055D1">
        <w:rPr>
          <w:color w:val="538135" w:themeColor="accent6" w:themeShade="BF"/>
          <w:vertAlign w:val="superscript"/>
        </w:rPr>
        <w:t>]</w:t>
      </w:r>
      <w:r w:rsidRPr="007055D1">
        <w:rPr>
          <w:color w:val="538135" w:themeColor="accent6" w:themeShade="BF"/>
        </w:rPr>
        <w:t xml:space="preserve"> Explica também por que o uso de maconha fumada — o “pito do pango” — foi proibido pela Câmara Municipal do Rio de Janeiro em 1830.</w:t>
      </w:r>
    </w:p>
    <w:p w:rsidR="006C76D1" w:rsidRPr="007055D1" w:rsidRDefault="000762D9">
      <w:pPr>
        <w:ind w:left="-15"/>
        <w:rPr>
          <w:color w:val="538135" w:themeColor="accent6" w:themeShade="BF"/>
        </w:rPr>
      </w:pPr>
      <w:r w:rsidRPr="007055D1">
        <w:rPr>
          <w:color w:val="538135" w:themeColor="accent6" w:themeShade="BF"/>
        </w:rPr>
        <w:t>Apesar dessa proibição, até os anos 1930, era relativamente comum no Brasil o uso da maconha como planta sagrada nas manifestações religiosas de matriz afro-indígena, como o candomblé e o catimbó.</w:t>
      </w:r>
      <w:r w:rsidRPr="007055D1">
        <w:rPr>
          <w:color w:val="538135" w:themeColor="accent6" w:themeShade="BF"/>
          <w:vertAlign w:val="superscript"/>
        </w:rPr>
        <w:t>28</w:t>
      </w:r>
      <w:r w:rsidRPr="007055D1">
        <w:rPr>
          <w:color w:val="538135" w:themeColor="accent6" w:themeShade="BF"/>
        </w:rP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Pr="007055D1" w:rsidRDefault="000762D9">
      <w:pPr>
        <w:ind w:left="-15"/>
        <w:rPr>
          <w:color w:val="538135" w:themeColor="accent6" w:themeShade="BF"/>
        </w:rPr>
      </w:pPr>
      <w:r w:rsidRPr="007055D1">
        <w:rPr>
          <w:color w:val="538135" w:themeColor="accent6" w:themeShade="BF"/>
        </w:rP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sidRPr="007055D1">
        <w:rPr>
          <w:color w:val="538135" w:themeColor="accent6" w:themeShade="BF"/>
          <w:vertAlign w:val="superscript"/>
        </w:rPr>
        <w:t>29</w:t>
      </w:r>
      <w:r w:rsidRPr="007055D1">
        <w:rPr>
          <w:color w:val="538135" w:themeColor="accent6" w:themeShade="BF"/>
        </w:rP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rsidRPr="007055D1">
        <w:rPr>
          <w:color w:val="538135" w:themeColor="accent6" w:themeShade="BF"/>
        </w:rPr>
        <w:lastRenderedPageBreak/>
        <w:t>interno com a própria consciência, mas também “você e eu”, “nós”, no diálogo externo entre diferentes consciências.</w:t>
      </w:r>
    </w:p>
    <w:p w:rsidR="006C76D1" w:rsidRPr="007055D1" w:rsidRDefault="000762D9">
      <w:pPr>
        <w:ind w:left="-15"/>
        <w:rPr>
          <w:color w:val="538135" w:themeColor="accent6" w:themeShade="BF"/>
        </w:rPr>
      </w:pPr>
      <w:r w:rsidRPr="007055D1">
        <w:rPr>
          <w:color w:val="538135" w:themeColor="accent6" w:themeShade="BF"/>
        </w:rPr>
        <w:t xml:space="preserve">Mesmo implacavelmente perseguida, a maconha se espalhou por toda a América e hoje faz parte dos hábitos de povos tão diversos quanto mexicanos, pernambucanos e baianos. No coração profundo da </w:t>
      </w:r>
      <w:r w:rsidR="00BB24D0" w:rsidRPr="007055D1">
        <w:rPr>
          <w:color w:val="538135" w:themeColor="accent6" w:themeShade="BF"/>
        </w:rPr>
        <w:t>flores</w:t>
      </w:r>
      <w:r w:rsidRPr="007055D1">
        <w:rPr>
          <w:color w:val="538135" w:themeColor="accent6" w:themeShade="BF"/>
        </w:rPr>
        <w:t>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sidRPr="007055D1">
        <w:rPr>
          <w:color w:val="538135" w:themeColor="accent6" w:themeShade="BF"/>
          <w:vertAlign w:val="superscript"/>
        </w:rPr>
        <w:t>30</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 xml:space="preserve">O pôster, em inglês, diz “Liamba, a droga psíquica da </w:t>
      </w:r>
      <w:r w:rsidRPr="007055D1">
        <w:rPr>
          <w:color w:val="538135" w:themeColor="accent6" w:themeShade="BF"/>
          <w:sz w:val="22"/>
        </w:rPr>
        <w:tab/>
      </w:r>
      <w:r w:rsidR="00BB24D0" w:rsidRPr="007055D1">
        <w:rPr>
          <w:color w:val="538135" w:themeColor="accent6" w:themeShade="BF"/>
          <w:sz w:val="22"/>
        </w:rPr>
        <w:t>flores</w:t>
      </w:r>
      <w:r w:rsidRPr="007055D1">
        <w:rPr>
          <w:color w:val="538135" w:themeColor="accent6" w:themeShade="BF"/>
          <w:sz w:val="22"/>
        </w:rPr>
        <w:t>ta” e mostra certo estigma com a Cannabis</w:t>
      </w:r>
    </w:p>
    <w:p w:rsidR="006C76D1" w:rsidRPr="007055D1" w:rsidRDefault="000762D9">
      <w:pPr>
        <w:spacing w:after="59"/>
        <w:ind w:left="-15"/>
        <w:rPr>
          <w:color w:val="538135" w:themeColor="accent6" w:themeShade="BF"/>
        </w:rPr>
      </w:pPr>
      <w:r w:rsidRPr="007055D1">
        <w:rPr>
          <w:color w:val="538135" w:themeColor="accent6" w:themeShade="BF"/>
        </w:rPr>
        <w:t xml:space="preserve">Nada disso é de surpreender. Há 3 mil anos, ao nal da Idade do Bronze, nossos ancestrais já domesticavam variedades especí cas de maconha, </w:t>
      </w:r>
      <w:r w:rsidRPr="007055D1">
        <w:rPr>
          <w:color w:val="538135" w:themeColor="accent6" w:themeShade="BF"/>
        </w:rPr>
        <w:lastRenderedPageBreak/>
        <w:t>separadamente cultivadas para a produção de ármacos ou bras.</w:t>
      </w:r>
      <w:r w:rsidRPr="007055D1">
        <w:rPr>
          <w:color w:val="538135" w:themeColor="accent6" w:themeShade="BF"/>
          <w:vertAlign w:val="superscript"/>
        </w:rPr>
        <w:t>31</w:t>
      </w:r>
      <w:r w:rsidRPr="007055D1">
        <w:rPr>
          <w:color w:val="538135" w:themeColor="accent6" w:themeShade="BF"/>
        </w:rPr>
        <w:t xml:space="preserve"> Hoje estima-se que existam milhares de variedades genéticas dessas plantas, que se diferenciam pelos distintos te</w:t>
      </w:r>
      <w:r w:rsidR="00BB24D0" w:rsidRPr="007055D1">
        <w:rPr>
          <w:color w:val="538135" w:themeColor="accent6" w:themeShade="BF"/>
        </w:rPr>
        <w:t>flores</w:t>
      </w:r>
      <w:r w:rsidRPr="007055D1">
        <w:rPr>
          <w:color w:val="538135" w:themeColor="accent6" w:themeShade="BF"/>
        </w:rPr>
        <w:t xml:space="preserve"> de seus componentes químicos. Vivemos o princípio africano chamado “sankofa”: o resgate do que cou para trás. Talvez um futuro ancestral que possa até mesmo adiar o m do mundo, nas palavras sábias de Ailton Krenak.</w:t>
      </w:r>
      <w:r w:rsidRPr="007055D1">
        <w:rPr>
          <w:color w:val="538135" w:themeColor="accent6" w:themeShade="BF"/>
          <w:vertAlign w:val="superscript"/>
        </w:rPr>
        <w:t>32</w:t>
      </w:r>
    </w:p>
    <w:p w:rsidR="006C76D1" w:rsidRPr="007055D1" w:rsidRDefault="000762D9">
      <w:pPr>
        <w:ind w:left="-15"/>
        <w:rPr>
          <w:color w:val="538135" w:themeColor="accent6" w:themeShade="BF"/>
        </w:rPr>
      </w:pPr>
      <w:r w:rsidRPr="007055D1">
        <w:rPr>
          <w:color w:val="538135" w:themeColor="accent6" w:themeShade="BF"/>
        </w:rP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Pr="007055D1" w:rsidRDefault="000762D9">
      <w:pPr>
        <w:ind w:left="-15"/>
        <w:rPr>
          <w:color w:val="538135" w:themeColor="accent6" w:themeShade="BF"/>
        </w:rPr>
      </w:pPr>
      <w:r w:rsidRPr="007055D1">
        <w:rPr>
          <w:color w:val="538135" w:themeColor="accent6" w:themeShade="BF"/>
        </w:rP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sidRPr="007055D1">
        <w:rPr>
          <w:color w:val="538135" w:themeColor="accent6" w:themeShade="BF"/>
          <w:sz w:val="22"/>
        </w:rPr>
        <w:t xml:space="preserve">I </w:t>
      </w:r>
      <w:r w:rsidRPr="007055D1">
        <w:rPr>
          <w:color w:val="538135" w:themeColor="accent6" w:themeShade="BF"/>
        </w:rPr>
        <w:t xml:space="preserve">chamado captopril — é bené co. Por analogia, a maconha seria uma perigosa planta, mas uma única molécula análoga àquela isolada de suas </w:t>
      </w:r>
      <w:r w:rsidR="00BB24D0" w:rsidRPr="007055D1">
        <w:rPr>
          <w:color w:val="538135" w:themeColor="accent6" w:themeShade="BF"/>
        </w:rPr>
        <w:t>flores</w:t>
      </w:r>
      <w:r w:rsidRPr="007055D1">
        <w:rPr>
          <w:color w:val="538135" w:themeColor="accent6" w:themeShade="BF"/>
        </w:rPr>
        <w:t xml:space="preserve"> — o </w:t>
      </w:r>
      <w:r w:rsidRPr="007055D1">
        <w:rPr>
          <w:color w:val="538135" w:themeColor="accent6" w:themeShade="BF"/>
          <w:sz w:val="22"/>
        </w:rPr>
        <w:t>CBD</w:t>
      </w:r>
      <w:r w:rsidRPr="007055D1">
        <w:rPr>
          <w:color w:val="538135" w:themeColor="accent6" w:themeShade="BF"/>
        </w:rPr>
        <w:t xml:space="preserve"> — seria útil à medicina.</w:t>
      </w:r>
    </w:p>
    <w:p w:rsidR="006C76D1" w:rsidRPr="007055D1" w:rsidRDefault="000762D9">
      <w:pPr>
        <w:ind w:left="-15"/>
        <w:rPr>
          <w:color w:val="538135" w:themeColor="accent6" w:themeShade="BF"/>
        </w:rPr>
      </w:pPr>
      <w:r w:rsidRPr="007055D1">
        <w:rPr>
          <w:color w:val="538135" w:themeColor="accent6" w:themeShade="BF"/>
        </w:rP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rsidRPr="007055D1">
        <w:rPr>
          <w:color w:val="538135" w:themeColor="accent6" w:themeShade="BF"/>
        </w:rPr>
        <w:lastRenderedPageBreak/>
        <w:t>no sentido da morte, enquanto as interações entre os componentes da maconha atuam no sentido da vida. Com todo respeito às jararacas, pre ro a companhia da maconha.</w:t>
      </w:r>
    </w:p>
    <w:p w:rsidR="006C76D1" w:rsidRPr="007055D1" w:rsidRDefault="000762D9">
      <w:pPr>
        <w:ind w:left="-15"/>
        <w:rPr>
          <w:color w:val="538135" w:themeColor="accent6" w:themeShade="BF"/>
        </w:rPr>
      </w:pPr>
      <w:r w:rsidRPr="007055D1">
        <w:rPr>
          <w:color w:val="538135" w:themeColor="accent6" w:themeShade="BF"/>
        </w:rP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sidRPr="007055D1">
        <w:rPr>
          <w:color w:val="538135" w:themeColor="accent6" w:themeShade="BF"/>
          <w:sz w:val="22"/>
        </w:rPr>
        <w:t>QR</w:t>
      </w:r>
      <w:r w:rsidRPr="007055D1">
        <w:rPr>
          <w:color w:val="538135" w:themeColor="accent6" w:themeShade="BF"/>
        </w:rPr>
        <w:t>, portas duplas, câmeras de vídeo e segurança armada. Esse auê em torno de uma simples e útil planta cultivada desde o Neolítico denota ignorância e pânico moral.</w:t>
      </w:r>
    </w:p>
    <w:p w:rsidR="006C76D1" w:rsidRPr="007055D1" w:rsidRDefault="000762D9">
      <w:pPr>
        <w:ind w:left="-15"/>
        <w:rPr>
          <w:color w:val="538135" w:themeColor="accent6" w:themeShade="BF"/>
        </w:rPr>
      </w:pPr>
      <w:r w:rsidRPr="007055D1">
        <w:rPr>
          <w:color w:val="538135" w:themeColor="accent6" w:themeShade="BF"/>
        </w:rP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w:t>
      </w:r>
      <w:r w:rsidR="00862DAF" w:rsidRPr="007055D1">
        <w:rPr>
          <w:color w:val="538135" w:themeColor="accent6" w:themeShade="BF"/>
        </w:rPr>
        <w:t>fi</w:t>
      </w:r>
      <w:r w:rsidRPr="007055D1">
        <w:rPr>
          <w:color w:val="538135" w:themeColor="accent6" w:themeShade="BF"/>
        </w:rPr>
        <w:t>co, se devemos legalizálo? Há algo de tragicômico nisso tudo.</w:t>
      </w:r>
    </w:p>
    <w:p w:rsidR="006C76D1" w:rsidRPr="007055D1" w:rsidRDefault="000762D9">
      <w:pPr>
        <w:ind w:left="-15"/>
        <w:rPr>
          <w:color w:val="538135" w:themeColor="accent6" w:themeShade="BF"/>
        </w:rPr>
      </w:pPr>
      <w:r w:rsidRPr="007055D1">
        <w:rPr>
          <w:color w:val="538135" w:themeColor="accent6" w:themeShade="BF"/>
        </w:rP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rsidRPr="007055D1">
        <w:rPr>
          <w:color w:val="538135" w:themeColor="accent6" w:themeShade="BF"/>
        </w:rPr>
        <w:lastRenderedPageBreak/>
        <w:t>alérgicas ao glúten. Deveríamos por isso proibir o plantio e o consumo do trigo? A intolerante proibição desserve ao pão, ao cão e à razão.</w:t>
      </w:r>
    </w:p>
    <w:p w:rsidR="006C76D1" w:rsidRPr="007055D1" w:rsidRDefault="000762D9">
      <w:pPr>
        <w:ind w:left="-15"/>
        <w:rPr>
          <w:color w:val="538135" w:themeColor="accent6" w:themeShade="BF"/>
        </w:rPr>
      </w:pPr>
      <w:r w:rsidRPr="007055D1">
        <w:rPr>
          <w:color w:val="538135" w:themeColor="accent6" w:themeShade="BF"/>
        </w:rP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sidRPr="007055D1">
        <w:rPr>
          <w:color w:val="538135" w:themeColor="accent6" w:themeShade="BF"/>
          <w:sz w:val="22"/>
        </w:rPr>
        <w:t>THC</w:t>
      </w:r>
      <w:r w:rsidRPr="007055D1">
        <w:rPr>
          <w:color w:val="538135" w:themeColor="accent6" w:themeShade="BF"/>
        </w:rPr>
        <w:t xml:space="preserve"> e 25 mg/ml de </w:t>
      </w:r>
      <w:r w:rsidRPr="007055D1">
        <w:rPr>
          <w:color w:val="538135" w:themeColor="accent6" w:themeShade="BF"/>
          <w:sz w:val="22"/>
        </w:rPr>
        <w:t>CBD</w:t>
      </w:r>
      <w:r w:rsidRPr="007055D1">
        <w:rPr>
          <w:color w:val="538135" w:themeColor="accent6" w:themeShade="BF"/>
        </w:rPr>
        <w:t xml:space="preserve"> é vendido atualmente por cerca de 3 mil reais. A maconha está, portanto, perfeitamente legalizada no Brasil há vários anos, mas isso se aplica apenas aos materialmente mais ricos.</w:t>
      </w:r>
    </w:p>
    <w:p w:rsidR="006C76D1" w:rsidRPr="007055D1" w:rsidRDefault="000762D9">
      <w:pPr>
        <w:ind w:left="-15"/>
        <w:rPr>
          <w:color w:val="538135" w:themeColor="accent6" w:themeShade="BF"/>
        </w:rPr>
      </w:pPr>
      <w:r w:rsidRPr="007055D1">
        <w:rPr>
          <w:color w:val="538135" w:themeColor="accent6" w:themeShade="BF"/>
        </w:rPr>
        <w:t xml:space="preserve">Os verdadeiros problemas são a falta de acesso e o estigma social. Por essa razão, cada vez mais pessoas acionam a Justiça para garantir a importação e fornecimento pelo </w:t>
      </w:r>
      <w:r w:rsidRPr="007055D1">
        <w:rPr>
          <w:color w:val="538135" w:themeColor="accent6" w:themeShade="BF"/>
          <w:sz w:val="22"/>
        </w:rPr>
        <w:t>SUS</w:t>
      </w:r>
      <w:r w:rsidRPr="007055D1">
        <w:rPr>
          <w:color w:val="538135" w:themeColor="accent6" w:themeShade="BF"/>
        </w:rP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Pr="007055D1" w:rsidRDefault="000762D9">
      <w:pPr>
        <w:ind w:left="-15" w:firstLine="0"/>
        <w:rPr>
          <w:color w:val="538135" w:themeColor="accent6" w:themeShade="BF"/>
        </w:rPr>
      </w:pPr>
      <w:r w:rsidRPr="007055D1">
        <w:rPr>
          <w:color w:val="538135" w:themeColor="accent6" w:themeShade="BF"/>
        </w:rPr>
        <w:t>Simplesmente uma vergonha.</w:t>
      </w:r>
    </w:p>
    <w:p w:rsidR="006C76D1" w:rsidRPr="007055D1" w:rsidRDefault="000762D9">
      <w:pPr>
        <w:pStyle w:val="Ttulo2"/>
        <w:tabs>
          <w:tab w:val="center" w:pos="3557"/>
        </w:tabs>
        <w:ind w:left="-15" w:firstLine="0"/>
        <w:rPr>
          <w:color w:val="538135" w:themeColor="accent6" w:themeShade="BF"/>
        </w:rPr>
      </w:pPr>
      <w:r w:rsidRPr="007055D1">
        <w:rPr>
          <w:color w:val="538135" w:themeColor="accent6" w:themeShade="BF"/>
        </w:rPr>
        <w:t xml:space="preserve">A ciência das </w:t>
      </w:r>
      <w:r w:rsidRPr="007055D1">
        <w:rPr>
          <w:color w:val="538135" w:themeColor="accent6" w:themeShade="BF"/>
        </w:rPr>
        <w:tab/>
      </w:r>
      <w:r w:rsidR="00BB24D0" w:rsidRPr="007055D1">
        <w:rPr>
          <w:color w:val="538135" w:themeColor="accent6" w:themeShade="BF"/>
        </w:rPr>
        <w:t>flores</w:t>
      </w:r>
    </w:p>
    <w:p w:rsidR="006C76D1" w:rsidRPr="007055D1" w:rsidRDefault="000762D9">
      <w:pPr>
        <w:ind w:left="-15" w:firstLine="0"/>
        <w:rPr>
          <w:color w:val="538135" w:themeColor="accent6" w:themeShade="BF"/>
        </w:rPr>
      </w:pPr>
      <w:r w:rsidRPr="007055D1">
        <w:rPr>
          <w:color w:val="538135" w:themeColor="accent6" w:themeShade="BF"/>
        </w:rPr>
        <w:t xml:space="preserve">Ao debater a legalização da maconha, muitas vezes me deparei com o argumento paradoxal de que seu uso terapêutico é proibido porque não há </w:t>
      </w:r>
      <w:r w:rsidRPr="007055D1">
        <w:rPr>
          <w:color w:val="538135" w:themeColor="accent6" w:themeShade="BF"/>
        </w:rP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Pr="007055D1" w:rsidRDefault="000762D9">
      <w:pPr>
        <w:spacing w:after="294"/>
        <w:ind w:left="-15"/>
        <w:rPr>
          <w:color w:val="538135" w:themeColor="accent6" w:themeShade="BF"/>
        </w:rPr>
      </w:pPr>
      <w:r w:rsidRPr="007055D1">
        <w:rPr>
          <w:color w:val="538135" w:themeColor="accent6" w:themeShade="BF"/>
        </w:rP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Pr="007055D1" w:rsidRDefault="000762D9">
      <w:pPr>
        <w:spacing w:after="350"/>
        <w:ind w:left="450" w:firstLine="0"/>
        <w:rPr>
          <w:color w:val="538135" w:themeColor="accent6" w:themeShade="BF"/>
        </w:rPr>
      </w:pPr>
      <w:r w:rsidRPr="007055D1">
        <w:rPr>
          <w:color w:val="538135" w:themeColor="accent6" w:themeShade="BF"/>
        </w:rP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sidRPr="007055D1">
        <w:rPr>
          <w:color w:val="538135" w:themeColor="accent6" w:themeShade="BF"/>
          <w:vertAlign w:val="superscript"/>
        </w:rPr>
        <w:t>1</w:t>
      </w:r>
    </w:p>
    <w:p w:rsidR="006C76D1" w:rsidRPr="007055D1" w:rsidRDefault="000762D9">
      <w:pPr>
        <w:spacing w:after="293"/>
        <w:ind w:left="-15"/>
        <w:rPr>
          <w:color w:val="538135" w:themeColor="accent6" w:themeShade="BF"/>
        </w:rPr>
      </w:pPr>
      <w:r w:rsidRPr="007055D1">
        <w:rPr>
          <w:color w:val="538135" w:themeColor="accent6" w:themeShade="BF"/>
        </w:rPr>
        <w:t xml:space="preserve">O estudo de O’Shaughnessy despertou grande interesse cientí </w:t>
      </w:r>
      <w:proofErr w:type="gramStart"/>
      <w:r w:rsidRPr="007055D1">
        <w:rPr>
          <w:color w:val="538135" w:themeColor="accent6" w:themeShade="BF"/>
        </w:rPr>
        <w:t>co pela</w:t>
      </w:r>
      <w:proofErr w:type="gramEnd"/>
      <w:r w:rsidRPr="007055D1">
        <w:rPr>
          <w:color w:val="538135" w:themeColor="accent6" w:themeShade="BF"/>
        </w:rPr>
        <w:t xml:space="preserve">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sidRPr="007055D1">
        <w:rPr>
          <w:color w:val="538135" w:themeColor="accent6" w:themeShade="BF"/>
          <w:vertAlign w:val="superscript"/>
        </w:rPr>
        <w:t>2</w:t>
      </w:r>
      <w:r w:rsidRPr="007055D1">
        <w:rPr>
          <w:color w:val="538135" w:themeColor="accent6" w:themeShade="BF"/>
        </w:rPr>
        <w:t xml:space="preserve"> listava como </w:t>
      </w:r>
      <w:r w:rsidRPr="007055D1">
        <w:rPr>
          <w:color w:val="538135" w:themeColor="accent6" w:themeShade="BF"/>
        </w:rPr>
        <w:lastRenderedPageBreak/>
        <w:t>principais utilidades terapêuticas da maconha seus efeitos analgésicos, ansiolíticos, sedativos e digestivos. Um compêndio médico de 1930 lista as seguintes propriedades terapêuticas do extrato de maconha:</w:t>
      </w:r>
    </w:p>
    <w:p w:rsidR="006C76D1" w:rsidRPr="007055D1" w:rsidRDefault="000762D9">
      <w:pPr>
        <w:spacing w:after="349"/>
        <w:ind w:left="450" w:firstLine="0"/>
        <w:rPr>
          <w:color w:val="538135" w:themeColor="accent6" w:themeShade="BF"/>
        </w:rPr>
      </w:pPr>
      <w:r w:rsidRPr="007055D1">
        <w:rPr>
          <w:color w:val="538135" w:themeColor="accent6" w:themeShade="BF"/>
        </w:rP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sidRPr="007055D1">
        <w:rPr>
          <w:color w:val="538135" w:themeColor="accent6" w:themeShade="BF"/>
          <w:vertAlign w:val="superscript"/>
        </w:rPr>
        <w:t>3</w:t>
      </w:r>
    </w:p>
    <w:p w:rsidR="006C76D1" w:rsidRPr="007055D1" w:rsidRDefault="000762D9">
      <w:pPr>
        <w:spacing w:after="60"/>
        <w:ind w:left="-15"/>
        <w:rPr>
          <w:color w:val="538135" w:themeColor="accent6" w:themeShade="BF"/>
        </w:rPr>
      </w:pPr>
      <w:r w:rsidRPr="007055D1">
        <w:rPr>
          <w:color w:val="538135" w:themeColor="accent6" w:themeShade="BF"/>
        </w:rP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sidRPr="007055D1">
        <w:rPr>
          <w:color w:val="538135" w:themeColor="accent6" w:themeShade="BF"/>
          <w:sz w:val="22"/>
        </w:rPr>
        <w:t>II</w:t>
      </w:r>
      <w:r w:rsidRPr="007055D1">
        <w:rPr>
          <w:color w:val="538135" w:themeColor="accent6" w:themeShade="BF"/>
        </w:rP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sidRPr="007055D1">
        <w:rPr>
          <w:color w:val="538135" w:themeColor="accent6" w:themeShade="BF"/>
          <w:vertAlign w:val="superscript"/>
        </w:rPr>
        <w:t>4</w:t>
      </w:r>
    </w:p>
    <w:p w:rsidR="006C76D1" w:rsidRPr="007055D1" w:rsidRDefault="000762D9">
      <w:pPr>
        <w:ind w:left="-15"/>
        <w:rPr>
          <w:color w:val="538135" w:themeColor="accent6" w:themeShade="BF"/>
        </w:rPr>
      </w:pPr>
      <w:r w:rsidRPr="007055D1">
        <w:rPr>
          <w:color w:val="538135" w:themeColor="accent6" w:themeShade="BF"/>
        </w:rP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rsidRPr="007055D1">
        <w:rPr>
          <w:color w:val="538135" w:themeColor="accent6" w:themeShade="BF"/>
        </w:rPr>
        <w:lastRenderedPageBreak/>
        <w:t>negros e pardos no Brasil, e aos negros e mexicanos nos Estados Unidos. Filmes e livros de propaganda enganosa começaram a ser produzidos e disseminados com recursos públicos.</w:t>
      </w:r>
    </w:p>
    <w:p w:rsidR="006C76D1" w:rsidRPr="007055D1" w:rsidRDefault="000762D9">
      <w:pPr>
        <w:ind w:left="-15"/>
        <w:rPr>
          <w:color w:val="538135" w:themeColor="accent6" w:themeShade="BF"/>
        </w:rPr>
      </w:pPr>
      <w:r w:rsidRPr="007055D1">
        <w:rPr>
          <w:color w:val="538135" w:themeColor="accent6" w:themeShade="BF"/>
        </w:rPr>
        <w:t xml:space="preserve">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w:t>
      </w:r>
      <w:proofErr w:type="gramStart"/>
      <w:r w:rsidRPr="007055D1">
        <w:rPr>
          <w:color w:val="538135" w:themeColor="accent6" w:themeShade="BF"/>
        </w:rPr>
        <w:t>pessoas</w:t>
      </w:r>
      <w:proofErr w:type="gramEnd"/>
      <w:r w:rsidRPr="007055D1">
        <w:rPr>
          <w:color w:val="538135" w:themeColor="accent6" w:themeShade="BF"/>
        </w:rPr>
        <w:t xml:space="preserve">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Pr="007055D1" w:rsidRDefault="000762D9">
      <w:pPr>
        <w:ind w:left="-15" w:firstLine="0"/>
        <w:rPr>
          <w:color w:val="538135" w:themeColor="accent6" w:themeShade="BF"/>
        </w:rPr>
      </w:pPr>
      <w:r w:rsidRPr="007055D1">
        <w:rPr>
          <w:color w:val="538135" w:themeColor="accent6" w:themeShade="BF"/>
        </w:rPr>
        <w:t>Fumaça que entra nos olhos dos jovens. O que acontece nas festas de maconha?”. No centro do cartaz, uma mão demoníaca segurava cigarros com os rótulos “luxúria”, “crime”, “tristeza”, “ódio”, “vergonha” e “desespero”. Ao lado, uma seringa estampava “miséria”.</w:t>
      </w:r>
    </w:p>
    <w:p w:rsidR="006C76D1" w:rsidRPr="007055D1" w:rsidRDefault="000762D9">
      <w:pPr>
        <w:spacing w:after="0" w:line="259" w:lineRule="auto"/>
        <w:ind w:left="5" w:firstLine="0"/>
        <w:jc w:val="left"/>
        <w:rPr>
          <w:color w:val="538135" w:themeColor="accent6" w:themeShade="BF"/>
        </w:rPr>
      </w:pPr>
      <w:r w:rsidRPr="007055D1">
        <w:rPr>
          <w:noProof/>
          <w:color w:val="538135" w:themeColor="accent6" w:themeShade="BF"/>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Pr="007055D1" w:rsidRDefault="000762D9">
      <w:pPr>
        <w:spacing w:after="395" w:line="299" w:lineRule="auto"/>
        <w:ind w:left="234" w:right="13" w:hanging="10"/>
        <w:jc w:val="left"/>
        <w:rPr>
          <w:color w:val="538135" w:themeColor="accent6" w:themeShade="BF"/>
        </w:rPr>
      </w:pPr>
      <w:r w:rsidRPr="007055D1">
        <w:rPr>
          <w:color w:val="538135" w:themeColor="accent6" w:themeShade="BF"/>
          <w:sz w:val="22"/>
        </w:rPr>
        <w:t>Cartazes difamatórios do Departamento Federal de Narcóticos dos Estados Unidos</w:t>
      </w:r>
    </w:p>
    <w:p w:rsidR="006C76D1" w:rsidRPr="007055D1" w:rsidRDefault="000762D9">
      <w:pPr>
        <w:ind w:left="-15"/>
        <w:rPr>
          <w:color w:val="538135" w:themeColor="accent6" w:themeShade="BF"/>
        </w:rPr>
      </w:pPr>
      <w:r w:rsidRPr="007055D1">
        <w:rPr>
          <w:color w:val="538135" w:themeColor="accent6" w:themeShade="BF"/>
        </w:rPr>
        <w:t>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w:t>
      </w:r>
      <w:r w:rsidR="00BB24D0" w:rsidRPr="007055D1">
        <w:rPr>
          <w:color w:val="538135" w:themeColor="accent6" w:themeShade="BF"/>
        </w:rPr>
        <w:t>flores</w:t>
      </w:r>
      <w:r w:rsidRPr="007055D1">
        <w:rPr>
          <w:color w:val="538135" w:themeColor="accent6" w:themeShade="BF"/>
        </w:rPr>
        <w:t xml:space="preserve">, o que os leva a uma espiral descendente de crimes que vão da lesão corporal por negligência até o estupro, o assassinato premeditado e o suicídio. Com toda </w:t>
      </w:r>
      <w:r w:rsidRPr="007055D1">
        <w:rPr>
          <w:color w:val="538135" w:themeColor="accent6" w:themeShade="BF"/>
        </w:rPr>
        <w:lastRenderedPageBreak/>
        <w:t xml:space="preserve">essa propaganda agressivamente negativa, não surpreende que o público em geral tenha desenvolvido um imenso temor à maconha. O terreno ideológico estava </w:t>
      </w:r>
      <w:r w:rsidR="00770A48" w:rsidRPr="007055D1">
        <w:rPr>
          <w:color w:val="538135" w:themeColor="accent6" w:themeShade="BF"/>
        </w:rPr>
        <w:t>afinal</w:t>
      </w:r>
      <w:r w:rsidRPr="007055D1">
        <w:rPr>
          <w:color w:val="538135" w:themeColor="accent6" w:themeShade="BF"/>
        </w:rPr>
        <w:t xml:space="preserve"> preparado para o Marihuana Tax Act de 1937, que proibiu o cialmente a maconha em todo o território dos Estados Unidos.</w:t>
      </w:r>
    </w:p>
    <w:p w:rsidR="006C76D1" w:rsidRPr="007055D1" w:rsidRDefault="000762D9">
      <w:pPr>
        <w:ind w:left="-15"/>
        <w:rPr>
          <w:color w:val="538135" w:themeColor="accent6" w:themeShade="BF"/>
        </w:rPr>
      </w:pPr>
      <w:r w:rsidRPr="007055D1">
        <w:rPr>
          <w:color w:val="538135" w:themeColor="accent6" w:themeShade="BF"/>
        </w:rP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Pr="007055D1" w:rsidRDefault="000762D9">
      <w:pPr>
        <w:ind w:left="-15" w:firstLine="0"/>
        <w:rPr>
          <w:color w:val="538135" w:themeColor="accent6" w:themeShade="BF"/>
        </w:rPr>
      </w:pPr>
      <w:r w:rsidRPr="007055D1">
        <w:rPr>
          <w:color w:val="538135" w:themeColor="accent6" w:themeShade="BF"/>
        </w:rP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Pr="007055D1" w:rsidRDefault="000762D9">
      <w:pPr>
        <w:ind w:left="-15"/>
        <w:rPr>
          <w:color w:val="538135" w:themeColor="accent6" w:themeShade="BF"/>
        </w:rPr>
      </w:pPr>
      <w:r w:rsidRPr="007055D1">
        <w:rPr>
          <w:color w:val="538135" w:themeColor="accent6" w:themeShade="BF"/>
        </w:rPr>
        <w:t xml:space="preserve">Mas como foi que começamos a superar todo esse retrocesso? A revolução que transformou a erva maldita em remédio cada vez mais valorizado pela sociedade não teria acontecido sem uma revolução correspondente no conhecimento cientí </w:t>
      </w:r>
      <w:proofErr w:type="gramStart"/>
      <w:r w:rsidRPr="007055D1">
        <w:rPr>
          <w:color w:val="538135" w:themeColor="accent6" w:themeShade="BF"/>
        </w:rPr>
        <w:t>co relacionado</w:t>
      </w:r>
      <w:proofErr w:type="gramEnd"/>
      <w:r w:rsidRPr="007055D1">
        <w:rPr>
          <w:color w:val="538135" w:themeColor="accent6" w:themeShade="BF"/>
        </w:rPr>
        <w:t xml:space="preserve">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Pr="007055D1" w:rsidRDefault="000762D9">
      <w:pPr>
        <w:ind w:left="-15"/>
        <w:rPr>
          <w:color w:val="538135" w:themeColor="accent6" w:themeShade="BF"/>
        </w:rPr>
      </w:pPr>
      <w:r w:rsidRPr="007055D1">
        <w:rPr>
          <w:color w:val="538135" w:themeColor="accent6" w:themeShade="BF"/>
        </w:rPr>
        <w:t xml:space="preserve">O israelense Raphael Mechoulam (1930-2023) liderou as principais descobertas mundiais sobre os mecanismos biológicos e psicológicos da maconha. Nos anos 1960, ele identi cou que o </w:t>
      </w:r>
      <w:r w:rsidRPr="007055D1">
        <w:rPr>
          <w:color w:val="538135" w:themeColor="accent6" w:themeShade="BF"/>
          <w:sz w:val="22"/>
        </w:rPr>
        <w:t>THC</w:t>
      </w:r>
      <w:r w:rsidRPr="007055D1">
        <w:rPr>
          <w:color w:val="538135" w:themeColor="accent6" w:themeShade="BF"/>
        </w:rPr>
        <w:t xml:space="preserve"> era o principal constituinte psicoativo da planta.</w:t>
      </w:r>
      <w:r w:rsidRPr="007055D1">
        <w:rPr>
          <w:color w:val="538135" w:themeColor="accent6" w:themeShade="BF"/>
          <w:vertAlign w:val="superscript"/>
        </w:rPr>
        <w:t>5</w:t>
      </w:r>
      <w:r w:rsidRPr="007055D1">
        <w:rPr>
          <w:color w:val="538135" w:themeColor="accent6" w:themeShade="BF"/>
        </w:rPr>
        <w:t xml:space="preserve"> Mechoulam esteve também associado às descobertas pioneiras do brasileiro Elisaldo Carlini (1930-2022), seu amigo e colaborador, na demonstração durante os anos 1970 e 1980 dos efeitos antiepilépticos do </w:t>
      </w:r>
      <w:r w:rsidRPr="007055D1">
        <w:rPr>
          <w:color w:val="538135" w:themeColor="accent6" w:themeShade="BF"/>
          <w:sz w:val="22"/>
        </w:rPr>
        <w:t>CBD</w:t>
      </w:r>
      <w:r w:rsidRPr="007055D1">
        <w:rPr>
          <w:color w:val="538135" w:themeColor="accent6" w:themeShade="BF"/>
        </w:rPr>
        <w:t xml:space="preserve"> — primeiro em camundongos, e depois em seres </w:t>
      </w:r>
      <w:r w:rsidRPr="007055D1">
        <w:rPr>
          <w:color w:val="538135" w:themeColor="accent6" w:themeShade="BF"/>
        </w:rPr>
        <w:lastRenderedPageBreak/>
        <w:t>humanos.</w:t>
      </w:r>
      <w:r w:rsidRPr="007055D1">
        <w:rPr>
          <w:color w:val="538135" w:themeColor="accent6" w:themeShade="BF"/>
          <w:vertAlign w:val="superscript"/>
        </w:rPr>
        <w:t>6</w:t>
      </w:r>
      <w:r w:rsidRPr="007055D1">
        <w:rPr>
          <w:color w:val="538135" w:themeColor="accent6" w:themeShade="BF"/>
        </w:rPr>
        <w:t xml:space="preserve"> Recentemente, esses resultados foram con rmados por rigorosos ensaios clínicos controlados, aleatorizados e duplo-cegos, ou seja, por testes em que os pacientes testados foram divididos em grupos aleatórios, nos quais nem pesquisad</w:t>
      </w:r>
      <w:r w:rsidR="00BB24D0" w:rsidRPr="007055D1">
        <w:rPr>
          <w:color w:val="538135" w:themeColor="accent6" w:themeShade="BF"/>
        </w:rPr>
        <w:t>flores</w:t>
      </w:r>
      <w:r w:rsidRPr="007055D1">
        <w:rPr>
          <w:color w:val="538135" w:themeColor="accent6" w:themeShade="BF"/>
        </w:rPr>
        <w:t xml:space="preserve"> nem pacientes sabiam qual substância estava sendo ministrada.</w:t>
      </w:r>
      <w:r w:rsidRPr="007055D1">
        <w:rPr>
          <w:color w:val="538135" w:themeColor="accent6" w:themeShade="BF"/>
          <w:vertAlign w:val="superscript"/>
        </w:rPr>
        <w:t>7</w:t>
      </w:r>
      <w:r w:rsidRPr="007055D1">
        <w:rPr>
          <w:color w:val="538135" w:themeColor="accent6" w:themeShade="BF"/>
        </w:rPr>
        <w:t xml:space="preserve"> Já nos anos 1990, Mechoulam e sua equipe descobriram a anandamida, a primeira molécula identi cada como endocanabinoide, isto é, um canabinoide endógeno, produzido pelo próprio corpo, mas capaz de se ligar ao mesmo receptor </w:t>
      </w:r>
      <w:r w:rsidRPr="007055D1">
        <w:rPr>
          <w:color w:val="538135" w:themeColor="accent6" w:themeShade="BF"/>
          <w:sz w:val="22"/>
        </w:rPr>
        <w:t>CB</w:t>
      </w:r>
      <w:r w:rsidRPr="007055D1">
        <w:rPr>
          <w:color w:val="538135" w:themeColor="accent6" w:themeShade="BF"/>
        </w:rPr>
        <w:t xml:space="preserve">1 ao qual se liga o </w:t>
      </w:r>
      <w:r w:rsidRPr="007055D1">
        <w:rPr>
          <w:color w:val="538135" w:themeColor="accent6" w:themeShade="BF"/>
          <w:sz w:val="22"/>
        </w:rPr>
        <w:t>THC</w:t>
      </w:r>
      <w:r w:rsidRPr="007055D1">
        <w:rPr>
          <w:color w:val="538135" w:themeColor="accent6" w:themeShade="BF"/>
        </w:rPr>
        <w:t xml:space="preserve"> produzido pela planta.</w:t>
      </w:r>
      <w:r w:rsidRPr="007055D1">
        <w:rPr>
          <w:color w:val="538135" w:themeColor="accent6" w:themeShade="BF"/>
          <w:vertAlign w:val="superscript"/>
        </w:rPr>
        <w:t>8</w:t>
      </w:r>
    </w:p>
    <w:p w:rsidR="006C76D1" w:rsidRPr="007055D1" w:rsidRDefault="000762D9">
      <w:pPr>
        <w:ind w:left="-15"/>
        <w:rPr>
          <w:color w:val="538135" w:themeColor="accent6" w:themeShade="BF"/>
        </w:rPr>
      </w:pPr>
      <w:r w:rsidRPr="007055D1">
        <w:rPr>
          <w:color w:val="538135" w:themeColor="accent6" w:themeShade="BF"/>
        </w:rP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Pr="007055D1" w:rsidRDefault="000762D9">
      <w:pPr>
        <w:ind w:left="-15"/>
        <w:rPr>
          <w:color w:val="538135" w:themeColor="accent6" w:themeShade="BF"/>
        </w:rPr>
      </w:pPr>
      <w:r w:rsidRPr="007055D1">
        <w:rPr>
          <w:color w:val="538135" w:themeColor="accent6" w:themeShade="BF"/>
        </w:rP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Pr="007055D1" w:rsidRDefault="000762D9">
      <w:pPr>
        <w:ind w:left="-15"/>
        <w:rPr>
          <w:color w:val="538135" w:themeColor="accent6" w:themeShade="BF"/>
        </w:rPr>
      </w:pPr>
      <w:r w:rsidRPr="007055D1">
        <w:rPr>
          <w:color w:val="538135" w:themeColor="accent6" w:themeShade="BF"/>
        </w:rPr>
        <w:t xml:space="preserve">Durante meu doutorado e pós-doutorado, testemunhei esse aumento vertiginoso do interesse cientí </w:t>
      </w:r>
      <w:proofErr w:type="gramStart"/>
      <w:r w:rsidRPr="007055D1">
        <w:rPr>
          <w:color w:val="538135" w:themeColor="accent6" w:themeShade="BF"/>
        </w:rPr>
        <w:t>co em</w:t>
      </w:r>
      <w:proofErr w:type="gramEnd"/>
      <w:r w:rsidRPr="007055D1">
        <w:rPr>
          <w:color w:val="538135" w:themeColor="accent6" w:themeShade="BF"/>
        </w:rPr>
        <w:t xml:space="preserve">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rsidRPr="007055D1">
        <w:rPr>
          <w:color w:val="538135" w:themeColor="accent6" w:themeShade="BF"/>
        </w:rP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Pr="007055D1" w:rsidRDefault="000762D9">
      <w:pPr>
        <w:ind w:left="-15"/>
        <w:rPr>
          <w:color w:val="538135" w:themeColor="accent6" w:themeShade="BF"/>
        </w:rPr>
      </w:pPr>
      <w:r w:rsidRPr="007055D1">
        <w:rPr>
          <w:color w:val="538135" w:themeColor="accent6" w:themeShade="BF"/>
        </w:rPr>
        <w:t>E enquanto alguns avanços já foram feitos, outros permanecem em elaboração. Diversos pesquisad</w:t>
      </w:r>
      <w:r w:rsidR="00BB24D0" w:rsidRPr="007055D1">
        <w:rPr>
          <w:color w:val="538135" w:themeColor="accent6" w:themeShade="BF"/>
        </w:rPr>
        <w:t>flores</w:t>
      </w:r>
      <w:r w:rsidRPr="007055D1">
        <w:rPr>
          <w:color w:val="538135" w:themeColor="accent6" w:themeShade="BF"/>
        </w:rPr>
        <w:t xml:space="preserve"> têm buscado compreender os mecanismos pelos quais os canabinoides reduzem crises epilépticas, espasmos e trem</w:t>
      </w:r>
      <w:r w:rsidR="00BB24D0" w:rsidRPr="007055D1">
        <w:rPr>
          <w:color w:val="538135" w:themeColor="accent6" w:themeShade="BF"/>
        </w:rPr>
        <w:t>flores</w:t>
      </w:r>
      <w:r w:rsidRPr="007055D1">
        <w:rPr>
          <w:color w:val="538135" w:themeColor="accent6" w:themeShade="BF"/>
        </w:rPr>
        <w:t>.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sidRPr="007055D1">
        <w:rPr>
          <w:color w:val="538135" w:themeColor="accent6" w:themeShade="BF"/>
          <w:vertAlign w:val="superscript"/>
        </w:rPr>
        <w:t>9</w:t>
      </w:r>
      <w:r w:rsidRPr="007055D1">
        <w:rPr>
          <w:color w:val="538135" w:themeColor="accent6" w:themeShade="BF"/>
        </w:rP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sidRPr="007055D1">
        <w:rPr>
          <w:color w:val="538135" w:themeColor="accent6" w:themeShade="BF"/>
          <w:sz w:val="22"/>
        </w:rPr>
        <w:t>CBD</w:t>
      </w:r>
      <w:r w:rsidRPr="007055D1">
        <w:rPr>
          <w:color w:val="538135" w:themeColor="accent6" w:themeShade="BF"/>
        </w:rPr>
        <w:t xml:space="preserve"> para tratar diversos sintomas do autismo,</w:t>
      </w:r>
      <w:r w:rsidRPr="007055D1">
        <w:rPr>
          <w:color w:val="538135" w:themeColor="accent6" w:themeShade="BF"/>
          <w:vertAlign w:val="superscript"/>
        </w:rPr>
        <w:t>10</w:t>
      </w:r>
      <w:r w:rsidRPr="007055D1">
        <w:rPr>
          <w:color w:val="538135" w:themeColor="accent6" w:themeShade="BF"/>
        </w:rPr>
        <w:t xml:space="preserve"> um transtorno que também pode envolver descargas epilépticas.</w:t>
      </w:r>
      <w:r w:rsidRPr="007055D1">
        <w:rPr>
          <w:color w:val="538135" w:themeColor="accent6" w:themeShade="BF"/>
          <w:vertAlign w:val="superscript"/>
        </w:rPr>
        <w:t>11</w:t>
      </w:r>
    </w:p>
    <w:p w:rsidR="006C76D1" w:rsidRPr="007055D1" w:rsidRDefault="000762D9">
      <w:pPr>
        <w:pStyle w:val="Ttulo2"/>
        <w:ind w:left="-5"/>
        <w:rPr>
          <w:color w:val="538135" w:themeColor="accent6" w:themeShade="BF"/>
        </w:rPr>
      </w:pPr>
      <w:r w:rsidRPr="007055D1">
        <w:rPr>
          <w:color w:val="538135" w:themeColor="accent6" w:themeShade="BF"/>
        </w:rPr>
        <w:lastRenderedPageBreak/>
        <w:t>Yang, Yin e muitas outras moléculas</w:t>
      </w:r>
    </w:p>
    <w:p w:rsidR="006C76D1" w:rsidRPr="007055D1" w:rsidRDefault="000762D9">
      <w:pPr>
        <w:ind w:left="-15" w:firstLine="0"/>
        <w:rPr>
          <w:color w:val="538135" w:themeColor="accent6" w:themeShade="BF"/>
        </w:rPr>
      </w:pPr>
      <w:r w:rsidRPr="007055D1">
        <w:rPr>
          <w:color w:val="538135" w:themeColor="accent6" w:themeShade="BF"/>
        </w:rPr>
        <w:t xml:space="preserve">Nas </w:t>
      </w:r>
      <w:r w:rsidR="00BB24D0" w:rsidRPr="007055D1">
        <w:rPr>
          <w:color w:val="538135" w:themeColor="accent6" w:themeShade="BF"/>
        </w:rPr>
        <w:t>flores</w:t>
      </w:r>
      <w:r w:rsidRPr="007055D1">
        <w:rPr>
          <w:color w:val="538135" w:themeColor="accent6" w:themeShade="BF"/>
        </w:rPr>
        <w:t xml:space="preserve"> da maconha podem ser encontradas mais de quinhentas moléculas de interesse biomédico, no entanto, quase a totalidade da pesquisa cientí ca feita até agora se concentrou apenas no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as duas moléculas particularmente abundantes na maior parte das variedades da planta. Com a mesma órmula química (</w:t>
      </w:r>
      <w:r w:rsidRPr="007055D1">
        <w:rPr>
          <w:color w:val="538135" w:themeColor="accent6" w:themeShade="BF"/>
          <w:sz w:val="22"/>
        </w:rPr>
        <w:t>C</w:t>
      </w:r>
      <w:r w:rsidRPr="007055D1">
        <w:rPr>
          <w:color w:val="538135" w:themeColor="accent6" w:themeShade="BF"/>
          <w:vertAlign w:val="subscript"/>
        </w:rPr>
        <w:t>21</w:t>
      </w:r>
      <w:r w:rsidRPr="007055D1">
        <w:rPr>
          <w:color w:val="538135" w:themeColor="accent6" w:themeShade="BF"/>
          <w:sz w:val="22"/>
        </w:rPr>
        <w:t>H</w:t>
      </w:r>
      <w:r w:rsidRPr="007055D1">
        <w:rPr>
          <w:color w:val="538135" w:themeColor="accent6" w:themeShade="BF"/>
          <w:vertAlign w:val="subscript"/>
        </w:rPr>
        <w:t>30</w:t>
      </w:r>
      <w:r w:rsidRPr="007055D1">
        <w:rPr>
          <w:color w:val="538135" w:themeColor="accent6" w:themeShade="BF"/>
          <w:sz w:val="22"/>
        </w:rPr>
        <w:t>O</w:t>
      </w:r>
      <w:r w:rsidRPr="007055D1">
        <w:rPr>
          <w:color w:val="538135" w:themeColor="accent6" w:themeShade="BF"/>
          <w:vertAlign w:val="subscript"/>
        </w:rPr>
        <w:t>2</w:t>
      </w:r>
      <w:r w:rsidRPr="007055D1">
        <w:rPr>
          <w:color w:val="538135" w:themeColor="accent6" w:themeShade="BF"/>
        </w:rPr>
        <w:t xml:space="preserve">) e praticamente idêntica estrutura molecular,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produzem efeitos bem diferentes em nosso metabolismo, em nossa siologia e psicologia.</w:t>
      </w:r>
    </w:p>
    <w:p w:rsidR="006C76D1" w:rsidRPr="007055D1" w:rsidRDefault="000762D9">
      <w:pPr>
        <w:spacing w:after="218" w:line="259" w:lineRule="auto"/>
        <w:ind w:left="5" w:firstLine="0"/>
        <w:jc w:val="left"/>
        <w:rPr>
          <w:color w:val="538135" w:themeColor="accent6" w:themeShade="BF"/>
        </w:rPr>
      </w:pPr>
      <w:r w:rsidRPr="007055D1">
        <w:rPr>
          <w:noProof/>
          <w:color w:val="538135" w:themeColor="accent6" w:themeShade="BF"/>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Pr="007055D1" w:rsidRDefault="000762D9">
      <w:pPr>
        <w:spacing w:after="402" w:line="278" w:lineRule="auto"/>
        <w:ind w:left="10" w:hanging="10"/>
        <w:jc w:val="center"/>
        <w:rPr>
          <w:color w:val="538135" w:themeColor="accent6" w:themeShade="BF"/>
        </w:rPr>
      </w:pPr>
      <w:r w:rsidRPr="007055D1">
        <w:rPr>
          <w:color w:val="538135" w:themeColor="accent6" w:themeShade="BF"/>
          <w:sz w:val="22"/>
        </w:rPr>
        <w:t>As duas principais moléculas canabinoides da maconha, THC e CBD, possuem estrutura molecular quase idêntica e efeitos psicológicos quase opostos</w:t>
      </w:r>
    </w:p>
    <w:p w:rsidR="006C76D1" w:rsidRPr="007055D1" w:rsidRDefault="000762D9">
      <w:pPr>
        <w:ind w:left="-15"/>
        <w:rPr>
          <w:color w:val="538135" w:themeColor="accent6" w:themeShade="BF"/>
        </w:rPr>
      </w:pPr>
      <w:r w:rsidRPr="007055D1">
        <w:rPr>
          <w:color w:val="538135" w:themeColor="accent6" w:themeShade="BF"/>
        </w:rPr>
        <w:t xml:space="preserve">O </w:t>
      </w:r>
      <w:r w:rsidRPr="007055D1">
        <w:rPr>
          <w:color w:val="538135" w:themeColor="accent6" w:themeShade="BF"/>
          <w:sz w:val="22"/>
        </w:rPr>
        <w:t>THC</w:t>
      </w:r>
      <w:r w:rsidRPr="007055D1">
        <w:rPr>
          <w:color w:val="538135" w:themeColor="accent6" w:themeShade="BF"/>
        </w:rPr>
        <w:t xml:space="preserve"> é uma molécula pequena e rígida que ativa fortemente as duas principais proteínas receptoras de canabinoides no corpo, chamadas </w:t>
      </w:r>
      <w:r w:rsidRPr="007055D1">
        <w:rPr>
          <w:color w:val="538135" w:themeColor="accent6" w:themeShade="BF"/>
          <w:sz w:val="22"/>
        </w:rPr>
        <w:t>CB</w:t>
      </w:r>
      <w:r w:rsidRPr="007055D1">
        <w:rPr>
          <w:color w:val="538135" w:themeColor="accent6" w:themeShade="BF"/>
        </w:rPr>
        <w:t>1</w:t>
      </w:r>
      <w:r w:rsidRPr="007055D1">
        <w:rPr>
          <w:color w:val="538135" w:themeColor="accent6" w:themeShade="BF"/>
          <w:vertAlign w:val="superscript"/>
        </w:rPr>
        <w:t>1</w:t>
      </w:r>
      <w:r w:rsidRPr="007055D1">
        <w:rPr>
          <w:color w:val="538135" w:themeColor="accent6" w:themeShade="BF"/>
        </w:rPr>
        <w:t xml:space="preserve"> e </w:t>
      </w:r>
      <w:r w:rsidRPr="007055D1">
        <w:rPr>
          <w:color w:val="538135" w:themeColor="accent6" w:themeShade="BF"/>
          <w:sz w:val="22"/>
        </w:rPr>
        <w:t>CB</w:t>
      </w:r>
      <w:r w:rsidRPr="007055D1">
        <w:rPr>
          <w:color w:val="538135" w:themeColor="accent6" w:themeShade="BF"/>
        </w:rPr>
        <w:t>2.</w:t>
      </w:r>
      <w:r w:rsidRPr="007055D1">
        <w:rPr>
          <w:color w:val="538135" w:themeColor="accent6" w:themeShade="BF"/>
          <w:vertAlign w:val="superscript"/>
        </w:rPr>
        <w:t>2</w:t>
      </w:r>
      <w:r w:rsidRPr="007055D1">
        <w:rPr>
          <w:color w:val="538135" w:themeColor="accent6" w:themeShade="BF"/>
        </w:rPr>
        <w:t xml:space="preserve"> Essas proteínas se localizam na super ície de diversos tipos de células, inclusive neurônios e células do sistema imune, e sua ativação provoca diversas alterações no metabolismo dessas células.</w:t>
      </w:r>
    </w:p>
    <w:p w:rsidR="006C76D1" w:rsidRPr="007055D1" w:rsidRDefault="000762D9">
      <w:pPr>
        <w:ind w:left="-15"/>
        <w:rPr>
          <w:color w:val="538135" w:themeColor="accent6" w:themeShade="BF"/>
        </w:rPr>
      </w:pPr>
      <w:r w:rsidRPr="007055D1">
        <w:rPr>
          <w:color w:val="538135" w:themeColor="accent6" w:themeShade="BF"/>
        </w:rPr>
        <w:t xml:space="preserve">Em comparação com o </w:t>
      </w:r>
      <w:r w:rsidRPr="007055D1">
        <w:rPr>
          <w:color w:val="538135" w:themeColor="accent6" w:themeShade="BF"/>
          <w:sz w:val="22"/>
        </w:rPr>
        <w:t>THC</w:t>
      </w:r>
      <w:r w:rsidRPr="007055D1">
        <w:rPr>
          <w:color w:val="538135" w:themeColor="accent6" w:themeShade="BF"/>
        </w:rPr>
        <w:t xml:space="preserve">, falta ao </w:t>
      </w:r>
      <w:r w:rsidRPr="007055D1">
        <w:rPr>
          <w:color w:val="538135" w:themeColor="accent6" w:themeShade="BF"/>
          <w:sz w:val="22"/>
        </w:rPr>
        <w:t>CBD</w:t>
      </w:r>
      <w:r w:rsidRPr="007055D1">
        <w:rPr>
          <w:color w:val="538135" w:themeColor="accent6" w:themeShade="BF"/>
        </w:rPr>
        <w:t xml:space="preserve"> uma ligação entre dois átomos de carbono. Esse pequeno detalhe faz do </w:t>
      </w:r>
      <w:r w:rsidRPr="007055D1">
        <w:rPr>
          <w:color w:val="538135" w:themeColor="accent6" w:themeShade="BF"/>
          <w:sz w:val="22"/>
        </w:rPr>
        <w:t>CBD</w:t>
      </w:r>
      <w:r w:rsidRPr="007055D1">
        <w:rPr>
          <w:color w:val="538135" w:themeColor="accent6" w:themeShade="BF"/>
        </w:rPr>
        <w:t xml:space="preserve"> uma molécula mais exível, </w:t>
      </w:r>
      <w:r w:rsidRPr="007055D1">
        <w:rPr>
          <w:color w:val="538135" w:themeColor="accent6" w:themeShade="BF"/>
        </w:rPr>
        <w:lastRenderedPageBreak/>
        <w:t xml:space="preserve">menos rígida, que não consegue estabelecer uma ligação estável com a região especí ca das proteínas receptoras em que o </w:t>
      </w:r>
      <w:r w:rsidRPr="007055D1">
        <w:rPr>
          <w:color w:val="538135" w:themeColor="accent6" w:themeShade="BF"/>
          <w:sz w:val="22"/>
        </w:rPr>
        <w:t xml:space="preserve">THC </w:t>
      </w:r>
      <w:r w:rsidRPr="007055D1">
        <w:rPr>
          <w:color w:val="538135" w:themeColor="accent6" w:themeShade="BF"/>
        </w:rPr>
        <w:t xml:space="preserve">se liga. Por outro lado, justamente por ser uma molécula mais exível, o </w:t>
      </w:r>
      <w:r w:rsidRPr="007055D1">
        <w:rPr>
          <w:color w:val="538135" w:themeColor="accent6" w:themeShade="BF"/>
          <w:sz w:val="22"/>
        </w:rPr>
        <w:t>CBD</w:t>
      </w:r>
      <w:r w:rsidRPr="007055D1">
        <w:rPr>
          <w:color w:val="538135" w:themeColor="accent6" w:themeShade="BF"/>
        </w:rPr>
        <w:t xml:space="preserve"> se liga fracamente a diversas regiões de várias proteínas receptoras. Entre outros efeitos, o </w:t>
      </w:r>
      <w:r w:rsidRPr="007055D1">
        <w:rPr>
          <w:color w:val="538135" w:themeColor="accent6" w:themeShade="BF"/>
          <w:sz w:val="22"/>
        </w:rPr>
        <w:t>CBD</w:t>
      </w:r>
      <w:r w:rsidRPr="007055D1">
        <w:rPr>
          <w:color w:val="538135" w:themeColor="accent6" w:themeShade="BF"/>
        </w:rPr>
        <w:t xml:space="preserve"> inibe a capacidade do </w:t>
      </w:r>
      <w:r w:rsidRPr="007055D1">
        <w:rPr>
          <w:color w:val="538135" w:themeColor="accent6" w:themeShade="BF"/>
          <w:sz w:val="22"/>
        </w:rPr>
        <w:t>THC</w:t>
      </w:r>
      <w:r w:rsidRPr="007055D1">
        <w:rPr>
          <w:color w:val="538135" w:themeColor="accent6" w:themeShade="BF"/>
        </w:rPr>
        <w:t xml:space="preserve"> de se ligar às proteínas receptoras </w:t>
      </w:r>
      <w:r w:rsidRPr="007055D1">
        <w:rPr>
          <w:color w:val="538135" w:themeColor="accent6" w:themeShade="BF"/>
          <w:sz w:val="22"/>
        </w:rPr>
        <w:t>CB</w:t>
      </w:r>
      <w:r w:rsidRPr="007055D1">
        <w:rPr>
          <w:color w:val="538135" w:themeColor="accent6" w:themeShade="BF"/>
        </w:rPr>
        <w:t xml:space="preserve">1 e </w:t>
      </w:r>
      <w:r w:rsidRPr="007055D1">
        <w:rPr>
          <w:color w:val="538135" w:themeColor="accent6" w:themeShade="BF"/>
          <w:sz w:val="22"/>
        </w:rPr>
        <w:t>CB</w:t>
      </w:r>
      <w:r w:rsidRPr="007055D1">
        <w:rPr>
          <w:color w:val="538135" w:themeColor="accent6" w:themeShade="BF"/>
        </w:rPr>
        <w:t>2.</w:t>
      </w:r>
    </w:p>
    <w:p w:rsidR="006C76D1" w:rsidRPr="007055D1" w:rsidRDefault="000762D9">
      <w:pPr>
        <w:ind w:left="-15"/>
        <w:rPr>
          <w:color w:val="538135" w:themeColor="accent6" w:themeShade="BF"/>
        </w:rPr>
      </w:pPr>
      <w:r w:rsidRPr="007055D1">
        <w:rPr>
          <w:color w:val="538135" w:themeColor="accent6" w:themeShade="BF"/>
        </w:rPr>
        <w:t xml:space="preserve">A consequência disso é que, para a maior parte das pessoas,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têm efeitos opostos. Enquanto o </w:t>
      </w:r>
      <w:r w:rsidRPr="007055D1">
        <w:rPr>
          <w:color w:val="538135" w:themeColor="accent6" w:themeShade="BF"/>
          <w:sz w:val="22"/>
        </w:rPr>
        <w:t>THC</w:t>
      </w:r>
      <w:r w:rsidRPr="007055D1">
        <w:rPr>
          <w:color w:val="538135" w:themeColor="accent6" w:themeShade="BF"/>
        </w:rPr>
        <w:t xml:space="preserve"> provoca euforia e aceleração dos pensamentos, o </w:t>
      </w:r>
      <w:r w:rsidRPr="007055D1">
        <w:rPr>
          <w:color w:val="538135" w:themeColor="accent6" w:themeShade="BF"/>
          <w:sz w:val="22"/>
        </w:rPr>
        <w:t>CBD</w:t>
      </w:r>
      <w:r w:rsidRPr="007055D1">
        <w:rPr>
          <w:color w:val="538135" w:themeColor="accent6" w:themeShade="BF"/>
        </w:rPr>
        <w:t xml:space="preserve"> acalma a mente e facilita o sono. Por essa razão, essas duas moléculas que costumam ser as mais abundantes nas </w:t>
      </w:r>
      <w:r w:rsidR="00BB24D0" w:rsidRPr="007055D1">
        <w:rPr>
          <w:color w:val="538135" w:themeColor="accent6" w:themeShade="BF"/>
        </w:rPr>
        <w:t>flores</w:t>
      </w:r>
      <w:r w:rsidRPr="007055D1">
        <w:rPr>
          <w:color w:val="538135" w:themeColor="accent6" w:themeShade="BF"/>
        </w:rPr>
        <w:t xml:space="preserve"> da maconha explicam a visão tradicional da medicina chinesa,</w:t>
      </w:r>
    </w:p>
    <w:p w:rsidR="006C76D1" w:rsidRPr="007055D1" w:rsidRDefault="000762D9">
      <w:pPr>
        <w:ind w:left="-15" w:firstLine="0"/>
        <w:rPr>
          <w:color w:val="538135" w:themeColor="accent6" w:themeShade="BF"/>
        </w:rPr>
      </w:pPr>
      <w:r w:rsidRPr="007055D1">
        <w:rPr>
          <w:color w:val="538135" w:themeColor="accent6" w:themeShade="BF"/>
        </w:rPr>
        <w:t>atribuída ao imperador Shen Nong, de que a maconha contém energias Yang e Yin, isto é, princípios complementares que se prestam a inúmeras funções dependendo da proporção entre um e outro.</w:t>
      </w:r>
    </w:p>
    <w:p w:rsidR="006C76D1" w:rsidRPr="007055D1" w:rsidRDefault="000762D9">
      <w:pPr>
        <w:ind w:left="-15"/>
        <w:rPr>
          <w:color w:val="538135" w:themeColor="accent6" w:themeShade="BF"/>
        </w:rPr>
      </w:pPr>
      <w:r w:rsidRPr="007055D1">
        <w:rPr>
          <w:color w:val="538135" w:themeColor="accent6" w:themeShade="BF"/>
        </w:rPr>
        <w:t xml:space="preserve">A dicotomia siológica entre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deu origem à noção de que as duas principais variedades de maconha, a Cannabis sativa e a</w:t>
      </w:r>
    </w:p>
    <w:p w:rsidR="006C76D1" w:rsidRPr="007055D1" w:rsidRDefault="000762D9">
      <w:pPr>
        <w:ind w:left="-15" w:firstLine="0"/>
        <w:rPr>
          <w:color w:val="538135" w:themeColor="accent6" w:themeShade="BF"/>
        </w:rPr>
      </w:pPr>
      <w:r w:rsidRPr="007055D1">
        <w:rPr>
          <w:color w:val="538135" w:themeColor="accent6" w:themeShade="BF"/>
        </w:rPr>
        <w:t xml:space="preserve">Cannabis indica, seriam respectivamente ricas em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Essa dicotomia também levou à classi cação da maconha em três principais tipos químicos: o quimiotipo 1 com predominância de </w:t>
      </w:r>
      <w:r w:rsidRPr="007055D1">
        <w:rPr>
          <w:color w:val="538135" w:themeColor="accent6" w:themeShade="BF"/>
          <w:sz w:val="22"/>
        </w:rPr>
        <w:t>THC</w:t>
      </w:r>
      <w:r w:rsidRPr="007055D1">
        <w:rPr>
          <w:color w:val="538135" w:themeColor="accent6" w:themeShade="BF"/>
        </w:rPr>
        <w:t xml:space="preserve">, o quimiotipo 2 com equilíbrio entre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e o quimiotipo 3, com predominância de </w:t>
      </w:r>
      <w:r w:rsidRPr="007055D1">
        <w:rPr>
          <w:color w:val="538135" w:themeColor="accent6" w:themeShade="BF"/>
          <w:sz w:val="22"/>
        </w:rPr>
        <w:t>CBD</w:t>
      </w:r>
      <w:r w:rsidRPr="007055D1">
        <w:rPr>
          <w:color w:val="538135" w:themeColor="accent6" w:themeShade="BF"/>
        </w:rP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Pr="007055D1" w:rsidRDefault="000762D9">
      <w:pPr>
        <w:spacing w:after="50"/>
        <w:ind w:left="-15"/>
        <w:rPr>
          <w:color w:val="538135" w:themeColor="accent6" w:themeShade="BF"/>
        </w:rPr>
      </w:pPr>
      <w:r w:rsidRPr="007055D1">
        <w:rPr>
          <w:color w:val="538135" w:themeColor="accent6" w:themeShade="BF"/>
        </w:rPr>
        <w:t>O canabigerol (</w:t>
      </w:r>
      <w:r w:rsidRPr="007055D1">
        <w:rPr>
          <w:color w:val="538135" w:themeColor="accent6" w:themeShade="BF"/>
          <w:sz w:val="22"/>
        </w:rPr>
        <w:t>CBG</w:t>
      </w:r>
      <w:r w:rsidRPr="007055D1">
        <w:rPr>
          <w:color w:val="538135" w:themeColor="accent6" w:themeShade="BF"/>
        </w:rPr>
        <w:t>), por exemplo, é um canabinoide que vem atraindo atenção crescente por ser capaz de reduzir ansiedade, dor crônica, depressão e insônia,</w:t>
      </w:r>
      <w:r w:rsidRPr="007055D1">
        <w:rPr>
          <w:color w:val="538135" w:themeColor="accent6" w:themeShade="BF"/>
          <w:vertAlign w:val="superscript"/>
        </w:rPr>
        <w:t>3</w:t>
      </w:r>
      <w:r w:rsidRPr="007055D1">
        <w:rPr>
          <w:color w:val="538135" w:themeColor="accent6" w:themeShade="BF"/>
        </w:rPr>
        <w:t xml:space="preserve"> com efeito particularmente intenso no aumento de apetite —</w:t>
      </w:r>
      <w:r w:rsidRPr="007055D1">
        <w:rPr>
          <w:color w:val="538135" w:themeColor="accent6" w:themeShade="BF"/>
          <w:vertAlign w:val="superscript"/>
        </w:rPr>
        <w:t>4</w:t>
      </w:r>
      <w:r w:rsidRPr="007055D1">
        <w:rPr>
          <w:color w:val="538135" w:themeColor="accent6" w:themeShade="BF"/>
        </w:rPr>
        <w:t xml:space="preserve"> o que tem aplicação direta no tratamento da </w:t>
      </w:r>
      <w:proofErr w:type="gramStart"/>
      <w:r w:rsidRPr="007055D1">
        <w:rPr>
          <w:color w:val="538135" w:themeColor="accent6" w:themeShade="BF"/>
        </w:rPr>
        <w:t>caquexia</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5</w:t>
      </w:r>
      <w:r w:rsidRPr="007055D1">
        <w:rPr>
          <w:color w:val="538135" w:themeColor="accent6" w:themeShade="BF"/>
          <w:vertAlign w:val="superscript"/>
        </w:rPr>
        <w:t>]</w:t>
      </w:r>
      <w:r w:rsidRPr="007055D1">
        <w:rPr>
          <w:color w:val="538135" w:themeColor="accent6" w:themeShade="BF"/>
        </w:rPr>
        <w:t xml:space="preserve"> frequentemente observada em pacientes sob quimioterapia.</w:t>
      </w:r>
      <w:r w:rsidRPr="007055D1">
        <w:rPr>
          <w:color w:val="538135" w:themeColor="accent6" w:themeShade="BF"/>
          <w:vertAlign w:val="superscript"/>
        </w:rPr>
        <w:t>6</w:t>
      </w:r>
    </w:p>
    <w:p w:rsidR="006C76D1" w:rsidRPr="007055D1" w:rsidRDefault="000762D9">
      <w:pPr>
        <w:spacing w:after="49"/>
        <w:ind w:left="-15"/>
        <w:rPr>
          <w:color w:val="538135" w:themeColor="accent6" w:themeShade="BF"/>
        </w:rPr>
      </w:pPr>
      <w:r w:rsidRPr="007055D1">
        <w:rPr>
          <w:color w:val="538135" w:themeColor="accent6" w:themeShade="BF"/>
        </w:rP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sidRPr="007055D1">
        <w:rPr>
          <w:color w:val="538135" w:themeColor="accent6" w:themeShade="BF"/>
          <w:vertAlign w:val="superscript"/>
        </w:rPr>
        <w:t>7</w:t>
      </w:r>
      <w:r w:rsidRPr="007055D1">
        <w:rPr>
          <w:color w:val="538135" w:themeColor="accent6" w:themeShade="BF"/>
        </w:rPr>
        <w:t xml:space="preserve"> A toxicidade dessa aglomeração proteica inicia uma resposta in amatória que pode levar à morte celular, construindo passo a passo, por anos a o, os múltiplos sintomas cognitivos da doença de Alzheimer.</w:t>
      </w:r>
      <w:r w:rsidRPr="007055D1">
        <w:rPr>
          <w:color w:val="538135" w:themeColor="accent6" w:themeShade="BF"/>
          <w:vertAlign w:val="superscript"/>
        </w:rPr>
        <w:t>8</w:t>
      </w:r>
      <w:r w:rsidRPr="007055D1">
        <w:rPr>
          <w:color w:val="538135" w:themeColor="accent6" w:themeShade="BF"/>
        </w:rPr>
        <w:t xml:space="preserve"> Nos últimos anos, pesquisas do Instituto Salk nos Estados Unidos mostraram que o </w:t>
      </w:r>
      <w:r w:rsidRPr="007055D1">
        <w:rPr>
          <w:color w:val="538135" w:themeColor="accent6" w:themeShade="BF"/>
          <w:sz w:val="22"/>
        </w:rPr>
        <w:t>THC</w:t>
      </w:r>
      <w:r w:rsidRPr="007055D1">
        <w:rPr>
          <w:color w:val="538135" w:themeColor="accent6" w:themeShade="BF"/>
        </w:rPr>
        <w:t xml:space="preserve"> e outros canabinoides como o canabinol (</w:t>
      </w:r>
      <w:r w:rsidRPr="007055D1">
        <w:rPr>
          <w:color w:val="538135" w:themeColor="accent6" w:themeShade="BF"/>
          <w:sz w:val="22"/>
        </w:rPr>
        <w:t>CBN</w:t>
      </w:r>
      <w:r w:rsidRPr="007055D1">
        <w:rPr>
          <w:color w:val="538135" w:themeColor="accent6" w:themeShade="BF"/>
        </w:rPr>
        <w:t>) podem estimular a remoção de proteína beta-amiloide do interior dos neurônios, bloqueando a resposta in amatória e potencialmente protegendo o cérebro da doença de Alzheimer.</w:t>
      </w:r>
      <w:r w:rsidRPr="007055D1">
        <w:rPr>
          <w:color w:val="538135" w:themeColor="accent6" w:themeShade="BF"/>
          <w:vertAlign w:val="superscript"/>
        </w:rPr>
        <w:t>9</w:t>
      </w:r>
    </w:p>
    <w:p w:rsidR="006C76D1" w:rsidRPr="007055D1" w:rsidRDefault="000762D9">
      <w:pPr>
        <w:spacing w:after="48"/>
        <w:ind w:left="-15"/>
        <w:rPr>
          <w:color w:val="538135" w:themeColor="accent6" w:themeShade="BF"/>
        </w:rPr>
      </w:pPr>
      <w:r w:rsidRPr="007055D1">
        <w:rPr>
          <w:color w:val="538135" w:themeColor="accent6" w:themeShade="BF"/>
        </w:rPr>
        <w:t>Muitas outras moléculas canabinoides aguardam o trabalho dos cientistas, e há evidências recentes de que as distinções entre as múltiplas variedades de Cannabis sativa e Cannabis indica dependem até mais dos terpenos do que dos canabinoides.</w:t>
      </w:r>
      <w:r w:rsidRPr="007055D1">
        <w:rPr>
          <w:color w:val="538135" w:themeColor="accent6" w:themeShade="BF"/>
          <w:vertAlign w:val="superscript"/>
        </w:rPr>
        <w:t>10</w:t>
      </w:r>
      <w:r w:rsidRPr="007055D1">
        <w:rPr>
          <w:color w:val="538135" w:themeColor="accent6" w:themeShade="BF"/>
        </w:rPr>
        <w:t xml:space="preserve"> Os terpenos são os principais constituintes dos óleos essenciais que fornecem deliciosos aromas, como o cheiro de limão e de abacaxi encontrados nas </w:t>
      </w:r>
      <w:r w:rsidR="00BB24D0" w:rsidRPr="007055D1">
        <w:rPr>
          <w:color w:val="538135" w:themeColor="accent6" w:themeShade="BF"/>
        </w:rPr>
        <w:t>flores</w:t>
      </w:r>
      <w:r w:rsidRPr="007055D1">
        <w:rPr>
          <w:color w:val="538135" w:themeColor="accent6" w:themeShade="BF"/>
        </w:rPr>
        <w:t xml:space="preserve"> da maconha e em muitas outras plantas, com diversas propriedades analgésicas, anti-in amatórias e antimicrobianas.</w:t>
      </w:r>
      <w:r w:rsidRPr="007055D1">
        <w:rPr>
          <w:color w:val="538135" w:themeColor="accent6" w:themeShade="BF"/>
          <w:vertAlign w:val="superscript"/>
        </w:rPr>
        <w:t>11</w:t>
      </w:r>
      <w:r w:rsidRPr="007055D1">
        <w:rPr>
          <w:color w:val="538135" w:themeColor="accent6" w:themeShade="BF"/>
        </w:rPr>
        <w:t xml:space="preserve"> Um dos terpenos mais comuns, o limoneno encontrado nas frutas cítricas, diminui os níveis das proteínas in amatórias chamadas citocinas, e apresenta efeitos cicatrizantes e antidepressivos em modelos animais.</w:t>
      </w:r>
      <w:r w:rsidRPr="007055D1">
        <w:rPr>
          <w:color w:val="538135" w:themeColor="accent6" w:themeShade="BF"/>
          <w:vertAlign w:val="superscript"/>
        </w:rPr>
        <w:t>12</w:t>
      </w:r>
    </w:p>
    <w:p w:rsidR="006C76D1" w:rsidRPr="007055D1" w:rsidRDefault="000762D9">
      <w:pPr>
        <w:ind w:left="-15"/>
        <w:rPr>
          <w:color w:val="538135" w:themeColor="accent6" w:themeShade="BF"/>
        </w:rPr>
      </w:pPr>
      <w:r w:rsidRPr="007055D1">
        <w:rPr>
          <w:color w:val="538135" w:themeColor="accent6" w:themeShade="BF"/>
        </w:rPr>
        <w:t xml:space="preserve">Estamos apenas no início de uma incrível jornada de descobertas sobre as propriedades terapêuticas das múltiplas combinações possíveis de tantas moléculas diferentes. Imagine uma mesa de edição de som cheia de botões. </w:t>
      </w:r>
      <w:r w:rsidRPr="007055D1">
        <w:rPr>
          <w:color w:val="538135" w:themeColor="accent6" w:themeShade="BF"/>
        </w:rPr>
        <w:lastRenderedPageBreak/>
        <w:t>Qual é o número total de possibilidades sonoras diferentes? Inúmeras</w:t>
      </w:r>
      <w:proofErr w:type="gramStart"/>
      <w:r w:rsidRPr="007055D1">
        <w:rPr>
          <w:color w:val="538135" w:themeColor="accent6" w:themeShade="BF"/>
        </w:rPr>
        <w:t>… Pensando</w:t>
      </w:r>
      <w:proofErr w:type="gramEnd"/>
      <w:r w:rsidRPr="007055D1">
        <w:rPr>
          <w:color w:val="538135" w:themeColor="accent6" w:themeShade="BF"/>
        </w:rPr>
        <w:t xml:space="preserve"> nessa analogia, é possível compreender por que existem </w:t>
      </w:r>
      <w:r w:rsidR="00BB24D0" w:rsidRPr="007055D1">
        <w:rPr>
          <w:color w:val="538135" w:themeColor="accent6" w:themeShade="BF"/>
        </w:rPr>
        <w:t>flores</w:t>
      </w:r>
      <w:r w:rsidRPr="007055D1">
        <w:rPr>
          <w:color w:val="538135" w:themeColor="accent6" w:themeShade="BF"/>
        </w:rPr>
        <w:t xml:space="preserve"> com efeitos tão diversos. Há </w:t>
      </w:r>
      <w:r w:rsidR="00BB24D0" w:rsidRPr="007055D1">
        <w:rPr>
          <w:color w:val="538135" w:themeColor="accent6" w:themeShade="BF"/>
        </w:rPr>
        <w:t>flores</w:t>
      </w:r>
      <w:r w:rsidRPr="007055D1">
        <w:rPr>
          <w:color w:val="538135" w:themeColor="accent6" w:themeShade="BF"/>
        </w:rPr>
        <w:t xml:space="preserve"> boas para rir, se concentrar, se distrair, dormir, trabalhar, esperar, brincar, gozar ou parir. Assim como no caso do vinho, os efeitos das </w:t>
      </w:r>
      <w:r w:rsidR="00BB24D0" w:rsidRPr="007055D1">
        <w:rPr>
          <w:color w:val="538135" w:themeColor="accent6" w:themeShade="BF"/>
        </w:rPr>
        <w:t>flores</w:t>
      </w:r>
      <w:r w:rsidRPr="007055D1">
        <w:rPr>
          <w:color w:val="538135" w:themeColor="accent6" w:themeShade="BF"/>
        </w:rPr>
        <w:t xml:space="preserve"> dependem não apenas da sua genética, mas também das características da sua colheita, maturação (cura), extração e administração.</w:t>
      </w:r>
    </w:p>
    <w:p w:rsidR="006C76D1" w:rsidRPr="007055D1" w:rsidRDefault="000762D9">
      <w:pPr>
        <w:spacing w:after="47" w:line="265" w:lineRule="auto"/>
        <w:ind w:left="10" w:right="-2" w:hanging="10"/>
        <w:jc w:val="right"/>
        <w:rPr>
          <w:color w:val="538135" w:themeColor="accent6" w:themeShade="BF"/>
        </w:rPr>
      </w:pPr>
      <w:r w:rsidRPr="007055D1">
        <w:rPr>
          <w:color w:val="538135" w:themeColor="accent6" w:themeShade="BF"/>
        </w:rPr>
        <w:t>É importante saber que a maconha em estado natural não contém</w:t>
      </w:r>
    </w:p>
    <w:p w:rsidR="006C76D1" w:rsidRPr="007055D1" w:rsidRDefault="000762D9">
      <w:pPr>
        <w:ind w:left="-15" w:firstLine="0"/>
        <w:rPr>
          <w:color w:val="538135" w:themeColor="accent6" w:themeShade="BF"/>
        </w:rPr>
      </w:pPr>
      <w:r w:rsidRPr="007055D1">
        <w:rPr>
          <w:color w:val="538135" w:themeColor="accent6" w:themeShade="BF"/>
          <w:sz w:val="22"/>
        </w:rPr>
        <w:t>THC</w:t>
      </w:r>
      <w:r w:rsidRPr="007055D1">
        <w:rPr>
          <w:color w:val="538135" w:themeColor="accent6" w:themeShade="BF"/>
        </w:rPr>
        <w:t xml:space="preserve"> nem </w:t>
      </w:r>
      <w:r w:rsidRPr="007055D1">
        <w:rPr>
          <w:color w:val="538135" w:themeColor="accent6" w:themeShade="BF"/>
          <w:sz w:val="22"/>
        </w:rPr>
        <w:t>CBD</w:t>
      </w:r>
      <w:r w:rsidRPr="007055D1">
        <w:rPr>
          <w:color w:val="538135" w:themeColor="accent6" w:themeShade="BF"/>
        </w:rPr>
        <w:t xml:space="preserve">, mas sim suas formas ácidas, </w:t>
      </w:r>
      <w:r w:rsidRPr="007055D1">
        <w:rPr>
          <w:color w:val="538135" w:themeColor="accent6" w:themeShade="BF"/>
          <w:sz w:val="22"/>
        </w:rPr>
        <w:t>THCA</w:t>
      </w:r>
      <w:r w:rsidRPr="007055D1">
        <w:rPr>
          <w:color w:val="538135" w:themeColor="accent6" w:themeShade="BF"/>
        </w:rPr>
        <w:t xml:space="preserve"> e </w:t>
      </w:r>
      <w:r w:rsidRPr="007055D1">
        <w:rPr>
          <w:color w:val="538135" w:themeColor="accent6" w:themeShade="BF"/>
          <w:sz w:val="22"/>
        </w:rPr>
        <w:t>CBDA</w:t>
      </w:r>
      <w:r w:rsidRPr="007055D1">
        <w:rPr>
          <w:color w:val="538135" w:themeColor="accent6" w:themeShade="BF"/>
        </w:rPr>
        <w:t>, que não são psicoativas e que produzem robustos efeitos neuroprotet</w:t>
      </w:r>
      <w:r w:rsidR="00BB24D0" w:rsidRPr="007055D1">
        <w:rPr>
          <w:color w:val="538135" w:themeColor="accent6" w:themeShade="BF"/>
        </w:rPr>
        <w:t>flores</w:t>
      </w:r>
      <w:r w:rsidRPr="007055D1">
        <w:rPr>
          <w:color w:val="538135" w:themeColor="accent6" w:themeShade="BF"/>
        </w:rPr>
        <w:t>,</w:t>
      </w:r>
      <w:r w:rsidRPr="007055D1">
        <w:rPr>
          <w:color w:val="538135" w:themeColor="accent6" w:themeShade="BF"/>
          <w:vertAlign w:val="superscript"/>
        </w:rPr>
        <w:t>13</w:t>
      </w:r>
      <w:r w:rsidRPr="007055D1">
        <w:rPr>
          <w:color w:val="538135" w:themeColor="accent6" w:themeShade="BF"/>
        </w:rPr>
        <w:t xml:space="preserve"> isto é, atrasam ou evitam a morte de células nervosas. Quando esses canabinoides ácidos são aquecidos acima de um limiar de temperatura, sofrem uma reação química de descarboxilação que os converte em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sidRPr="007055D1">
        <w:rPr>
          <w:color w:val="538135" w:themeColor="accent6" w:themeShade="BF"/>
          <w:sz w:val="22"/>
        </w:rPr>
        <w:t>THC</w:t>
      </w:r>
      <w:r w:rsidRPr="007055D1">
        <w:rPr>
          <w:color w:val="538135" w:themeColor="accent6" w:themeShade="BF"/>
        </w:rPr>
        <w:t xml:space="preserve">, </w:t>
      </w:r>
      <w:r w:rsidRPr="007055D1">
        <w:rPr>
          <w:color w:val="538135" w:themeColor="accent6" w:themeShade="BF"/>
          <w:sz w:val="22"/>
        </w:rPr>
        <w:t>CBD</w:t>
      </w:r>
      <w:r w:rsidRPr="007055D1">
        <w:rPr>
          <w:color w:val="538135" w:themeColor="accent6" w:themeShade="BF"/>
        </w:rPr>
        <w:t xml:space="preserve"> e inúmeras outras moléculas, como os terpenos, que se volatilizam a temperaturas relativamente baixas.</w:t>
      </w:r>
    </w:p>
    <w:p w:rsidR="006C76D1" w:rsidRPr="007055D1" w:rsidRDefault="000762D9">
      <w:pPr>
        <w:ind w:left="-15"/>
        <w:rPr>
          <w:color w:val="538135" w:themeColor="accent6" w:themeShade="BF"/>
        </w:rPr>
      </w:pPr>
      <w:r w:rsidRPr="007055D1">
        <w:rPr>
          <w:color w:val="538135" w:themeColor="accent6" w:themeShade="BF"/>
        </w:rPr>
        <w:t xml:space="preserve">Tudo isso é importante porque a pesquisa recente vem con rmando a noção de que as moléculas da maconha atuam de forma cooperativa na produção de diversos efeitos terapêuticos, como a dinâmica compensatória entre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Essa cooperação molecular, denominada de “efeito comitiva” por Raphael Mechoulam e colaborad</w:t>
      </w:r>
      <w:r w:rsidR="00BB24D0" w:rsidRPr="007055D1">
        <w:rPr>
          <w:color w:val="538135" w:themeColor="accent6" w:themeShade="BF"/>
        </w:rPr>
        <w:t>flores</w:t>
      </w:r>
      <w:r w:rsidRPr="007055D1">
        <w:rPr>
          <w:color w:val="538135" w:themeColor="accent6" w:themeShade="BF"/>
        </w:rPr>
        <w:t>,</w:t>
      </w:r>
      <w:r w:rsidRPr="007055D1">
        <w:rPr>
          <w:color w:val="538135" w:themeColor="accent6" w:themeShade="BF"/>
          <w:vertAlign w:val="superscript"/>
        </w:rPr>
        <w:t>14</w:t>
      </w:r>
      <w:r w:rsidRPr="007055D1">
        <w:rPr>
          <w:color w:val="538135" w:themeColor="accent6" w:themeShade="BF"/>
        </w:rPr>
        <w:t xml:space="preserve"> vem se mostrando uma vibrante fronteira de pesquisa cientí ca.</w:t>
      </w:r>
      <w:r w:rsidRPr="007055D1">
        <w:rPr>
          <w:color w:val="538135" w:themeColor="accent6" w:themeShade="BF"/>
          <w:vertAlign w:val="superscript"/>
        </w:rPr>
        <w:t>15</w:t>
      </w:r>
      <w:r w:rsidRPr="007055D1">
        <w:rPr>
          <w:color w:val="538135" w:themeColor="accent6" w:themeShade="BF"/>
        </w:rPr>
        <w:t xml:space="preserve"> O beta-cario leno, por exemplo, um terpeno de cheiro quente, amadeirado e picante, ampli ca os efeitos analgésicos do </w:t>
      </w:r>
      <w:r w:rsidRPr="007055D1">
        <w:rPr>
          <w:color w:val="538135" w:themeColor="accent6" w:themeShade="BF"/>
          <w:sz w:val="22"/>
        </w:rPr>
        <w:t>CBD</w:t>
      </w:r>
      <w:r w:rsidRPr="007055D1">
        <w:rPr>
          <w:color w:val="538135" w:themeColor="accent6" w:themeShade="BF"/>
        </w:rPr>
        <w:t>.</w:t>
      </w:r>
      <w:r w:rsidRPr="007055D1">
        <w:rPr>
          <w:color w:val="538135" w:themeColor="accent6" w:themeShade="BF"/>
          <w:vertAlign w:val="superscript"/>
        </w:rPr>
        <w:t>16</w:t>
      </w:r>
      <w:r w:rsidRPr="007055D1">
        <w:rPr>
          <w:color w:val="538135" w:themeColor="accent6" w:themeShade="BF"/>
        </w:rPr>
        <w:t xml:space="preserve"> Outros terpenos, como o alfa-humuleno, geraniol, linalol e beta-pineno, também apresentam efeitos aditivos com canabinoides. Um estudo de caso clínico recentemente publicado relata o </w:t>
      </w:r>
      <w:r w:rsidRPr="007055D1">
        <w:rPr>
          <w:color w:val="538135" w:themeColor="accent6" w:themeShade="BF"/>
        </w:rPr>
        <w:lastRenderedPageBreak/>
        <w:t xml:space="preserve">uso bemsucedido de uma mistura contendo diversos terpenos — alfa-pineno, limoneno, linalol, beta-cario leno e nerolidol — para reverter a tolerância induzida após três anos de tratamento contínuo com </w:t>
      </w:r>
      <w:r w:rsidRPr="007055D1">
        <w:rPr>
          <w:color w:val="538135" w:themeColor="accent6" w:themeShade="BF"/>
          <w:sz w:val="22"/>
        </w:rPr>
        <w:t xml:space="preserve">CBD </w:t>
      </w:r>
      <w:r w:rsidRPr="007055D1">
        <w:rPr>
          <w:color w:val="538135" w:themeColor="accent6" w:themeShade="BF"/>
        </w:rPr>
        <w:t>em um adolescente com quadro de autismo.</w:t>
      </w:r>
      <w:r w:rsidRPr="007055D1">
        <w:rPr>
          <w:color w:val="538135" w:themeColor="accent6" w:themeShade="BF"/>
          <w:vertAlign w:val="superscript"/>
        </w:rPr>
        <w:t>17</w:t>
      </w:r>
      <w:r w:rsidRPr="007055D1">
        <w:rPr>
          <w:color w:val="538135" w:themeColor="accent6" w:themeShade="BF"/>
        </w:rPr>
        <w:t xml:space="preserve"> A tolerância induzida é a perda de e cácia</w:t>
      </w:r>
      <w:r w:rsidRPr="007055D1">
        <w:rPr>
          <w:color w:val="538135" w:themeColor="accent6" w:themeShade="BF"/>
          <w:vertAlign w:val="superscript"/>
        </w:rPr>
        <w:t>18</w:t>
      </w:r>
      <w:r w:rsidRPr="007055D1">
        <w:rPr>
          <w:color w:val="538135" w:themeColor="accent6" w:themeShade="BF"/>
        </w:rPr>
        <w:t xml:space="preserve"> após alguns meses de tratamento. Assim, embora o óleo de maconha rico em </w:t>
      </w:r>
      <w:r w:rsidRPr="007055D1">
        <w:rPr>
          <w:color w:val="538135" w:themeColor="accent6" w:themeShade="BF"/>
          <w:sz w:val="22"/>
        </w:rPr>
        <w:t>CBD</w:t>
      </w:r>
      <w:r w:rsidRPr="007055D1">
        <w:rPr>
          <w:color w:val="538135" w:themeColor="accent6" w:themeShade="BF"/>
        </w:rPr>
        <w:t xml:space="preserve"> e com teor mínimo de </w:t>
      </w:r>
      <w:r w:rsidRPr="007055D1">
        <w:rPr>
          <w:color w:val="538135" w:themeColor="accent6" w:themeShade="BF"/>
          <w:sz w:val="22"/>
        </w:rPr>
        <w:t>THC</w:t>
      </w:r>
      <w:r w:rsidRPr="007055D1">
        <w:rPr>
          <w:color w:val="538135" w:themeColor="accent6" w:themeShade="BF"/>
        </w:rPr>
        <w:t xml:space="preserve"> seja sabidamente </w:t>
      </w:r>
      <w:r w:rsidR="00A13F8A" w:rsidRPr="007055D1">
        <w:rPr>
          <w:color w:val="538135" w:themeColor="accent6" w:themeShade="BF"/>
        </w:rPr>
        <w:t>eficaz</w:t>
      </w:r>
      <w:r w:rsidRPr="007055D1">
        <w:rPr>
          <w:color w:val="538135" w:themeColor="accent6" w:themeShade="BF"/>
        </w:rPr>
        <w:t xml:space="preserve"> para tratar diversos tipos de epilepsia, ao menos em certos casos é preciso que haja ação dos terpenos para que essa e cácia seja mantida.</w:t>
      </w:r>
    </w:p>
    <w:p w:rsidR="006C76D1" w:rsidRPr="007055D1" w:rsidRDefault="000762D9">
      <w:pPr>
        <w:ind w:left="-15"/>
        <w:rPr>
          <w:color w:val="538135" w:themeColor="accent6" w:themeShade="BF"/>
        </w:rPr>
      </w:pPr>
      <w:r w:rsidRPr="007055D1">
        <w:rPr>
          <w:color w:val="538135" w:themeColor="accent6" w:themeShade="BF"/>
        </w:rPr>
        <w:t>Além dessa combinação, pacientes epilépticos e seus familiares muitas vezes relatam obter melh</w:t>
      </w:r>
      <w:r w:rsidR="00BB24D0" w:rsidRPr="007055D1">
        <w:rPr>
          <w:color w:val="538135" w:themeColor="accent6" w:themeShade="BF"/>
        </w:rPr>
        <w:t>flores</w:t>
      </w:r>
      <w:r w:rsidRPr="007055D1">
        <w:rPr>
          <w:color w:val="538135" w:themeColor="accent6" w:themeShade="BF"/>
        </w:rPr>
        <w:t xml:space="preserve"> resultados quando usam óleos contendo também uma pequena dose de </w:t>
      </w:r>
      <w:r w:rsidRPr="007055D1">
        <w:rPr>
          <w:color w:val="538135" w:themeColor="accent6" w:themeShade="BF"/>
          <w:sz w:val="22"/>
        </w:rPr>
        <w:t>THC</w:t>
      </w:r>
      <w:r w:rsidRPr="007055D1">
        <w:rPr>
          <w:color w:val="538135" w:themeColor="accent6" w:themeShade="BF"/>
        </w:rPr>
        <w:t xml:space="preserve">. Isso é contraintuitivo porque o </w:t>
      </w:r>
      <w:r w:rsidRPr="007055D1">
        <w:rPr>
          <w:color w:val="538135" w:themeColor="accent6" w:themeShade="BF"/>
          <w:sz w:val="22"/>
        </w:rPr>
        <w:t>THC</w:t>
      </w:r>
      <w:r w:rsidRPr="007055D1">
        <w:rPr>
          <w:color w:val="538135" w:themeColor="accent6" w:themeShade="BF"/>
        </w:rPr>
        <w:t xml:space="preserve"> isoladamente pode ter um efeito contrário ao desejado, piorando o quadro epiléptico. Porém, quando combinado ao </w:t>
      </w:r>
      <w:r w:rsidRPr="007055D1">
        <w:rPr>
          <w:color w:val="538135" w:themeColor="accent6" w:themeShade="BF"/>
          <w:sz w:val="22"/>
        </w:rPr>
        <w:t>CBD</w:t>
      </w:r>
      <w:r w:rsidRPr="007055D1">
        <w:rPr>
          <w:color w:val="538135" w:themeColor="accent6" w:themeShade="BF"/>
        </w:rPr>
        <w:t xml:space="preserve">, e dependendo do tipo de epilepsia, é possível que o </w:t>
      </w:r>
      <w:r w:rsidRPr="007055D1">
        <w:rPr>
          <w:color w:val="538135" w:themeColor="accent6" w:themeShade="BF"/>
          <w:sz w:val="22"/>
        </w:rPr>
        <w:t>THC</w:t>
      </w:r>
      <w:r w:rsidRPr="007055D1">
        <w:rPr>
          <w:color w:val="538135" w:themeColor="accent6" w:themeShade="BF"/>
        </w:rPr>
        <w:t xml:space="preserve"> exerça outro papel.</w:t>
      </w:r>
    </w:p>
    <w:p w:rsidR="006C76D1" w:rsidRPr="007055D1" w:rsidRDefault="000762D9">
      <w:pPr>
        <w:ind w:left="-15"/>
        <w:rPr>
          <w:color w:val="538135" w:themeColor="accent6" w:themeShade="BF"/>
        </w:rPr>
      </w:pPr>
      <w:r w:rsidRPr="007055D1">
        <w:rPr>
          <w:color w:val="538135" w:themeColor="accent6" w:themeShade="BF"/>
        </w:rPr>
        <w:t>Um dos mai</w:t>
      </w:r>
      <w:r w:rsidR="00BB24D0" w:rsidRPr="007055D1">
        <w:rPr>
          <w:color w:val="538135" w:themeColor="accent6" w:themeShade="BF"/>
        </w:rPr>
        <w:t>flores</w:t>
      </w:r>
      <w:r w:rsidRPr="007055D1">
        <w:rPr>
          <w:color w:val="538135" w:themeColor="accent6" w:themeShade="BF"/>
        </w:rPr>
        <w:t xml:space="preserve"> especialistas em sistema endocanabinoide da América Latina, o biólogo Renato Malcher-Lopes da Universidade de Brasília (</w:t>
      </w:r>
      <w:r w:rsidRPr="007055D1">
        <w:rPr>
          <w:color w:val="538135" w:themeColor="accent6" w:themeShade="BF"/>
          <w:sz w:val="22"/>
        </w:rPr>
        <w:t>UNB</w:t>
      </w:r>
      <w:r w:rsidRPr="007055D1">
        <w:rPr>
          <w:color w:val="538135" w:themeColor="accent6" w:themeShade="BF"/>
        </w:rPr>
        <w:t>), cujo lho Cauê foi diagnosticado com transtorno de espectro autista (</w:t>
      </w:r>
      <w:r w:rsidRPr="007055D1">
        <w:rPr>
          <w:color w:val="538135" w:themeColor="accent6" w:themeShade="BF"/>
          <w:sz w:val="22"/>
        </w:rPr>
        <w:t>TEA</w:t>
      </w:r>
      <w:r w:rsidRPr="007055D1">
        <w:rPr>
          <w:color w:val="538135" w:themeColor="accent6" w:themeShade="BF"/>
        </w:rPr>
        <w:t xml:space="preserve">) ainda na in ância, vê no efeito comitiva uma perspectiva concreta de vida melhor para o paciente e seus familiares. Após trinta meses de tratamento apenas com o </w:t>
      </w:r>
      <w:r w:rsidRPr="007055D1">
        <w:rPr>
          <w:color w:val="538135" w:themeColor="accent6" w:themeShade="BF"/>
          <w:sz w:val="22"/>
        </w:rPr>
        <w:t>CBD</w:t>
      </w:r>
      <w:r w:rsidRPr="007055D1">
        <w:rPr>
          <w:color w:val="538135" w:themeColor="accent6" w:themeShade="BF"/>
        </w:rPr>
        <w:t xml:space="preserve">, o pai e a mãe de Cauê, Claudine Ferrão, decidiram adicionar o </w:t>
      </w:r>
      <w:r w:rsidRPr="007055D1">
        <w:rPr>
          <w:color w:val="538135" w:themeColor="accent6" w:themeShade="BF"/>
          <w:sz w:val="22"/>
        </w:rPr>
        <w:t>THC</w:t>
      </w:r>
      <w:r w:rsidRPr="007055D1">
        <w:rPr>
          <w:color w:val="538135" w:themeColor="accent6" w:themeShade="BF"/>
        </w:rPr>
        <w:t xml:space="preserve"> à terapêutica, e aprovaram o resultado. Segundo Renato, “vi um efeito mais contundente. Para as particularidades do meu lho, o </w:t>
      </w:r>
      <w:r w:rsidRPr="007055D1">
        <w:rPr>
          <w:color w:val="538135" w:themeColor="accent6" w:themeShade="BF"/>
          <w:sz w:val="22"/>
        </w:rPr>
        <w:t>CBD</w:t>
      </w:r>
      <w:r w:rsidRPr="007055D1">
        <w:rPr>
          <w:color w:val="538135" w:themeColor="accent6" w:themeShade="BF"/>
        </w:rPr>
        <w:t xml:space="preserve"> e o </w:t>
      </w:r>
      <w:r w:rsidRPr="007055D1">
        <w:rPr>
          <w:color w:val="538135" w:themeColor="accent6" w:themeShade="BF"/>
          <w:sz w:val="22"/>
        </w:rPr>
        <w:t xml:space="preserve">THC </w:t>
      </w:r>
      <w:r w:rsidRPr="007055D1">
        <w:rPr>
          <w:color w:val="538135" w:themeColor="accent6" w:themeShade="BF"/>
        </w:rPr>
        <w:t>combinados trazem mais ganhos. É importante ressaltar que não é uma cura, mas é um ganho estável que atua na recon guração do cérebro”.</w:t>
      </w:r>
      <w:r w:rsidRPr="007055D1">
        <w:rPr>
          <w:color w:val="538135" w:themeColor="accent6" w:themeShade="BF"/>
          <w:vertAlign w:val="superscript"/>
        </w:rPr>
        <w:t>19</w:t>
      </w:r>
      <w:r w:rsidRPr="007055D1">
        <w:rPr>
          <w:color w:val="538135" w:themeColor="accent6" w:themeShade="BF"/>
        </w:rPr>
        <w:t xml:space="preserve"> Cauê passou a dormir mais de sete horas por noite, em vez de três ou quatro horas, e os episódios de automutilação cessaram.</w:t>
      </w:r>
    </w:p>
    <w:p w:rsidR="006C76D1" w:rsidRPr="007055D1" w:rsidRDefault="000762D9">
      <w:pPr>
        <w:spacing w:after="51"/>
        <w:ind w:left="-15"/>
        <w:rPr>
          <w:color w:val="538135" w:themeColor="accent6" w:themeShade="BF"/>
        </w:rPr>
      </w:pPr>
      <w:r w:rsidRPr="007055D1">
        <w:rPr>
          <w:color w:val="538135" w:themeColor="accent6" w:themeShade="BF"/>
        </w:rPr>
        <w:t>A experiência bem-sucedida com Cauê motivou Renato, Patricia Montagner e uma equipe de pesquisad</w:t>
      </w:r>
      <w:r w:rsidR="00BB24D0" w:rsidRPr="007055D1">
        <w:rPr>
          <w:color w:val="538135" w:themeColor="accent6" w:themeShade="BF"/>
        </w:rPr>
        <w:t>flores</w:t>
      </w:r>
      <w:r w:rsidRPr="007055D1">
        <w:rPr>
          <w:color w:val="538135" w:themeColor="accent6" w:themeShade="BF"/>
        </w:rPr>
        <w:t xml:space="preserve"> de diversas instituições </w:t>
      </w:r>
      <w:r w:rsidRPr="007055D1">
        <w:rPr>
          <w:color w:val="538135" w:themeColor="accent6" w:themeShade="BF"/>
        </w:rPr>
        <w:lastRenderedPageBreak/>
        <w:t xml:space="preserve">brasileiras a fazer uma análise retrospectiva de vinte pacientes com sintomas de </w:t>
      </w:r>
      <w:r w:rsidRPr="007055D1">
        <w:rPr>
          <w:color w:val="538135" w:themeColor="accent6" w:themeShade="BF"/>
          <w:sz w:val="22"/>
        </w:rPr>
        <w:t xml:space="preserve">TEA </w:t>
      </w:r>
      <w:r w:rsidRPr="007055D1">
        <w:rPr>
          <w:color w:val="538135" w:themeColor="accent6" w:themeShade="BF"/>
        </w:rPr>
        <w:t xml:space="preserve">tratados com óleo de Cannabis de amplo espectro de canabinoides, em um regime de dosagem individualizado e baseado em respostas. Dezoito pacientes começaram com um protocolo de titulação de óleo rico em </w:t>
      </w:r>
      <w:r w:rsidRPr="007055D1">
        <w:rPr>
          <w:color w:val="538135" w:themeColor="accent6" w:themeShade="BF"/>
          <w:sz w:val="22"/>
        </w:rPr>
        <w:t>CBD</w:t>
      </w:r>
      <w:r w:rsidRPr="007055D1">
        <w:rPr>
          <w:color w:val="538135" w:themeColor="accent6" w:themeShade="BF"/>
        </w:rPr>
        <w:t xml:space="preserve"> e, em três deles, o óleo rico em </w:t>
      </w:r>
      <w:r w:rsidRPr="007055D1">
        <w:rPr>
          <w:color w:val="538135" w:themeColor="accent6" w:themeShade="BF"/>
          <w:sz w:val="22"/>
        </w:rPr>
        <w:t>CBD</w:t>
      </w:r>
      <w:r w:rsidRPr="007055D1">
        <w:rPr>
          <w:color w:val="538135" w:themeColor="accent6" w:themeShade="BF"/>
        </w:rPr>
        <w:t xml:space="preserve"> foi gradualmente complementado com baixas doses de um óleo rico em </w:t>
      </w:r>
      <w:r w:rsidRPr="007055D1">
        <w:rPr>
          <w:color w:val="538135" w:themeColor="accent6" w:themeShade="BF"/>
          <w:sz w:val="22"/>
        </w:rPr>
        <w:t>THC</w:t>
      </w:r>
      <w:r w:rsidRPr="007055D1">
        <w:rPr>
          <w:color w:val="538135" w:themeColor="accent6" w:themeShade="BF"/>
        </w:rP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rsidRPr="007055D1">
        <w:rPr>
          <w:color w:val="538135" w:themeColor="accent6" w:themeShade="BF"/>
        </w:rPr>
        <w:t>eficaz</w:t>
      </w:r>
      <w:r w:rsidRPr="007055D1">
        <w:rPr>
          <w:color w:val="538135" w:themeColor="accent6" w:themeShade="BF"/>
        </w:rPr>
        <w:t xml:space="preserve"> para tratar a alotriofagia ou picamalácia típica do </w:t>
      </w:r>
      <w:r w:rsidRPr="007055D1">
        <w:rPr>
          <w:color w:val="538135" w:themeColor="accent6" w:themeShade="BF"/>
          <w:sz w:val="22"/>
        </w:rPr>
        <w:t>TEA</w:t>
      </w:r>
      <w:r w:rsidRPr="007055D1">
        <w:rPr>
          <w:color w:val="538135" w:themeColor="accent6" w:themeShade="BF"/>
        </w:rPr>
        <w:t>, que consiste na vontade irresistível de comer coisas que não são comestíveis.</w:t>
      </w:r>
      <w:r w:rsidRPr="007055D1">
        <w:rPr>
          <w:color w:val="538135" w:themeColor="accent6" w:themeShade="BF"/>
          <w:vertAlign w:val="superscript"/>
        </w:rPr>
        <w:t>20</w:t>
      </w:r>
    </w:p>
    <w:p w:rsidR="006C76D1" w:rsidRPr="007055D1" w:rsidRDefault="000762D9">
      <w:pPr>
        <w:spacing w:after="48"/>
        <w:ind w:left="-15"/>
        <w:rPr>
          <w:color w:val="538135" w:themeColor="accent6" w:themeShade="BF"/>
        </w:rPr>
      </w:pPr>
      <w:r w:rsidRPr="007055D1">
        <w:rPr>
          <w:color w:val="538135" w:themeColor="accent6" w:themeShade="BF"/>
        </w:rPr>
        <w:t xml:space="preserve">A busca amorosa e cientí ca do tratamento mais adequado para Cauê só foi possível pelo diálogo intenso de Renato com médicos como Paulo Fleury e Leandro Ramires, também pai de um menino com </w:t>
      </w:r>
      <w:r w:rsidRPr="007055D1">
        <w:rPr>
          <w:color w:val="538135" w:themeColor="accent6" w:themeShade="BF"/>
          <w:sz w:val="22"/>
        </w:rPr>
        <w:t xml:space="preserve">TEA </w:t>
      </w:r>
      <w:r w:rsidRPr="007055D1">
        <w:rPr>
          <w:color w:val="538135" w:themeColor="accent6" w:themeShade="BF"/>
        </w:rPr>
        <w:t>e epilepsia e então presidente da Associação Brasileira de Pacientes de Cannabis Medicinal (</w:t>
      </w:r>
      <w:r w:rsidRPr="007055D1">
        <w:rPr>
          <w:color w:val="538135" w:themeColor="accent6" w:themeShade="BF"/>
          <w:sz w:val="22"/>
        </w:rPr>
        <w:t>AMA</w:t>
      </w:r>
      <w:r w:rsidRPr="007055D1">
        <w:rPr>
          <w:color w:val="538135" w:themeColor="accent6" w:themeShade="BF"/>
        </w:rPr>
        <w:t>+</w:t>
      </w:r>
      <w:r w:rsidRPr="007055D1">
        <w:rPr>
          <w:color w:val="538135" w:themeColor="accent6" w:themeShade="BF"/>
          <w:sz w:val="22"/>
        </w:rPr>
        <w:t>ME</w:t>
      </w:r>
      <w:r w:rsidRPr="007055D1">
        <w:rPr>
          <w:color w:val="538135" w:themeColor="accent6" w:themeShade="BF"/>
        </w:rPr>
        <w:t>), uma das primeiras associações criadas no Brasil em 2015.</w:t>
      </w:r>
      <w:r w:rsidRPr="007055D1">
        <w:rPr>
          <w:color w:val="538135" w:themeColor="accent6" w:themeShade="BF"/>
          <w:vertAlign w:val="superscript"/>
        </w:rPr>
        <w:t>21</w:t>
      </w:r>
      <w:r w:rsidRPr="007055D1">
        <w:rPr>
          <w:color w:val="538135" w:themeColor="accent6" w:themeShade="BF"/>
        </w:rPr>
        <w:t xml:space="preserve"> A bravura pioneira desses e de outros médicos prescrit</w:t>
      </w:r>
      <w:r w:rsidR="00BB24D0" w:rsidRPr="007055D1">
        <w:rPr>
          <w:color w:val="538135" w:themeColor="accent6" w:themeShade="BF"/>
        </w:rPr>
        <w:t>flores</w:t>
      </w:r>
      <w:r w:rsidRPr="007055D1">
        <w:rPr>
          <w:color w:val="538135" w:themeColor="accent6" w:themeShade="BF"/>
        </w:rPr>
        <w:t xml:space="preserve"> ajudou a naturalizar na opinião pública algo que a ciência demonstra: a maconha pode tratar o </w:t>
      </w:r>
      <w:r w:rsidRPr="007055D1">
        <w:rPr>
          <w:color w:val="538135" w:themeColor="accent6" w:themeShade="BF"/>
          <w:sz w:val="22"/>
        </w:rPr>
        <w:t>TEA</w:t>
      </w:r>
      <w:r w:rsidRPr="007055D1">
        <w:rPr>
          <w:color w:val="538135" w:themeColor="accent6" w:themeShade="BF"/>
        </w:rPr>
        <w:t xml:space="preserve"> com sucesso, reduzindo ou mesmo eliminando ataques de raiva e episódios de automutilação.</w:t>
      </w:r>
      <w:r w:rsidRPr="007055D1">
        <w:rPr>
          <w:color w:val="538135" w:themeColor="accent6" w:themeShade="BF"/>
          <w:vertAlign w:val="superscript"/>
        </w:rPr>
        <w:t>22</w:t>
      </w:r>
    </w:p>
    <w:p w:rsidR="006C76D1" w:rsidRPr="007055D1" w:rsidRDefault="000762D9">
      <w:pPr>
        <w:ind w:left="-15"/>
        <w:rPr>
          <w:color w:val="538135" w:themeColor="accent6" w:themeShade="BF"/>
        </w:rPr>
      </w:pPr>
      <w:r w:rsidRPr="007055D1">
        <w:rPr>
          <w:color w:val="538135" w:themeColor="accent6" w:themeShade="BF"/>
        </w:rP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sidRPr="007055D1">
        <w:rPr>
          <w:color w:val="538135" w:themeColor="accent6" w:themeShade="BF"/>
          <w:sz w:val="22"/>
        </w:rPr>
        <w:t>CBD</w:t>
      </w:r>
      <w:r w:rsidRPr="007055D1">
        <w:rPr>
          <w:color w:val="538135" w:themeColor="accent6" w:themeShade="BF"/>
        </w:rPr>
        <w:t xml:space="preserve"> </w:t>
      </w:r>
      <w:r w:rsidRPr="007055D1">
        <w:rPr>
          <w:color w:val="538135" w:themeColor="accent6" w:themeShade="BF"/>
        </w:rPr>
        <w:lastRenderedPageBreak/>
        <w:t xml:space="preserve">isolado é o mais indicado. Entretanto, em muitas outras situações, como em outros tipos de epilepsia e muitos casos de ansiedade, depressão ou </w:t>
      </w:r>
      <w:r w:rsidRPr="007055D1">
        <w:rPr>
          <w:color w:val="538135" w:themeColor="accent6" w:themeShade="BF"/>
          <w:sz w:val="22"/>
        </w:rPr>
        <w:t>TEA</w:t>
      </w:r>
      <w:r w:rsidRPr="007055D1">
        <w:rPr>
          <w:color w:val="538135" w:themeColor="accent6" w:themeShade="BF"/>
        </w:rPr>
        <w:t xml:space="preserve">, a segunda abordagem pode ser su ciente e até mesmo imprescindível para evitar a tolerância e compensar os efeitos euforizantes e sedativos do </w:t>
      </w:r>
      <w:r w:rsidRPr="007055D1">
        <w:rPr>
          <w:color w:val="538135" w:themeColor="accent6" w:themeShade="BF"/>
          <w:sz w:val="22"/>
        </w:rPr>
        <w:t>THC</w:t>
      </w:r>
      <w:r w:rsidRPr="007055D1">
        <w:rPr>
          <w:color w:val="538135" w:themeColor="accent6" w:themeShade="BF"/>
        </w:rPr>
        <w:t xml:space="preserve"> e do </w:t>
      </w:r>
      <w:r w:rsidRPr="007055D1">
        <w:rPr>
          <w:color w:val="538135" w:themeColor="accent6" w:themeShade="BF"/>
          <w:sz w:val="22"/>
        </w:rPr>
        <w:t>CBD</w:t>
      </w:r>
      <w:r w:rsidRPr="007055D1">
        <w:rPr>
          <w:color w:val="538135" w:themeColor="accent6" w:themeShade="BF"/>
        </w:rPr>
        <w:t>, respectivamente.</w:t>
      </w:r>
    </w:p>
    <w:p w:rsidR="006C76D1" w:rsidRPr="007055D1" w:rsidRDefault="000762D9">
      <w:pPr>
        <w:ind w:left="-15"/>
        <w:rPr>
          <w:color w:val="538135" w:themeColor="accent6" w:themeShade="BF"/>
        </w:rPr>
      </w:pPr>
      <w:r w:rsidRPr="007055D1">
        <w:rPr>
          <w:color w:val="538135" w:themeColor="accent6" w:themeShade="BF"/>
        </w:rP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Pr="007055D1" w:rsidRDefault="000762D9">
      <w:pPr>
        <w:ind w:left="-15"/>
        <w:rPr>
          <w:color w:val="538135" w:themeColor="accent6" w:themeShade="BF"/>
        </w:rPr>
      </w:pPr>
      <w:r w:rsidRPr="007055D1">
        <w:rPr>
          <w:color w:val="538135" w:themeColor="accent6" w:themeShade="BF"/>
        </w:rP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Pr="007055D1" w:rsidRDefault="000762D9">
      <w:pPr>
        <w:ind w:left="-15"/>
        <w:rPr>
          <w:color w:val="538135" w:themeColor="accent6" w:themeShade="BF"/>
        </w:rPr>
      </w:pPr>
      <w:r w:rsidRPr="007055D1">
        <w:rPr>
          <w:color w:val="538135" w:themeColor="accent6" w:themeShade="BF"/>
        </w:rPr>
        <w:t>As parcerias entre cultivad</w:t>
      </w:r>
      <w:r w:rsidR="00BB24D0" w:rsidRPr="007055D1">
        <w:rPr>
          <w:color w:val="538135" w:themeColor="accent6" w:themeShade="BF"/>
        </w:rPr>
        <w:t>flores</w:t>
      </w:r>
      <w:r w:rsidRPr="007055D1">
        <w:rPr>
          <w:color w:val="538135" w:themeColor="accent6" w:themeShade="BF"/>
        </w:rPr>
        <w:t xml:space="preserve">,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w:t>
      </w:r>
      <w:r w:rsidRPr="007055D1">
        <w:rPr>
          <w:color w:val="538135" w:themeColor="accent6" w:themeShade="BF"/>
        </w:rPr>
        <w:lastRenderedPageBreak/>
        <w:t>diferentes constituintes, o prazo de validade, o grau de pureza, possíveis contaminantes e os grupos de risco.</w:t>
      </w:r>
    </w:p>
    <w:p w:rsidR="006C76D1" w:rsidRPr="007055D1" w:rsidRDefault="000762D9">
      <w:pPr>
        <w:ind w:left="-15"/>
        <w:rPr>
          <w:color w:val="538135" w:themeColor="accent6" w:themeShade="BF"/>
        </w:rPr>
      </w:pPr>
      <w:r w:rsidRPr="007055D1">
        <w:rPr>
          <w:color w:val="538135" w:themeColor="accent6" w:themeShade="BF"/>
        </w:rPr>
        <w:t>Evidentemente, não interessa à indústria farmacêutica nenhuma opção de maconha terapêutica que não lhe renda royalties, por isso ela tenta inviabilizar a abordagem toterápica, acusando-a de in</w:t>
      </w:r>
      <w:r w:rsidR="00A13F8A" w:rsidRPr="007055D1">
        <w:rPr>
          <w:color w:val="538135" w:themeColor="accent6" w:themeShade="BF"/>
        </w:rPr>
        <w:t>eficaz</w:t>
      </w:r>
      <w:r w:rsidRPr="007055D1">
        <w:rPr>
          <w:color w:val="538135" w:themeColor="accent6" w:themeShade="BF"/>
        </w:rPr>
        <w:t xml:space="preserve"> ou anticientí ca. Nem uma coisa nem outra. Felizmente, países como Canadá, Holanda, Israel e Uruguai deram passos largos na utilização clínica das </w:t>
      </w:r>
      <w:r w:rsidR="00BB24D0" w:rsidRPr="007055D1">
        <w:rPr>
          <w:color w:val="538135" w:themeColor="accent6" w:themeShade="BF"/>
        </w:rPr>
        <w:t>flores</w:t>
      </w:r>
      <w:r w:rsidRPr="007055D1">
        <w:rPr>
          <w:color w:val="538135" w:themeColor="accent6" w:themeShade="BF"/>
        </w:rPr>
        <w:t xml:space="preserve"> in natura e do óleo de maconha feito a partir de extratos de amplo espectro.</w:t>
      </w:r>
      <w:r w:rsidRPr="007055D1">
        <w:rPr>
          <w:color w:val="538135" w:themeColor="accent6" w:themeShade="BF"/>
          <w:vertAlign w:val="superscript"/>
        </w:rPr>
        <w:t>23</w:t>
      </w:r>
      <w:r w:rsidRPr="007055D1">
        <w:rPr>
          <w:color w:val="538135" w:themeColor="accent6" w:themeShade="BF"/>
        </w:rPr>
        <w:t xml:space="preserve"> Além da diferença de custo, isso é importante porque nem sempre o tratamento com uma única molécula mantém sua e cácia por muito tempo, como já mencionei.</w:t>
      </w:r>
    </w:p>
    <w:p w:rsidR="006C76D1" w:rsidRPr="007055D1" w:rsidRDefault="000762D9">
      <w:pPr>
        <w:ind w:left="-15"/>
        <w:rPr>
          <w:color w:val="538135" w:themeColor="accent6" w:themeShade="BF"/>
        </w:rPr>
      </w:pPr>
      <w:r w:rsidRPr="007055D1">
        <w:rPr>
          <w:color w:val="538135" w:themeColor="accent6" w:themeShade="BF"/>
        </w:rPr>
        <w:t xml:space="preserve">A verdade é que ainda estamos engatinhando no conhecimento sobre o efeito comitiva e as múltiplas possibilidades terapêuticas criadas pela combinação de doses diferentes de </w:t>
      </w:r>
      <w:r w:rsidRPr="007055D1">
        <w:rPr>
          <w:color w:val="538135" w:themeColor="accent6" w:themeShade="BF"/>
          <w:sz w:val="22"/>
        </w:rPr>
        <w:t>CBD</w:t>
      </w:r>
      <w:r w:rsidRPr="007055D1">
        <w:rPr>
          <w:color w:val="538135" w:themeColor="accent6" w:themeShade="BF"/>
        </w:rPr>
        <w:t xml:space="preserve">, </w:t>
      </w:r>
      <w:r w:rsidRPr="007055D1">
        <w:rPr>
          <w:color w:val="538135" w:themeColor="accent6" w:themeShade="BF"/>
          <w:sz w:val="22"/>
        </w:rPr>
        <w:t>THC</w:t>
      </w:r>
      <w:r w:rsidRPr="007055D1">
        <w:rPr>
          <w:color w:val="538135" w:themeColor="accent6" w:themeShade="BF"/>
        </w:rPr>
        <w:t xml:space="preserve"> e as centenas de outras moléculas presentes na maconha, que interagem com centenas de moléculas no interior das células.</w:t>
      </w:r>
      <w:r w:rsidRPr="007055D1">
        <w:rPr>
          <w:color w:val="538135" w:themeColor="accent6" w:themeShade="BF"/>
          <w:vertAlign w:val="superscript"/>
        </w:rPr>
        <w:t>24</w:t>
      </w:r>
      <w:r w:rsidRPr="007055D1">
        <w:rPr>
          <w:color w:val="538135" w:themeColor="accent6" w:themeShade="BF"/>
        </w:rP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Pr="007055D1" w:rsidRDefault="000762D9">
      <w:pPr>
        <w:pStyle w:val="Ttulo2"/>
        <w:tabs>
          <w:tab w:val="center" w:pos="8302"/>
        </w:tabs>
        <w:ind w:left="-15" w:firstLine="0"/>
        <w:rPr>
          <w:color w:val="538135" w:themeColor="accent6" w:themeShade="BF"/>
        </w:rPr>
      </w:pPr>
      <w:r w:rsidRPr="007055D1">
        <w:rPr>
          <w:color w:val="538135" w:themeColor="accent6" w:themeShade="BF"/>
        </w:rPr>
        <w:lastRenderedPageBreak/>
        <w:t xml:space="preserve">Maconha não mata neurônios, os faz </w:t>
      </w:r>
      <w:r w:rsidRPr="007055D1">
        <w:rPr>
          <w:color w:val="538135" w:themeColor="accent6" w:themeShade="BF"/>
        </w:rPr>
        <w:tab/>
        <w:t>orir</w:t>
      </w:r>
    </w:p>
    <w:p w:rsidR="006C76D1" w:rsidRPr="007055D1" w:rsidRDefault="000762D9">
      <w:pPr>
        <w:ind w:left="-15" w:firstLine="0"/>
        <w:rPr>
          <w:color w:val="538135" w:themeColor="accent6" w:themeShade="BF"/>
        </w:rPr>
      </w:pPr>
      <w:r w:rsidRPr="007055D1">
        <w:rPr>
          <w:color w:val="538135" w:themeColor="accent6" w:themeShade="BF"/>
        </w:rPr>
        <w:t>A ideia de que a maconha prejudica o cérebro e torna as pessoas preguiçosas é amplamente disseminada em todo o planeta. Na Austrália, em 2015, uma propaganda negativa apresentava um usuário como um bicho-preguiça, lento e in</w:t>
      </w:r>
      <w:r w:rsidR="00A13F8A" w:rsidRPr="007055D1">
        <w:rPr>
          <w:color w:val="538135" w:themeColor="accent6" w:themeShade="BF"/>
        </w:rPr>
        <w:t>eficaz</w:t>
      </w:r>
      <w:r w:rsidRPr="007055D1">
        <w:rPr>
          <w:color w:val="538135" w:themeColor="accent6" w:themeShade="BF"/>
        </w:rPr>
        <w:t>.</w:t>
      </w:r>
      <w:r w:rsidRPr="007055D1">
        <w:rPr>
          <w:color w:val="538135" w:themeColor="accent6" w:themeShade="BF"/>
          <w:vertAlign w:val="superscript"/>
        </w:rPr>
        <w:t>1</w:t>
      </w:r>
      <w:r w:rsidRPr="007055D1">
        <w:rPr>
          <w:color w:val="538135" w:themeColor="accent6" w:themeShade="BF"/>
        </w:rPr>
        <w:t xml:space="preserve"> Em 2021, a polícia do Espírito Santo apreendeu uma nota falsa na qual havia o desenho de um bicho-preguiça e de uma folha de maconha, estampando o sugestivo valor de 420 reais — </w:t>
      </w:r>
      <w:r w:rsidRPr="007055D1">
        <w:rPr>
          <w:color w:val="538135" w:themeColor="accent6" w:themeShade="BF"/>
          <w:vertAlign w:val="superscript"/>
        </w:rPr>
        <w:t>2</w:t>
      </w:r>
      <w:r w:rsidRPr="007055D1">
        <w:rPr>
          <w:color w:val="538135" w:themeColor="accent6" w:themeShade="BF"/>
        </w:rPr>
        <w:t xml:space="preserve"> uma alusão ao horário universal de consumo de maconha, 16h20.</w:t>
      </w:r>
    </w:p>
    <w:p w:rsidR="006C76D1" w:rsidRPr="007055D1" w:rsidRDefault="000762D9">
      <w:pPr>
        <w:ind w:left="-15"/>
        <w:rPr>
          <w:color w:val="538135" w:themeColor="accent6" w:themeShade="BF"/>
        </w:rPr>
      </w:pPr>
      <w:r w:rsidRPr="007055D1">
        <w:rPr>
          <w:color w:val="538135" w:themeColor="accent6" w:themeShade="BF"/>
        </w:rPr>
        <w:t>Causa constrangimento que os proibicionistas, senh</w:t>
      </w:r>
      <w:r w:rsidR="00BB24D0" w:rsidRPr="007055D1">
        <w:rPr>
          <w:color w:val="538135" w:themeColor="accent6" w:themeShade="BF"/>
        </w:rPr>
        <w:t>flores</w:t>
      </w:r>
      <w:r w:rsidRPr="007055D1">
        <w:rPr>
          <w:color w:val="538135" w:themeColor="accent6" w:themeShade="BF"/>
        </w:rPr>
        <w:t xml:space="preserve">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sidRPr="007055D1">
        <w:rPr>
          <w:color w:val="538135" w:themeColor="accent6" w:themeShade="BF"/>
          <w:vertAlign w:val="superscript"/>
        </w:rPr>
        <w:t>3</w:t>
      </w:r>
    </w:p>
    <w:p w:rsidR="006C76D1" w:rsidRPr="007055D1" w:rsidRDefault="000762D9">
      <w:pPr>
        <w:ind w:left="-15"/>
        <w:rPr>
          <w:color w:val="538135" w:themeColor="accent6" w:themeShade="BF"/>
        </w:rPr>
      </w:pPr>
      <w:r w:rsidRPr="007055D1">
        <w:rPr>
          <w:color w:val="538135" w:themeColor="accent6" w:themeShade="BF"/>
        </w:rPr>
        <w:t>Um desa o se impõe a esses senh</w:t>
      </w:r>
      <w:r w:rsidR="00BB24D0" w:rsidRPr="007055D1">
        <w:rPr>
          <w:color w:val="538135" w:themeColor="accent6" w:themeShade="BF"/>
        </w:rPr>
        <w:t>flores</w:t>
      </w:r>
      <w:r w:rsidRPr="007055D1">
        <w:rPr>
          <w:color w:val="538135" w:themeColor="accent6" w:themeShade="BF"/>
        </w:rPr>
        <w:t xml:space="preserve"> e seus preconceituosos argumentos: se compararmos usuários adultos de maconha com uma amostra pareada de usuários de uísque, Prozac ou Rivotril, quem vai se sair melhor em testes de memória de curto prazo, memória de longo prazo, </w:t>
      </w:r>
      <w:r w:rsidRPr="007055D1">
        <w:rPr>
          <w:color w:val="538135" w:themeColor="accent6" w:themeShade="BF"/>
        </w:rPr>
        <w:lastRenderedPageBreak/>
        <w:t>acesso ao repertório de memórias, exibilidade cognitiva, criatividade, desempenho desportivo, vitalidade pro ssional e satisfação sexual?</w:t>
      </w:r>
    </w:p>
    <w:p w:rsidR="006C76D1" w:rsidRPr="007055D1" w:rsidRDefault="000762D9">
      <w:pPr>
        <w:ind w:left="-15"/>
        <w:rPr>
          <w:color w:val="538135" w:themeColor="accent6" w:themeShade="BF"/>
        </w:rPr>
      </w:pPr>
      <w:r w:rsidRPr="007055D1">
        <w:rPr>
          <w:color w:val="538135" w:themeColor="accent6" w:themeShade="BF"/>
        </w:rPr>
        <w:t>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e entrecruzadas que chamamos de inconsciente, de onde sai todo relato autobiográ co — e também toda a imaginação.</w:t>
      </w:r>
    </w:p>
    <w:p w:rsidR="006C76D1" w:rsidRPr="007055D1" w:rsidRDefault="000762D9">
      <w:pPr>
        <w:ind w:left="-15"/>
        <w:rPr>
          <w:color w:val="538135" w:themeColor="accent6" w:themeShade="BF"/>
        </w:rPr>
      </w:pPr>
      <w:r w:rsidRPr="007055D1">
        <w:rPr>
          <w:color w:val="538135" w:themeColor="accent6" w:themeShade="BF"/>
        </w:rP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Pr="007055D1" w:rsidRDefault="000762D9">
      <w:pPr>
        <w:ind w:left="-15"/>
        <w:rPr>
          <w:color w:val="538135" w:themeColor="accent6" w:themeShade="BF"/>
        </w:rPr>
      </w:pPr>
      <w:r w:rsidRPr="007055D1">
        <w:rPr>
          <w:color w:val="538135" w:themeColor="accent6" w:themeShade="BF"/>
        </w:rP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Pr="007055D1" w:rsidRDefault="000762D9">
      <w:pPr>
        <w:ind w:left="-15"/>
        <w:rPr>
          <w:color w:val="538135" w:themeColor="accent6" w:themeShade="BF"/>
        </w:rPr>
      </w:pPr>
      <w:r w:rsidRPr="007055D1">
        <w:rPr>
          <w:color w:val="538135" w:themeColor="accent6" w:themeShade="BF"/>
        </w:rPr>
        <w:t xml:space="preserve">É bem sabido que o </w:t>
      </w:r>
      <w:r w:rsidRPr="007055D1">
        <w:rPr>
          <w:color w:val="538135" w:themeColor="accent6" w:themeShade="BF"/>
          <w:sz w:val="22"/>
        </w:rPr>
        <w:t>THC</w:t>
      </w:r>
      <w:r w:rsidRPr="007055D1">
        <w:rPr>
          <w:color w:val="538135" w:themeColor="accent6" w:themeShade="BF"/>
        </w:rPr>
        <w:t xml:space="preserve"> isoladamente causa um dé cit transitório na memória operacional.</w:t>
      </w:r>
      <w:r w:rsidRPr="007055D1">
        <w:rPr>
          <w:color w:val="538135" w:themeColor="accent6" w:themeShade="BF"/>
          <w:vertAlign w:val="superscript"/>
        </w:rPr>
        <w:t>4</w:t>
      </w:r>
      <w:r w:rsidRPr="007055D1">
        <w:rPr>
          <w:color w:val="538135" w:themeColor="accent6" w:themeShade="BF"/>
        </w:rPr>
        <w:t xml:space="preserve"> O </w:t>
      </w:r>
      <w:r w:rsidRPr="007055D1">
        <w:rPr>
          <w:color w:val="538135" w:themeColor="accent6" w:themeShade="BF"/>
          <w:sz w:val="22"/>
        </w:rPr>
        <w:t>CBD</w:t>
      </w:r>
      <w:r w:rsidRPr="007055D1">
        <w:rPr>
          <w:color w:val="538135" w:themeColor="accent6" w:themeShade="BF"/>
        </w:rPr>
        <w:t>, por outro lado, protege essa memória</w:t>
      </w:r>
      <w:r w:rsidRPr="007055D1">
        <w:rPr>
          <w:color w:val="538135" w:themeColor="accent6" w:themeShade="BF"/>
          <w:vertAlign w:val="superscript"/>
        </w:rPr>
        <w:t>5</w:t>
      </w:r>
      <w:r w:rsidRPr="007055D1">
        <w:rPr>
          <w:color w:val="538135" w:themeColor="accent6" w:themeShade="BF"/>
        </w:rPr>
        <w:t xml:space="preserve"> e pode mitigar o prejuízo causado pelo </w:t>
      </w:r>
      <w:r w:rsidRPr="007055D1">
        <w:rPr>
          <w:color w:val="538135" w:themeColor="accent6" w:themeShade="BF"/>
          <w:sz w:val="22"/>
        </w:rPr>
        <w:t>THC</w:t>
      </w:r>
      <w:r w:rsidRPr="007055D1">
        <w:rPr>
          <w:color w:val="538135" w:themeColor="accent6" w:themeShade="BF"/>
        </w:rPr>
        <w:t>.</w:t>
      </w:r>
      <w:r w:rsidRPr="007055D1">
        <w:rPr>
          <w:color w:val="538135" w:themeColor="accent6" w:themeShade="BF"/>
          <w:vertAlign w:val="superscript"/>
        </w:rPr>
        <w:t>6</w:t>
      </w:r>
      <w:r w:rsidRPr="007055D1">
        <w:rPr>
          <w:color w:val="538135" w:themeColor="accent6" w:themeShade="BF"/>
        </w:rPr>
        <w:t xml:space="preserve"> Usuários inexperientes ou ocasionais de maconha podem ter di culdades cognitivas, podendo não conseguir terminar uma frase, o que alimenta o estereótipo do maconheiro bobo. O consumo de </w:t>
      </w:r>
      <w:r w:rsidR="00BB24D0" w:rsidRPr="007055D1">
        <w:rPr>
          <w:color w:val="538135" w:themeColor="accent6" w:themeShade="BF"/>
        </w:rPr>
        <w:t>flores</w:t>
      </w:r>
      <w:r w:rsidRPr="007055D1">
        <w:rPr>
          <w:color w:val="538135" w:themeColor="accent6" w:themeShade="BF"/>
        </w:rPr>
        <w:t xml:space="preserve"> com alto teor de </w:t>
      </w:r>
      <w:r w:rsidRPr="007055D1">
        <w:rPr>
          <w:color w:val="538135" w:themeColor="accent6" w:themeShade="BF"/>
          <w:sz w:val="22"/>
        </w:rPr>
        <w:t>THC</w:t>
      </w:r>
      <w:r w:rsidRPr="007055D1">
        <w:rPr>
          <w:color w:val="538135" w:themeColor="accent6" w:themeShade="BF"/>
        </w:rPr>
        <w:t xml:space="preserve"> e baixo teor de </w:t>
      </w:r>
      <w:r w:rsidRPr="007055D1">
        <w:rPr>
          <w:color w:val="538135" w:themeColor="accent6" w:themeShade="BF"/>
          <w:sz w:val="22"/>
        </w:rPr>
        <w:t>CBD</w:t>
      </w:r>
      <w:r w:rsidRPr="007055D1">
        <w:rPr>
          <w:color w:val="538135" w:themeColor="accent6" w:themeShade="BF"/>
        </w:rPr>
        <w:t xml:space="preserve"> pode levar a situações embaraçosas, como perder objetos que estão à vista ou esquecer-</w:t>
      </w:r>
      <w:r w:rsidRPr="007055D1">
        <w:rPr>
          <w:color w:val="538135" w:themeColor="accent6" w:themeShade="BF"/>
        </w:rPr>
        <w:lastRenderedPageBreak/>
        <w:t xml:space="preserve">se do assunto conversado há poucos instantes. O que a maioria das pessoas não sabe, entretanto, é que as </w:t>
      </w:r>
      <w:r w:rsidR="00BB24D0" w:rsidRPr="007055D1">
        <w:rPr>
          <w:color w:val="538135" w:themeColor="accent6" w:themeShade="BF"/>
        </w:rPr>
        <w:t>flores</w:t>
      </w:r>
      <w:r w:rsidRPr="007055D1">
        <w:rPr>
          <w:color w:val="538135" w:themeColor="accent6" w:themeShade="BF"/>
        </w:rPr>
        <w:t xml:space="preserve"> ricas em </w:t>
      </w:r>
      <w:r w:rsidRPr="007055D1">
        <w:rPr>
          <w:color w:val="538135" w:themeColor="accent6" w:themeShade="BF"/>
          <w:sz w:val="22"/>
        </w:rPr>
        <w:t>THC</w:t>
      </w:r>
      <w:r w:rsidRPr="007055D1">
        <w:rPr>
          <w:color w:val="538135" w:themeColor="accent6" w:themeShade="BF"/>
        </w:rPr>
        <w:t xml:space="preserve"> têm efeito positivo na memória de longo prazo.</w:t>
      </w:r>
    </w:p>
    <w:p w:rsidR="006C76D1" w:rsidRPr="007055D1" w:rsidRDefault="000762D9">
      <w:pPr>
        <w:spacing w:after="294"/>
        <w:ind w:left="-15"/>
        <w:rPr>
          <w:color w:val="538135" w:themeColor="accent6" w:themeShade="BF"/>
        </w:rPr>
      </w:pPr>
      <w:r w:rsidRPr="007055D1">
        <w:rPr>
          <w:color w:val="538135" w:themeColor="accent6" w:themeShade="BF"/>
        </w:rPr>
        <w:t>Esse fato surpreendente foi atestado com simplicidade pelo multitalentoso artista brasileiro Nelson Motta, numa entrevista concedida em 2019, quando tinha 75 anos:</w:t>
      </w:r>
    </w:p>
    <w:p w:rsidR="006C76D1" w:rsidRPr="007055D1" w:rsidRDefault="000762D9">
      <w:pPr>
        <w:spacing w:after="324"/>
        <w:ind w:left="450" w:firstLine="0"/>
        <w:rPr>
          <w:color w:val="538135" w:themeColor="accent6" w:themeShade="BF"/>
        </w:rPr>
      </w:pPr>
      <w:r w:rsidRPr="007055D1">
        <w:rPr>
          <w:color w:val="538135" w:themeColor="accent6" w:themeShade="BF"/>
        </w:rPr>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sidRPr="007055D1">
        <w:rPr>
          <w:color w:val="538135" w:themeColor="accent6" w:themeShade="BF"/>
          <w:sz w:val="22"/>
        </w:rPr>
        <w:t>HD</w:t>
      </w:r>
      <w:r w:rsidRPr="007055D1">
        <w:rPr>
          <w:color w:val="538135" w:themeColor="accent6" w:themeShade="BF"/>
        </w:rPr>
        <w:t xml:space="preserve"> vai enchendo.</w:t>
      </w:r>
      <w:r w:rsidRPr="007055D1">
        <w:rPr>
          <w:color w:val="538135" w:themeColor="accent6" w:themeShade="BF"/>
          <w:vertAlign w:val="superscript"/>
        </w:rPr>
        <w:t>7</w:t>
      </w:r>
    </w:p>
    <w:p w:rsidR="006C76D1" w:rsidRPr="007055D1" w:rsidRDefault="000762D9">
      <w:pPr>
        <w:ind w:left="-15"/>
        <w:rPr>
          <w:color w:val="538135" w:themeColor="accent6" w:themeShade="BF"/>
        </w:rPr>
      </w:pPr>
      <w:r w:rsidRPr="007055D1">
        <w:rPr>
          <w:color w:val="538135" w:themeColor="accent6" w:themeShade="BF"/>
        </w:rPr>
        <w:t>Ao longo de toda a vida, durante o sono, nosso cérebro produz e seleciona novas conexões sinápticas.</w:t>
      </w:r>
      <w:proofErr w:type="gramStart"/>
      <w:r w:rsidRPr="007055D1">
        <w:rPr>
          <w:color w:val="538135" w:themeColor="accent6" w:themeShade="BF"/>
          <w:vertAlign w:val="superscript"/>
        </w:rPr>
        <w:t>8</w:t>
      </w:r>
      <w:proofErr w:type="gramEnd"/>
      <w:r w:rsidRPr="007055D1">
        <w:rPr>
          <w:color w:val="538135" w:themeColor="accent6" w:themeShade="BF"/>
        </w:rPr>
        <w:t xml:space="preserve"> Entretanto, com o tempo, essa capacidade, chamada sinaptogênese, vai diminuindo. Algo semelhante acontece com a formação de novos neurônios no hipocampo,</w:t>
      </w:r>
      <w:r w:rsidRPr="007055D1">
        <w:rPr>
          <w:color w:val="538135" w:themeColor="accent6" w:themeShade="BF"/>
          <w:vertAlign w:val="superscript"/>
        </w:rPr>
        <w:t>9</w:t>
      </w:r>
      <w:r w:rsidRPr="007055D1">
        <w:rPr>
          <w:color w:val="538135" w:themeColor="accent6" w:themeShade="BF"/>
        </w:rPr>
        <w:t xml:space="preserve"> uma região cerebral essencial para a aquisição de novas memórias, mas essa capacidade, chamada neurogênese, diminui bastante após a adolescência.</w:t>
      </w:r>
      <w:r w:rsidRPr="007055D1">
        <w:rPr>
          <w:color w:val="538135" w:themeColor="accent6" w:themeShade="BF"/>
          <w:vertAlign w:val="superscript"/>
        </w:rPr>
        <w:t>10</w:t>
      </w:r>
      <w:r w:rsidRPr="007055D1">
        <w:rPr>
          <w:color w:val="538135" w:themeColor="accent6" w:themeShade="BF"/>
        </w:rPr>
        <w:t xml:space="preserve"> A explicação para a “memória de elefante” descrita por Nelson tem a ver com a capacidade do </w:t>
      </w:r>
      <w:r w:rsidRPr="007055D1">
        <w:rPr>
          <w:color w:val="538135" w:themeColor="accent6" w:themeShade="BF"/>
          <w:sz w:val="22"/>
        </w:rPr>
        <w:t>THC</w:t>
      </w:r>
      <w:r w:rsidRPr="007055D1">
        <w:rPr>
          <w:color w:val="538135" w:themeColor="accent6" w:themeShade="BF"/>
        </w:rPr>
        <w:t xml:space="preserve"> e outros canabinoides de promover a formação de novos neurônios e novas sinapses, isto é, conexões entre neurônios.</w:t>
      </w:r>
    </w:p>
    <w:p w:rsidR="006C76D1" w:rsidRPr="007055D1" w:rsidRDefault="000762D9">
      <w:pPr>
        <w:spacing w:after="59"/>
        <w:ind w:left="-15"/>
        <w:rPr>
          <w:color w:val="538135" w:themeColor="accent6" w:themeShade="BF"/>
        </w:rPr>
      </w:pPr>
      <w:r w:rsidRPr="007055D1">
        <w:rPr>
          <w:color w:val="538135" w:themeColor="accent6" w:themeShade="BF"/>
        </w:rPr>
        <w:t xml:space="preserve">Num experimento feito com camundongos adultos veri cou-se uma redução na capacidade de produção de novos neurônios em animais desprovidos de duas proteínas receptoras de canabinoides, a proteína </w:t>
      </w:r>
      <w:r w:rsidRPr="007055D1">
        <w:rPr>
          <w:color w:val="538135" w:themeColor="accent6" w:themeShade="BF"/>
          <w:sz w:val="22"/>
        </w:rPr>
        <w:t>CB</w:t>
      </w:r>
      <w:r w:rsidRPr="007055D1">
        <w:rPr>
          <w:color w:val="538135" w:themeColor="accent6" w:themeShade="BF"/>
        </w:rPr>
        <w:t>1 e a proteína vaniloide (</w:t>
      </w:r>
      <w:r w:rsidRPr="007055D1">
        <w:rPr>
          <w:color w:val="538135" w:themeColor="accent6" w:themeShade="BF"/>
          <w:sz w:val="22"/>
        </w:rPr>
        <w:t>VR</w:t>
      </w:r>
      <w:r w:rsidRPr="007055D1">
        <w:rPr>
          <w:color w:val="538135" w:themeColor="accent6" w:themeShade="BF"/>
        </w:rPr>
        <w:t>1). Em outras palavras, esses recept</w:t>
      </w:r>
      <w:r w:rsidR="00BB24D0" w:rsidRPr="007055D1">
        <w:rPr>
          <w:color w:val="538135" w:themeColor="accent6" w:themeShade="BF"/>
        </w:rPr>
        <w:t>flores</w:t>
      </w:r>
      <w:r w:rsidRPr="007055D1">
        <w:rPr>
          <w:color w:val="538135" w:themeColor="accent6" w:themeShade="BF"/>
        </w:rPr>
        <w:t xml:space="preserve"> canabinoides exercem um papel central na regulação da neurogênese.</w:t>
      </w:r>
      <w:r w:rsidRPr="007055D1">
        <w:rPr>
          <w:color w:val="538135" w:themeColor="accent6" w:themeShade="BF"/>
          <w:vertAlign w:val="superscript"/>
        </w:rPr>
        <w:t>11</w:t>
      </w:r>
    </w:p>
    <w:p w:rsidR="006C76D1" w:rsidRPr="007055D1" w:rsidRDefault="000762D9">
      <w:pPr>
        <w:ind w:left="-15"/>
        <w:rPr>
          <w:color w:val="538135" w:themeColor="accent6" w:themeShade="BF"/>
        </w:rPr>
      </w:pPr>
      <w:r w:rsidRPr="007055D1">
        <w:rPr>
          <w:color w:val="538135" w:themeColor="accent6" w:themeShade="BF"/>
        </w:rPr>
        <w:lastRenderedPageBreak/>
        <w:t xml:space="preserve">Um experimento subsequente demonstrou que o canabinoide sintético </w:t>
      </w:r>
      <w:r w:rsidRPr="007055D1">
        <w:rPr>
          <w:color w:val="538135" w:themeColor="accent6" w:themeShade="BF"/>
          <w:sz w:val="22"/>
        </w:rPr>
        <w:t>HU</w:t>
      </w:r>
      <w:r w:rsidRPr="007055D1">
        <w:rPr>
          <w:color w:val="538135" w:themeColor="accent6" w:themeShade="BF"/>
        </w:rPr>
        <w:t>210 não apenas promove neurogênese em ratos adultos, como produz efeitos ansiolíticos e antidepressivos em decorrência do aumento da neurogênese.</w:t>
      </w:r>
      <w:r w:rsidRPr="007055D1">
        <w:rPr>
          <w:color w:val="538135" w:themeColor="accent6" w:themeShade="BF"/>
          <w:vertAlign w:val="superscript"/>
        </w:rPr>
        <w:t>12</w:t>
      </w:r>
      <w:r w:rsidRPr="007055D1">
        <w:rPr>
          <w:color w:val="538135" w:themeColor="accent6" w:themeShade="BF"/>
        </w:rPr>
        <w:t xml:space="preserve"> Curiosamente, esse é o mesmo mecanismo que parece explicar o efeito terapêutico dos antidepressivos convencionais.</w:t>
      </w:r>
      <w:r w:rsidRPr="007055D1">
        <w:rPr>
          <w:color w:val="538135" w:themeColor="accent6" w:themeShade="BF"/>
          <w:vertAlign w:val="superscript"/>
        </w:rPr>
        <w:t>13</w:t>
      </w:r>
      <w:r w:rsidRPr="007055D1">
        <w:rPr>
          <w:color w:val="538135" w:themeColor="accent6" w:themeShade="BF"/>
        </w:rPr>
        <w:t xml:space="preserve"> Uma maneira de compreender de que forma o aumento da neurogênese reduz a ansiedade e a depressão é considerar que novos neurônios, por de nição, não se lembram do passado. Sua ativação, portanto, não contribuirá para a dolorosa ruminação de memórias que produz pensamentos negativos.</w:t>
      </w:r>
    </w:p>
    <w:p w:rsidR="006C76D1" w:rsidRPr="007055D1" w:rsidRDefault="000762D9">
      <w:pPr>
        <w:ind w:left="-15"/>
        <w:rPr>
          <w:color w:val="538135" w:themeColor="accent6" w:themeShade="BF"/>
        </w:rPr>
      </w:pPr>
      <w:r w:rsidRPr="007055D1">
        <w:rPr>
          <w:color w:val="538135" w:themeColor="accent6" w:themeShade="BF"/>
        </w:rPr>
        <w:t>Num terceiro experimento também com camundongos, Andreas Zimmer e outros pesquisad</w:t>
      </w:r>
      <w:r w:rsidR="00BB24D0" w:rsidRPr="007055D1">
        <w:rPr>
          <w:color w:val="538135" w:themeColor="accent6" w:themeShade="BF"/>
        </w:rPr>
        <w:t>flores</w:t>
      </w:r>
      <w:r w:rsidRPr="007055D1">
        <w:rPr>
          <w:color w:val="538135" w:themeColor="accent6" w:themeShade="BF"/>
        </w:rPr>
        <w:t xml:space="preserve"> da Universidade de Bonn, na Alemanha, demonstraram que animais adultos tratados por 28 dias com uma dose moderada de </w:t>
      </w:r>
      <w:r w:rsidRPr="007055D1">
        <w:rPr>
          <w:color w:val="538135" w:themeColor="accent6" w:themeShade="BF"/>
          <w:sz w:val="22"/>
        </w:rPr>
        <w:t>THC</w:t>
      </w:r>
      <w:r w:rsidRPr="007055D1">
        <w:rPr>
          <w:color w:val="538135" w:themeColor="accent6" w:themeShade="BF"/>
        </w:rPr>
        <w:t xml:space="preserve"> tiveram uma grande melhora do desempenho cognitivo.</w:t>
      </w:r>
      <w:r w:rsidRPr="007055D1">
        <w:rPr>
          <w:color w:val="538135" w:themeColor="accent6" w:themeShade="BF"/>
          <w:vertAlign w:val="superscript"/>
        </w:rPr>
        <w:t>14</w:t>
      </w:r>
      <w:r w:rsidRPr="007055D1">
        <w:rPr>
          <w:color w:val="538135" w:themeColor="accent6" w:themeShade="BF"/>
        </w:rPr>
        <w:t xml:space="preserve"> Os efeitos positivos em testes de navegação espacial, reconhecimento de objetos e reconhecimento de outros indivíduos foram capazes de equiparar o desempenho cognitivo de animais idosos tratados com </w:t>
      </w:r>
      <w:r w:rsidRPr="007055D1">
        <w:rPr>
          <w:color w:val="538135" w:themeColor="accent6" w:themeShade="BF"/>
          <w:sz w:val="22"/>
        </w:rPr>
        <w:t>THC</w:t>
      </w:r>
      <w:r w:rsidRPr="007055D1">
        <w:rPr>
          <w:color w:val="538135" w:themeColor="accent6" w:themeShade="BF"/>
        </w:rPr>
        <w:t xml:space="preserve"> ao desempenho de animais jovens não tratados com </w:t>
      </w:r>
      <w:r w:rsidRPr="007055D1">
        <w:rPr>
          <w:color w:val="538135" w:themeColor="accent6" w:themeShade="BF"/>
          <w:sz w:val="22"/>
        </w:rPr>
        <w:t>THC</w:t>
      </w:r>
      <w:r w:rsidRPr="007055D1">
        <w:rPr>
          <w:color w:val="538135" w:themeColor="accent6" w:themeShade="BF"/>
        </w:rPr>
        <w:t xml:space="preserve">. Curiosamente, em camundongos jovens o resultado foi inverso, isto é, o tratamento com </w:t>
      </w:r>
      <w:r w:rsidRPr="007055D1">
        <w:rPr>
          <w:color w:val="538135" w:themeColor="accent6" w:themeShade="BF"/>
          <w:sz w:val="22"/>
        </w:rPr>
        <w:t>THC</w:t>
      </w:r>
      <w:r w:rsidRPr="007055D1">
        <w:rPr>
          <w:color w:val="538135" w:themeColor="accent6" w:themeShade="BF"/>
        </w:rPr>
        <w:t xml:space="preserve"> piorou o desempenho cognitivo, de modo semelhante ao que já havia sido relatado em estudos com adolescentes humanos.</w:t>
      </w:r>
    </w:p>
    <w:p w:rsidR="006C76D1" w:rsidRPr="007055D1" w:rsidRDefault="000762D9">
      <w:pPr>
        <w:ind w:left="-15"/>
        <w:rPr>
          <w:color w:val="538135" w:themeColor="accent6" w:themeShade="BF"/>
        </w:rPr>
      </w:pPr>
      <w:r w:rsidRPr="007055D1">
        <w:rPr>
          <w:color w:val="538135" w:themeColor="accent6" w:themeShade="BF"/>
        </w:rPr>
        <w:t>Os pesquisad</w:t>
      </w:r>
      <w:r w:rsidR="00BB24D0" w:rsidRPr="007055D1">
        <w:rPr>
          <w:color w:val="538135" w:themeColor="accent6" w:themeShade="BF"/>
        </w:rPr>
        <w:t>flores</w:t>
      </w:r>
      <w:r w:rsidRPr="007055D1">
        <w:rPr>
          <w:color w:val="538135" w:themeColor="accent6" w:themeShade="BF"/>
        </w:rPr>
        <w:t xml:space="preserve"> investigaram os efeitos do tratamento com </w:t>
      </w:r>
      <w:r w:rsidRPr="007055D1">
        <w:rPr>
          <w:color w:val="538135" w:themeColor="accent6" w:themeShade="BF"/>
          <w:sz w:val="22"/>
        </w:rPr>
        <w:t xml:space="preserve">THC </w:t>
      </w:r>
      <w:r w:rsidRPr="007055D1">
        <w:rPr>
          <w:color w:val="538135" w:themeColor="accent6" w:themeShade="BF"/>
        </w:rPr>
        <w:t>na expressão gênica dentro dos neurônios dos camundongos para compreender os mecanismos causad</w:t>
      </w:r>
      <w:r w:rsidR="00BB24D0" w:rsidRPr="007055D1">
        <w:rPr>
          <w:color w:val="538135" w:themeColor="accent6" w:themeShade="BF"/>
        </w:rPr>
        <w:t>flores</w:t>
      </w:r>
      <w:r w:rsidRPr="007055D1">
        <w:rPr>
          <w:color w:val="538135" w:themeColor="accent6" w:themeShade="BF"/>
        </w:rPr>
        <w:t xml:space="preserve">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w:t>
      </w:r>
      <w:r w:rsidRPr="007055D1">
        <w:rPr>
          <w:color w:val="538135" w:themeColor="accent6" w:themeShade="BF"/>
        </w:rPr>
        <w:lastRenderedPageBreak/>
        <w:t>que conferem suas diferenças morfológicas e funcionais, fazendo com que algumas sejam neurônios enquanto outras são células musculares, adiposas, hepáticas, renais etc.</w:t>
      </w:r>
    </w:p>
    <w:p w:rsidR="006C76D1" w:rsidRPr="007055D1" w:rsidRDefault="000762D9">
      <w:pPr>
        <w:ind w:left="-15"/>
        <w:rPr>
          <w:color w:val="538135" w:themeColor="accent6" w:themeShade="BF"/>
        </w:rPr>
      </w:pPr>
      <w:r w:rsidRPr="007055D1">
        <w:rPr>
          <w:color w:val="538135" w:themeColor="accent6" w:themeShade="BF"/>
        </w:rPr>
        <w:t>O que Andreas Zimmer e seus colaborad</w:t>
      </w:r>
      <w:r w:rsidR="00BB24D0" w:rsidRPr="007055D1">
        <w:rPr>
          <w:color w:val="538135" w:themeColor="accent6" w:themeShade="BF"/>
        </w:rPr>
        <w:t>flores</w:t>
      </w:r>
      <w:r w:rsidRPr="007055D1">
        <w:rPr>
          <w:color w:val="538135" w:themeColor="accent6" w:themeShade="BF"/>
        </w:rPr>
        <w:t xml:space="preserve"> descobriram é que os bene ícios cognitivos do tratamento crônico com </w:t>
      </w:r>
      <w:r w:rsidRPr="007055D1">
        <w:rPr>
          <w:color w:val="538135" w:themeColor="accent6" w:themeShade="BF"/>
          <w:sz w:val="22"/>
        </w:rPr>
        <w:t>THC</w:t>
      </w:r>
      <w:r w:rsidRPr="007055D1">
        <w:rPr>
          <w:color w:val="538135" w:themeColor="accent6" w:themeShade="BF"/>
        </w:rPr>
        <w:t xml:space="preserve"> em animais adultos são mediados pelo aumento da expressão de genes que promovem a formação de novas sinapses, bem como pela redução da expressão de genes que promovem o envelhecimento. Com os jovens, entretanto, acontece o contrário. É como se o </w:t>
      </w:r>
      <w:r w:rsidRPr="007055D1">
        <w:rPr>
          <w:color w:val="538135" w:themeColor="accent6" w:themeShade="BF"/>
          <w:sz w:val="22"/>
        </w:rPr>
        <w:t>THC</w:t>
      </w:r>
      <w:r w:rsidRPr="007055D1">
        <w:rPr>
          <w:color w:val="538135" w:themeColor="accent6" w:themeShade="BF"/>
        </w:rPr>
        <w:t xml:space="preserve"> rejuvenescesse os idosos e envelhecesse os jovens. A observação microscópica das projeções celulares chamadas espinhas dendríticas, nas quais são realizadas as sinapses neuronais, con rmou que o </w:t>
      </w:r>
      <w:r w:rsidRPr="007055D1">
        <w:rPr>
          <w:color w:val="538135" w:themeColor="accent6" w:themeShade="BF"/>
          <w:sz w:val="22"/>
        </w:rPr>
        <w:t>THC</w:t>
      </w:r>
      <w:r w:rsidRPr="007055D1">
        <w:rPr>
          <w:color w:val="538135" w:themeColor="accent6" w:themeShade="BF"/>
        </w:rPr>
        <w:t xml:space="preserve"> tem efeitos opostos em animais jovens e idosos. Em animais idosos o </w:t>
      </w:r>
      <w:r w:rsidRPr="007055D1">
        <w:rPr>
          <w:color w:val="538135" w:themeColor="accent6" w:themeShade="BF"/>
          <w:sz w:val="22"/>
        </w:rPr>
        <w:t>THC</w:t>
      </w:r>
      <w:r w:rsidRPr="007055D1">
        <w:rPr>
          <w:color w:val="538135" w:themeColor="accent6" w:themeShade="BF"/>
        </w:rPr>
        <w:t xml:space="preserve"> melhora a estabilidade das espinhas dendríticas, enquanto em animais jovens o</w:t>
      </w:r>
    </w:p>
    <w:p w:rsidR="006C76D1" w:rsidRPr="007055D1" w:rsidRDefault="000762D9">
      <w:pPr>
        <w:spacing w:after="51"/>
        <w:ind w:left="-15" w:firstLine="0"/>
        <w:rPr>
          <w:color w:val="538135" w:themeColor="accent6" w:themeShade="BF"/>
        </w:rPr>
      </w:pPr>
      <w:r w:rsidRPr="007055D1">
        <w:rPr>
          <w:color w:val="538135" w:themeColor="accent6" w:themeShade="BF"/>
          <w:sz w:val="22"/>
        </w:rPr>
        <w:t>THC</w:t>
      </w:r>
      <w:r w:rsidRPr="007055D1">
        <w:rPr>
          <w:color w:val="538135" w:themeColor="accent6" w:themeShade="BF"/>
        </w:rPr>
        <w:t xml:space="preserve"> as desestabiliza.</w:t>
      </w:r>
      <w:r w:rsidRPr="007055D1">
        <w:rPr>
          <w:color w:val="538135" w:themeColor="accent6" w:themeShade="BF"/>
          <w:vertAlign w:val="superscript"/>
        </w:rPr>
        <w:t>15</w:t>
      </w:r>
    </w:p>
    <w:p w:rsidR="006C76D1" w:rsidRPr="007055D1" w:rsidRDefault="000762D9">
      <w:pPr>
        <w:ind w:left="-15"/>
        <w:rPr>
          <w:color w:val="538135" w:themeColor="accent6" w:themeShade="BF"/>
        </w:rPr>
      </w:pPr>
      <w:r w:rsidRPr="007055D1">
        <w:rPr>
          <w:color w:val="538135" w:themeColor="accent6" w:themeShade="BF"/>
        </w:rPr>
        <w:t>O grupo de pesquisad</w:t>
      </w:r>
      <w:r w:rsidR="00BB24D0" w:rsidRPr="007055D1">
        <w:rPr>
          <w:color w:val="538135" w:themeColor="accent6" w:themeShade="BF"/>
        </w:rPr>
        <w:t>flores</w:t>
      </w:r>
      <w:r w:rsidRPr="007055D1">
        <w:rPr>
          <w:color w:val="538135" w:themeColor="accent6" w:themeShade="BF"/>
        </w:rPr>
        <w:t xml:space="preserve"> testou então a hipótese de que tais efeitos re etem o decaimento natural do sistema endocanabinoide ao longo do tempo. Essa hipótese foi formulada há mais de vinte anos, quando o grupo descobriu que camundongos geneticamente desprovidos de recept</w:t>
      </w:r>
      <w:r w:rsidR="00BB24D0" w:rsidRPr="007055D1">
        <w:rPr>
          <w:color w:val="538135" w:themeColor="accent6" w:themeShade="BF"/>
        </w:rPr>
        <w:t>flores</w:t>
      </w:r>
      <w:r w:rsidRPr="007055D1">
        <w:rPr>
          <w:color w:val="538135" w:themeColor="accent6" w:themeShade="BF"/>
        </w:rPr>
        <w:t xml:space="preserve"> </w:t>
      </w:r>
      <w:r w:rsidRPr="007055D1">
        <w:rPr>
          <w:color w:val="538135" w:themeColor="accent6" w:themeShade="BF"/>
          <w:sz w:val="22"/>
        </w:rPr>
        <w:t>CB</w:t>
      </w:r>
      <w:r w:rsidRPr="007055D1">
        <w:rPr>
          <w:color w:val="538135" w:themeColor="accent6" w:themeShade="BF"/>
        </w:rPr>
        <w:t>1 tinham queda na atividade corporal, aumento da sensibilidade à dor e alta taxa de mortalidade,</w:t>
      </w:r>
      <w:r w:rsidRPr="007055D1">
        <w:rPr>
          <w:color w:val="538135" w:themeColor="accent6" w:themeShade="BF"/>
          <w:vertAlign w:val="superscript"/>
        </w:rPr>
        <w:t>16</w:t>
      </w:r>
      <w:r w:rsidRPr="007055D1">
        <w:rPr>
          <w:color w:val="538135" w:themeColor="accent6" w:themeShade="BF"/>
        </w:rPr>
        <w:t xml:space="preserve"> como se envelhecessem mais rápido. Estudos subsequentes mostraram uma queda nos níveis cerebrais de recept</w:t>
      </w:r>
      <w:r w:rsidR="00BB24D0" w:rsidRPr="007055D1">
        <w:rPr>
          <w:color w:val="538135" w:themeColor="accent6" w:themeShade="BF"/>
        </w:rPr>
        <w:t>flores</w:t>
      </w:r>
      <w:r w:rsidRPr="007055D1">
        <w:rPr>
          <w:color w:val="538135" w:themeColor="accent6" w:themeShade="BF"/>
        </w:rPr>
        <w:t xml:space="preserve"> </w:t>
      </w:r>
      <w:r w:rsidRPr="007055D1">
        <w:rPr>
          <w:color w:val="538135" w:themeColor="accent6" w:themeShade="BF"/>
          <w:sz w:val="22"/>
        </w:rPr>
        <w:t>CB</w:t>
      </w:r>
      <w:r w:rsidRPr="007055D1">
        <w:rPr>
          <w:color w:val="538135" w:themeColor="accent6" w:themeShade="BF"/>
        </w:rPr>
        <w:t>1 em camundongos idosos,</w:t>
      </w:r>
      <w:r w:rsidRPr="007055D1">
        <w:rPr>
          <w:color w:val="538135" w:themeColor="accent6" w:themeShade="BF"/>
          <w:vertAlign w:val="superscript"/>
        </w:rPr>
        <w:t>17</w:t>
      </w:r>
      <w:r w:rsidRPr="007055D1">
        <w:rPr>
          <w:color w:val="538135" w:themeColor="accent6" w:themeShade="BF"/>
        </w:rPr>
        <w:t xml:space="preserve"> bem como uma redução dos níveis de uma das principais moléculas endocanabinoides, o 2-araquidonoilglicerol (2-</w:t>
      </w:r>
      <w:r w:rsidRPr="007055D1">
        <w:rPr>
          <w:color w:val="538135" w:themeColor="accent6" w:themeShade="BF"/>
          <w:sz w:val="22"/>
        </w:rPr>
        <w:t>AG</w:t>
      </w:r>
      <w:r w:rsidRPr="007055D1">
        <w:rPr>
          <w:color w:val="538135" w:themeColor="accent6" w:themeShade="BF"/>
        </w:rPr>
        <w:t>).</w:t>
      </w:r>
      <w:r w:rsidRPr="007055D1">
        <w:rPr>
          <w:color w:val="538135" w:themeColor="accent6" w:themeShade="BF"/>
          <w:vertAlign w:val="superscript"/>
        </w:rPr>
        <w:t>18</w:t>
      </w:r>
    </w:p>
    <w:p w:rsidR="006C76D1" w:rsidRPr="007055D1" w:rsidRDefault="000762D9">
      <w:pPr>
        <w:ind w:left="-15"/>
        <w:rPr>
          <w:color w:val="538135" w:themeColor="accent6" w:themeShade="BF"/>
        </w:rPr>
      </w:pPr>
      <w:r w:rsidRPr="007055D1">
        <w:rPr>
          <w:color w:val="538135" w:themeColor="accent6" w:themeShade="BF"/>
        </w:rPr>
        <w:t>Os resultados obtidos em roed</w:t>
      </w:r>
      <w:r w:rsidR="00BB24D0" w:rsidRPr="007055D1">
        <w:rPr>
          <w:color w:val="538135" w:themeColor="accent6" w:themeShade="BF"/>
        </w:rPr>
        <w:t>flores</w:t>
      </w:r>
      <w:r w:rsidRPr="007055D1">
        <w:rPr>
          <w:color w:val="538135" w:themeColor="accent6" w:themeShade="BF"/>
        </w:rPr>
        <w:t xml:space="preserve"> foram compatíveis com os obtidos em seres humanos. Os níveis do receptor </w:t>
      </w:r>
      <w:r w:rsidRPr="007055D1">
        <w:rPr>
          <w:color w:val="538135" w:themeColor="accent6" w:themeShade="BF"/>
          <w:sz w:val="22"/>
        </w:rPr>
        <w:t>CB</w:t>
      </w:r>
      <w:r w:rsidRPr="007055D1">
        <w:rPr>
          <w:color w:val="538135" w:themeColor="accent6" w:themeShade="BF"/>
        </w:rPr>
        <w:t xml:space="preserve">1 diminuem na idade adulta, após atingir o pico entre o nascimento e a in ância. Os níveis da enzima que </w:t>
      </w:r>
      <w:r w:rsidRPr="007055D1">
        <w:rPr>
          <w:color w:val="538135" w:themeColor="accent6" w:themeShade="BF"/>
        </w:rPr>
        <w:lastRenderedPageBreak/>
        <w:t>sintetiza o 2-</w:t>
      </w:r>
      <w:r w:rsidRPr="007055D1">
        <w:rPr>
          <w:color w:val="538135" w:themeColor="accent6" w:themeShade="BF"/>
          <w:sz w:val="22"/>
        </w:rPr>
        <w:t>AG</w:t>
      </w:r>
      <w:r w:rsidRPr="007055D1">
        <w:rPr>
          <w:color w:val="538135" w:themeColor="accent6" w:themeShade="BF"/>
        </w:rPr>
        <w:t xml:space="preserve"> têm um per l semelhante a uma letra </w:t>
      </w:r>
      <w:r w:rsidRPr="007055D1">
        <w:rPr>
          <w:color w:val="538135" w:themeColor="accent6" w:themeShade="BF"/>
          <w:sz w:val="22"/>
        </w:rPr>
        <w:t>U</w:t>
      </w:r>
      <w:r w:rsidRPr="007055D1">
        <w:rPr>
          <w:color w:val="538135" w:themeColor="accent6" w:themeShade="BF"/>
        </w:rPr>
        <w:t xml:space="preserve"> de cabeça para baixo: são mínimos no início da vida e na idade adulta madura, atingindo o pico na adolescência.</w:t>
      </w:r>
    </w:p>
    <w:p w:rsidR="006C76D1" w:rsidRPr="007055D1" w:rsidRDefault="000762D9">
      <w:pPr>
        <w:spacing w:after="51"/>
        <w:ind w:left="-15"/>
        <w:rPr>
          <w:color w:val="538135" w:themeColor="accent6" w:themeShade="BF"/>
        </w:rPr>
      </w:pPr>
      <w:r w:rsidRPr="007055D1">
        <w:rPr>
          <w:color w:val="538135" w:themeColor="accent6" w:themeShade="BF"/>
        </w:rPr>
        <w:t>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curso do envelhecimento cognitivo”.</w:t>
      </w:r>
      <w:r w:rsidRPr="007055D1">
        <w:rPr>
          <w:color w:val="538135" w:themeColor="accent6" w:themeShade="BF"/>
          <w:vertAlign w:val="superscript"/>
        </w:rPr>
        <w:t>19</w:t>
      </w:r>
      <w:r w:rsidRPr="007055D1">
        <w:rPr>
          <w:color w:val="538135" w:themeColor="accent6" w:themeShade="BF"/>
        </w:rPr>
        <w:t xml:space="preserve"> Em outras palavras, a administração de </w:t>
      </w:r>
      <w:r w:rsidRPr="007055D1">
        <w:rPr>
          <w:color w:val="538135" w:themeColor="accent6" w:themeShade="BF"/>
          <w:sz w:val="22"/>
        </w:rPr>
        <w:t>THC</w:t>
      </w:r>
      <w:r w:rsidRPr="007055D1">
        <w:rPr>
          <w:color w:val="538135" w:themeColor="accent6" w:themeShade="BF"/>
        </w:rP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sidRPr="007055D1">
        <w:rPr>
          <w:color w:val="538135" w:themeColor="accent6" w:themeShade="BF"/>
          <w:sz w:val="22"/>
        </w:rPr>
        <w:t>CBD</w:t>
      </w:r>
      <w:r w:rsidRPr="007055D1">
        <w:rPr>
          <w:color w:val="538135" w:themeColor="accent6" w:themeShade="BF"/>
        </w:rPr>
        <w:t xml:space="preserve">, ao contrário, reduz a e cácia do </w:t>
      </w:r>
      <w:r w:rsidRPr="007055D1">
        <w:rPr>
          <w:color w:val="538135" w:themeColor="accent6" w:themeShade="BF"/>
          <w:sz w:val="22"/>
        </w:rPr>
        <w:t>THC</w:t>
      </w:r>
      <w:r w:rsidRPr="007055D1">
        <w:rPr>
          <w:color w:val="538135" w:themeColor="accent6" w:themeShade="BF"/>
        </w:rPr>
        <w:t xml:space="preserve"> na preservação cognitiva em animais idosos.</w:t>
      </w:r>
      <w:r w:rsidRPr="007055D1">
        <w:rPr>
          <w:color w:val="538135" w:themeColor="accent6" w:themeShade="BF"/>
          <w:vertAlign w:val="superscript"/>
        </w:rPr>
        <w:t>20</w:t>
      </w:r>
    </w:p>
    <w:p w:rsidR="006C76D1" w:rsidRPr="007055D1" w:rsidRDefault="000762D9">
      <w:pPr>
        <w:ind w:left="-15"/>
        <w:rPr>
          <w:color w:val="538135" w:themeColor="accent6" w:themeShade="BF"/>
        </w:rPr>
      </w:pPr>
      <w:r w:rsidRPr="007055D1">
        <w:rPr>
          <w:color w:val="538135" w:themeColor="accent6" w:themeShade="BF"/>
        </w:rPr>
        <w:t xml:space="preserve">Em conjunto, esses estudos exempli cam muito bem como é falsa e simplista a lógica maniqueísta das substâncias de Deus versus as substâncias do Diabo, como se o </w:t>
      </w:r>
      <w:r w:rsidRPr="007055D1">
        <w:rPr>
          <w:color w:val="538135" w:themeColor="accent6" w:themeShade="BF"/>
          <w:sz w:val="22"/>
        </w:rPr>
        <w:t>THC</w:t>
      </w:r>
      <w:r w:rsidRPr="007055D1">
        <w:rPr>
          <w:color w:val="538135" w:themeColor="accent6" w:themeShade="BF"/>
        </w:rPr>
        <w:t xml:space="preserve"> fosse um veneno e o </w:t>
      </w:r>
      <w:r w:rsidRPr="007055D1">
        <w:rPr>
          <w:color w:val="538135" w:themeColor="accent6" w:themeShade="BF"/>
          <w:sz w:val="22"/>
        </w:rPr>
        <w:t>CBD</w:t>
      </w:r>
      <w:r w:rsidRPr="007055D1">
        <w:rPr>
          <w:color w:val="538135" w:themeColor="accent6" w:themeShade="BF"/>
        </w:rPr>
        <w:t xml:space="preserve"> um bálsamo, independente da genética, da história de vida e das patologias do usuário. Nem o </w:t>
      </w:r>
      <w:r w:rsidRPr="007055D1">
        <w:rPr>
          <w:color w:val="538135" w:themeColor="accent6" w:themeShade="BF"/>
          <w:sz w:val="22"/>
        </w:rPr>
        <w:t>CBD</w:t>
      </w:r>
      <w:r w:rsidRPr="007055D1">
        <w:rPr>
          <w:color w:val="538135" w:themeColor="accent6" w:themeShade="BF"/>
        </w:rPr>
        <w:t xml:space="preserve"> é “do bem” nem o </w:t>
      </w:r>
      <w:r w:rsidRPr="007055D1">
        <w:rPr>
          <w:color w:val="538135" w:themeColor="accent6" w:themeShade="BF"/>
          <w:sz w:val="22"/>
        </w:rPr>
        <w:t>THC</w:t>
      </w:r>
      <w:r w:rsidRPr="007055D1">
        <w:rPr>
          <w:color w:val="538135" w:themeColor="accent6" w:themeShade="BF"/>
        </w:rPr>
        <w:t xml:space="preserve"> é “do mal”. Ambas as moléculas têm enorme aplicação terapêutica e recreacional, com usos diferentes e complementares. Os estudos também corroboram aquilo que Nelson Motta, veterano apreciador de nas </w:t>
      </w:r>
      <w:r w:rsidR="00BB24D0" w:rsidRPr="007055D1">
        <w:rPr>
          <w:color w:val="538135" w:themeColor="accent6" w:themeShade="BF"/>
        </w:rPr>
        <w:t>flores</w:t>
      </w:r>
      <w:r w:rsidRPr="007055D1">
        <w:rPr>
          <w:color w:val="538135" w:themeColor="accent6" w:themeShade="BF"/>
        </w:rPr>
        <w:t>, expressou com perspicácia: maconha costuma fazer bem à</w:t>
      </w:r>
    </w:p>
    <w:p w:rsidR="006C76D1" w:rsidRPr="007055D1" w:rsidRDefault="000762D9">
      <w:pPr>
        <w:ind w:left="-15" w:firstLine="0"/>
        <w:rPr>
          <w:color w:val="538135" w:themeColor="accent6" w:themeShade="BF"/>
        </w:rPr>
      </w:pPr>
      <w:r w:rsidRPr="007055D1">
        <w:rPr>
          <w:color w:val="538135" w:themeColor="accent6" w:themeShade="BF"/>
        </w:rPr>
        <w:t>mente dos adultos.</w:t>
      </w:r>
    </w:p>
    <w:p w:rsidR="006C76D1" w:rsidRPr="007055D1" w:rsidRDefault="000762D9">
      <w:pPr>
        <w:spacing w:after="294"/>
        <w:ind w:left="-15"/>
        <w:rPr>
          <w:color w:val="538135" w:themeColor="accent6" w:themeShade="BF"/>
        </w:rPr>
      </w:pPr>
      <w:r w:rsidRPr="007055D1">
        <w:rPr>
          <w:color w:val="538135" w:themeColor="accent6" w:themeShade="BF"/>
        </w:rPr>
        <w:t>Vale a pena ler o relato detalhado feito por Carl Sagan de seu primeiro contato com a erva, publicado como texto apócrifo de autoria revelada após sua morte:</w:t>
      </w:r>
    </w:p>
    <w:p w:rsidR="006C76D1" w:rsidRPr="007055D1" w:rsidRDefault="000762D9">
      <w:pPr>
        <w:spacing w:after="350"/>
        <w:ind w:left="450" w:firstLine="0"/>
        <w:rPr>
          <w:color w:val="538135" w:themeColor="accent6" w:themeShade="BF"/>
        </w:rPr>
      </w:pPr>
      <w:r w:rsidRPr="007055D1">
        <w:rPr>
          <w:color w:val="538135" w:themeColor="accent6" w:themeShade="BF"/>
        </w:rPr>
        <w:lastRenderedPageBreak/>
        <w:t>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w:t>
      </w:r>
      <w:r w:rsidR="00BB24D0" w:rsidRPr="007055D1">
        <w:rPr>
          <w:color w:val="538135" w:themeColor="accent6" w:themeShade="BF"/>
        </w:rPr>
        <w:t>flores</w:t>
      </w:r>
      <w:r w:rsidRPr="007055D1">
        <w:rPr>
          <w:color w:val="538135" w:themeColor="accent6" w:themeShade="BF"/>
        </w:rPr>
        <w:t xml:space="preserve">, matizes primorosamente profundos e surpreendentemente harmoniosos em sua justaposição. Desde então, tenho fumado </w:t>
      </w:r>
      <w:r w:rsidRPr="007055D1">
        <w:rPr>
          <w:color w:val="538135" w:themeColor="accent6" w:themeShade="BF"/>
        </w:rPr>
        <w:lastRenderedPageBreak/>
        <w:t>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w:t>
      </w:r>
      <w:r w:rsidR="00BB24D0" w:rsidRPr="007055D1">
        <w:rPr>
          <w:color w:val="538135" w:themeColor="accent6" w:themeShade="BF"/>
        </w:rPr>
        <w:t>flores</w:t>
      </w:r>
      <w:r w:rsidRPr="007055D1">
        <w:rPr>
          <w:color w:val="538135" w:themeColor="accent6" w:themeShade="BF"/>
        </w:rPr>
        <w:t xml:space="preserve"> de uma era desaparecida. Posso reconstruir as ocorrências reais em eventos da in ância apenas parcialmente compreendidos na época.</w:t>
      </w:r>
      <w:r w:rsidRPr="007055D1">
        <w:rPr>
          <w:color w:val="538135" w:themeColor="accent6" w:themeShade="BF"/>
          <w:vertAlign w:val="superscript"/>
        </w:rPr>
        <w:t>21</w:t>
      </w:r>
    </w:p>
    <w:p w:rsidR="006C76D1" w:rsidRPr="007055D1" w:rsidRDefault="000762D9">
      <w:pPr>
        <w:ind w:left="-15"/>
        <w:rPr>
          <w:color w:val="538135" w:themeColor="accent6" w:themeShade="BF"/>
        </w:rPr>
      </w:pPr>
      <w:r w:rsidRPr="007055D1">
        <w:rPr>
          <w:color w:val="538135" w:themeColor="accent6" w:themeShade="BF"/>
        </w:rPr>
        <w:t xml:space="preserve">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w:t>
      </w:r>
      <w:r w:rsidR="00BB24D0" w:rsidRPr="007055D1">
        <w:rPr>
          <w:color w:val="538135" w:themeColor="accent6" w:themeShade="BF"/>
        </w:rPr>
        <w:t>flores</w:t>
      </w:r>
      <w:r w:rsidRPr="007055D1">
        <w:rPr>
          <w:color w:val="538135" w:themeColor="accent6" w:themeShade="BF"/>
        </w:rPr>
        <w:t>, mai</w:t>
      </w:r>
      <w:r w:rsidR="00BB24D0" w:rsidRPr="007055D1">
        <w:rPr>
          <w:color w:val="538135" w:themeColor="accent6" w:themeShade="BF"/>
        </w:rPr>
        <w:t>flores</w:t>
      </w:r>
      <w:r w:rsidRPr="007055D1">
        <w:rPr>
          <w:color w:val="538135" w:themeColor="accent6" w:themeShade="BF"/>
        </w:rPr>
        <w:t xml:space="preserve"> serão os bene ícios e men</w:t>
      </w:r>
      <w:r w:rsidR="00BB24D0" w:rsidRPr="007055D1">
        <w:rPr>
          <w:color w:val="538135" w:themeColor="accent6" w:themeShade="BF"/>
        </w:rPr>
        <w:t>flores</w:t>
      </w:r>
      <w:r w:rsidRPr="007055D1">
        <w:rPr>
          <w:color w:val="538135" w:themeColor="accent6" w:themeShade="BF"/>
        </w:rPr>
        <w:t xml:space="preserve"> serão os riscos.</w:t>
      </w:r>
      <w:r w:rsidRPr="007055D1">
        <w:rPr>
          <w:color w:val="538135" w:themeColor="accent6" w:themeShade="BF"/>
        </w:rPr>
        <w:br w:type="page"/>
      </w:r>
    </w:p>
    <w:p w:rsidR="006C76D1" w:rsidRPr="007055D1" w:rsidRDefault="000762D9">
      <w:pPr>
        <w:pStyle w:val="Ttulo2"/>
        <w:tabs>
          <w:tab w:val="center" w:pos="3491"/>
        </w:tabs>
        <w:ind w:left="-15" w:firstLine="0"/>
        <w:rPr>
          <w:color w:val="538135" w:themeColor="accent6" w:themeShade="BF"/>
        </w:rPr>
      </w:pPr>
      <w:r w:rsidRPr="007055D1">
        <w:rPr>
          <w:color w:val="538135" w:themeColor="accent6" w:themeShade="BF"/>
        </w:rPr>
        <w:lastRenderedPageBreak/>
        <w:t xml:space="preserve">Viver com as </w:t>
      </w:r>
      <w:r w:rsidRPr="007055D1">
        <w:rPr>
          <w:color w:val="538135" w:themeColor="accent6" w:themeShade="BF"/>
        </w:rPr>
        <w:tab/>
      </w:r>
      <w:r w:rsidR="00BB24D0" w:rsidRPr="007055D1">
        <w:rPr>
          <w:color w:val="538135" w:themeColor="accent6" w:themeShade="BF"/>
        </w:rPr>
        <w:t>flores</w:t>
      </w:r>
    </w:p>
    <w:p w:rsidR="006C76D1" w:rsidRPr="007055D1" w:rsidRDefault="000762D9">
      <w:pPr>
        <w:spacing w:after="308"/>
        <w:ind w:left="-15" w:firstLine="0"/>
        <w:rPr>
          <w:color w:val="538135" w:themeColor="accent6" w:themeShade="BF"/>
        </w:rPr>
      </w:pPr>
      <w:r w:rsidRPr="007055D1">
        <w:rPr>
          <w:color w:val="538135" w:themeColor="accent6" w:themeShade="BF"/>
        </w:rPr>
        <w:t>CULTIVAR AS FL</w:t>
      </w:r>
      <w:r w:rsidR="00BB24D0" w:rsidRPr="007055D1">
        <w:rPr>
          <w:color w:val="538135" w:themeColor="accent6" w:themeShade="BF"/>
        </w:rPr>
        <w:t>FLORES</w:t>
      </w:r>
    </w:p>
    <w:p w:rsidR="006C76D1" w:rsidRPr="007055D1" w:rsidRDefault="000762D9">
      <w:pPr>
        <w:ind w:left="-15" w:firstLine="0"/>
        <w:rPr>
          <w:color w:val="538135" w:themeColor="accent6" w:themeShade="BF"/>
        </w:rPr>
      </w:pPr>
      <w:r w:rsidRPr="007055D1">
        <w:rPr>
          <w:color w:val="538135" w:themeColor="accent6" w:themeShade="BF"/>
        </w:rPr>
        <w:t xml:space="preserve">O verbo “cultivar” vem do latim medieval “cultivare”, derivado do particípio perfeito do verbo “colo”, que tem como signi cados possíveis os verbos “proteger”, “cuidar”, “honrar” e “adorar”. Durante quase todo o período Neolítico, foi nas agro </w:t>
      </w:r>
      <w:r w:rsidR="00BB24D0" w:rsidRPr="007055D1">
        <w:rPr>
          <w:color w:val="538135" w:themeColor="accent6" w:themeShade="BF"/>
        </w:rPr>
        <w:t>flores</w:t>
      </w:r>
      <w:r w:rsidRPr="007055D1">
        <w:rPr>
          <w:color w:val="538135" w:themeColor="accent6" w:themeShade="BF"/>
        </w:rPr>
        <w:t>tas, jardins e pomares em torno das casas de cultivad</w:t>
      </w:r>
      <w:r w:rsidR="00BB24D0" w:rsidRPr="007055D1">
        <w:rPr>
          <w:color w:val="538135" w:themeColor="accent6" w:themeShade="BF"/>
        </w:rPr>
        <w:t>flores</w:t>
      </w:r>
      <w:r w:rsidRPr="007055D1">
        <w:rPr>
          <w:color w:val="538135" w:themeColor="accent6" w:themeShade="BF"/>
        </w:rPr>
        <w:t>, e sobretudo cultivadoras, que a maconha e inúmeras outras plantas domésticas foram protegidas e carinhosamente cuidadas, criando as bases para a agricultura, a culinária e a farmacologia.</w:t>
      </w:r>
      <w:r w:rsidRPr="007055D1">
        <w:rPr>
          <w:color w:val="538135" w:themeColor="accent6" w:themeShade="BF"/>
          <w:vertAlign w:val="superscript"/>
        </w:rPr>
        <w:t>1</w:t>
      </w:r>
      <w:r w:rsidRPr="007055D1">
        <w:rPr>
          <w:color w:val="538135" w:themeColor="accent6" w:themeShade="BF"/>
        </w:rP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Pr="007055D1" w:rsidRDefault="000762D9">
      <w:pPr>
        <w:spacing w:after="61"/>
        <w:ind w:left="-15"/>
        <w:rPr>
          <w:color w:val="538135" w:themeColor="accent6" w:themeShade="BF"/>
        </w:rPr>
      </w:pPr>
      <w:r w:rsidRPr="007055D1">
        <w:rPr>
          <w:color w:val="538135" w:themeColor="accent6" w:themeShade="BF"/>
        </w:rP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rsidRPr="007055D1">
        <w:rPr>
          <w:color w:val="538135" w:themeColor="accent6" w:themeShade="BF"/>
        </w:rP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sidRPr="007055D1">
        <w:rPr>
          <w:color w:val="538135" w:themeColor="accent6" w:themeShade="BF"/>
          <w:vertAlign w:val="superscript"/>
        </w:rPr>
        <w:t>2</w:t>
      </w:r>
    </w:p>
    <w:p w:rsidR="006C76D1" w:rsidRPr="007055D1" w:rsidRDefault="000762D9">
      <w:pPr>
        <w:spacing w:after="49"/>
        <w:ind w:left="-15"/>
        <w:rPr>
          <w:color w:val="538135" w:themeColor="accent6" w:themeShade="BF"/>
        </w:rPr>
      </w:pPr>
      <w:r w:rsidRPr="007055D1">
        <w:rPr>
          <w:color w:val="538135" w:themeColor="accent6" w:themeShade="BF"/>
        </w:rP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sidRPr="007055D1">
        <w:rPr>
          <w:color w:val="538135" w:themeColor="accent6" w:themeShade="BF"/>
          <w:vertAlign w:val="superscript"/>
        </w:rPr>
        <w:t>3</w:t>
      </w:r>
    </w:p>
    <w:p w:rsidR="006C76D1" w:rsidRPr="007055D1" w:rsidRDefault="000762D9">
      <w:pPr>
        <w:ind w:left="-15"/>
        <w:rPr>
          <w:color w:val="538135" w:themeColor="accent6" w:themeShade="BF"/>
        </w:rPr>
      </w:pPr>
      <w:r w:rsidRPr="007055D1">
        <w:rPr>
          <w:color w:val="538135" w:themeColor="accent6" w:themeShade="BF"/>
        </w:rP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w:t>
      </w:r>
      <w:r w:rsidR="00BB24D0" w:rsidRPr="007055D1">
        <w:rPr>
          <w:color w:val="538135" w:themeColor="accent6" w:themeShade="BF"/>
        </w:rPr>
        <w:t>flores</w:t>
      </w:r>
      <w:r w:rsidRPr="007055D1">
        <w:rPr>
          <w:color w:val="538135" w:themeColor="accent6" w:themeShade="BF"/>
        </w:rPr>
        <w:t xml:space="preserve"> clandestinos — também conhecidos como growers — quem as socorreram, fornecendo gratuitamente o remédio necessário, sem o qual a vida murcharia.</w:t>
      </w:r>
    </w:p>
    <w:p w:rsidR="006C76D1" w:rsidRPr="007055D1" w:rsidRDefault="000762D9">
      <w:pPr>
        <w:ind w:left="-15"/>
        <w:rPr>
          <w:color w:val="538135" w:themeColor="accent6" w:themeShade="BF"/>
        </w:rPr>
      </w:pPr>
      <w:r w:rsidRPr="007055D1">
        <w:rPr>
          <w:color w:val="538135" w:themeColor="accent6" w:themeShade="BF"/>
        </w:rPr>
        <w:t>Dá gosto ver o respeito, atenção e mesmo adoração que essas pessoas têm em relação a suas plantas. Sabedoras de mistérios do dedo verde, conhecem seus ciclos e conseguem extrair de seu desenvolvimento as melh</w:t>
      </w:r>
      <w:r w:rsidR="00BB24D0" w:rsidRPr="007055D1">
        <w:rPr>
          <w:color w:val="538135" w:themeColor="accent6" w:themeShade="BF"/>
        </w:rPr>
        <w:t>flores</w:t>
      </w:r>
      <w:r w:rsidRPr="007055D1">
        <w:rPr>
          <w:color w:val="538135" w:themeColor="accent6" w:themeShade="BF"/>
        </w:rPr>
        <w:t xml:space="preserve"> </w:t>
      </w:r>
      <w:r w:rsidR="00BB24D0" w:rsidRPr="007055D1">
        <w:rPr>
          <w:color w:val="538135" w:themeColor="accent6" w:themeShade="BF"/>
        </w:rPr>
        <w:t>flores</w:t>
      </w:r>
      <w:r w:rsidRPr="007055D1">
        <w:rPr>
          <w:color w:val="538135" w:themeColor="accent6" w:themeShade="BF"/>
        </w:rPr>
        <w:t xml:space="preserve"> do bem, repletas de exultantes e resinosos tricomas, as projeções epidérmicas das in </w:t>
      </w:r>
      <w:r w:rsidR="00BB24D0" w:rsidRPr="007055D1">
        <w:rPr>
          <w:color w:val="538135" w:themeColor="accent6" w:themeShade="BF"/>
        </w:rPr>
        <w:t>flores</w:t>
      </w:r>
      <w:r w:rsidRPr="007055D1">
        <w:rPr>
          <w:color w:val="538135" w:themeColor="accent6" w:themeShade="BF"/>
        </w:rPr>
        <w:t>cências de plantas êmeas, que secretam canabinoides em altas concentrações. Sabem que as outras partes da planta, das folhas às raízes e sementes, têm incríveis propriedades terapêuticas e alimentares a explorar.</w:t>
      </w:r>
      <w:r w:rsidRPr="007055D1">
        <w:rPr>
          <w:color w:val="538135" w:themeColor="accent6" w:themeShade="BF"/>
          <w:vertAlign w:val="superscript"/>
        </w:rPr>
        <w:t>4</w:t>
      </w:r>
      <w:r w:rsidRPr="007055D1">
        <w:rPr>
          <w:color w:val="538135" w:themeColor="accent6" w:themeShade="BF"/>
        </w:rPr>
        <w:t xml:space="preserve"> E sabem também que o cânhamo, </w:t>
      </w:r>
      <w:r w:rsidRPr="007055D1">
        <w:rPr>
          <w:color w:val="538135" w:themeColor="accent6" w:themeShade="BF"/>
        </w:rPr>
        <w:lastRenderedPageBreak/>
        <w:t>por sua raiz profunda, características siológicas e metabolismo acelerado, pode ser usado com sucesso para</w:t>
      </w:r>
    </w:p>
    <w:p w:rsidR="006C76D1" w:rsidRPr="007055D1" w:rsidRDefault="000762D9">
      <w:pPr>
        <w:spacing w:after="658"/>
        <w:ind w:left="-15" w:firstLine="0"/>
        <w:rPr>
          <w:color w:val="538135" w:themeColor="accent6" w:themeShade="BF"/>
        </w:rPr>
      </w:pPr>
      <w:r w:rsidRPr="007055D1">
        <w:rPr>
          <w:color w:val="538135" w:themeColor="accent6" w:themeShade="BF"/>
        </w:rPr>
        <w:t>extrair metais pesados e outros contaminantes do solo e da água.</w:t>
      </w:r>
      <w:r w:rsidRPr="007055D1">
        <w:rPr>
          <w:color w:val="538135" w:themeColor="accent6" w:themeShade="BF"/>
          <w:vertAlign w:val="superscript"/>
        </w:rPr>
        <w:t>5</w:t>
      </w:r>
    </w:p>
    <w:p w:rsidR="006C76D1" w:rsidRPr="007055D1" w:rsidRDefault="000762D9">
      <w:pPr>
        <w:spacing w:after="48"/>
        <w:ind w:left="-15" w:firstLine="0"/>
        <w:rPr>
          <w:color w:val="538135" w:themeColor="accent6" w:themeShade="BF"/>
        </w:rPr>
      </w:pPr>
      <w:r w:rsidRPr="007055D1">
        <w:rPr>
          <w:color w:val="538135" w:themeColor="accent6" w:themeShade="BF"/>
        </w:rP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sidRPr="007055D1">
        <w:rPr>
          <w:color w:val="538135" w:themeColor="accent6" w:themeShade="BF"/>
          <w:vertAlign w:val="superscript"/>
        </w:rPr>
        <w:t>6</w:t>
      </w:r>
      <w:r w:rsidRPr="007055D1">
        <w:rPr>
          <w:color w:val="538135" w:themeColor="accent6" w:themeShade="BF"/>
        </w:rPr>
        <w:t xml:space="preserve"> Nas palavras do psiquiatra Oliver Sacks: “Em quarenta anos de prática médica, descobri que apenas dois tipos de ‘terapia’ não farmacêutica são de vital importância para pacientes com doenças neurológicas crônicas: música e jardins”.</w:t>
      </w:r>
      <w:r w:rsidRPr="007055D1">
        <w:rPr>
          <w:color w:val="538135" w:themeColor="accent6" w:themeShade="BF"/>
          <w:vertAlign w:val="superscript"/>
        </w:rPr>
        <w:t>7</w:t>
      </w:r>
    </w:p>
    <w:p w:rsidR="006C76D1" w:rsidRPr="007055D1" w:rsidRDefault="000762D9">
      <w:pPr>
        <w:ind w:left="-15"/>
        <w:rPr>
          <w:color w:val="538135" w:themeColor="accent6" w:themeShade="BF"/>
        </w:rPr>
      </w:pPr>
      <w:r w:rsidRPr="007055D1">
        <w:rPr>
          <w:color w:val="538135" w:themeColor="accent6" w:themeShade="BF"/>
        </w:rPr>
        <w:t>Ainda resta muito a esclarecer sobre as potencialidades da relação amorosa entre a maconha e seus cultivad</w:t>
      </w:r>
      <w:r w:rsidR="00BB24D0" w:rsidRPr="007055D1">
        <w:rPr>
          <w:color w:val="538135" w:themeColor="accent6" w:themeShade="BF"/>
        </w:rPr>
        <w:t>flores</w:t>
      </w:r>
      <w:r w:rsidRPr="007055D1">
        <w:rPr>
          <w:color w:val="538135" w:themeColor="accent6" w:themeShade="BF"/>
        </w:rPr>
        <w:t>, em inúmeros aspectos semelhante à relação de delidade mútua entre os cães e seus cuidad</w:t>
      </w:r>
      <w:r w:rsidR="00BB24D0" w:rsidRPr="007055D1">
        <w:rPr>
          <w:color w:val="538135" w:themeColor="accent6" w:themeShade="BF"/>
        </w:rPr>
        <w:t>flores</w:t>
      </w:r>
      <w:r w:rsidRPr="007055D1">
        <w:rPr>
          <w:color w:val="538135" w:themeColor="accent6" w:themeShade="BF"/>
        </w:rPr>
        <w:t xml:space="preserve">. Qual é o efeito de realizar uma terapia canábica com </w:t>
      </w:r>
      <w:r w:rsidR="00BB24D0" w:rsidRPr="007055D1">
        <w:rPr>
          <w:color w:val="538135" w:themeColor="accent6" w:themeShade="BF"/>
        </w:rPr>
        <w:t>flores</w:t>
      </w:r>
      <w:r w:rsidRPr="007055D1">
        <w:rPr>
          <w:color w:val="538135" w:themeColor="accent6" w:themeShade="BF"/>
        </w:rPr>
        <w:t xml:space="preserve"> que foram semeadas, cuidadas, acompanhadas, colhidas,</w:t>
      </w:r>
    </w:p>
    <w:p w:rsidR="006C76D1" w:rsidRPr="007055D1" w:rsidRDefault="000762D9">
      <w:pPr>
        <w:ind w:left="-15" w:firstLine="0"/>
        <w:rPr>
          <w:color w:val="538135" w:themeColor="accent6" w:themeShade="BF"/>
        </w:rPr>
      </w:pPr>
      <w:proofErr w:type="gramStart"/>
      <w:r w:rsidRPr="007055D1">
        <w:rPr>
          <w:color w:val="538135" w:themeColor="accent6" w:themeShade="BF"/>
        </w:rPr>
        <w:t>manicuradas,</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8</w:t>
      </w:r>
      <w:r w:rsidRPr="007055D1">
        <w:rPr>
          <w:color w:val="538135" w:themeColor="accent6" w:themeShade="BF"/>
          <w:vertAlign w:val="superscript"/>
        </w:rPr>
        <w:t>]</w:t>
      </w:r>
      <w:r w:rsidRPr="007055D1">
        <w:rPr>
          <w:color w:val="538135" w:themeColor="accent6" w:themeShade="BF"/>
        </w:rPr>
        <w:t xml:space="preserve"> curadas e processadas por uma pessoa que as adora? Perguntar qual é a sinergia terapêutica entre as </w:t>
      </w:r>
      <w:r w:rsidR="00BB24D0" w:rsidRPr="007055D1">
        <w:rPr>
          <w:color w:val="538135" w:themeColor="accent6" w:themeShade="BF"/>
        </w:rPr>
        <w:t>flores</w:t>
      </w:r>
      <w:r w:rsidRPr="007055D1">
        <w:rPr>
          <w:color w:val="538135" w:themeColor="accent6" w:themeShade="BF"/>
        </w:rPr>
        <w:t xml:space="preserve"> e seus cultivad</w:t>
      </w:r>
      <w:r w:rsidR="00BB24D0" w:rsidRPr="007055D1">
        <w:rPr>
          <w:color w:val="538135" w:themeColor="accent6" w:themeShade="BF"/>
        </w:rPr>
        <w:t>flores</w:t>
      </w:r>
      <w:r w:rsidRPr="007055D1">
        <w:rPr>
          <w:color w:val="538135" w:themeColor="accent6" w:themeShade="BF"/>
        </w:rPr>
        <w:t xml:space="preserve"> equivale a determinar qual é o efeito placebo positivo de estabelecer uma relação amorosa com a planta da qual se extrai o remédio que cura. A ciência do futuro nos dirá.</w:t>
      </w:r>
    </w:p>
    <w:p w:rsidR="006C76D1" w:rsidRPr="007055D1" w:rsidRDefault="000762D9">
      <w:pPr>
        <w:spacing w:after="304"/>
        <w:ind w:left="-15" w:firstLine="0"/>
        <w:rPr>
          <w:color w:val="538135" w:themeColor="accent6" w:themeShade="BF"/>
        </w:rPr>
      </w:pPr>
      <w:r w:rsidRPr="007055D1">
        <w:rPr>
          <w:color w:val="538135" w:themeColor="accent6" w:themeShade="BF"/>
        </w:rPr>
        <w:t>COMER COM AS FL</w:t>
      </w:r>
      <w:r w:rsidR="00BB24D0" w:rsidRPr="007055D1">
        <w:rPr>
          <w:color w:val="538135" w:themeColor="accent6" w:themeShade="BF"/>
        </w:rPr>
        <w:t>FLORES</w:t>
      </w:r>
    </w:p>
    <w:p w:rsidR="006C76D1" w:rsidRPr="007055D1" w:rsidRDefault="000762D9">
      <w:pPr>
        <w:spacing w:after="48"/>
        <w:ind w:left="-15" w:firstLine="0"/>
        <w:rPr>
          <w:color w:val="538135" w:themeColor="accent6" w:themeShade="BF"/>
        </w:rPr>
      </w:pPr>
      <w:r w:rsidRPr="007055D1">
        <w:rPr>
          <w:color w:val="538135" w:themeColor="accent6" w:themeShade="BF"/>
        </w:rPr>
        <w:t xml:space="preserve">Um dos efeitos mais característicos do consumo das </w:t>
      </w:r>
      <w:r w:rsidR="00BB24D0" w:rsidRPr="007055D1">
        <w:rPr>
          <w:color w:val="538135" w:themeColor="accent6" w:themeShade="BF"/>
        </w:rPr>
        <w:t>flores</w:t>
      </w:r>
      <w:r w:rsidRPr="007055D1">
        <w:rPr>
          <w:color w:val="538135" w:themeColor="accent6" w:themeShade="BF"/>
        </w:rPr>
        <w:t xml:space="preserve"> da maconha é o aumento do apetite, tanto pela potenciação da fome quanto pelo re namento do paladar.</w:t>
      </w:r>
      <w:r w:rsidRPr="007055D1">
        <w:rPr>
          <w:color w:val="538135" w:themeColor="accent6" w:themeShade="BF"/>
          <w:vertAlign w:val="superscript"/>
        </w:rPr>
        <w:t>9</w:t>
      </w:r>
      <w:r w:rsidRPr="007055D1">
        <w:rPr>
          <w:color w:val="538135" w:themeColor="accent6" w:themeShade="BF"/>
        </w:rPr>
        <w:t xml:space="preserve"> A famosa “larica”, fo me repentina experimentada por </w:t>
      </w:r>
      <w:r w:rsidRPr="007055D1">
        <w:rPr>
          <w:color w:val="538135" w:themeColor="accent6" w:themeShade="BF"/>
        </w:rPr>
        <w:lastRenderedPageBreak/>
        <w:t xml:space="preserve">usuários de maconha, re ete a ação do </w:t>
      </w:r>
      <w:r w:rsidRPr="007055D1">
        <w:rPr>
          <w:color w:val="538135" w:themeColor="accent6" w:themeShade="BF"/>
          <w:sz w:val="22"/>
        </w:rPr>
        <w:t>THC</w:t>
      </w:r>
      <w:r w:rsidRPr="007055D1">
        <w:rPr>
          <w:color w:val="538135" w:themeColor="accent6" w:themeShade="BF"/>
        </w:rPr>
        <w:t xml:space="preserve">, do </w:t>
      </w:r>
      <w:r w:rsidRPr="007055D1">
        <w:rPr>
          <w:color w:val="538135" w:themeColor="accent6" w:themeShade="BF"/>
          <w:sz w:val="22"/>
        </w:rPr>
        <w:t>CBG</w:t>
      </w:r>
      <w:r w:rsidRPr="007055D1">
        <w:rPr>
          <w:color w:val="538135" w:themeColor="accent6" w:themeShade="BF"/>
        </w:rPr>
        <w:t xml:space="preserve"> e possivelmente de outros tocanabinoi des sobre o hipotálamo, que através do sistema endocanabinoide promove o equilíbrio energético e estimula o apetite.</w:t>
      </w:r>
      <w:r w:rsidRPr="007055D1">
        <w:rPr>
          <w:color w:val="538135" w:themeColor="accent6" w:themeShade="BF"/>
          <w:vertAlign w:val="superscript"/>
        </w:rPr>
        <w:t>10</w:t>
      </w:r>
      <w:r w:rsidRPr="007055D1">
        <w:rPr>
          <w:color w:val="538135" w:themeColor="accent6" w:themeShade="BF"/>
        </w:rPr>
        <w:t xml:space="preserve"> Em seu testemunho pessoal sobre a maconha, Carl Sagan disse que com ela “o prazer da comida é ampli cado, emergem sab</w:t>
      </w:r>
      <w:r w:rsidR="00BB24D0" w:rsidRPr="007055D1">
        <w:rPr>
          <w:color w:val="538135" w:themeColor="accent6" w:themeShade="BF"/>
        </w:rPr>
        <w:t>flores</w:t>
      </w:r>
      <w:r w:rsidRPr="007055D1">
        <w:rPr>
          <w:color w:val="538135" w:themeColor="accent6" w:themeShade="BF"/>
        </w:rPr>
        <w:t xml:space="preserve"> e aromas que, por alguma razão, normalmente parecemos estar muito ocupados para notar. Sou capaz de dar toda a minha atenção à sensação”.</w:t>
      </w:r>
      <w:r w:rsidRPr="007055D1">
        <w:rPr>
          <w:color w:val="538135" w:themeColor="accent6" w:themeShade="BF"/>
          <w:vertAlign w:val="superscript"/>
        </w:rPr>
        <w:t>11</w:t>
      </w:r>
    </w:p>
    <w:p w:rsidR="006C76D1" w:rsidRPr="007055D1" w:rsidRDefault="000762D9">
      <w:pPr>
        <w:spacing w:after="60"/>
        <w:ind w:left="-15"/>
        <w:rPr>
          <w:color w:val="538135" w:themeColor="accent6" w:themeShade="BF"/>
        </w:rPr>
      </w:pPr>
      <w:r w:rsidRPr="007055D1">
        <w:rPr>
          <w:color w:val="538135" w:themeColor="accent6" w:themeShade="BF"/>
        </w:rPr>
        <w:t xml:space="preserve">O poder da maconha sobre o apetite não é exclusividade dos seres humanos. Em ratos, o </w:t>
      </w:r>
      <w:r w:rsidRPr="007055D1">
        <w:rPr>
          <w:color w:val="538135" w:themeColor="accent6" w:themeShade="BF"/>
          <w:sz w:val="22"/>
        </w:rPr>
        <w:t>THC</w:t>
      </w:r>
      <w:r w:rsidRPr="007055D1">
        <w:rPr>
          <w:color w:val="538135" w:themeColor="accent6" w:themeShade="BF"/>
        </w:rP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sidRPr="007055D1">
        <w:rPr>
          <w:color w:val="538135" w:themeColor="accent6" w:themeShade="BF"/>
          <w:vertAlign w:val="superscript"/>
        </w:rPr>
        <w:t>12</w:t>
      </w:r>
      <w:r w:rsidRPr="007055D1">
        <w:rPr>
          <w:color w:val="538135" w:themeColor="accent6" w:themeShade="BF"/>
        </w:rPr>
        <w:t xml:space="preserve"> Experimentos em camundongos mostraram que o </w:t>
      </w:r>
      <w:r w:rsidRPr="007055D1">
        <w:rPr>
          <w:color w:val="538135" w:themeColor="accent6" w:themeShade="BF"/>
          <w:sz w:val="22"/>
        </w:rPr>
        <w:t>THC</w:t>
      </w:r>
      <w:r w:rsidRPr="007055D1">
        <w:rPr>
          <w:color w:val="538135" w:themeColor="accent6" w:themeShade="BF"/>
        </w:rPr>
        <w:t xml:space="preserve"> também previne a habituação da sensibilidade a od</w:t>
      </w:r>
      <w:r w:rsidR="00BB24D0" w:rsidRPr="007055D1">
        <w:rPr>
          <w:color w:val="538135" w:themeColor="accent6" w:themeShade="BF"/>
        </w:rPr>
        <w:t>flores</w:t>
      </w:r>
      <w:r w:rsidRPr="007055D1">
        <w:rPr>
          <w:color w:val="538135" w:themeColor="accent6" w:themeShade="BF"/>
        </w:rPr>
        <w:t xml:space="preserve"> agradáveis, isto é, os animais tratados com </w:t>
      </w:r>
      <w:r w:rsidRPr="007055D1">
        <w:rPr>
          <w:color w:val="538135" w:themeColor="accent6" w:themeShade="BF"/>
          <w:sz w:val="22"/>
        </w:rPr>
        <w:t>THC</w:t>
      </w:r>
      <w:r w:rsidRPr="007055D1">
        <w:rPr>
          <w:color w:val="538135" w:themeColor="accent6" w:themeShade="BF"/>
        </w:rPr>
        <w:t xml:space="preserve"> não perdem o interesse pelos od</w:t>
      </w:r>
      <w:r w:rsidR="00BB24D0" w:rsidRPr="007055D1">
        <w:rPr>
          <w:color w:val="538135" w:themeColor="accent6" w:themeShade="BF"/>
        </w:rPr>
        <w:t>flores</w:t>
      </w:r>
      <w:r w:rsidRPr="007055D1">
        <w:rPr>
          <w:color w:val="538135" w:themeColor="accent6" w:themeShade="BF"/>
        </w:rPr>
        <w:t xml:space="preserve"> mesmo após exposição prolongada. Isso acontece porque o </w:t>
      </w:r>
      <w:r w:rsidRPr="007055D1">
        <w:rPr>
          <w:color w:val="538135" w:themeColor="accent6" w:themeShade="BF"/>
          <w:sz w:val="22"/>
        </w:rPr>
        <w:t>THC</w:t>
      </w:r>
      <w:r w:rsidRPr="007055D1">
        <w:rPr>
          <w:color w:val="538135" w:themeColor="accent6" w:themeShade="BF"/>
        </w:rPr>
        <w:t xml:space="preserve"> ativa recept</w:t>
      </w:r>
      <w:r w:rsidR="00BB24D0" w:rsidRPr="007055D1">
        <w:rPr>
          <w:color w:val="538135" w:themeColor="accent6" w:themeShade="BF"/>
        </w:rPr>
        <w:t>flores</w:t>
      </w:r>
      <w:r w:rsidRPr="007055D1">
        <w:rPr>
          <w:color w:val="538135" w:themeColor="accent6" w:themeShade="BF"/>
        </w:rPr>
        <w:t xml:space="preserve"> no bulbo olfativo do cérebro, aguçando o olfato e melhorando o gosto dos alimentos. Em consequência, os roed</w:t>
      </w:r>
      <w:r w:rsidR="00BB24D0" w:rsidRPr="007055D1">
        <w:rPr>
          <w:color w:val="538135" w:themeColor="accent6" w:themeShade="BF"/>
        </w:rPr>
        <w:t>flores</w:t>
      </w:r>
      <w:r w:rsidRPr="007055D1">
        <w:rPr>
          <w:color w:val="538135" w:themeColor="accent6" w:themeShade="BF"/>
        </w:rPr>
        <w:t xml:space="preserve"> continuam cheirando e comendo por muito mais tempo.</w:t>
      </w:r>
      <w:r w:rsidRPr="007055D1">
        <w:rPr>
          <w:color w:val="538135" w:themeColor="accent6" w:themeShade="BF"/>
          <w:vertAlign w:val="superscript"/>
        </w:rPr>
        <w:t>13</w:t>
      </w:r>
    </w:p>
    <w:p w:rsidR="006C76D1" w:rsidRPr="007055D1" w:rsidRDefault="000762D9">
      <w:pPr>
        <w:spacing w:after="588"/>
        <w:ind w:left="-15"/>
        <w:rPr>
          <w:color w:val="538135" w:themeColor="accent6" w:themeShade="BF"/>
        </w:rPr>
      </w:pPr>
      <w:r w:rsidRPr="007055D1">
        <w:rPr>
          <w:color w:val="538135" w:themeColor="accent6" w:themeShade="BF"/>
        </w:rP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sidRPr="007055D1">
        <w:rPr>
          <w:color w:val="538135" w:themeColor="accent6" w:themeShade="BF"/>
          <w:vertAlign w:val="superscript"/>
        </w:rPr>
        <w:t>14</w:t>
      </w:r>
      <w:r w:rsidRPr="007055D1">
        <w:rPr>
          <w:color w:val="538135" w:themeColor="accent6" w:themeShade="BF"/>
        </w:rPr>
        <w:t xml:space="preserve"> que junta a fome com a vontade de comer. À medida que a legalização avança, mais e mais pessoas descobrem um </w:t>
      </w:r>
      <w:r w:rsidRPr="007055D1">
        <w:rPr>
          <w:color w:val="538135" w:themeColor="accent6" w:themeShade="BF"/>
        </w:rPr>
        <w:lastRenderedPageBreak/>
        <w:t xml:space="preserve">segredo ancestral: curar com as </w:t>
      </w:r>
      <w:r w:rsidR="00BB24D0" w:rsidRPr="007055D1">
        <w:rPr>
          <w:color w:val="538135" w:themeColor="accent6" w:themeShade="BF"/>
        </w:rPr>
        <w:t>flores</w:t>
      </w:r>
      <w:r w:rsidRPr="007055D1">
        <w:rPr>
          <w:color w:val="538135" w:themeColor="accent6" w:themeShade="BF"/>
        </w:rPr>
        <w:t xml:space="preserve"> pode ser tão gostoso quanto comê-las, ou comer outros alimentos logo após consumi-las.</w:t>
      </w:r>
    </w:p>
    <w:p w:rsidR="006C76D1" w:rsidRPr="007055D1" w:rsidRDefault="000762D9">
      <w:pPr>
        <w:spacing w:after="304"/>
        <w:ind w:left="-15" w:firstLine="0"/>
        <w:rPr>
          <w:color w:val="538135" w:themeColor="accent6" w:themeShade="BF"/>
        </w:rPr>
      </w:pPr>
      <w:r w:rsidRPr="007055D1">
        <w:rPr>
          <w:color w:val="538135" w:themeColor="accent6" w:themeShade="BF"/>
        </w:rPr>
        <w:t>SUAR COM AS FL</w:t>
      </w:r>
      <w:r w:rsidR="00BB24D0" w:rsidRPr="007055D1">
        <w:rPr>
          <w:color w:val="538135" w:themeColor="accent6" w:themeShade="BF"/>
        </w:rPr>
        <w:t>FLORES</w:t>
      </w:r>
    </w:p>
    <w:p w:rsidR="006C76D1" w:rsidRPr="007055D1" w:rsidRDefault="000762D9">
      <w:pPr>
        <w:ind w:left="-15" w:firstLine="0"/>
        <w:rPr>
          <w:color w:val="538135" w:themeColor="accent6" w:themeShade="BF"/>
        </w:rPr>
      </w:pPr>
      <w:r w:rsidRPr="007055D1">
        <w:rPr>
          <w:color w:val="538135" w:themeColor="accent6" w:themeShade="BF"/>
        </w:rP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sidRPr="007055D1">
        <w:rPr>
          <w:color w:val="538135" w:themeColor="accent6" w:themeShade="BF"/>
          <w:vertAlign w:val="superscript"/>
        </w:rPr>
        <w:t>15</w:t>
      </w:r>
      <w:r w:rsidRPr="007055D1">
        <w:rPr>
          <w:color w:val="538135" w:themeColor="accent6" w:themeShade="BF"/>
        </w:rPr>
        <w:t xml:space="preserve"> O nadador Michael Phelps, maior medalhista olímpico de todos os tempos, é um célebre usuário da maconha. Por que será? A verdade é que, antes ou depois do treino ou competição, distintas variedades de </w:t>
      </w:r>
      <w:r w:rsidR="00BB24D0" w:rsidRPr="007055D1">
        <w:rPr>
          <w:color w:val="538135" w:themeColor="accent6" w:themeShade="BF"/>
        </w:rPr>
        <w:t>flores</w:t>
      </w:r>
      <w:r w:rsidRPr="007055D1">
        <w:rPr>
          <w:color w:val="538135" w:themeColor="accent6" w:themeShade="BF"/>
        </w:rPr>
        <w:t>, com suas propriedades anti-in amatórias e antioxidantes, podem favorecer o relaxamento e a regeneração muscular, reduzindo a dor e a ansiedade.</w:t>
      </w:r>
    </w:p>
    <w:p w:rsidR="006C76D1" w:rsidRPr="007055D1" w:rsidRDefault="000762D9">
      <w:pPr>
        <w:ind w:left="-15"/>
        <w:rPr>
          <w:color w:val="538135" w:themeColor="accent6" w:themeShade="BF"/>
        </w:rPr>
      </w:pPr>
      <w:r w:rsidRPr="007055D1">
        <w:rPr>
          <w:color w:val="538135" w:themeColor="accent6" w:themeShade="BF"/>
        </w:rPr>
        <w:t>O ortopedista e especialista em dor, dr. Ricardo Ferreira, um dos pioneiros na prescrição de Cannabis no Brasil, constata:</w:t>
      </w:r>
    </w:p>
    <w:p w:rsidR="006C76D1" w:rsidRPr="007055D1" w:rsidRDefault="000762D9">
      <w:pPr>
        <w:spacing w:after="351"/>
        <w:ind w:left="450" w:firstLine="0"/>
        <w:rPr>
          <w:color w:val="538135" w:themeColor="accent6" w:themeShade="BF"/>
        </w:rPr>
      </w:pPr>
      <w:r w:rsidRPr="007055D1">
        <w:rPr>
          <w:color w:val="538135" w:themeColor="accent6" w:themeShade="BF"/>
        </w:rP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rsidRPr="007055D1">
        <w:rPr>
          <w:color w:val="538135" w:themeColor="accent6" w:themeShade="BF"/>
        </w:rP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w:t>
      </w:r>
      <w:r w:rsidR="003E3DEE" w:rsidRPr="007055D1">
        <w:rPr>
          <w:color w:val="538135" w:themeColor="accent6" w:themeShade="BF"/>
        </w:rPr>
        <w:t>f</w:t>
      </w:r>
      <w:r w:rsidRPr="007055D1">
        <w:rPr>
          <w:color w:val="538135" w:themeColor="accent6" w:themeShade="BF"/>
        </w:rPr>
        <w:t>ícios.</w:t>
      </w:r>
      <w:r w:rsidRPr="007055D1">
        <w:rPr>
          <w:color w:val="538135" w:themeColor="accent6" w:themeShade="BF"/>
          <w:vertAlign w:val="superscript"/>
        </w:rPr>
        <w:t>16</w:t>
      </w:r>
    </w:p>
    <w:p w:rsidR="006C76D1" w:rsidRPr="007055D1" w:rsidRDefault="000762D9">
      <w:pPr>
        <w:spacing w:after="33"/>
        <w:ind w:left="-15"/>
        <w:rPr>
          <w:color w:val="538135" w:themeColor="accent6" w:themeShade="BF"/>
        </w:rPr>
      </w:pPr>
      <w:r w:rsidRPr="007055D1">
        <w:rPr>
          <w:color w:val="538135" w:themeColor="accent6" w:themeShade="BF"/>
        </w:rPr>
        <w:t>Em 2022, a Agência Mundial Antidoping (</w:t>
      </w:r>
      <w:r w:rsidRPr="007055D1">
        <w:rPr>
          <w:color w:val="538135" w:themeColor="accent6" w:themeShade="BF"/>
          <w:sz w:val="22"/>
        </w:rPr>
        <w:t>WADA</w:t>
      </w:r>
      <w:r w:rsidRPr="007055D1">
        <w:rPr>
          <w:color w:val="538135" w:themeColor="accent6" w:themeShade="BF"/>
        </w:rPr>
        <w:t>) anunciou que vai revisar a permanência da maconha na lista de substâncias proibidas. No basquete pro ssional dos Estados Unidos o seu uso é tão prevalente que a poderosa National Basketball Association (</w:t>
      </w:r>
      <w:r w:rsidRPr="007055D1">
        <w:rPr>
          <w:color w:val="538135" w:themeColor="accent6" w:themeShade="BF"/>
          <w:sz w:val="22"/>
        </w:rPr>
        <w:t>NBA</w:t>
      </w:r>
      <w:r w:rsidRPr="007055D1">
        <w:rPr>
          <w:color w:val="538135" w:themeColor="accent6" w:themeShade="BF"/>
        </w:rPr>
        <w:t>) fez um acordo com a associação dos jogad</w:t>
      </w:r>
      <w:r w:rsidR="00BB24D0" w:rsidRPr="007055D1">
        <w:rPr>
          <w:color w:val="538135" w:themeColor="accent6" w:themeShade="BF"/>
        </w:rPr>
        <w:t>flores</w:t>
      </w:r>
      <w:r w:rsidRPr="007055D1">
        <w:rPr>
          <w:color w:val="538135" w:themeColor="accent6" w:themeShade="BF"/>
        </w:rPr>
        <w:t xml:space="preserve"> para deixar de testar para uso de maconha no antidoping. Mais importante ainda, aboliu qualquer punição em caso de detecção. Tendência semelhante se percebe nas ligas pro ssionais de futebol americano, hóquei e beisebol.</w:t>
      </w:r>
      <w:r w:rsidRPr="007055D1">
        <w:rPr>
          <w:color w:val="538135" w:themeColor="accent6" w:themeShade="BF"/>
          <w:vertAlign w:val="superscript"/>
        </w:rPr>
        <w:t>17</w:t>
      </w:r>
      <w:r w:rsidRPr="007055D1">
        <w:rPr>
          <w:color w:val="538135" w:themeColor="accent6" w:themeShade="BF"/>
        </w:rPr>
        <w:t xml:space="preserve"> O pânico moral contra a maconha está arrefecendo.</w:t>
      </w:r>
    </w:p>
    <w:p w:rsidR="006C76D1" w:rsidRPr="007055D1" w:rsidRDefault="000762D9">
      <w:pPr>
        <w:spacing w:after="47" w:line="265" w:lineRule="auto"/>
        <w:ind w:left="10" w:right="-2" w:hanging="10"/>
        <w:jc w:val="right"/>
        <w:rPr>
          <w:color w:val="538135" w:themeColor="accent6" w:themeShade="BF"/>
        </w:rPr>
      </w:pPr>
      <w:r w:rsidRPr="007055D1">
        <w:rPr>
          <w:color w:val="538135" w:themeColor="accent6" w:themeShade="BF"/>
        </w:rPr>
        <w:t>Os novos ares vêm permitindo que ex-jogad</w:t>
      </w:r>
      <w:r w:rsidR="00BB24D0" w:rsidRPr="007055D1">
        <w:rPr>
          <w:color w:val="538135" w:themeColor="accent6" w:themeShade="BF"/>
        </w:rPr>
        <w:t>flores</w:t>
      </w:r>
      <w:r w:rsidRPr="007055D1">
        <w:rPr>
          <w:color w:val="538135" w:themeColor="accent6" w:themeShade="BF"/>
        </w:rPr>
        <w:t xml:space="preserve"> da </w:t>
      </w:r>
      <w:r w:rsidRPr="007055D1">
        <w:rPr>
          <w:color w:val="538135" w:themeColor="accent6" w:themeShade="BF"/>
          <w:sz w:val="22"/>
        </w:rPr>
        <w:t>NBA</w:t>
      </w:r>
      <w:r w:rsidRPr="007055D1">
        <w:rPr>
          <w:color w:val="538135" w:themeColor="accent6" w:themeShade="BF"/>
        </w:rPr>
        <w:t xml:space="preserve"> como Matt</w:t>
      </w:r>
    </w:p>
    <w:p w:rsidR="006C76D1" w:rsidRPr="007055D1" w:rsidRDefault="000762D9">
      <w:pPr>
        <w:ind w:left="171" w:hanging="186"/>
        <w:rPr>
          <w:color w:val="538135" w:themeColor="accent6" w:themeShade="BF"/>
        </w:rPr>
      </w:pPr>
      <w:r w:rsidRPr="007055D1">
        <w:rPr>
          <w:color w:val="538135" w:themeColor="accent6" w:themeShade="BF"/>
        </w:rPr>
        <w:t xml:space="preserve">Barnes abram o jogo sobre seu modo particular de bene ciar-se das </w:t>
      </w:r>
      <w:r w:rsidR="00BB24D0" w:rsidRPr="007055D1">
        <w:rPr>
          <w:color w:val="538135" w:themeColor="accent6" w:themeShade="BF"/>
        </w:rPr>
        <w:t>flores</w:t>
      </w:r>
      <w:r w:rsidRPr="007055D1">
        <w:rPr>
          <w:color w:val="538135" w:themeColor="accent6" w:themeShade="BF"/>
        </w:rPr>
        <w:t>: “Eu fumava maconha seis horas antes de um jogo. Tínhamos um</w:t>
      </w:r>
    </w:p>
    <w:p w:rsidR="006C76D1" w:rsidRPr="007055D1" w:rsidRDefault="000762D9">
      <w:pPr>
        <w:spacing w:after="53"/>
        <w:ind w:left="-15" w:firstLine="0"/>
        <w:rPr>
          <w:color w:val="538135" w:themeColor="accent6" w:themeShade="BF"/>
        </w:rPr>
      </w:pPr>
      <w:r w:rsidRPr="007055D1">
        <w:rPr>
          <w:color w:val="538135" w:themeColor="accent6" w:themeShade="BF"/>
        </w:rPr>
        <w:lastRenderedPageBreak/>
        <w:t>treino de manhã, eu chegava em casa e fumava um baseado, tirava uma soneca, tomava banho, comia e ia jogar”.</w:t>
      </w:r>
      <w:r w:rsidRPr="007055D1">
        <w:rPr>
          <w:color w:val="538135" w:themeColor="accent6" w:themeShade="BF"/>
          <w:vertAlign w:val="superscript"/>
        </w:rPr>
        <w:t>18</w:t>
      </w:r>
    </w:p>
    <w:p w:rsidR="006C76D1" w:rsidRPr="007055D1" w:rsidRDefault="000762D9">
      <w:pPr>
        <w:spacing w:after="53"/>
        <w:ind w:left="-15"/>
        <w:rPr>
          <w:color w:val="538135" w:themeColor="accent6" w:themeShade="BF"/>
        </w:rPr>
      </w:pPr>
      <w:r w:rsidRPr="007055D1">
        <w:rPr>
          <w:color w:val="538135" w:themeColor="accent6" w:themeShade="BF"/>
        </w:rP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sidRPr="007055D1">
        <w:rPr>
          <w:color w:val="538135" w:themeColor="accent6" w:themeShade="BF"/>
          <w:vertAlign w:val="superscript"/>
        </w:rPr>
        <w:t>19</w:t>
      </w:r>
    </w:p>
    <w:p w:rsidR="006C76D1" w:rsidRPr="007055D1" w:rsidRDefault="000762D9">
      <w:pPr>
        <w:spacing w:after="294"/>
        <w:ind w:left="-15"/>
        <w:rPr>
          <w:color w:val="538135" w:themeColor="accent6" w:themeShade="BF"/>
        </w:rPr>
      </w:pPr>
      <w:r w:rsidRPr="007055D1">
        <w:rPr>
          <w:color w:val="538135" w:themeColor="accent6" w:themeShade="BF"/>
        </w:rP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Pr="007055D1" w:rsidRDefault="000762D9">
      <w:pPr>
        <w:ind w:left="450" w:firstLine="0"/>
        <w:rPr>
          <w:color w:val="538135" w:themeColor="accent6" w:themeShade="BF"/>
        </w:rPr>
      </w:pPr>
      <w:r w:rsidRPr="007055D1">
        <w:rPr>
          <w:color w:val="538135" w:themeColor="accent6" w:themeShade="BF"/>
        </w:rPr>
        <w:t>— Meu caro, me conta uma coisa.</w:t>
      </w:r>
    </w:p>
    <w:p w:rsidR="006C76D1" w:rsidRPr="007055D1" w:rsidRDefault="000762D9">
      <w:pPr>
        <w:ind w:left="900" w:firstLine="0"/>
        <w:rPr>
          <w:color w:val="538135" w:themeColor="accent6" w:themeShade="BF"/>
        </w:rPr>
      </w:pPr>
      <w:r w:rsidRPr="007055D1">
        <w:rPr>
          <w:color w:val="538135" w:themeColor="accent6" w:themeShade="BF"/>
        </w:rPr>
        <w:t>— Pois não.</w:t>
      </w:r>
    </w:p>
    <w:p w:rsidR="006C76D1" w:rsidRPr="007055D1" w:rsidRDefault="000762D9">
      <w:pPr>
        <w:ind w:left="450"/>
        <w:rPr>
          <w:color w:val="538135" w:themeColor="accent6" w:themeShade="BF"/>
        </w:rPr>
      </w:pPr>
      <w:r w:rsidRPr="007055D1">
        <w:rPr>
          <w:color w:val="538135" w:themeColor="accent6" w:themeShade="BF"/>
        </w:rPr>
        <w:t>— Entre vocês maratonistas, que têm tanta in amação nas articulações correndo tanto…</w:t>
      </w:r>
    </w:p>
    <w:p w:rsidR="006C76D1" w:rsidRPr="007055D1" w:rsidRDefault="000762D9">
      <w:pPr>
        <w:ind w:left="900" w:firstLine="0"/>
        <w:rPr>
          <w:color w:val="538135" w:themeColor="accent6" w:themeShade="BF"/>
        </w:rPr>
      </w:pPr>
      <w:r w:rsidRPr="007055D1">
        <w:rPr>
          <w:color w:val="538135" w:themeColor="accent6" w:themeShade="BF"/>
        </w:rPr>
        <w:t>— Quarenta e dois quilômetros.</w:t>
      </w:r>
    </w:p>
    <w:p w:rsidR="006C76D1" w:rsidRPr="007055D1" w:rsidRDefault="000762D9">
      <w:pPr>
        <w:ind w:left="450"/>
        <w:rPr>
          <w:color w:val="538135" w:themeColor="accent6" w:themeShade="BF"/>
        </w:rPr>
      </w:pPr>
      <w:r w:rsidRPr="007055D1">
        <w:rPr>
          <w:color w:val="538135" w:themeColor="accent6" w:themeShade="BF"/>
        </w:rPr>
        <w:t>— Então, quantos usam maconha para ajudar na motivação, na dor ou na recuperação?</w:t>
      </w:r>
    </w:p>
    <w:p w:rsidR="006C76D1" w:rsidRPr="007055D1" w:rsidRDefault="000762D9">
      <w:pPr>
        <w:ind w:left="900" w:firstLine="0"/>
        <w:rPr>
          <w:color w:val="538135" w:themeColor="accent6" w:themeShade="BF"/>
        </w:rPr>
      </w:pPr>
      <w:r w:rsidRPr="007055D1">
        <w:rPr>
          <w:color w:val="538135" w:themeColor="accent6" w:themeShade="BF"/>
        </w:rPr>
        <w:t>— Ninguém.</w:t>
      </w:r>
    </w:p>
    <w:p w:rsidR="006C76D1" w:rsidRPr="007055D1" w:rsidRDefault="000762D9">
      <w:pPr>
        <w:ind w:left="900" w:firstLine="0"/>
        <w:rPr>
          <w:color w:val="538135" w:themeColor="accent6" w:themeShade="BF"/>
        </w:rPr>
      </w:pPr>
      <w:r w:rsidRPr="007055D1">
        <w:rPr>
          <w:color w:val="538135" w:themeColor="accent6" w:themeShade="BF"/>
        </w:rPr>
        <w:t>— Sério?</w:t>
      </w:r>
    </w:p>
    <w:p w:rsidR="006C76D1" w:rsidRPr="007055D1" w:rsidRDefault="000762D9">
      <w:pPr>
        <w:ind w:left="900" w:firstLine="0"/>
        <w:rPr>
          <w:color w:val="538135" w:themeColor="accent6" w:themeShade="BF"/>
        </w:rPr>
      </w:pPr>
      <w:r w:rsidRPr="007055D1">
        <w:rPr>
          <w:color w:val="538135" w:themeColor="accent6" w:themeShade="BF"/>
        </w:rPr>
        <w:t>— Sim, ninguém.</w:t>
      </w:r>
    </w:p>
    <w:p w:rsidR="006C76D1" w:rsidRPr="007055D1" w:rsidRDefault="000762D9">
      <w:pPr>
        <w:ind w:left="900" w:firstLine="0"/>
        <w:rPr>
          <w:color w:val="538135" w:themeColor="accent6" w:themeShade="BF"/>
        </w:rPr>
      </w:pPr>
      <w:r w:rsidRPr="007055D1">
        <w:rPr>
          <w:color w:val="538135" w:themeColor="accent6" w:themeShade="BF"/>
        </w:rPr>
        <w:t>— Ah, fala aí, meu. Na real.</w:t>
      </w:r>
    </w:p>
    <w:p w:rsidR="006C76D1" w:rsidRPr="007055D1" w:rsidRDefault="000762D9">
      <w:pPr>
        <w:ind w:left="900" w:firstLine="0"/>
        <w:rPr>
          <w:color w:val="538135" w:themeColor="accent6" w:themeShade="BF"/>
        </w:rPr>
      </w:pPr>
      <w:r w:rsidRPr="007055D1">
        <w:rPr>
          <w:color w:val="538135" w:themeColor="accent6" w:themeShade="BF"/>
        </w:rPr>
        <w:t>— Ninguém. Sério.</w:t>
      </w:r>
    </w:p>
    <w:p w:rsidR="006C76D1" w:rsidRPr="007055D1" w:rsidRDefault="000762D9">
      <w:pPr>
        <w:ind w:left="900" w:firstLine="0"/>
        <w:rPr>
          <w:color w:val="538135" w:themeColor="accent6" w:themeShade="BF"/>
        </w:rPr>
      </w:pPr>
      <w:r w:rsidRPr="007055D1">
        <w:rPr>
          <w:color w:val="538135" w:themeColor="accent6" w:themeShade="BF"/>
        </w:rPr>
        <w:t>— Sério mesmo?</w:t>
      </w:r>
    </w:p>
    <w:p w:rsidR="006C76D1" w:rsidRPr="007055D1" w:rsidRDefault="000762D9">
      <w:pPr>
        <w:spacing w:after="594"/>
        <w:ind w:left="900" w:right="5096" w:firstLine="0"/>
        <w:rPr>
          <w:color w:val="538135" w:themeColor="accent6" w:themeShade="BF"/>
        </w:rPr>
      </w:pPr>
      <w:r w:rsidRPr="007055D1">
        <w:rPr>
          <w:color w:val="538135" w:themeColor="accent6" w:themeShade="BF"/>
        </w:rPr>
        <w:lastRenderedPageBreak/>
        <w:t>— Não… todo mundo. — Hahahaha!</w:t>
      </w:r>
    </w:p>
    <w:p w:rsidR="006C76D1" w:rsidRPr="007055D1" w:rsidRDefault="000762D9">
      <w:pPr>
        <w:spacing w:after="304"/>
        <w:ind w:left="-15" w:firstLine="0"/>
        <w:rPr>
          <w:color w:val="538135" w:themeColor="accent6" w:themeShade="BF"/>
        </w:rPr>
      </w:pPr>
      <w:r w:rsidRPr="007055D1">
        <w:rPr>
          <w:color w:val="538135" w:themeColor="accent6" w:themeShade="BF"/>
        </w:rPr>
        <w:t>AMAR COM AS FL</w:t>
      </w:r>
      <w:r w:rsidR="00BB24D0" w:rsidRPr="007055D1">
        <w:rPr>
          <w:color w:val="538135" w:themeColor="accent6" w:themeShade="BF"/>
        </w:rPr>
        <w:t>FLORES</w:t>
      </w:r>
    </w:p>
    <w:p w:rsidR="006C76D1" w:rsidRPr="007055D1" w:rsidRDefault="000762D9">
      <w:pPr>
        <w:ind w:left="-15" w:firstLine="0"/>
        <w:rPr>
          <w:color w:val="538135" w:themeColor="accent6" w:themeShade="BF"/>
        </w:rPr>
      </w:pPr>
      <w:r w:rsidRPr="007055D1">
        <w:rPr>
          <w:color w:val="538135" w:themeColor="accent6" w:themeShade="BF"/>
        </w:rP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Pr="007055D1" w:rsidRDefault="000762D9">
      <w:pPr>
        <w:ind w:left="-15"/>
        <w:rPr>
          <w:color w:val="538135" w:themeColor="accent6" w:themeShade="BF"/>
        </w:rPr>
      </w:pPr>
      <w:r w:rsidRPr="007055D1">
        <w:rPr>
          <w:color w:val="538135" w:themeColor="accent6" w:themeShade="BF"/>
        </w:rP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Pr="007055D1" w:rsidRDefault="000762D9">
      <w:pPr>
        <w:spacing w:after="60"/>
        <w:ind w:left="-15" w:firstLine="0"/>
        <w:rPr>
          <w:color w:val="538135" w:themeColor="accent6" w:themeShade="BF"/>
        </w:rPr>
      </w:pPr>
      <w:r w:rsidRPr="007055D1">
        <w:rPr>
          <w:color w:val="538135" w:themeColor="accent6" w:themeShade="BF"/>
        </w:rPr>
        <w:t>Mesmo assim, 65% relataram aumento da intensidade dos orgasmos.</w:t>
      </w:r>
      <w:r w:rsidRPr="007055D1">
        <w:rPr>
          <w:color w:val="538135" w:themeColor="accent6" w:themeShade="BF"/>
          <w:vertAlign w:val="superscript"/>
        </w:rPr>
        <w:t>20</w:t>
      </w:r>
    </w:p>
    <w:p w:rsidR="006C76D1" w:rsidRPr="007055D1" w:rsidRDefault="000762D9">
      <w:pPr>
        <w:ind w:left="-15"/>
        <w:rPr>
          <w:color w:val="538135" w:themeColor="accent6" w:themeShade="BF"/>
        </w:rPr>
      </w:pPr>
      <w:r w:rsidRPr="007055D1">
        <w:rPr>
          <w:color w:val="538135" w:themeColor="accent6" w:themeShade="BF"/>
        </w:rPr>
        <w:t>Um estudo recente com 2790 participantes da comunidade universitária brasileira durante a pandemia de covid-19 mostrou que o aumento do uso de maconha nesse período melhorou a satisfação com a vida sexual.</w:t>
      </w:r>
      <w:r w:rsidRPr="007055D1">
        <w:rPr>
          <w:color w:val="538135" w:themeColor="accent6" w:themeShade="BF"/>
          <w:vertAlign w:val="superscript"/>
        </w:rPr>
        <w:t>21</w:t>
      </w:r>
      <w:r w:rsidRPr="007055D1">
        <w:rPr>
          <w:color w:val="538135" w:themeColor="accent6" w:themeShade="BF"/>
        </w:rPr>
        <w:t xml:space="preserve"> Outro estudo também recente feito com 811 participantes dos Estados Unidos mostrou que mais de 70% relataram aumento do desejo e da intensidade do orgasmo, bem como aumento do prazer durante a masturbação, melhoria do tato e do paladar.</w:t>
      </w:r>
      <w:r w:rsidRPr="007055D1">
        <w:rPr>
          <w:color w:val="538135" w:themeColor="accent6" w:themeShade="BF"/>
          <w:vertAlign w:val="superscript"/>
        </w:rPr>
        <w:t>22</w:t>
      </w:r>
      <w:r w:rsidRPr="007055D1">
        <w:rPr>
          <w:color w:val="538135" w:themeColor="accent6" w:themeShade="BF"/>
        </w:rPr>
        <w:t xml:space="preserve"> O aumento da libido provocado pela maconha é maior em doses baixas e médias do que em doses altas.</w:t>
      </w:r>
    </w:p>
    <w:p w:rsidR="006C76D1" w:rsidRPr="007055D1" w:rsidRDefault="000762D9">
      <w:pPr>
        <w:ind w:left="-15"/>
        <w:rPr>
          <w:color w:val="538135" w:themeColor="accent6" w:themeShade="BF"/>
        </w:rPr>
      </w:pPr>
      <w:r w:rsidRPr="007055D1">
        <w:rPr>
          <w:color w:val="538135" w:themeColor="accent6" w:themeShade="BF"/>
        </w:rPr>
        <w:t xml:space="preserve">Ainda há muito a se (re)descobrir sobre as diferentes formas de usar a maconha para amar melhor. O uso de lubri cantes vaginais à base de </w:t>
      </w:r>
      <w:r w:rsidRPr="007055D1">
        <w:rPr>
          <w:color w:val="538135" w:themeColor="accent6" w:themeShade="BF"/>
        </w:rP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Pr="007055D1" w:rsidRDefault="000762D9">
      <w:pPr>
        <w:spacing w:after="294"/>
        <w:ind w:left="-15"/>
        <w:rPr>
          <w:color w:val="538135" w:themeColor="accent6" w:themeShade="BF"/>
        </w:rPr>
      </w:pPr>
      <w:r w:rsidRPr="007055D1">
        <w:rPr>
          <w:color w:val="538135" w:themeColor="accent6" w:themeShade="BF"/>
        </w:rPr>
        <w:t>A íntima relação entre os prazerosos efeitos da maconha e a alteração na percepção do tempo não passou despercebida por Carl Sagan:</w:t>
      </w:r>
    </w:p>
    <w:p w:rsidR="006C76D1" w:rsidRPr="007055D1" w:rsidRDefault="000762D9">
      <w:pPr>
        <w:ind w:left="450" w:firstLine="0"/>
        <w:rPr>
          <w:color w:val="538135" w:themeColor="accent6" w:themeShade="BF"/>
        </w:rPr>
      </w:pPr>
      <w:r w:rsidRPr="007055D1">
        <w:rPr>
          <w:color w:val="538135" w:themeColor="accent6" w:themeShade="BF"/>
        </w:rP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sidRPr="007055D1">
        <w:rPr>
          <w:color w:val="538135" w:themeColor="accent6" w:themeShade="BF"/>
          <w:vertAlign w:val="superscript"/>
        </w:rPr>
        <w:t>23</w:t>
      </w:r>
    </w:p>
    <w:p w:rsidR="006C76D1" w:rsidRPr="007055D1" w:rsidRDefault="000762D9">
      <w:pPr>
        <w:spacing w:after="594"/>
        <w:ind w:left="-15"/>
        <w:rPr>
          <w:color w:val="538135" w:themeColor="accent6" w:themeShade="BF"/>
        </w:rPr>
      </w:pPr>
      <w:r w:rsidRPr="007055D1">
        <w:rPr>
          <w:color w:val="538135" w:themeColor="accent6" w:themeShade="BF"/>
        </w:rPr>
        <w:t>Para amar plenamente é preciso esquecer do relógio, do trabalho e da morte, para entregar-se completamente ao momento presente.</w:t>
      </w:r>
    </w:p>
    <w:p w:rsidR="006C76D1" w:rsidRPr="007055D1" w:rsidRDefault="000762D9">
      <w:pPr>
        <w:spacing w:after="304"/>
        <w:ind w:left="-15" w:firstLine="0"/>
        <w:rPr>
          <w:color w:val="538135" w:themeColor="accent6" w:themeShade="BF"/>
        </w:rPr>
      </w:pPr>
      <w:r w:rsidRPr="007055D1">
        <w:rPr>
          <w:color w:val="538135" w:themeColor="accent6" w:themeShade="BF"/>
        </w:rPr>
        <w:t>O TEMPO DAS FL</w:t>
      </w:r>
      <w:r w:rsidR="00BB24D0" w:rsidRPr="007055D1">
        <w:rPr>
          <w:color w:val="538135" w:themeColor="accent6" w:themeShade="BF"/>
        </w:rPr>
        <w:t>FLORES</w:t>
      </w:r>
    </w:p>
    <w:p w:rsidR="006C76D1" w:rsidRPr="007055D1" w:rsidRDefault="000762D9">
      <w:pPr>
        <w:ind w:left="-15" w:firstLine="0"/>
        <w:rPr>
          <w:color w:val="538135" w:themeColor="accent6" w:themeShade="BF"/>
        </w:rPr>
      </w:pPr>
      <w:r w:rsidRPr="007055D1">
        <w:rPr>
          <w:color w:val="538135" w:themeColor="accent6" w:themeShade="BF"/>
        </w:rPr>
        <w:t xml:space="preserve">Talvez o mais misterioso de todos os poderes das </w:t>
      </w:r>
      <w:r w:rsidR="00BB24D0" w:rsidRPr="007055D1">
        <w:rPr>
          <w:color w:val="538135" w:themeColor="accent6" w:themeShade="BF"/>
        </w:rPr>
        <w:t>flores</w:t>
      </w:r>
      <w:r w:rsidRPr="007055D1">
        <w:rPr>
          <w:color w:val="538135" w:themeColor="accent6" w:themeShade="BF"/>
        </w:rPr>
        <w:t xml:space="preserve"> da maconha sejam as modi cações extremamente peculiares que causam na percepção da passagem do tempo. Um sacerdote taoísta do século 5 escreveu que a Cannabis era usada por “necromantes, em combinação com ginseng</w:t>
      </w:r>
      <w:r w:rsidRPr="007055D1">
        <w:rPr>
          <w:color w:val="538135" w:themeColor="accent6" w:themeShade="BF"/>
          <w:vertAlign w:val="superscript"/>
        </w:rPr>
        <w:t>[</w:t>
      </w:r>
      <w:r w:rsidRPr="007055D1">
        <w:rPr>
          <w:color w:val="538135" w:themeColor="accent6" w:themeShade="BF"/>
          <w:u w:val="single" w:color="000000"/>
          <w:vertAlign w:val="superscript"/>
        </w:rPr>
        <w:t>24</w:t>
      </w:r>
      <w:r w:rsidRPr="007055D1">
        <w:rPr>
          <w:color w:val="538135" w:themeColor="accent6" w:themeShade="BF"/>
          <w:vertAlign w:val="superscript"/>
        </w:rPr>
        <w:t>]</w:t>
      </w:r>
      <w:r w:rsidRPr="007055D1">
        <w:rPr>
          <w:color w:val="538135" w:themeColor="accent6" w:themeShade="BF"/>
        </w:rPr>
        <w:t xml:space="preserve"> </w:t>
      </w:r>
      <w:r w:rsidRPr="007055D1">
        <w:rPr>
          <w:color w:val="538135" w:themeColor="accent6" w:themeShade="BF"/>
          <w:vertAlign w:val="superscript"/>
        </w:rPr>
        <w:t>25</w:t>
      </w:r>
      <w:r w:rsidRPr="007055D1">
        <w:rPr>
          <w:color w:val="538135" w:themeColor="accent6" w:themeShade="BF"/>
        </w:rPr>
        <w:t xml:space="preserve"> para adiantar o tempo a m de revelar eventos futuros”.</w:t>
      </w:r>
      <w:r w:rsidRPr="007055D1">
        <w:rPr>
          <w:color w:val="538135" w:themeColor="accent6" w:themeShade="BF"/>
          <w:vertAlign w:val="superscript"/>
        </w:rPr>
        <w:t>26</w:t>
      </w:r>
      <w:r w:rsidRPr="007055D1">
        <w:rPr>
          <w:color w:val="538135" w:themeColor="accent6" w:themeShade="BF"/>
        </w:rPr>
        <w:t xml:space="preserve"> Sob efeito deles, dependendo da dose e da variedade, o tempo pode tornar-se líquido e </w:t>
      </w:r>
      <w:r w:rsidRPr="007055D1">
        <w:rPr>
          <w:color w:val="538135" w:themeColor="accent6" w:themeShade="BF"/>
        </w:rP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Pr="007055D1" w:rsidRDefault="000762D9">
      <w:pPr>
        <w:ind w:left="-15"/>
        <w:rPr>
          <w:color w:val="538135" w:themeColor="accent6" w:themeShade="BF"/>
        </w:rPr>
      </w:pPr>
      <w:r w:rsidRPr="007055D1">
        <w:rPr>
          <w:color w:val="538135" w:themeColor="accent6" w:themeShade="BF"/>
        </w:rPr>
        <w:t>As pesquisas cientí cas feitas sobre o assunto mostram que a maconha tende a induzir uma superestimação do tempo.</w:t>
      </w:r>
      <w:r w:rsidRPr="007055D1">
        <w:rPr>
          <w:color w:val="538135" w:themeColor="accent6" w:themeShade="BF"/>
          <w:vertAlign w:val="superscript"/>
        </w:rPr>
        <w:t>27</w:t>
      </w:r>
      <w:r w:rsidRPr="007055D1">
        <w:rPr>
          <w:color w:val="538135" w:themeColor="accent6" w:themeShade="BF"/>
        </w:rPr>
        <w:t xml:space="preserve"> Um estudo com cinquenta usuários regulares de Cannabis e 49 não usuários sugeriu que o ritmo interno dos usuários diminui após a administração de maconha.</w:t>
      </w:r>
      <w:r w:rsidRPr="007055D1">
        <w:rPr>
          <w:color w:val="538135" w:themeColor="accent6" w:themeShade="BF"/>
          <w:vertAlign w:val="superscript"/>
        </w:rPr>
        <w:t>28</w:t>
      </w:r>
      <w:r w:rsidRPr="007055D1">
        <w:rPr>
          <w:color w:val="538135" w:themeColor="accent6" w:themeShade="BF"/>
        </w:rPr>
        <w:t xml:space="preserve"> Outro estudo sobre os efeitos agudos do </w:t>
      </w:r>
      <w:r w:rsidRPr="007055D1">
        <w:rPr>
          <w:color w:val="538135" w:themeColor="accent6" w:themeShade="BF"/>
          <w:sz w:val="22"/>
        </w:rPr>
        <w:t>THC</w:t>
      </w:r>
      <w:r w:rsidRPr="007055D1">
        <w:rPr>
          <w:color w:val="538135" w:themeColor="accent6" w:themeShade="BF"/>
        </w:rP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sidRPr="007055D1">
        <w:rPr>
          <w:color w:val="538135" w:themeColor="accent6" w:themeShade="BF"/>
          <w:vertAlign w:val="superscript"/>
        </w:rPr>
        <w:t>29</w:t>
      </w:r>
      <w:r w:rsidRPr="007055D1">
        <w:rPr>
          <w:color w:val="538135" w:themeColor="accent6" w:themeShade="BF"/>
        </w:rP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Pr="007055D1" w:rsidRDefault="000762D9">
      <w:pPr>
        <w:ind w:left="-15"/>
        <w:rPr>
          <w:color w:val="538135" w:themeColor="accent6" w:themeShade="BF"/>
        </w:rPr>
      </w:pPr>
      <w:r w:rsidRPr="007055D1">
        <w:rPr>
          <w:color w:val="538135" w:themeColor="accent6" w:themeShade="BF"/>
        </w:rP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rsidRPr="007055D1">
        <w:rPr>
          <w:color w:val="538135" w:themeColor="accent6" w:themeShade="BF"/>
        </w:rPr>
        <w:lastRenderedPageBreak/>
        <w:t>interessa. Uma metanálise recente mostra que pessoas diagnosticadas com transtorno do dé cit de atenção com hiperatividade (</w:t>
      </w:r>
      <w:r w:rsidRPr="007055D1">
        <w:rPr>
          <w:color w:val="538135" w:themeColor="accent6" w:themeShade="BF"/>
          <w:sz w:val="22"/>
        </w:rPr>
        <w:t>TDAH</w:t>
      </w:r>
      <w:r w:rsidRPr="007055D1">
        <w:rPr>
          <w:color w:val="538135" w:themeColor="accent6" w:themeShade="BF"/>
        </w:rPr>
        <w:t>) podem apresentar tanto melhora quanto piora de sintomas como impulsividade, di culdade de concentração ou esquecimento sob efeito da maconha,</w:t>
      </w:r>
      <w:r w:rsidRPr="007055D1">
        <w:rPr>
          <w:color w:val="538135" w:themeColor="accent6" w:themeShade="BF"/>
          <w:vertAlign w:val="superscript"/>
        </w:rPr>
        <w:t>30</w:t>
      </w:r>
      <w:r w:rsidRPr="007055D1">
        <w:rPr>
          <w:color w:val="538135" w:themeColor="accent6" w:themeShade="BF"/>
        </w:rPr>
        <w:t xml:space="preserve"> mas a pesquisa precisa progredir porque a concentração e a quantidade de </w:t>
      </w:r>
      <w:r w:rsidRPr="007055D1">
        <w:rPr>
          <w:color w:val="538135" w:themeColor="accent6" w:themeShade="BF"/>
          <w:sz w:val="22"/>
        </w:rPr>
        <w:t>THC</w:t>
      </w:r>
      <w:r w:rsidRPr="007055D1">
        <w:rPr>
          <w:color w:val="538135" w:themeColor="accent6" w:themeShade="BF"/>
        </w:rPr>
        <w:t xml:space="preserve"> e </w:t>
      </w:r>
      <w:r w:rsidRPr="007055D1">
        <w:rPr>
          <w:color w:val="538135" w:themeColor="accent6" w:themeShade="BF"/>
          <w:sz w:val="22"/>
        </w:rPr>
        <w:t>CBD</w:t>
      </w:r>
      <w:r w:rsidRPr="007055D1">
        <w:rPr>
          <w:color w:val="538135" w:themeColor="accent6" w:themeShade="BF"/>
        </w:rPr>
        <w:t xml:space="preserve"> usadas não foram bem medidas na maioria dos estudos, nem a genética dos pacientes foi caracterizada. O que para uns confunde e atrapalha, para outros elucida e apruma. Cada um é um, cada uma é uma.</w:t>
      </w:r>
    </w:p>
    <w:p w:rsidR="006C76D1" w:rsidRPr="007055D1" w:rsidRDefault="000762D9">
      <w:pPr>
        <w:spacing w:after="294"/>
        <w:ind w:left="-15"/>
        <w:rPr>
          <w:color w:val="538135" w:themeColor="accent6" w:themeShade="BF"/>
        </w:rPr>
      </w:pPr>
      <w:r w:rsidRPr="007055D1">
        <w:rPr>
          <w:color w:val="538135" w:themeColor="accent6" w:themeShade="BF"/>
        </w:rPr>
        <w:t>O jornalista e escritor Otavio Frias Filho descreveu bem o equilíbrio criativo e emocional que alguns encontram na maconha:</w:t>
      </w:r>
    </w:p>
    <w:p w:rsidR="006C76D1" w:rsidRPr="007055D1" w:rsidRDefault="000762D9">
      <w:pPr>
        <w:spacing w:after="373"/>
        <w:ind w:left="450" w:firstLine="0"/>
        <w:rPr>
          <w:color w:val="538135" w:themeColor="accent6" w:themeShade="BF"/>
        </w:rPr>
      </w:pPr>
      <w:r w:rsidRPr="007055D1">
        <w:rPr>
          <w:color w:val="538135" w:themeColor="accent6" w:themeShade="BF"/>
        </w:rP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sidRPr="007055D1">
        <w:rPr>
          <w:color w:val="538135" w:themeColor="accent6" w:themeShade="BF"/>
          <w:vertAlign w:val="superscript"/>
        </w:rPr>
        <w:t>31</w:t>
      </w:r>
    </w:p>
    <w:p w:rsidR="006C76D1" w:rsidRPr="007055D1" w:rsidRDefault="000762D9">
      <w:pPr>
        <w:spacing w:after="304"/>
        <w:ind w:left="450" w:firstLine="0"/>
        <w:rPr>
          <w:color w:val="538135" w:themeColor="accent6" w:themeShade="BF"/>
        </w:rPr>
      </w:pPr>
      <w:r w:rsidRPr="007055D1">
        <w:rPr>
          <w:color w:val="538135" w:themeColor="accent6" w:themeShade="BF"/>
        </w:rPr>
        <w:t>Um depoimento semelhante vem de Nelson Motta:</w:t>
      </w:r>
    </w:p>
    <w:p w:rsidR="006C76D1" w:rsidRPr="007055D1" w:rsidRDefault="000762D9">
      <w:pPr>
        <w:spacing w:after="355"/>
        <w:ind w:left="450" w:firstLine="0"/>
        <w:rPr>
          <w:color w:val="538135" w:themeColor="accent6" w:themeShade="BF"/>
        </w:rPr>
      </w:pPr>
      <w:r w:rsidRPr="007055D1">
        <w:rPr>
          <w:color w:val="538135" w:themeColor="accent6" w:themeShade="BF"/>
        </w:rP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rsidRPr="007055D1">
        <w:rPr>
          <w:color w:val="538135" w:themeColor="accent6" w:themeShade="BF"/>
        </w:rP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sidRPr="007055D1">
        <w:rPr>
          <w:color w:val="538135" w:themeColor="accent6" w:themeShade="BF"/>
          <w:vertAlign w:val="superscript"/>
        </w:rPr>
        <w:t>32</w:t>
      </w:r>
    </w:p>
    <w:p w:rsidR="006C76D1" w:rsidRPr="007055D1" w:rsidRDefault="000762D9">
      <w:pPr>
        <w:ind w:left="-15"/>
        <w:rPr>
          <w:color w:val="538135" w:themeColor="accent6" w:themeShade="BF"/>
        </w:rPr>
      </w:pPr>
      <w:r w:rsidRPr="007055D1">
        <w:rPr>
          <w:color w:val="538135" w:themeColor="accent6" w:themeShade="BF"/>
        </w:rPr>
        <w:t>Para quem se especializa no uso da maconha durante a realização de qualquer tarefa, a prática sustentada termina por construir um uxo inconsciente de gestos estritamente necessários — e apenas eles,</w:t>
      </w:r>
    </w:p>
    <w:p w:rsidR="006C76D1" w:rsidRPr="007055D1" w:rsidRDefault="000762D9">
      <w:pPr>
        <w:ind w:left="-15" w:firstLine="0"/>
        <w:rPr>
          <w:color w:val="538135" w:themeColor="accent6" w:themeShade="BF"/>
        </w:rPr>
      </w:pPr>
      <w:r w:rsidRPr="007055D1">
        <w:rPr>
          <w:color w:val="538135" w:themeColor="accent6" w:themeShade="BF"/>
        </w:rPr>
        <w:t>nada mais. Como o arqueiro Zen, simplesmente um fazer bem-feito, sem tempo de errar o jeito, sem tempo de olhar para trás.</w:t>
      </w:r>
    </w:p>
    <w:p w:rsidR="006C76D1" w:rsidRPr="007055D1" w:rsidRDefault="000762D9">
      <w:pPr>
        <w:spacing w:after="1516" w:line="629" w:lineRule="auto"/>
        <w:ind w:left="-5" w:hanging="10"/>
        <w:jc w:val="left"/>
        <w:rPr>
          <w:color w:val="538135" w:themeColor="accent6" w:themeShade="BF"/>
        </w:rPr>
      </w:pPr>
      <w:r w:rsidRPr="007055D1">
        <w:rPr>
          <w:color w:val="538135" w:themeColor="accent6" w:themeShade="BF"/>
          <w:sz w:val="42"/>
        </w:rPr>
        <w:t>Liberdade para o Cãonabis!</w:t>
      </w:r>
    </w:p>
    <w:p w:rsidR="006C76D1" w:rsidRPr="007055D1" w:rsidRDefault="000762D9">
      <w:pPr>
        <w:ind w:left="-15" w:firstLine="0"/>
        <w:rPr>
          <w:color w:val="538135" w:themeColor="accent6" w:themeShade="BF"/>
        </w:rPr>
      </w:pPr>
      <w:r w:rsidRPr="007055D1">
        <w:rPr>
          <w:color w:val="538135" w:themeColor="accent6" w:themeShade="BF"/>
        </w:rP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sidRPr="007055D1">
        <w:rPr>
          <w:color w:val="538135" w:themeColor="accent6" w:themeShade="BF"/>
          <w:vertAlign w:val="superscript"/>
        </w:rPr>
        <w:t>1</w:t>
      </w:r>
      <w:r w:rsidRPr="007055D1">
        <w:rPr>
          <w:color w:val="538135" w:themeColor="accent6" w:themeShade="BF"/>
        </w:rPr>
        <w:t xml:space="preserve"> Por essa razão, o </w:t>
      </w:r>
      <w:r w:rsidRPr="007055D1">
        <w:rPr>
          <w:color w:val="538135" w:themeColor="accent6" w:themeShade="BF"/>
          <w:sz w:val="22"/>
        </w:rPr>
        <w:t>STF</w:t>
      </w:r>
      <w:r w:rsidRPr="007055D1">
        <w:rPr>
          <w:color w:val="538135" w:themeColor="accent6" w:themeShade="BF"/>
        </w:rP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Pr="007055D1" w:rsidRDefault="000762D9">
      <w:pPr>
        <w:ind w:left="-15"/>
        <w:rPr>
          <w:color w:val="538135" w:themeColor="accent6" w:themeShade="BF"/>
        </w:rPr>
      </w:pPr>
      <w:r w:rsidRPr="007055D1">
        <w:rPr>
          <w:color w:val="538135" w:themeColor="accent6" w:themeShade="BF"/>
        </w:rP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Pr="007055D1" w:rsidRDefault="000762D9">
      <w:pPr>
        <w:spacing w:after="48"/>
        <w:ind w:left="-15"/>
        <w:rPr>
          <w:color w:val="538135" w:themeColor="accent6" w:themeShade="BF"/>
        </w:rPr>
      </w:pPr>
      <w:r w:rsidRPr="007055D1">
        <w:rPr>
          <w:color w:val="538135" w:themeColor="accent6" w:themeShade="BF"/>
        </w:rPr>
        <w:t>Foi paixão à primeira vista. Declarou: “É mil vezes melhor que uísque. É um assistente e um amigo”.</w:t>
      </w:r>
      <w:r w:rsidRPr="007055D1">
        <w:rPr>
          <w:color w:val="538135" w:themeColor="accent6" w:themeShade="BF"/>
          <w:vertAlign w:val="superscript"/>
        </w:rPr>
        <w:t>2</w:t>
      </w:r>
      <w:r w:rsidRPr="007055D1">
        <w:rPr>
          <w:color w:val="538135" w:themeColor="accent6" w:themeShade="BF"/>
        </w:rP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sidRPr="007055D1">
        <w:rPr>
          <w:color w:val="538135" w:themeColor="accent6" w:themeShade="BF"/>
          <w:vertAlign w:val="superscript"/>
        </w:rPr>
        <w:t>3</w:t>
      </w:r>
    </w:p>
    <w:p w:rsidR="006C76D1" w:rsidRPr="007055D1" w:rsidRDefault="000762D9">
      <w:pPr>
        <w:spacing w:after="49"/>
        <w:ind w:left="-15"/>
        <w:rPr>
          <w:color w:val="538135" w:themeColor="accent6" w:themeShade="BF"/>
        </w:rPr>
      </w:pPr>
      <w:r w:rsidRPr="007055D1">
        <w:rPr>
          <w:color w:val="538135" w:themeColor="accent6" w:themeShade="BF"/>
        </w:rP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sidRPr="007055D1">
        <w:rPr>
          <w:color w:val="538135" w:themeColor="accent6" w:themeShade="BF"/>
          <w:vertAlign w:val="superscript"/>
        </w:rPr>
        <w:t>4</w:t>
      </w:r>
    </w:p>
    <w:p w:rsidR="006C76D1" w:rsidRPr="007055D1" w:rsidRDefault="000762D9">
      <w:pPr>
        <w:ind w:left="-15"/>
        <w:rPr>
          <w:color w:val="538135" w:themeColor="accent6" w:themeShade="BF"/>
        </w:rPr>
      </w:pPr>
      <w:r w:rsidRPr="007055D1">
        <w:rPr>
          <w:color w:val="538135" w:themeColor="accent6" w:themeShade="BF"/>
        </w:rP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Pr="007055D1" w:rsidRDefault="000762D9">
      <w:pPr>
        <w:ind w:left="-15"/>
        <w:rPr>
          <w:color w:val="538135" w:themeColor="accent6" w:themeShade="BF"/>
        </w:rPr>
      </w:pPr>
      <w:r w:rsidRPr="007055D1">
        <w:rPr>
          <w:color w:val="538135" w:themeColor="accent6" w:themeShade="BF"/>
        </w:rP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sidRPr="007055D1">
        <w:rPr>
          <w:color w:val="538135" w:themeColor="accent6" w:themeShade="BF"/>
          <w:sz w:val="22"/>
        </w:rPr>
        <w:t>FBI</w:t>
      </w:r>
      <w:r w:rsidRPr="007055D1">
        <w:rPr>
          <w:color w:val="538135" w:themeColor="accent6" w:themeShade="BF"/>
        </w:rPr>
        <w:t xml:space="preserve"> abriu um arquivo secreto sobre ele. Mesmo assim, o lendário jazzista jamais deixou de defender a legalização da planta. </w:t>
      </w:r>
      <w:r w:rsidR="00770A48" w:rsidRPr="007055D1">
        <w:rPr>
          <w:color w:val="538135" w:themeColor="accent6" w:themeShade="BF"/>
        </w:rPr>
        <w:t>Afinal</w:t>
      </w:r>
      <w:r w:rsidRPr="007055D1">
        <w:rPr>
          <w:color w:val="538135" w:themeColor="accent6" w:themeShade="BF"/>
        </w:rPr>
        <w:t xml:space="preserve"> de contas, como disse o ator Bill Murray, “a coisa mais perigosa sobre a maconha [é] ser pego com ela”.</w:t>
      </w:r>
      <w:r w:rsidRPr="007055D1">
        <w:rPr>
          <w:color w:val="538135" w:themeColor="accent6" w:themeShade="BF"/>
          <w:vertAlign w:val="superscript"/>
        </w:rPr>
        <w:t>5</w:t>
      </w:r>
      <w:r w:rsidRPr="007055D1">
        <w:rPr>
          <w:color w:val="538135" w:themeColor="accent6" w:themeShade="BF"/>
        </w:rP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Pr="007055D1" w:rsidRDefault="000762D9">
      <w:pPr>
        <w:spacing w:after="258"/>
        <w:ind w:left="-15"/>
        <w:rPr>
          <w:color w:val="538135" w:themeColor="accent6" w:themeShade="BF"/>
        </w:rPr>
      </w:pPr>
      <w:r w:rsidRPr="007055D1">
        <w:rPr>
          <w:color w:val="538135" w:themeColor="accent6" w:themeShade="BF"/>
        </w:rPr>
        <w:t>Que ironia macabra, a criação de tanto medo e estresse em torno do consumo de uma planta calmante e relaxante! Marcelo D2, vocalista e fundador do Planet Hemp, relembra as sensações ao fumar seus primeiros baseados, há mais de três décadas:</w:t>
      </w:r>
    </w:p>
    <w:p w:rsidR="006C76D1" w:rsidRPr="007055D1" w:rsidRDefault="000762D9">
      <w:pPr>
        <w:spacing w:after="371"/>
        <w:ind w:left="450" w:firstLine="0"/>
        <w:rPr>
          <w:color w:val="538135" w:themeColor="accent6" w:themeShade="BF"/>
        </w:rPr>
      </w:pPr>
      <w:r w:rsidRPr="007055D1">
        <w:rPr>
          <w:color w:val="538135" w:themeColor="accent6" w:themeShade="BF"/>
        </w:rPr>
        <w:lastRenderedPageBreak/>
        <w:t>Eu busco sempre voltar a elas! As ondas dos primeiros beques</w:t>
      </w:r>
      <w:proofErr w:type="gramStart"/>
      <w:r w:rsidRPr="007055D1">
        <w:rPr>
          <w:color w:val="538135" w:themeColor="accent6" w:themeShade="BF"/>
        </w:rPr>
        <w:t>...</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6</w:t>
      </w:r>
      <w:r w:rsidRPr="007055D1">
        <w:rPr>
          <w:color w:val="538135" w:themeColor="accent6" w:themeShade="BF"/>
          <w:vertAlign w:val="superscript"/>
        </w:rPr>
        <w:t xml:space="preserve">] </w:t>
      </w:r>
      <w:r w:rsidRPr="007055D1">
        <w:rPr>
          <w:color w:val="538135" w:themeColor="accent6" w:themeShade="BF"/>
        </w:rP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sidRPr="007055D1">
        <w:rPr>
          <w:color w:val="538135" w:themeColor="accent6" w:themeShade="BF"/>
          <w:vertAlign w:val="superscript"/>
        </w:rPr>
        <w:t>7</w:t>
      </w:r>
    </w:p>
    <w:p w:rsidR="006C76D1" w:rsidRPr="007055D1" w:rsidRDefault="000762D9">
      <w:pPr>
        <w:spacing w:after="294"/>
        <w:ind w:left="-15"/>
        <w:rPr>
          <w:color w:val="538135" w:themeColor="accent6" w:themeShade="BF"/>
        </w:rPr>
      </w:pPr>
      <w:r w:rsidRPr="007055D1">
        <w:rPr>
          <w:color w:val="538135" w:themeColor="accent6" w:themeShade="BF"/>
        </w:rPr>
        <w:t xml:space="preserve">Por que impedir o acesso do povo trabalhador a essa medicina ancestral? Nas palavras de Mano Brown, vocalista do Racionais </w:t>
      </w:r>
      <w:r w:rsidRPr="007055D1">
        <w:rPr>
          <w:color w:val="538135" w:themeColor="accent6" w:themeShade="BF"/>
          <w:sz w:val="22"/>
        </w:rPr>
        <w:t>MC</w:t>
      </w:r>
      <w:r w:rsidRPr="007055D1">
        <w:rPr>
          <w:color w:val="538135" w:themeColor="accent6" w:themeShade="BF"/>
        </w:rPr>
        <w:t>:</w:t>
      </w:r>
    </w:p>
    <w:p w:rsidR="006C76D1" w:rsidRPr="007055D1" w:rsidRDefault="000762D9">
      <w:pPr>
        <w:spacing w:after="355"/>
        <w:ind w:left="450" w:firstLine="0"/>
        <w:rPr>
          <w:color w:val="538135" w:themeColor="accent6" w:themeShade="BF"/>
        </w:rPr>
      </w:pPr>
      <w:r w:rsidRPr="007055D1">
        <w:rPr>
          <w:color w:val="538135" w:themeColor="accent6" w:themeShade="BF"/>
        </w:rP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sidRPr="007055D1">
        <w:rPr>
          <w:color w:val="538135" w:themeColor="accent6" w:themeShade="BF"/>
          <w:vertAlign w:val="superscript"/>
        </w:rPr>
        <w:t>8</w:t>
      </w:r>
    </w:p>
    <w:p w:rsidR="006C76D1" w:rsidRPr="007055D1" w:rsidRDefault="000762D9">
      <w:pPr>
        <w:ind w:left="-15"/>
        <w:rPr>
          <w:color w:val="538135" w:themeColor="accent6" w:themeShade="BF"/>
        </w:rPr>
      </w:pPr>
      <w:r w:rsidRPr="007055D1">
        <w:rPr>
          <w:color w:val="538135" w:themeColor="accent6" w:themeShade="BF"/>
        </w:rPr>
        <w:t xml:space="preserve">Para júbilo planetário, a guerra contra a maconha começou a acabar justamente onde foi inventada, nos Estados Unidos. Desde 2022, as autoridades federais de saúde vêm recomendando que a </w:t>
      </w:r>
      <w:r w:rsidRPr="007055D1">
        <w:rPr>
          <w:color w:val="538135" w:themeColor="accent6" w:themeShade="BF"/>
          <w:sz w:val="22"/>
        </w:rPr>
        <w:t xml:space="preserve">DEA </w:t>
      </w:r>
      <w:r w:rsidRPr="007055D1">
        <w:rPr>
          <w:color w:val="538135" w:themeColor="accent6" w:themeShade="BF"/>
        </w:rPr>
        <w:t>relaxe as suas restrições à Cannabis e reclassi que a planta da Tabela 1, que inclui drogas consideradas de alto potencial de abuso e sem utilidade terapêutica, para a Tabela 3, com substâncias de menor risco</w:t>
      </w:r>
      <w:r w:rsidRPr="007055D1">
        <w:rPr>
          <w:color w:val="538135" w:themeColor="accent6" w:themeShade="BF"/>
          <w:vertAlign w:val="superscript"/>
        </w:rPr>
        <w:t>9</w:t>
      </w:r>
      <w:r w:rsidRPr="007055D1">
        <w:rPr>
          <w:color w:val="538135" w:themeColor="accent6" w:themeShade="BF"/>
        </w:rPr>
        <w:t xml:space="preserve"> que podem ser pesquisadas quase sem restrições. Além disso, também em 2022, o presidente Joe Biden perdoou todas as pessoas encarceradas em nível federal por trá </w:t>
      </w:r>
      <w:proofErr w:type="gramStart"/>
      <w:r w:rsidRPr="007055D1">
        <w:rPr>
          <w:color w:val="538135" w:themeColor="accent6" w:themeShade="BF"/>
        </w:rPr>
        <w:t>co ou</w:t>
      </w:r>
      <w:proofErr w:type="gramEnd"/>
      <w:r w:rsidRPr="007055D1">
        <w:rPr>
          <w:color w:val="538135" w:themeColor="accent6" w:themeShade="BF"/>
        </w:rPr>
        <w:t xml:space="preserve"> posse de maconha. Antes que processem o Estado pelos diversos prejuízos que </w:t>
      </w:r>
      <w:r w:rsidRPr="007055D1">
        <w:rPr>
          <w:color w:val="538135" w:themeColor="accent6" w:themeShade="BF"/>
        </w:rPr>
        <w:lastRenderedPageBreak/>
        <w:t>sofreram, o governo vem tentando reparar os danos, dando preferência aos exdetentos na concessão de licenças para comercializar maconha.</w:t>
      </w:r>
    </w:p>
    <w:p w:rsidR="006C76D1" w:rsidRPr="007055D1" w:rsidRDefault="000762D9">
      <w:pPr>
        <w:spacing w:after="54"/>
        <w:ind w:left="-15"/>
        <w:rPr>
          <w:color w:val="538135" w:themeColor="accent6" w:themeShade="BF"/>
        </w:rPr>
      </w:pPr>
      <w:r w:rsidRPr="007055D1">
        <w:rPr>
          <w:color w:val="538135" w:themeColor="accent6" w:themeShade="BF"/>
        </w:rP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sidRPr="007055D1">
        <w:rPr>
          <w:color w:val="538135" w:themeColor="accent6" w:themeShade="BF"/>
          <w:vertAlign w:val="superscript"/>
        </w:rPr>
        <w:t>10</w:t>
      </w:r>
    </w:p>
    <w:p w:rsidR="006C76D1" w:rsidRPr="007055D1" w:rsidRDefault="000762D9">
      <w:pPr>
        <w:ind w:left="-15"/>
        <w:rPr>
          <w:color w:val="538135" w:themeColor="accent6" w:themeShade="BF"/>
        </w:rPr>
      </w:pPr>
      <w:r w:rsidRPr="007055D1">
        <w:rPr>
          <w:color w:val="538135" w:themeColor="accent6" w:themeShade="BF"/>
        </w:rP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Pr="007055D1" w:rsidRDefault="000762D9">
      <w:pPr>
        <w:ind w:left="-15"/>
        <w:rPr>
          <w:color w:val="538135" w:themeColor="accent6" w:themeShade="BF"/>
        </w:rPr>
      </w:pPr>
      <w:r w:rsidRPr="007055D1">
        <w:rPr>
          <w:color w:val="538135" w:themeColor="accent6" w:themeShade="BF"/>
        </w:rP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rsidRPr="007055D1">
        <w:rPr>
          <w:color w:val="538135" w:themeColor="accent6" w:themeShade="BF"/>
        </w:rPr>
        <w:lastRenderedPageBreak/>
        <w:t>veneno de jararaca”. Outra dessas mentiras é que a maconha é a porta de entrada para o consumo de diversas drogas.</w:t>
      </w:r>
    </w:p>
    <w:p w:rsidR="006C76D1" w:rsidRPr="007055D1" w:rsidRDefault="000762D9">
      <w:pPr>
        <w:ind w:left="-15"/>
        <w:rPr>
          <w:color w:val="538135" w:themeColor="accent6" w:themeShade="BF"/>
        </w:rPr>
      </w:pPr>
      <w:r w:rsidRPr="007055D1">
        <w:rPr>
          <w:color w:val="538135" w:themeColor="accent6" w:themeShade="BF"/>
        </w:rPr>
        <w:t>Na mais recente e completa pesquisa sobre uso de drogas no Brasil, feita em 2017 pela Fiocruz,</w:t>
      </w:r>
      <w:r w:rsidRPr="007055D1">
        <w:rPr>
          <w:color w:val="538135" w:themeColor="accent6" w:themeShade="BF"/>
          <w:vertAlign w:val="superscript"/>
        </w:rPr>
        <w:t>11</w:t>
      </w:r>
      <w:r w:rsidRPr="007055D1">
        <w:rPr>
          <w:color w:val="538135" w:themeColor="accent6" w:themeShade="BF"/>
        </w:rPr>
        <w:t xml:space="preserve"> 66% da população brasileira de doze a 65 anos declararam ter consumido bebida alcoólica alguma vez na vida, sendo que cerca de 30% consumiram pelo menos uma dose de bebida alcoólica nos trinta dias anteri</w:t>
      </w:r>
      <w:r w:rsidR="00BB24D0" w:rsidRPr="007055D1">
        <w:rPr>
          <w:color w:val="538135" w:themeColor="accent6" w:themeShade="BF"/>
        </w:rPr>
        <w:t>flores</w:t>
      </w:r>
      <w:r w:rsidRPr="007055D1">
        <w:rPr>
          <w:color w:val="538135" w:themeColor="accent6" w:themeShade="BF"/>
        </w:rPr>
        <w:t xml:space="preserve">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Pr="007055D1" w:rsidRDefault="000762D9">
      <w:pPr>
        <w:spacing w:after="49"/>
        <w:ind w:left="-15"/>
        <w:rPr>
          <w:color w:val="538135" w:themeColor="accent6" w:themeShade="BF"/>
        </w:rPr>
      </w:pPr>
      <w:r w:rsidRPr="007055D1">
        <w:rPr>
          <w:color w:val="538135" w:themeColor="accent6" w:themeShade="BF"/>
        </w:rPr>
        <w:t xml:space="preserve">Estudos feitos nos Estados Unidos comparando o potencial para </w:t>
      </w:r>
      <w:proofErr w:type="gramStart"/>
      <w:r w:rsidRPr="007055D1">
        <w:rPr>
          <w:color w:val="538135" w:themeColor="accent6" w:themeShade="BF"/>
        </w:rPr>
        <w:t>dependência</w:t>
      </w:r>
      <w:r w:rsidRPr="007055D1">
        <w:rPr>
          <w:color w:val="538135" w:themeColor="accent6" w:themeShade="BF"/>
          <w:vertAlign w:val="superscript"/>
        </w:rPr>
        <w:t>[</w:t>
      </w:r>
      <w:proofErr w:type="gramEnd"/>
      <w:r w:rsidRPr="007055D1">
        <w:rPr>
          <w:color w:val="538135" w:themeColor="accent6" w:themeShade="BF"/>
          <w:u w:val="single" w:color="000000"/>
          <w:vertAlign w:val="superscript"/>
        </w:rPr>
        <w:t>12</w:t>
      </w:r>
      <w:r w:rsidRPr="007055D1">
        <w:rPr>
          <w:color w:val="538135" w:themeColor="accent6" w:themeShade="BF"/>
          <w:vertAlign w:val="superscript"/>
        </w:rPr>
        <w:t>]</w:t>
      </w:r>
      <w:r w:rsidRPr="007055D1">
        <w:rPr>
          <w:color w:val="538135" w:themeColor="accent6" w:themeShade="BF"/>
        </w:rP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sidRPr="007055D1">
        <w:rPr>
          <w:color w:val="538135" w:themeColor="accent6" w:themeShade="BF"/>
          <w:vertAlign w:val="superscript"/>
        </w:rPr>
        <w:t>13</w:t>
      </w:r>
    </w:p>
    <w:p w:rsidR="006C76D1" w:rsidRPr="007055D1" w:rsidRDefault="000762D9">
      <w:pPr>
        <w:ind w:left="-15"/>
        <w:rPr>
          <w:color w:val="538135" w:themeColor="accent6" w:themeShade="BF"/>
        </w:rPr>
      </w:pPr>
      <w:r w:rsidRPr="007055D1">
        <w:rPr>
          <w:color w:val="538135" w:themeColor="accent6" w:themeShade="BF"/>
        </w:rPr>
        <w:t>De nitivamente a maconha não é a porta de entrada para outras drogas, mas em certos casos pode ser a porta de saída. Num estudo clínico observacional com usuários problemáticos de crack, o psiquiatra Dartiu Xavier da Silveira e colaborad</w:t>
      </w:r>
      <w:r w:rsidR="00BB24D0" w:rsidRPr="007055D1">
        <w:rPr>
          <w:color w:val="538135" w:themeColor="accent6" w:themeShade="BF"/>
        </w:rPr>
        <w:t>flores</w:t>
      </w:r>
      <w:r w:rsidRPr="007055D1">
        <w:rPr>
          <w:color w:val="538135" w:themeColor="accent6" w:themeShade="BF"/>
        </w:rPr>
        <w:t xml:space="preserve"> da Unifesp veri caram que 68% dos participantes relataram o uso da maconha para reduzir os sintomas agudos de abstinência de crack.</w:t>
      </w:r>
      <w:r w:rsidRPr="007055D1">
        <w:rPr>
          <w:color w:val="538135" w:themeColor="accent6" w:themeShade="BF"/>
          <w:vertAlign w:val="superscript"/>
        </w:rPr>
        <w:t>14</w:t>
      </w:r>
      <w:r w:rsidRPr="007055D1">
        <w:rPr>
          <w:color w:val="538135" w:themeColor="accent6" w:themeShade="BF"/>
        </w:rP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rsidRPr="007055D1">
        <w:rPr>
          <w:color w:val="538135" w:themeColor="accent6" w:themeShade="BF"/>
        </w:rPr>
        <w:lastRenderedPageBreak/>
        <w:t>caso o estudo seguinte fosse iniciado. Na época, essa situação bizarra foi denunciada na imprensa,</w:t>
      </w:r>
      <w:proofErr w:type="gramStart"/>
      <w:r w:rsidRPr="007055D1">
        <w:rPr>
          <w:color w:val="538135" w:themeColor="accent6" w:themeShade="BF"/>
          <w:vertAlign w:val="superscript"/>
        </w:rPr>
        <w:t>15</w:t>
      </w:r>
      <w:proofErr w:type="gramEnd"/>
      <w:r w:rsidRPr="007055D1">
        <w:rPr>
          <w:color w:val="538135" w:themeColor="accent6" w:themeShade="BF"/>
        </w:rPr>
        <w:t xml:space="preserve"> mas 24 anos se passaram e o estudo até hoje não foi realizado.</w:t>
      </w:r>
    </w:p>
    <w:p w:rsidR="006C76D1" w:rsidRPr="007055D1" w:rsidRDefault="000762D9">
      <w:pPr>
        <w:spacing w:after="33"/>
        <w:ind w:left="-15"/>
        <w:rPr>
          <w:color w:val="538135" w:themeColor="accent6" w:themeShade="BF"/>
        </w:rPr>
      </w:pPr>
      <w:r w:rsidRPr="007055D1">
        <w:rPr>
          <w:color w:val="538135" w:themeColor="accent6" w:themeShade="BF"/>
        </w:rPr>
        <w:t>Outro mito que precisa ser derrubado é o de que a maconha causa esquizofrenia. É verdade que o uso indevido de maconha entre pessoas com diagnóstico de psicose (42,1%) é maior do que na população em geral (22,5%).</w:t>
      </w:r>
      <w:r w:rsidRPr="007055D1">
        <w:rPr>
          <w:color w:val="538135" w:themeColor="accent6" w:themeShade="BF"/>
          <w:vertAlign w:val="superscript"/>
        </w:rPr>
        <w:t>16</w:t>
      </w:r>
      <w:r w:rsidRPr="007055D1">
        <w:rPr>
          <w:color w:val="538135" w:themeColor="accent6" w:themeShade="BF"/>
        </w:rP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sidRPr="007055D1">
        <w:rPr>
          <w:color w:val="538135" w:themeColor="accent6" w:themeShade="BF"/>
          <w:vertAlign w:val="superscript"/>
        </w:rPr>
        <w:t>17</w:t>
      </w:r>
      <w:r w:rsidRPr="007055D1">
        <w:rPr>
          <w:color w:val="538135" w:themeColor="accent6" w:themeShade="BF"/>
        </w:rPr>
        <w:t xml:space="preserve"> Se a maconha fosse de fato uma ábrica de esquizofrênicos, como ainda insistem alguns psiquiatras proibicionistas, a proporção de pessoas com psicose na população em geral — abaixo de 1% — </w:t>
      </w:r>
      <w:r w:rsidRPr="007055D1">
        <w:rPr>
          <w:color w:val="538135" w:themeColor="accent6" w:themeShade="BF"/>
          <w:vertAlign w:val="superscript"/>
        </w:rPr>
        <w:t>18</w:t>
      </w:r>
      <w:r w:rsidRPr="007055D1">
        <w:rPr>
          <w:color w:val="538135" w:themeColor="accent6" w:themeShade="BF"/>
        </w:rPr>
        <w:t xml:space="preserve"> deveria ter crescido muito nas últimas décadas, acompanhando o crescimento global do consumo de maconha — </w:t>
      </w:r>
      <w:r w:rsidRPr="007055D1">
        <w:rPr>
          <w:color w:val="538135" w:themeColor="accent6" w:themeShade="BF"/>
          <w:vertAlign w:val="superscript"/>
        </w:rPr>
        <w:t>19</w:t>
      </w:r>
      <w:r w:rsidRPr="007055D1">
        <w:rPr>
          <w:color w:val="538135" w:themeColor="accent6" w:themeShade="BF"/>
        </w:rPr>
        <w:t xml:space="preserve"> e isso não ocorreu.</w:t>
      </w:r>
    </w:p>
    <w:p w:rsidR="006C76D1" w:rsidRPr="007055D1" w:rsidRDefault="000762D9">
      <w:pPr>
        <w:ind w:left="-15"/>
        <w:rPr>
          <w:color w:val="538135" w:themeColor="accent6" w:themeShade="BF"/>
        </w:rPr>
      </w:pPr>
      <w:r w:rsidRPr="007055D1">
        <w:rPr>
          <w:color w:val="538135" w:themeColor="accent6" w:themeShade="BF"/>
        </w:rPr>
        <w:t xml:space="preserve">A di culdade de estabelecer causas e consequências na associação entre uso de Cannabis e psicose vem do fato de que a maconha pode ter efeitos opostos, dependendo de sua composição química. O </w:t>
      </w:r>
      <w:r w:rsidRPr="007055D1">
        <w:rPr>
          <w:color w:val="538135" w:themeColor="accent6" w:themeShade="BF"/>
          <w:sz w:val="22"/>
        </w:rPr>
        <w:t xml:space="preserve">CBD </w:t>
      </w:r>
      <w:r w:rsidRPr="007055D1">
        <w:rPr>
          <w:color w:val="538135" w:themeColor="accent6" w:themeShade="BF"/>
        </w:rPr>
        <w:t>tem efeito antipsicótico bem estabelecido por três décadas de pesquisas na Universidade de São Paulo em Ribeirão Preto,</w:t>
      </w:r>
      <w:r w:rsidRPr="007055D1">
        <w:rPr>
          <w:color w:val="538135" w:themeColor="accent6" w:themeShade="BF"/>
          <w:vertAlign w:val="superscript"/>
        </w:rPr>
        <w:t>20</w:t>
      </w:r>
      <w:r w:rsidRPr="007055D1">
        <w:rPr>
          <w:color w:val="538135" w:themeColor="accent6" w:themeShade="BF"/>
        </w:rPr>
        <w:t xml:space="preserve"> depois replicadas em outros países como Polônia, Romênia e Reino Unido.</w:t>
      </w:r>
      <w:r w:rsidRPr="007055D1">
        <w:rPr>
          <w:color w:val="538135" w:themeColor="accent6" w:themeShade="BF"/>
          <w:vertAlign w:val="superscript"/>
        </w:rPr>
        <w:t xml:space="preserve">21 </w:t>
      </w:r>
      <w:r w:rsidRPr="007055D1">
        <w:rPr>
          <w:color w:val="538135" w:themeColor="accent6" w:themeShade="BF"/>
        </w:rPr>
        <w:t xml:space="preserve">Já o </w:t>
      </w:r>
      <w:r w:rsidRPr="007055D1">
        <w:rPr>
          <w:color w:val="538135" w:themeColor="accent6" w:themeShade="BF"/>
          <w:sz w:val="22"/>
        </w:rPr>
        <w:t>THC</w:t>
      </w:r>
      <w:r w:rsidRPr="007055D1">
        <w:rPr>
          <w:color w:val="538135" w:themeColor="accent6" w:themeShade="BF"/>
        </w:rPr>
        <w:t xml:space="preserve">, em altas doses e na ausência de </w:t>
      </w:r>
      <w:r w:rsidRPr="007055D1">
        <w:rPr>
          <w:color w:val="538135" w:themeColor="accent6" w:themeShade="BF"/>
          <w:sz w:val="22"/>
        </w:rPr>
        <w:t>CBD</w:t>
      </w:r>
      <w:r w:rsidRPr="007055D1">
        <w:rPr>
          <w:color w:val="538135" w:themeColor="accent6" w:themeShade="BF"/>
        </w:rPr>
        <w:t>, pode de fato induzir sintomas psicóticos em certas pessoas.</w:t>
      </w:r>
      <w:r w:rsidRPr="007055D1">
        <w:rPr>
          <w:color w:val="538135" w:themeColor="accent6" w:themeShade="BF"/>
          <w:vertAlign w:val="superscript"/>
        </w:rPr>
        <w:t>22</w:t>
      </w:r>
      <w:r w:rsidRPr="007055D1">
        <w:rPr>
          <w:color w:val="538135" w:themeColor="accent6" w:themeShade="BF"/>
        </w:rPr>
        <w:t xml:space="preserve"> Por essa razão, é importante mapear a origem da vulnerabilidade ao </w:t>
      </w:r>
      <w:r w:rsidRPr="007055D1">
        <w:rPr>
          <w:color w:val="538135" w:themeColor="accent6" w:themeShade="BF"/>
          <w:sz w:val="22"/>
        </w:rPr>
        <w:t>THC</w:t>
      </w:r>
      <w:r w:rsidRPr="007055D1">
        <w:rPr>
          <w:color w:val="538135" w:themeColor="accent6" w:themeShade="BF"/>
        </w:rPr>
        <w:t>. Pessoas com predisposição genética para a esquizofrenia, como aquelas com variantes do gene da enzima catecol-metil-transferase,</w:t>
      </w:r>
      <w:r w:rsidRPr="007055D1">
        <w:rPr>
          <w:color w:val="538135" w:themeColor="accent6" w:themeShade="BF"/>
          <w:vertAlign w:val="superscript"/>
        </w:rPr>
        <w:t>23</w:t>
      </w:r>
      <w:r w:rsidRPr="007055D1">
        <w:rPr>
          <w:color w:val="538135" w:themeColor="accent6" w:themeShade="BF"/>
        </w:rPr>
        <w:t xml:space="preserve"> que metaboliza neurotransmiss</w:t>
      </w:r>
      <w:r w:rsidR="00BB24D0" w:rsidRPr="007055D1">
        <w:rPr>
          <w:color w:val="538135" w:themeColor="accent6" w:themeShade="BF"/>
        </w:rPr>
        <w:t>flores</w:t>
      </w:r>
      <w:r w:rsidRPr="007055D1">
        <w:rPr>
          <w:color w:val="538135" w:themeColor="accent6" w:themeShade="BF"/>
        </w:rPr>
        <w:t xml:space="preserve">, ou certas variantes do receptor </w:t>
      </w:r>
      <w:r w:rsidRPr="007055D1">
        <w:rPr>
          <w:color w:val="538135" w:themeColor="accent6" w:themeShade="BF"/>
          <w:sz w:val="22"/>
        </w:rPr>
        <w:t>CB</w:t>
      </w:r>
      <w:r w:rsidRPr="007055D1">
        <w:rPr>
          <w:color w:val="538135" w:themeColor="accent6" w:themeShade="BF"/>
        </w:rPr>
        <w:t>1,</w:t>
      </w:r>
      <w:r w:rsidRPr="007055D1">
        <w:rPr>
          <w:color w:val="538135" w:themeColor="accent6" w:themeShade="BF"/>
          <w:vertAlign w:val="superscript"/>
        </w:rPr>
        <w:t xml:space="preserve">24 </w:t>
      </w:r>
      <w:r w:rsidRPr="007055D1">
        <w:rPr>
          <w:color w:val="538135" w:themeColor="accent6" w:themeShade="BF"/>
        </w:rPr>
        <w:lastRenderedPageBreak/>
        <w:t xml:space="preserve">podem ser bastante suscetíveis ao </w:t>
      </w:r>
      <w:r w:rsidRPr="007055D1">
        <w:rPr>
          <w:color w:val="538135" w:themeColor="accent6" w:themeShade="BF"/>
          <w:sz w:val="22"/>
        </w:rPr>
        <w:t>THC</w:t>
      </w:r>
      <w:r w:rsidRPr="007055D1">
        <w:rPr>
          <w:color w:val="538135" w:themeColor="accent6" w:themeShade="BF"/>
        </w:rPr>
        <w:t xml:space="preserve"> e precisam ser protegidas por meio de informações con áveis sobre esse risco e a presença de </w:t>
      </w:r>
      <w:r w:rsidRPr="007055D1">
        <w:rPr>
          <w:color w:val="538135" w:themeColor="accent6" w:themeShade="BF"/>
          <w:sz w:val="22"/>
        </w:rPr>
        <w:t>THC</w:t>
      </w:r>
      <w:r w:rsidRPr="007055D1">
        <w:rPr>
          <w:color w:val="538135" w:themeColor="accent6" w:themeShade="BF"/>
        </w:rPr>
        <w:t xml:space="preserve"> na maconha.</w:t>
      </w:r>
    </w:p>
    <w:p w:rsidR="006C76D1" w:rsidRPr="007055D1" w:rsidRDefault="000762D9">
      <w:pPr>
        <w:ind w:left="-15"/>
        <w:rPr>
          <w:color w:val="538135" w:themeColor="accent6" w:themeShade="BF"/>
        </w:rPr>
      </w:pPr>
      <w:r w:rsidRPr="007055D1">
        <w:rPr>
          <w:color w:val="538135" w:themeColor="accent6" w:themeShade="BF"/>
        </w:rPr>
        <w:t>A esquizofrenia, entretanto, vai muito além da ocorrência de um episódio psicótico transitório, pois o transtorno em que os episódios se sucedem com severidade crescente depende sobretudo da genética familiar do paciente.</w:t>
      </w:r>
      <w:r w:rsidRPr="007055D1">
        <w:rPr>
          <w:color w:val="538135" w:themeColor="accent6" w:themeShade="BF"/>
          <w:vertAlign w:val="superscript"/>
        </w:rPr>
        <w:t>25</w:t>
      </w:r>
      <w:r w:rsidRPr="007055D1">
        <w:rPr>
          <w:color w:val="538135" w:themeColor="accent6" w:themeShade="BF"/>
        </w:rP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sidRPr="007055D1">
        <w:rPr>
          <w:color w:val="538135" w:themeColor="accent6" w:themeShade="BF"/>
          <w:vertAlign w:val="superscript"/>
        </w:rPr>
        <w:t>26</w:t>
      </w:r>
      <w:r w:rsidRPr="007055D1">
        <w:rPr>
          <w:color w:val="538135" w:themeColor="accent6" w:themeShade="BF"/>
        </w:rP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Pr="007055D1" w:rsidRDefault="000762D9">
      <w:pPr>
        <w:pStyle w:val="Ttulo2"/>
        <w:ind w:left="-5"/>
        <w:rPr>
          <w:color w:val="538135" w:themeColor="accent6" w:themeShade="BF"/>
        </w:rPr>
      </w:pPr>
      <w:r w:rsidRPr="007055D1">
        <w:rPr>
          <w:color w:val="538135" w:themeColor="accent6" w:themeShade="BF"/>
        </w:rPr>
        <w:t>Maturana, marijuana e o sapo verde</w:t>
      </w:r>
    </w:p>
    <w:p w:rsidR="006C76D1" w:rsidRPr="007055D1" w:rsidRDefault="000762D9">
      <w:pPr>
        <w:ind w:left="-15" w:firstLine="0"/>
        <w:rPr>
          <w:color w:val="538135" w:themeColor="accent6" w:themeShade="BF"/>
        </w:rPr>
      </w:pPr>
      <w:r w:rsidRPr="007055D1">
        <w:rPr>
          <w:color w:val="538135" w:themeColor="accent6" w:themeShade="BF"/>
        </w:rP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rsidRPr="007055D1">
        <w:rPr>
          <w:color w:val="538135" w:themeColor="accent6" w:themeShade="BF"/>
        </w:rP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Pr="007055D1" w:rsidRDefault="000762D9">
      <w:pPr>
        <w:ind w:left="-15"/>
        <w:rPr>
          <w:color w:val="538135" w:themeColor="accent6" w:themeShade="BF"/>
        </w:rPr>
      </w:pPr>
      <w:r w:rsidRPr="007055D1">
        <w:rPr>
          <w:color w:val="538135" w:themeColor="accent6" w:themeShade="BF"/>
        </w:rPr>
        <w:t xml:space="preserve">Essa experiência frustrante se repetiria mais algumas vezes durante aquele último ano do ensino médio e o início do período na universidade, sem que eu percebesse nenhum efeito interessante. Fui perdendo a curiosidade e </w:t>
      </w:r>
      <w:r w:rsidR="00770A48" w:rsidRPr="007055D1">
        <w:rPr>
          <w:color w:val="538135" w:themeColor="accent6" w:themeShade="BF"/>
        </w:rPr>
        <w:t>afinal</w:t>
      </w:r>
      <w:r w:rsidRPr="007055D1">
        <w:rPr>
          <w:color w:val="538135" w:themeColor="accent6" w:themeShade="BF"/>
        </w:rPr>
        <w:t xml:space="preserve">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sidRPr="007055D1">
        <w:rPr>
          <w:color w:val="538135" w:themeColor="accent6" w:themeShade="BF"/>
          <w:sz w:val="22"/>
        </w:rPr>
        <w:t>UNB</w:t>
      </w:r>
      <w:r w:rsidRPr="007055D1">
        <w:rPr>
          <w:color w:val="538135" w:themeColor="accent6" w:themeShade="BF"/>
        </w:rPr>
        <w:t xml:space="preserve"> imerso na pesquisa e no movimento estudantil, tão distante do meu irmão quanto da erva. Nessa época eu nem notava quando surgia um baseado nas festas ou shows — e quando me convidavam a compartilhar, declinava.</w:t>
      </w:r>
    </w:p>
    <w:p w:rsidR="006C76D1" w:rsidRPr="007055D1" w:rsidRDefault="000762D9">
      <w:pPr>
        <w:ind w:left="-15"/>
        <w:rPr>
          <w:color w:val="538135" w:themeColor="accent6" w:themeShade="BF"/>
        </w:rPr>
      </w:pPr>
      <w:r w:rsidRPr="007055D1">
        <w:rPr>
          <w:color w:val="538135" w:themeColor="accent6" w:themeShade="BF"/>
        </w:rP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w:t>
      </w:r>
      <w:proofErr w:type="gramStart"/>
      <w:r w:rsidRPr="007055D1">
        <w:rPr>
          <w:color w:val="538135" w:themeColor="accent6" w:themeShade="BF"/>
        </w:rPr>
        <w:t>horas sem m</w:t>
      </w:r>
      <w:proofErr w:type="gramEnd"/>
      <w:r w:rsidRPr="007055D1">
        <w:rPr>
          <w:color w:val="538135" w:themeColor="accent6" w:themeShade="BF"/>
        </w:rPr>
        <w:t xml:space="preserve"> na beira da estrada com vento frio incessante, me senti sem energias para cruzar o oceano Pací co e explorar o Sudeste Asiático. Não havia celulares, não havia internet, eu já estava bem longe de casa e me pareceu mais prudente não exagerar. Decidi </w:t>
      </w:r>
      <w:r w:rsidRPr="007055D1">
        <w:rPr>
          <w:color w:val="538135" w:themeColor="accent6" w:themeShade="BF"/>
        </w:rPr>
        <w:lastRenderedPageBreak/>
        <w:t xml:space="preserve">viajar pela América do Sul e tentar chegar ao México (o que </w:t>
      </w:r>
      <w:r w:rsidR="00770A48" w:rsidRPr="007055D1">
        <w:rPr>
          <w:color w:val="538135" w:themeColor="accent6" w:themeShade="BF"/>
        </w:rPr>
        <w:t>afinal</w:t>
      </w:r>
      <w:r w:rsidRPr="007055D1">
        <w:rPr>
          <w:color w:val="538135" w:themeColor="accent6" w:themeShade="BF"/>
        </w:rPr>
        <w:t xml:space="preserve"> não aconteceu, mas essa é outra história).</w:t>
      </w:r>
    </w:p>
    <w:p w:rsidR="006C76D1" w:rsidRPr="007055D1" w:rsidRDefault="000762D9">
      <w:pPr>
        <w:ind w:left="-15"/>
        <w:rPr>
          <w:color w:val="538135" w:themeColor="accent6" w:themeShade="BF"/>
        </w:rPr>
      </w:pPr>
      <w:r w:rsidRPr="007055D1">
        <w:rPr>
          <w:color w:val="538135" w:themeColor="accent6" w:themeShade="BF"/>
        </w:rP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Pr="007055D1" w:rsidRDefault="000762D9">
      <w:pPr>
        <w:spacing w:after="29"/>
        <w:ind w:left="-15"/>
        <w:rPr>
          <w:color w:val="538135" w:themeColor="accent6" w:themeShade="BF"/>
        </w:rPr>
      </w:pPr>
      <w:r w:rsidRPr="007055D1">
        <w:rPr>
          <w:color w:val="538135" w:themeColor="accent6" w:themeShade="BF"/>
        </w:rPr>
        <w:t xml:space="preserve">Foi nessa chuvosa ilha chilena, repleta de pequenas </w:t>
      </w:r>
      <w:r w:rsidR="00BB24D0" w:rsidRPr="007055D1">
        <w:rPr>
          <w:color w:val="538135" w:themeColor="accent6" w:themeShade="BF"/>
        </w:rPr>
        <w:t>flores</w:t>
      </w:r>
      <w:r w:rsidRPr="007055D1">
        <w:rPr>
          <w:color w:val="538135" w:themeColor="accent6" w:themeShade="BF"/>
        </w:rPr>
        <w:t xml:space="preserve">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sidRPr="007055D1">
        <w:rPr>
          <w:color w:val="538135" w:themeColor="accent6" w:themeShade="BF"/>
          <w:vertAlign w:val="superscript"/>
        </w:rPr>
        <w:t>1</w:t>
      </w:r>
    </w:p>
    <w:p w:rsidR="006C76D1" w:rsidRPr="007055D1" w:rsidRDefault="000762D9">
      <w:pPr>
        <w:ind w:left="-15"/>
        <w:rPr>
          <w:color w:val="538135" w:themeColor="accent6" w:themeShade="BF"/>
        </w:rPr>
      </w:pPr>
      <w:r w:rsidRPr="007055D1">
        <w:rPr>
          <w:color w:val="538135" w:themeColor="accent6" w:themeShade="BF"/>
        </w:rP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rsidRPr="007055D1">
        <w:rPr>
          <w:color w:val="538135" w:themeColor="accent6" w:themeShade="BF"/>
        </w:rPr>
        <w:lastRenderedPageBreak/>
        <w:t>indígena. Enquanto trabalhava, matutava sobre a circularidade da relação cérebro-mundo proposta por Maturana e Varela…</w:t>
      </w:r>
    </w:p>
    <w:p w:rsidR="006C76D1" w:rsidRPr="007055D1" w:rsidRDefault="000762D9">
      <w:pPr>
        <w:ind w:left="-15"/>
        <w:rPr>
          <w:color w:val="538135" w:themeColor="accent6" w:themeShade="BF"/>
        </w:rPr>
      </w:pPr>
      <w:r w:rsidRPr="007055D1">
        <w:rPr>
          <w:color w:val="538135" w:themeColor="accent6" w:themeShade="BF"/>
        </w:rP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Pr="007055D1" w:rsidRDefault="000762D9">
      <w:pPr>
        <w:ind w:left="-15"/>
        <w:rPr>
          <w:color w:val="538135" w:themeColor="accent6" w:themeShade="BF"/>
        </w:rPr>
      </w:pPr>
      <w:r w:rsidRPr="007055D1">
        <w:rPr>
          <w:color w:val="538135" w:themeColor="accent6" w:themeShade="BF"/>
        </w:rPr>
        <w:t xml:space="preserve">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w:t>
      </w:r>
      <w:r w:rsidR="00770A48" w:rsidRPr="007055D1">
        <w:rPr>
          <w:color w:val="538135" w:themeColor="accent6" w:themeShade="BF"/>
        </w:rPr>
        <w:t>afinal</w:t>
      </w:r>
      <w:r w:rsidRPr="007055D1">
        <w:rPr>
          <w:color w:val="538135" w:themeColor="accent6" w:themeShade="BF"/>
        </w:rPr>
        <w:t xml:space="preserve"> completamente tragado por ele.</w:t>
      </w:r>
    </w:p>
    <w:p w:rsidR="006C76D1" w:rsidRPr="007055D1" w:rsidRDefault="000762D9">
      <w:pPr>
        <w:ind w:left="-15"/>
        <w:rPr>
          <w:color w:val="538135" w:themeColor="accent6" w:themeShade="BF"/>
        </w:rPr>
      </w:pPr>
      <w:r w:rsidRPr="007055D1">
        <w:rPr>
          <w:color w:val="538135" w:themeColor="accent6" w:themeShade="BF"/>
        </w:rP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Pr="007055D1" w:rsidRDefault="000762D9">
      <w:pPr>
        <w:ind w:left="-15"/>
        <w:rPr>
          <w:color w:val="538135" w:themeColor="accent6" w:themeShade="BF"/>
        </w:rPr>
      </w:pPr>
      <w:r w:rsidRPr="007055D1">
        <w:rPr>
          <w:color w:val="538135" w:themeColor="accent6" w:themeShade="BF"/>
        </w:rP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rsidRPr="007055D1">
        <w:rPr>
          <w:color w:val="538135" w:themeColor="accent6" w:themeShade="BF"/>
        </w:rP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Pr="007055D1" w:rsidRDefault="000762D9">
      <w:pPr>
        <w:ind w:left="-15"/>
        <w:rPr>
          <w:color w:val="538135" w:themeColor="accent6" w:themeShade="BF"/>
        </w:rPr>
      </w:pPr>
      <w:r w:rsidRPr="007055D1">
        <w:rPr>
          <w:color w:val="538135" w:themeColor="accent6" w:themeShade="BF"/>
        </w:rPr>
        <w:t xml:space="preserve">Mantive os olhos fechados por um lapso de tempo fora do tempo e </w:t>
      </w:r>
      <w:r w:rsidR="00770A48" w:rsidRPr="007055D1">
        <w:rPr>
          <w:color w:val="538135" w:themeColor="accent6" w:themeShade="BF"/>
        </w:rPr>
        <w:t>afinal</w:t>
      </w:r>
      <w:r w:rsidRPr="007055D1">
        <w:rPr>
          <w:color w:val="538135" w:themeColor="accent6" w:themeShade="BF"/>
        </w:rPr>
        <w:t xml:space="preserve">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w:t>
      </w:r>
      <w:r w:rsidR="00770A48" w:rsidRPr="007055D1">
        <w:rPr>
          <w:color w:val="538135" w:themeColor="accent6" w:themeShade="BF"/>
        </w:rPr>
        <w:t>Afinal</w:t>
      </w:r>
      <w:r w:rsidRPr="007055D1">
        <w:rPr>
          <w:color w:val="538135" w:themeColor="accent6" w:themeShade="BF"/>
        </w:rPr>
        <w:t xml:space="preserve"> adormeci, embalado pela nítida constatação de haver experimentado profundas revelações.</w:t>
      </w:r>
    </w:p>
    <w:p w:rsidR="006C76D1" w:rsidRPr="007055D1" w:rsidRDefault="000762D9">
      <w:pPr>
        <w:ind w:left="-15"/>
        <w:rPr>
          <w:color w:val="538135" w:themeColor="accent6" w:themeShade="BF"/>
        </w:rPr>
      </w:pPr>
      <w:r w:rsidRPr="007055D1">
        <w:rPr>
          <w:color w:val="538135" w:themeColor="accent6" w:themeShade="BF"/>
        </w:rPr>
        <w:t xml:space="preserve">Ao despertar no dia seguinte, me senti irmanado a meus companheiros chilenos, num círculo de proteção e </w:t>
      </w:r>
      <w:r w:rsidR="00A13F8A" w:rsidRPr="007055D1">
        <w:rPr>
          <w:color w:val="538135" w:themeColor="accent6" w:themeShade="BF"/>
        </w:rPr>
        <w:t>confiança</w:t>
      </w:r>
      <w:r w:rsidRPr="007055D1">
        <w:rPr>
          <w:color w:val="538135" w:themeColor="accent6" w:themeShade="BF"/>
        </w:rPr>
        <w:t>. Por outro lado, duvidei cartesianamente de todas as revelações neuropsicológicas da noite anterior. Se aquela planta ilícita pudesse mesmo gerar ideias tão interessantes, muitas pessoas já saberiam disso e a planta seria largamente usada por cientistas, invent</w:t>
      </w:r>
      <w:r w:rsidR="00BB24D0" w:rsidRPr="007055D1">
        <w:rPr>
          <w:color w:val="538135" w:themeColor="accent6" w:themeShade="BF"/>
        </w:rPr>
        <w:t>flores</w:t>
      </w:r>
      <w:r w:rsidRPr="007055D1">
        <w:rPr>
          <w:color w:val="538135" w:themeColor="accent6" w:themeShade="BF"/>
        </w:rPr>
        <w:t>, artistas e criad</w:t>
      </w:r>
      <w:r w:rsidR="00BB24D0" w:rsidRPr="007055D1">
        <w:rPr>
          <w:color w:val="538135" w:themeColor="accent6" w:themeShade="BF"/>
        </w:rPr>
        <w:t>flores</w:t>
      </w:r>
      <w:r w:rsidRPr="007055D1">
        <w:rPr>
          <w:color w:val="538135" w:themeColor="accent6" w:themeShade="BF"/>
        </w:rPr>
        <w:t xml:space="preserve"> em geral, o que não era o caso (pensava eu).</w:t>
      </w:r>
    </w:p>
    <w:p w:rsidR="006C76D1" w:rsidRPr="007055D1" w:rsidRDefault="000762D9">
      <w:pPr>
        <w:ind w:left="-15"/>
        <w:rPr>
          <w:color w:val="538135" w:themeColor="accent6" w:themeShade="BF"/>
        </w:rPr>
      </w:pPr>
      <w:r w:rsidRPr="007055D1">
        <w:rPr>
          <w:color w:val="538135" w:themeColor="accent6" w:themeShade="BF"/>
        </w:rP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Pr="007055D1" w:rsidRDefault="000762D9">
      <w:pPr>
        <w:ind w:left="-15"/>
        <w:rPr>
          <w:color w:val="538135" w:themeColor="accent6" w:themeShade="BF"/>
        </w:rPr>
      </w:pPr>
      <w:r w:rsidRPr="007055D1">
        <w:rPr>
          <w:color w:val="538135" w:themeColor="accent6" w:themeShade="BF"/>
        </w:rP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Pr="0059785B" w:rsidRDefault="000762D9">
      <w:pPr>
        <w:spacing w:after="49"/>
        <w:ind w:left="-15"/>
        <w:rPr>
          <w:color w:val="FF0000"/>
        </w:rPr>
      </w:pPr>
      <w:bookmarkStart w:id="0" w:name="_GoBack"/>
      <w:bookmarkEnd w:id="0"/>
      <w:r w:rsidRPr="0059785B">
        <w:rPr>
          <w:color w:val="FF0000"/>
        </w:rPr>
        <w:t xml:space="preserve">Quando acordei, formei a convicção de que a </w:t>
      </w:r>
      <w:r w:rsidR="00A13F8A" w:rsidRPr="0059785B">
        <w:rPr>
          <w:color w:val="FF0000"/>
        </w:rPr>
        <w:t>confiança</w:t>
      </w:r>
      <w:r w:rsidRPr="0059785B">
        <w:rPr>
          <w:color w:val="FF0000"/>
        </w:rP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sidRPr="0059785B">
        <w:rPr>
          <w:color w:val="FF0000"/>
          <w:vertAlign w:val="superscript"/>
        </w:rPr>
        <w:t>2</w:t>
      </w:r>
    </w:p>
    <w:p w:rsidR="006C76D1" w:rsidRPr="0059785B" w:rsidRDefault="000762D9">
      <w:pPr>
        <w:spacing w:after="294"/>
        <w:ind w:left="-15"/>
        <w:rPr>
          <w:color w:val="FF0000"/>
        </w:rPr>
      </w:pPr>
      <w:r w:rsidRPr="0059785B">
        <w:rPr>
          <w:color w:val="FF0000"/>
        </w:rPr>
        <w:t>E desse diálogo interno, surgiu maior tolerância quanto ao diálogo externo. Nas palavras do escritor Norman Mailer,</w:t>
      </w:r>
    </w:p>
    <w:p w:rsidR="006C76D1" w:rsidRPr="0059785B" w:rsidRDefault="000762D9">
      <w:pPr>
        <w:ind w:left="450" w:firstLine="0"/>
        <w:rPr>
          <w:color w:val="FF0000"/>
        </w:rPr>
      </w:pPr>
      <w:r w:rsidRPr="0059785B">
        <w:rPr>
          <w:color w:val="FF0000"/>
        </w:rPr>
        <w:t xml:space="preserve">a condição de alguém [sob efeito da] maconha é sempre existencial. Pode-se sentir a importância de cada momento e como ele está mudando a pessoa. Sente-se o próprio ser, percebe-se o enorme </w:t>
      </w:r>
      <w:r w:rsidRPr="0059785B">
        <w:rPr>
          <w:color w:val="FF0000"/>
        </w:rP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Pr="0059785B" w:rsidRDefault="000762D9">
      <w:pPr>
        <w:spacing w:after="294"/>
        <w:ind w:left="-15"/>
        <w:rPr>
          <w:color w:val="FF0000"/>
        </w:rPr>
      </w:pPr>
      <w:r w:rsidRPr="0059785B">
        <w:rPr>
          <w:color w:val="FF0000"/>
        </w:rPr>
        <w:t>O aumento da sociabilidade é um efeito notável da maconha, assim descrito por John Lennon:</w:t>
      </w:r>
    </w:p>
    <w:p w:rsidR="006C76D1" w:rsidRPr="0059785B" w:rsidRDefault="000762D9">
      <w:pPr>
        <w:spacing w:after="351"/>
        <w:ind w:left="450" w:firstLine="0"/>
        <w:rPr>
          <w:color w:val="FF0000"/>
        </w:rPr>
      </w:pPr>
      <w:r w:rsidRPr="0059785B">
        <w:rPr>
          <w:color w:val="FF0000"/>
        </w:rP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sidRPr="0059785B">
        <w:rPr>
          <w:color w:val="FF0000"/>
          <w:vertAlign w:val="superscript"/>
        </w:rPr>
        <w:t>3</w:t>
      </w:r>
    </w:p>
    <w:p w:rsidR="006C76D1" w:rsidRPr="0059785B" w:rsidRDefault="000762D9">
      <w:pPr>
        <w:ind w:left="-15"/>
        <w:rPr>
          <w:color w:val="FF0000"/>
        </w:rPr>
      </w:pPr>
      <w:r w:rsidRPr="0059785B">
        <w:rPr>
          <w:color w:val="FF0000"/>
        </w:rP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Pr="0059785B" w:rsidRDefault="000762D9">
      <w:pPr>
        <w:ind w:left="-15"/>
        <w:rPr>
          <w:color w:val="FF0000"/>
        </w:rPr>
      </w:pPr>
      <w:r w:rsidRPr="0059785B">
        <w:rPr>
          <w:color w:val="FF0000"/>
        </w:rPr>
        <w:t xml:space="preserve">Depois de regressar daquela viagem pela América do Sul, por alguns anos as </w:t>
      </w:r>
      <w:r w:rsidR="00BB24D0" w:rsidRPr="0059785B">
        <w:rPr>
          <w:color w:val="FF0000"/>
        </w:rPr>
        <w:t>flores</w:t>
      </w:r>
      <w:r w:rsidRPr="0059785B">
        <w:rPr>
          <w:color w:val="FF0000"/>
        </w:rPr>
        <w:t xml:space="preserve">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rsidRPr="0059785B">
        <w:rPr>
          <w:color w:val="FF0000"/>
        </w:rPr>
        <w:lastRenderedPageBreak/>
        <w:t>a graduação, concluí o mestrado e já estava bem avançado no doutorado quando as coisas começaram a mudar.</w:t>
      </w:r>
    </w:p>
    <w:p w:rsidR="006C76D1" w:rsidRPr="0059785B" w:rsidRDefault="000762D9">
      <w:pPr>
        <w:ind w:left="-15"/>
        <w:rPr>
          <w:color w:val="FF0000"/>
        </w:rPr>
      </w:pPr>
      <w:r w:rsidRPr="0059785B">
        <w:rPr>
          <w:color w:val="FF0000"/>
        </w:rP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Pr="0059785B" w:rsidRDefault="000762D9">
      <w:pPr>
        <w:ind w:left="-15"/>
        <w:rPr>
          <w:color w:val="FF0000"/>
        </w:rPr>
      </w:pPr>
      <w:r w:rsidRPr="0059785B">
        <w:rPr>
          <w:color w:val="FF0000"/>
        </w:rPr>
        <w:t xml:space="preserve">Mesmo assim eu resistia a ter as </w:t>
      </w:r>
      <w:r w:rsidR="00BB24D0" w:rsidRPr="0059785B">
        <w:rPr>
          <w:color w:val="FF0000"/>
        </w:rPr>
        <w:t>flores</w:t>
      </w:r>
      <w:r w:rsidRPr="0059785B">
        <w:rPr>
          <w:color w:val="FF0000"/>
        </w:rPr>
        <w:t xml:space="preserve">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w:t>
      </w:r>
      <w:r w:rsidR="006A70D9" w:rsidRPr="0059785B">
        <w:rPr>
          <w:color w:val="FF0000"/>
        </w:rPr>
        <w:t>reflexão</w:t>
      </w:r>
      <w:r w:rsidRPr="0059785B">
        <w:rPr>
          <w:color w:val="FF0000"/>
        </w:rPr>
        <w:t xml:space="preserve"> sob efeito das </w:t>
      </w:r>
      <w:r w:rsidR="00BB24D0" w:rsidRPr="0059785B">
        <w:rPr>
          <w:color w:val="FF0000"/>
        </w:rPr>
        <w:t>flores</w:t>
      </w:r>
      <w:r w:rsidRPr="0059785B">
        <w:rPr>
          <w:color w:val="FF0000"/>
        </w:rPr>
        <w:t>, sem neuras, num relax, numa boa.</w:t>
      </w:r>
    </w:p>
    <w:p w:rsidR="006C76D1" w:rsidRPr="0059785B" w:rsidRDefault="000762D9">
      <w:pPr>
        <w:ind w:left="-15"/>
        <w:rPr>
          <w:color w:val="FF0000"/>
        </w:rPr>
      </w:pPr>
      <w:r w:rsidRPr="0059785B">
        <w:rPr>
          <w:color w:val="FF0000"/>
        </w:rP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rsidRPr="0059785B">
        <w:rPr>
          <w:color w:val="FF0000"/>
        </w:rP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Pr="0059785B" w:rsidRDefault="000762D9">
      <w:pPr>
        <w:ind w:left="-15"/>
        <w:rPr>
          <w:color w:val="FF0000"/>
        </w:rPr>
      </w:pPr>
      <w:r w:rsidRPr="0059785B">
        <w:rPr>
          <w:color w:val="FF0000"/>
        </w:rPr>
        <w:t>Embora eu tenha começado o doutorado atrasado em seis meses e com grande di culdade de adaptação ao inverno e aos desa os de Nova York, depois de cinco anos e sob cuidadosa supervisão dos meus orientad</w:t>
      </w:r>
      <w:r w:rsidR="00BB24D0" w:rsidRPr="0059785B">
        <w:rPr>
          <w:color w:val="FF0000"/>
        </w:rPr>
        <w:t>flores</w:t>
      </w:r>
      <w:r w:rsidRPr="0059785B">
        <w:rPr>
          <w:color w:val="FF0000"/>
        </w:rPr>
        <w:t xml:space="preserve"> consegui realizar várias descobertas cientí cas sobre a expressão de genes regulad</w:t>
      </w:r>
      <w:r w:rsidR="00BB24D0" w:rsidRPr="0059785B">
        <w:rPr>
          <w:color w:val="FF0000"/>
        </w:rPr>
        <w:t>flores</w:t>
      </w:r>
      <w:r w:rsidRPr="0059785B">
        <w:rPr>
          <w:color w:val="FF0000"/>
        </w:rPr>
        <w:t xml:space="preserve"> do aprendizado em pássaros canoros e ratos sonhad</w:t>
      </w:r>
      <w:r w:rsidR="00BB24D0" w:rsidRPr="0059785B">
        <w:rPr>
          <w:color w:val="FF0000"/>
        </w:rPr>
        <w:t>flores</w:t>
      </w:r>
      <w:r w:rsidRPr="0059785B">
        <w:rPr>
          <w:color w:val="FF0000"/>
        </w:rPr>
        <w:t>. A trajetória bem-sucedida me valeu o aceite para fazer um pós-doutorado na Universidade Duke.</w:t>
      </w:r>
    </w:p>
    <w:p w:rsidR="006C76D1" w:rsidRPr="0059785B" w:rsidRDefault="000762D9">
      <w:pPr>
        <w:ind w:left="-15"/>
        <w:rPr>
          <w:color w:val="FF0000"/>
        </w:rPr>
      </w:pPr>
      <w:r w:rsidRPr="0059785B">
        <w:rPr>
          <w:color w:val="FF0000"/>
        </w:rPr>
        <w:t xml:space="preserve">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w:t>
      </w:r>
      <w:r w:rsidR="00BB24D0" w:rsidRPr="0059785B">
        <w:rPr>
          <w:color w:val="FF0000"/>
        </w:rPr>
        <w:t>flores</w:t>
      </w:r>
      <w:r w:rsidRPr="0059785B">
        <w:rPr>
          <w:color w:val="FF0000"/>
        </w:rPr>
        <w:t xml:space="preserve">. Percebi a preciosa oportunidade de cura para a nossa família. </w:t>
      </w:r>
      <w:r w:rsidR="00770A48" w:rsidRPr="0059785B">
        <w:rPr>
          <w:color w:val="FF0000"/>
        </w:rPr>
        <w:t>Afinal</w:t>
      </w:r>
      <w:r w:rsidRPr="0059785B">
        <w:rPr>
          <w:color w:val="FF0000"/>
        </w:rPr>
        <w:t xml:space="preserve">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w:t>
      </w:r>
      <w:r w:rsidR="00BB24D0" w:rsidRPr="0059785B">
        <w:rPr>
          <w:color w:val="FF0000"/>
        </w:rPr>
        <w:t>flores</w:t>
      </w:r>
      <w:r w:rsidRPr="0059785B">
        <w:rPr>
          <w:color w:val="FF0000"/>
        </w:rPr>
        <w:t xml:space="preserve"> pelos problemas de relacionamento entre as pessoas.</w:t>
      </w:r>
    </w:p>
    <w:p w:rsidR="006C76D1" w:rsidRPr="0059785B" w:rsidRDefault="000762D9">
      <w:pPr>
        <w:ind w:left="-15"/>
        <w:rPr>
          <w:color w:val="FF0000"/>
        </w:rPr>
      </w:pPr>
      <w:r w:rsidRPr="0059785B">
        <w:rPr>
          <w:color w:val="FF0000"/>
        </w:rP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Pr="0059785B" w:rsidRDefault="000762D9">
      <w:pPr>
        <w:ind w:left="-15" w:firstLine="0"/>
        <w:rPr>
          <w:color w:val="FF0000"/>
        </w:rPr>
      </w:pPr>
      <w:r w:rsidRPr="0059785B">
        <w:rPr>
          <w:color w:val="FF0000"/>
        </w:rP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Pr="0059785B" w:rsidRDefault="000762D9">
      <w:pPr>
        <w:ind w:left="-15"/>
        <w:rPr>
          <w:color w:val="FF0000"/>
        </w:rPr>
      </w:pPr>
      <w:r w:rsidRPr="0059785B">
        <w:rPr>
          <w:color w:val="FF0000"/>
        </w:rPr>
        <w:t xml:space="preserve">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w:t>
      </w:r>
      <w:r w:rsidR="00770A48" w:rsidRPr="0059785B">
        <w:rPr>
          <w:color w:val="FF0000"/>
        </w:rPr>
        <w:t>Afinal</w:t>
      </w:r>
      <w:r w:rsidRPr="0059785B">
        <w:rPr>
          <w:color w:val="FF0000"/>
        </w:rPr>
        <w:t>, o quindim de mamãe não tinha virado outra pessoa só por causa daquilo, não é?</w:t>
      </w:r>
    </w:p>
    <w:p w:rsidR="006C76D1" w:rsidRPr="0059785B" w:rsidRDefault="000762D9">
      <w:pPr>
        <w:ind w:left="-15"/>
        <w:rPr>
          <w:color w:val="FF0000"/>
        </w:rPr>
      </w:pPr>
      <w:r w:rsidRPr="0059785B">
        <w:rPr>
          <w:color w:val="FF0000"/>
        </w:rP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sidRPr="0059785B">
        <w:rPr>
          <w:color w:val="FF0000"/>
          <w:sz w:val="22"/>
        </w:rPr>
        <w:t>UNB</w:t>
      </w:r>
      <w:r w:rsidRPr="0059785B">
        <w:rPr>
          <w:color w:val="FF0000"/>
        </w:rPr>
        <w:t>, especializou-se em desenho de aeroportos durante um doutorado sanduíche na Universidade Estadual da Pensilvânia, nos Estados Unidos, e aprendeu a voar de parapente.</w:t>
      </w:r>
    </w:p>
    <w:p w:rsidR="006C76D1" w:rsidRPr="0059785B" w:rsidRDefault="000762D9">
      <w:pPr>
        <w:ind w:left="-15"/>
        <w:rPr>
          <w:color w:val="FF0000"/>
        </w:rPr>
      </w:pPr>
      <w:r w:rsidRPr="0059785B">
        <w:rPr>
          <w:color w:val="FF0000"/>
        </w:rPr>
        <w:t xml:space="preserve">O reposicionamento sobre a maconha no âmbito familiar me deu novos horizontes. A partir do ano 2000, as </w:t>
      </w:r>
      <w:r w:rsidR="00BB24D0" w:rsidRPr="0059785B">
        <w:rPr>
          <w:color w:val="FF0000"/>
        </w:rPr>
        <w:t>flores</w:t>
      </w:r>
      <w:r w:rsidRPr="0059785B">
        <w:rPr>
          <w:color w:val="FF0000"/>
        </w:rPr>
        <w:t xml:space="preserve"> passaram a fazer parte de minha rotina como o ca é e o açúcar. Com o tempo — benzadeus! — consegui largar o açúcar quase completamente. Já as </w:t>
      </w:r>
      <w:r w:rsidR="00BB24D0" w:rsidRPr="0059785B">
        <w:rPr>
          <w:color w:val="FF0000"/>
        </w:rPr>
        <w:t>flores</w:t>
      </w:r>
      <w:proofErr w:type="gramStart"/>
      <w:r w:rsidRPr="0059785B">
        <w:rPr>
          <w:color w:val="FF0000"/>
        </w:rPr>
        <w:t>… Comecei</w:t>
      </w:r>
      <w:proofErr w:type="gramEnd"/>
      <w:r w:rsidRPr="0059785B">
        <w:rPr>
          <w:color w:val="FF0000"/>
        </w:rPr>
        <w:t xml:space="preserve"> a me aventurar no universo da improvisação sob seu efeito, em jam sessions de verso, prosa e rima, no atabaque, berimbau e agogô, tanto com amigos músicos quanto </w:t>
      </w:r>
      <w:r w:rsidRPr="0059785B">
        <w:rPr>
          <w:color w:val="FF0000"/>
        </w:rPr>
        <w:lastRenderedPageBreak/>
        <w:t>no aprendizado livre e exível dos movimentos da capoeira, que eu havia começado a</w:t>
      </w:r>
    </w:p>
    <w:p w:rsidR="006C76D1" w:rsidRPr="0059785B" w:rsidRDefault="000762D9">
      <w:pPr>
        <w:ind w:left="-15" w:firstLine="0"/>
        <w:rPr>
          <w:color w:val="FF0000"/>
        </w:rPr>
      </w:pPr>
      <w:r w:rsidRPr="0059785B">
        <w:rPr>
          <w:color w:val="FF0000"/>
        </w:rPr>
        <w:t>praticar em 1999.</w:t>
      </w:r>
    </w:p>
    <w:p w:rsidR="006C76D1" w:rsidRPr="0059785B" w:rsidRDefault="000762D9">
      <w:pPr>
        <w:ind w:left="-15"/>
        <w:rPr>
          <w:color w:val="FF0000"/>
        </w:rPr>
      </w:pPr>
      <w:r w:rsidRPr="0059785B">
        <w:rPr>
          <w:color w:val="FF0000"/>
        </w:rP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Pr="0059785B" w:rsidRDefault="000762D9">
      <w:pPr>
        <w:ind w:left="-15"/>
        <w:rPr>
          <w:color w:val="FF0000"/>
        </w:rPr>
      </w:pPr>
      <w:r w:rsidRPr="0059785B">
        <w:rPr>
          <w:color w:val="FF0000"/>
        </w:rPr>
        <w:t xml:space="preserve">A continuidade do hábito e a expansão da minha capacidade de realizar distintas atividades sob efeito das </w:t>
      </w:r>
      <w:r w:rsidR="00BB24D0" w:rsidRPr="0059785B">
        <w:rPr>
          <w:color w:val="FF0000"/>
        </w:rPr>
        <w:t>flores</w:t>
      </w:r>
      <w:r w:rsidRPr="0059785B">
        <w:rPr>
          <w:color w:val="FF0000"/>
        </w:rPr>
        <w:t xml:space="preserve">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w:t>
      </w:r>
      <w:r w:rsidR="00BB24D0" w:rsidRPr="0059785B">
        <w:rPr>
          <w:color w:val="FF0000"/>
        </w:rPr>
        <w:t>flores</w:t>
      </w:r>
      <w:r w:rsidRPr="0059785B">
        <w:rPr>
          <w:color w:val="FF0000"/>
        </w:rPr>
        <w:t xml:space="preserve"> ricas em </w:t>
      </w:r>
      <w:r w:rsidRPr="0059785B">
        <w:rPr>
          <w:color w:val="FF0000"/>
          <w:sz w:val="22"/>
        </w:rPr>
        <w:t>THC</w:t>
      </w:r>
      <w:r w:rsidRPr="0059785B">
        <w:rPr>
          <w:color w:val="FF0000"/>
        </w:rPr>
        <w:t xml:space="preserve">. Quando estamos responsáveis por alguém especialmente vulnerável, como um bebê ou alguém convalescente, é prudente evitá-las. Já as </w:t>
      </w:r>
      <w:r w:rsidR="00BB24D0" w:rsidRPr="0059785B">
        <w:rPr>
          <w:color w:val="FF0000"/>
        </w:rPr>
        <w:t>flores</w:t>
      </w:r>
      <w:r w:rsidRPr="0059785B">
        <w:rPr>
          <w:color w:val="FF0000"/>
        </w:rPr>
        <w:t xml:space="preserve"> ricas em </w:t>
      </w:r>
      <w:r w:rsidRPr="0059785B">
        <w:rPr>
          <w:color w:val="FF0000"/>
          <w:sz w:val="22"/>
        </w:rPr>
        <w:t>CBD</w:t>
      </w:r>
      <w:r w:rsidRPr="0059785B">
        <w:rPr>
          <w:color w:val="FF0000"/>
        </w:rPr>
        <w:t xml:space="preserve"> podem ajudar ou não, mas não costumam atrapalhar a não ser pelo sono que podem trazer.</w:t>
      </w:r>
    </w:p>
    <w:p w:rsidR="006C76D1" w:rsidRPr="0059785B" w:rsidRDefault="000762D9">
      <w:pPr>
        <w:ind w:left="-15"/>
        <w:rPr>
          <w:color w:val="FF0000"/>
        </w:rPr>
      </w:pPr>
      <w:r w:rsidRPr="0059785B">
        <w:rPr>
          <w:color w:val="FF0000"/>
        </w:rPr>
        <w:t>De todo modo, quando se trata de uma situação sem mai</w:t>
      </w:r>
      <w:r w:rsidR="00BB24D0" w:rsidRPr="0059785B">
        <w:rPr>
          <w:color w:val="FF0000"/>
        </w:rPr>
        <w:t>flores</w:t>
      </w:r>
      <w:r w:rsidRPr="0059785B">
        <w:rPr>
          <w:color w:val="FF0000"/>
        </w:rPr>
        <w:t xml:space="preserve"> riscos, as </w:t>
      </w:r>
      <w:r w:rsidR="00BB24D0" w:rsidRPr="0059785B">
        <w:rPr>
          <w:color w:val="FF0000"/>
        </w:rPr>
        <w:t>flores</w:t>
      </w:r>
      <w:r w:rsidRPr="0059785B">
        <w:rPr>
          <w:color w:val="FF0000"/>
        </w:rPr>
        <w:t xml:space="preserve"> são uma promessa de aventura divertida. Muitas pessoas trabalham melhor sob efeito das </w:t>
      </w:r>
      <w:r w:rsidR="00BB24D0" w:rsidRPr="0059785B">
        <w:rPr>
          <w:color w:val="FF0000"/>
        </w:rPr>
        <w:t>flores</w:t>
      </w:r>
      <w:r w:rsidRPr="0059785B">
        <w:rPr>
          <w:color w:val="FF0000"/>
        </w:rPr>
        <w:t>,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Pr="0059785B" w:rsidRDefault="000762D9">
      <w:pPr>
        <w:spacing w:after="33"/>
        <w:ind w:left="-15"/>
        <w:rPr>
          <w:color w:val="FF0000"/>
        </w:rPr>
      </w:pPr>
      <w:r w:rsidRPr="0059785B">
        <w:rPr>
          <w:color w:val="FF0000"/>
        </w:rPr>
        <w:t xml:space="preserve">As pesquisas cientí cas sobre os efeitos do uso de Cannabis con rmam que a ingestão da erva induz avaliações mais favoráveis da criatividade das </w:t>
      </w:r>
      <w:r w:rsidRPr="0059785B">
        <w:rPr>
          <w:color w:val="FF0000"/>
        </w:rPr>
        <w:lastRenderedPageBreak/>
        <w:t>próprias ideias e das ideias dos outros,</w:t>
      </w:r>
      <w:r w:rsidRPr="0059785B">
        <w:rPr>
          <w:color w:val="FF0000"/>
          <w:vertAlign w:val="superscript"/>
        </w:rPr>
        <w:t>4</w:t>
      </w:r>
      <w:r w:rsidRPr="0059785B">
        <w:rPr>
          <w:color w:val="FF0000"/>
        </w:rPr>
        <w:t xml:space="preserve"> mas também indicam que altas dosagens de </w:t>
      </w:r>
      <w:r w:rsidRPr="0059785B">
        <w:rPr>
          <w:color w:val="FF0000"/>
          <w:sz w:val="22"/>
        </w:rPr>
        <w:t>THC</w:t>
      </w:r>
      <w:r w:rsidRPr="0059785B">
        <w:rPr>
          <w:color w:val="FF0000"/>
        </w:rPr>
        <w:t xml:space="preserve"> podem na verdade prejudicar a criatividade.</w:t>
      </w:r>
      <w:r w:rsidRPr="0059785B">
        <w:rPr>
          <w:color w:val="FF0000"/>
          <w:vertAlign w:val="superscript"/>
        </w:rPr>
        <w:t>5</w:t>
      </w:r>
      <w:r w:rsidRPr="0059785B">
        <w:rPr>
          <w:color w:val="FF0000"/>
        </w:rP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sidRPr="0059785B">
        <w:rPr>
          <w:color w:val="FF0000"/>
          <w:vertAlign w:val="superscript"/>
        </w:rPr>
        <w:t>6</w:t>
      </w:r>
      <w:r w:rsidRPr="0059785B">
        <w:rPr>
          <w:color w:val="FF0000"/>
        </w:rP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sidRPr="0059785B">
        <w:rPr>
          <w:color w:val="FF0000"/>
          <w:vertAlign w:val="superscript"/>
        </w:rPr>
        <w:t>7</w:t>
      </w:r>
      <w:r w:rsidRPr="0059785B">
        <w:rPr>
          <w:color w:val="FF0000"/>
        </w:rP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sidRPr="0059785B">
        <w:rPr>
          <w:color w:val="FF0000"/>
          <w:vertAlign w:val="superscript"/>
        </w:rPr>
        <w:t>8</w:t>
      </w:r>
    </w:p>
    <w:p w:rsidR="006C76D1" w:rsidRPr="0059785B" w:rsidRDefault="000762D9">
      <w:pPr>
        <w:spacing w:after="56"/>
        <w:ind w:left="-15"/>
        <w:rPr>
          <w:color w:val="FF0000"/>
        </w:rPr>
      </w:pPr>
      <w:r w:rsidRPr="0059785B">
        <w:rPr>
          <w:color w:val="FF0000"/>
        </w:rPr>
        <w:t xml:space="preserve">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w:t>
      </w:r>
      <w:r w:rsidR="00BB24D0" w:rsidRPr="0059785B">
        <w:rPr>
          <w:color w:val="FF0000"/>
        </w:rPr>
        <w:t>flores</w:t>
      </w:r>
      <w:r w:rsidRPr="0059785B">
        <w:rPr>
          <w:color w:val="FF0000"/>
        </w:rPr>
        <w:t>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sidRPr="0059785B">
        <w:rPr>
          <w:color w:val="FF0000"/>
          <w:vertAlign w:val="superscript"/>
        </w:rPr>
        <w:t>9</w:t>
      </w:r>
    </w:p>
    <w:p w:rsidR="006C76D1" w:rsidRPr="0059785B" w:rsidRDefault="000762D9">
      <w:pPr>
        <w:ind w:left="-15"/>
        <w:rPr>
          <w:color w:val="FF0000"/>
        </w:rPr>
      </w:pPr>
      <w:r w:rsidRPr="0059785B">
        <w:rPr>
          <w:color w:val="FF0000"/>
        </w:rPr>
        <w:t xml:space="preserve">Em muitas situações diferentes, a maconha é um bálsamo da existência, pois melhora bastante o sabor das experiências sofríveis através de </w:t>
      </w:r>
      <w:r w:rsidRPr="0059785B">
        <w:rPr>
          <w:color w:val="FF0000"/>
        </w:rPr>
        <w:lastRenderedPageBreak/>
        <w:t>alterações sensoriais, mudanças na percepção temporal e intenso relaxamento ísico e mental. Por outro lado, a maconha di cilmente compromete as experiências agradáveis. Ao contrário: mesmo as melh</w:t>
      </w:r>
      <w:r w:rsidR="00BB24D0" w:rsidRPr="0059785B">
        <w:rPr>
          <w:color w:val="FF0000"/>
        </w:rPr>
        <w:t>flores</w:t>
      </w:r>
      <w:r w:rsidRPr="0059785B">
        <w:rPr>
          <w:color w:val="FF0000"/>
        </w:rPr>
        <w:t xml:space="preserve"> experiências podem ser melhoradas com as </w:t>
      </w:r>
      <w:r w:rsidR="00BB24D0" w:rsidRPr="0059785B">
        <w:rPr>
          <w:color w:val="FF0000"/>
        </w:rPr>
        <w:t>flores</w:t>
      </w:r>
      <w:r w:rsidRPr="0059785B">
        <w:rPr>
          <w:color w:val="FF0000"/>
        </w:rPr>
        <w:t xml:space="preserve"> certas, na quantidade certa, no momento certo. Mas é sempre necessário ressaltar que nem toda experiência se presta ao convívio com as </w:t>
      </w:r>
      <w:r w:rsidR="00BB24D0" w:rsidRPr="0059785B">
        <w:rPr>
          <w:color w:val="FF0000"/>
        </w:rPr>
        <w:t>flores</w:t>
      </w:r>
      <w:r w:rsidRPr="0059785B">
        <w:rPr>
          <w:color w:val="FF0000"/>
        </w:rPr>
        <w:t>, como vimos antes e ainda veremos adiante.</w:t>
      </w:r>
    </w:p>
    <w:p w:rsidR="006C76D1" w:rsidRPr="0059785B" w:rsidRDefault="000762D9">
      <w:pPr>
        <w:ind w:left="-15"/>
        <w:rPr>
          <w:color w:val="FF0000"/>
        </w:rPr>
      </w:pPr>
      <w:r w:rsidRPr="0059785B">
        <w:rPr>
          <w:color w:val="FF0000"/>
        </w:rP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Pr="0059785B" w:rsidRDefault="000762D9">
      <w:pPr>
        <w:ind w:left="-15"/>
        <w:rPr>
          <w:color w:val="FF0000"/>
        </w:rPr>
      </w:pPr>
      <w:r w:rsidRPr="0059785B">
        <w:rPr>
          <w:color w:val="FF0000"/>
        </w:rP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rsidRPr="0059785B">
        <w:rPr>
          <w:color w:val="FF0000"/>
        </w:rPr>
        <w:lastRenderedPageBreak/>
        <w:t>pro ssionais da saúde humana para aprender na prática sobre o que funciona ou não.</w:t>
      </w:r>
    </w:p>
    <w:p w:rsidR="006C76D1" w:rsidRPr="0059785B" w:rsidRDefault="000762D9">
      <w:pPr>
        <w:ind w:left="-15"/>
        <w:rPr>
          <w:color w:val="FF0000"/>
        </w:rPr>
      </w:pPr>
      <w:r w:rsidRPr="0059785B">
        <w:rPr>
          <w:color w:val="FF0000"/>
        </w:rPr>
        <w:t>Desde 2018 o médico veterinário Tarcísio Barreto Filho trata cães e gatos com óleo de maconha.</w:t>
      </w:r>
      <w:r w:rsidRPr="0059785B">
        <w:rPr>
          <w:color w:val="FF0000"/>
          <w:vertAlign w:val="superscript"/>
        </w:rPr>
        <w:t>10</w:t>
      </w:r>
      <w:r w:rsidRPr="0059785B">
        <w:rPr>
          <w:color w:val="FF0000"/>
        </w:rP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sidRPr="0059785B">
        <w:rPr>
          <w:color w:val="FF0000"/>
          <w:vertAlign w:val="superscript"/>
        </w:rPr>
        <w:t>11</w:t>
      </w:r>
      <w:r w:rsidRPr="0059785B">
        <w:rPr>
          <w:color w:val="FF0000"/>
        </w:rPr>
        <w:t xml:space="preserve"> É natural que seja assim, pois o sistema endocabinoide está presente tanto nos animais vertebrados quanto nos invertebrados.</w:t>
      </w:r>
    </w:p>
    <w:p w:rsidR="006C76D1" w:rsidRPr="0059785B" w:rsidRDefault="000762D9">
      <w:pPr>
        <w:ind w:left="-15"/>
        <w:rPr>
          <w:color w:val="FF0000"/>
        </w:rPr>
      </w:pPr>
      <w:r w:rsidRPr="0059785B">
        <w:rPr>
          <w:color w:val="FF0000"/>
        </w:rP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rsidRPr="0059785B">
        <w:rPr>
          <w:color w:val="FF0000"/>
        </w:rPr>
        <w:br w:type="page"/>
      </w:r>
    </w:p>
    <w:p w:rsidR="006C76D1" w:rsidRPr="0059785B" w:rsidRDefault="000762D9">
      <w:pPr>
        <w:pStyle w:val="Ttulo2"/>
        <w:tabs>
          <w:tab w:val="center" w:pos="4110"/>
        </w:tabs>
        <w:ind w:left="-15" w:firstLine="0"/>
        <w:rPr>
          <w:color w:val="FF0000"/>
        </w:rPr>
      </w:pPr>
      <w:r w:rsidRPr="0059785B">
        <w:rPr>
          <w:color w:val="FF0000"/>
        </w:rPr>
        <w:lastRenderedPageBreak/>
        <w:t xml:space="preserve">Amar demais as </w:t>
      </w:r>
      <w:r w:rsidRPr="0059785B">
        <w:rPr>
          <w:color w:val="FF0000"/>
        </w:rPr>
        <w:tab/>
      </w:r>
      <w:r w:rsidR="00BB24D0" w:rsidRPr="0059785B">
        <w:rPr>
          <w:color w:val="FF0000"/>
        </w:rPr>
        <w:t>flores</w:t>
      </w:r>
    </w:p>
    <w:p w:rsidR="006C76D1" w:rsidRPr="0059785B" w:rsidRDefault="000762D9">
      <w:pPr>
        <w:spacing w:after="47"/>
        <w:ind w:left="-15" w:firstLine="0"/>
        <w:rPr>
          <w:color w:val="FF0000"/>
        </w:rPr>
      </w:pPr>
      <w:r w:rsidRPr="0059785B">
        <w:rPr>
          <w:color w:val="FF0000"/>
        </w:rPr>
        <w:t xml:space="preserve">Tudo em demasia é complicado — e com as </w:t>
      </w:r>
      <w:r w:rsidR="00BB24D0" w:rsidRPr="0059785B">
        <w:rPr>
          <w:color w:val="FF0000"/>
        </w:rPr>
        <w:t>flores</w:t>
      </w:r>
      <w:r w:rsidRPr="0059785B">
        <w:rPr>
          <w:color w:val="FF0000"/>
        </w:rPr>
        <w:t xml:space="preserve">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sidRPr="0059785B">
        <w:rPr>
          <w:color w:val="FF0000"/>
          <w:vertAlign w:val="superscript"/>
        </w:rPr>
        <w:t>1</w:t>
      </w:r>
      <w:r w:rsidRPr="0059785B">
        <w:rPr>
          <w:color w:val="FF0000"/>
        </w:rPr>
        <w:t xml:space="preserve"> com prevalência entre não brancos. Outro exemplo útil são pessoas com certas variações dos genes que codi cam as enzimas aldeído desidrogenase e álcool desidrogenase,</w:t>
      </w:r>
      <w:r w:rsidRPr="0059785B">
        <w:rPr>
          <w:color w:val="FF0000"/>
          <w:vertAlign w:val="superscript"/>
        </w:rPr>
        <w:t>2</w:t>
      </w:r>
      <w:r w:rsidRPr="0059785B">
        <w:rPr>
          <w:color w:val="FF0000"/>
        </w:rP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sidRPr="0059785B">
        <w:rPr>
          <w:color w:val="FF0000"/>
          <w:vertAlign w:val="superscript"/>
        </w:rPr>
        <w:t>3</w:t>
      </w:r>
    </w:p>
    <w:p w:rsidR="006C76D1" w:rsidRPr="0059785B" w:rsidRDefault="000762D9">
      <w:pPr>
        <w:ind w:left="-15"/>
        <w:rPr>
          <w:color w:val="FF0000"/>
        </w:rPr>
      </w:pPr>
      <w:r w:rsidRPr="0059785B">
        <w:rPr>
          <w:color w:val="FF0000"/>
        </w:rP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Pr="0059785B" w:rsidRDefault="000762D9">
      <w:pPr>
        <w:spacing w:after="52"/>
        <w:ind w:left="-15"/>
        <w:rPr>
          <w:color w:val="FF0000"/>
        </w:rPr>
      </w:pPr>
      <w:r w:rsidRPr="0059785B">
        <w:rPr>
          <w:color w:val="FF0000"/>
        </w:rP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sidRPr="0059785B">
        <w:rPr>
          <w:color w:val="FF0000"/>
          <w:vertAlign w:val="superscript"/>
        </w:rPr>
        <w:t>4</w:t>
      </w:r>
      <w:r w:rsidRPr="0059785B">
        <w:rPr>
          <w:color w:val="FF0000"/>
        </w:rP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sidRPr="0059785B">
        <w:rPr>
          <w:color w:val="FF0000"/>
          <w:vertAlign w:val="superscript"/>
        </w:rPr>
        <w:t xml:space="preserve">5 </w:t>
      </w:r>
      <w:r w:rsidRPr="0059785B">
        <w:rPr>
          <w:color w:val="FF0000"/>
        </w:rP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sidRPr="0059785B">
        <w:rPr>
          <w:color w:val="FF0000"/>
          <w:vertAlign w:val="superscript"/>
        </w:rPr>
        <w:t>6</w:t>
      </w:r>
      <w:r w:rsidRPr="0059785B">
        <w:rPr>
          <w:color w:val="FF0000"/>
        </w:rP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sidRPr="0059785B">
        <w:rPr>
          <w:color w:val="FF0000"/>
          <w:sz w:val="22"/>
        </w:rPr>
        <w:t>THC</w:t>
      </w:r>
      <w:r w:rsidRPr="0059785B">
        <w:rPr>
          <w:color w:val="FF0000"/>
        </w:rPr>
        <w:t xml:space="preserve"> e não ao </w:t>
      </w:r>
      <w:r w:rsidRPr="0059785B">
        <w:rPr>
          <w:color w:val="FF0000"/>
          <w:sz w:val="22"/>
        </w:rPr>
        <w:t>CBD</w:t>
      </w:r>
      <w:r w:rsidRPr="0059785B">
        <w:rPr>
          <w:color w:val="FF0000"/>
        </w:rPr>
        <w:t>, como já explicado no nono capítulo, “Maturana, marijuana e o sapo verde”. O grupo 4 é o mais controverso, pois em doses baixas a maconha tende a ser antidepressiva, enquanto em doses altas pode cursar com a síndrome amotivacional e ser pró-depressiva.</w:t>
      </w:r>
      <w:r w:rsidRPr="0059785B">
        <w:rPr>
          <w:color w:val="FF0000"/>
          <w:vertAlign w:val="superscript"/>
        </w:rPr>
        <w:t xml:space="preserve">7 </w:t>
      </w:r>
      <w:r w:rsidRPr="0059785B">
        <w:rPr>
          <w:color w:val="FF0000"/>
        </w:rP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rsidRPr="0059785B">
        <w:rPr>
          <w:color w:val="FF0000"/>
        </w:rP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sidRPr="0059785B">
        <w:rPr>
          <w:color w:val="FF0000"/>
          <w:vertAlign w:val="superscript"/>
        </w:rPr>
        <w:t>8</w:t>
      </w:r>
      <w:r w:rsidRPr="0059785B">
        <w:rPr>
          <w:color w:val="FF0000"/>
        </w:rPr>
        <w:t xml:space="preserve"> Em algumas pessoas, o consumo excessivo de Cannabis pode levar a distúrbios complexos, como por exemplo a síndrome de hiperêmese, uma condição rara com vômitos e náuseas recorrentes.</w:t>
      </w:r>
      <w:r w:rsidRPr="0059785B">
        <w:rPr>
          <w:color w:val="FF0000"/>
          <w:vertAlign w:val="superscript"/>
        </w:rPr>
        <w:t>9</w:t>
      </w:r>
    </w:p>
    <w:p w:rsidR="006C76D1" w:rsidRPr="0059785B" w:rsidRDefault="000762D9">
      <w:pPr>
        <w:ind w:left="-15"/>
        <w:rPr>
          <w:color w:val="FF0000"/>
        </w:rPr>
      </w:pPr>
      <w:r w:rsidRPr="0059785B">
        <w:rPr>
          <w:color w:val="FF0000"/>
        </w:rP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sidRPr="0059785B">
        <w:rPr>
          <w:color w:val="FF0000"/>
          <w:vertAlign w:val="superscript"/>
        </w:rPr>
        <w:t>10</w:t>
      </w:r>
      <w:r w:rsidRPr="0059785B">
        <w:rPr>
          <w:color w:val="FF0000"/>
        </w:rPr>
        <w:t xml:space="preserve"> possivelmente por um efeito compensatório produzido pelas propriedades antitumorais da Cannabis.</w:t>
      </w:r>
    </w:p>
    <w:p w:rsidR="006C76D1" w:rsidRPr="0059785B" w:rsidRDefault="000762D9">
      <w:pPr>
        <w:ind w:left="-15"/>
        <w:rPr>
          <w:color w:val="FF0000"/>
        </w:rPr>
      </w:pPr>
      <w:r w:rsidRPr="0059785B">
        <w:rPr>
          <w:color w:val="FF0000"/>
        </w:rP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Pr="0059785B" w:rsidRDefault="000762D9">
      <w:pPr>
        <w:ind w:left="-15"/>
        <w:rPr>
          <w:color w:val="FF0000"/>
        </w:rPr>
      </w:pPr>
      <w:r w:rsidRPr="0059785B">
        <w:rPr>
          <w:color w:val="FF0000"/>
        </w:rPr>
        <w:t>Estima-se que a maconha leve cerca de 9% de seus usuários adultos à dependência — para comparação, o tabaco causa dependência em</w:t>
      </w:r>
    </w:p>
    <w:p w:rsidR="006C76D1" w:rsidRPr="0059785B" w:rsidRDefault="000762D9">
      <w:pPr>
        <w:ind w:left="-15" w:firstLine="0"/>
        <w:rPr>
          <w:color w:val="FF0000"/>
        </w:rPr>
      </w:pPr>
      <w:r w:rsidRPr="0059785B">
        <w:rPr>
          <w:color w:val="FF0000"/>
        </w:rPr>
        <w:t xml:space="preserve">30% dos usuários. Um grande perigo de exagerar no consumo das </w:t>
      </w:r>
      <w:r w:rsidR="00BB24D0" w:rsidRPr="0059785B">
        <w:rPr>
          <w:color w:val="FF0000"/>
        </w:rPr>
        <w:t>flores</w:t>
      </w:r>
      <w:r w:rsidRPr="0059785B">
        <w:rPr>
          <w:color w:val="FF0000"/>
        </w:rPr>
        <w:t xml:space="preserve"> é deixar o tempo passar sem fazer nada que preste, como maratonar mídias sociais por horas a o. Com a repetição frequente da ingestão vem a tolerância, a perda da sensação prazerosa, o aumento da dose e da letargia. </w:t>
      </w:r>
      <w:r w:rsidRPr="0059785B">
        <w:rPr>
          <w:color w:val="FF0000"/>
        </w:rPr>
        <w:lastRenderedPageBreak/>
        <w:t xml:space="preserve">Paranoia e apetite descontrolado também podem atrapalhar o caminho de quem ama demais as </w:t>
      </w:r>
      <w:r w:rsidR="00BB24D0" w:rsidRPr="0059785B">
        <w:rPr>
          <w:color w:val="FF0000"/>
        </w:rPr>
        <w:t>flores</w:t>
      </w:r>
      <w:r w:rsidRPr="0059785B">
        <w:rPr>
          <w:color w:val="FF0000"/>
        </w:rPr>
        <w:t xml:space="preserve">, sobretudo se a proporção </w:t>
      </w:r>
      <w:r w:rsidRPr="0059785B">
        <w:rPr>
          <w:color w:val="FF0000"/>
          <w:sz w:val="22"/>
        </w:rPr>
        <w:t>THC</w:t>
      </w:r>
      <w:r w:rsidRPr="0059785B">
        <w:rPr>
          <w:color w:val="FF0000"/>
        </w:rPr>
        <w:t>/</w:t>
      </w:r>
      <w:r w:rsidRPr="0059785B">
        <w:rPr>
          <w:color w:val="FF0000"/>
          <w:sz w:val="22"/>
        </w:rPr>
        <w:t>CBD</w:t>
      </w:r>
      <w:r w:rsidRPr="0059785B">
        <w:rPr>
          <w:color w:val="FF0000"/>
        </w:rP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sidRPr="0059785B">
        <w:rPr>
          <w:color w:val="FF0000"/>
          <w:sz w:val="22"/>
        </w:rPr>
        <w:t>THC</w:t>
      </w:r>
      <w:r w:rsidRPr="0059785B">
        <w:rPr>
          <w:color w:val="FF0000"/>
        </w:rPr>
        <w:t xml:space="preserve"> reduz o sono </w:t>
      </w:r>
      <w:r w:rsidRPr="0059785B">
        <w:rPr>
          <w:color w:val="FF0000"/>
          <w:sz w:val="22"/>
        </w:rPr>
        <w:t>REM</w:t>
      </w:r>
      <w:r w:rsidRPr="0059785B">
        <w:rPr>
          <w:color w:val="FF0000"/>
        </w:rPr>
        <w:t>, durante o qual temos os sonhos mais vívidos e complexos, mas nada sabemos sobre as outras centenas de moléculas da planta. Para proteger a experiência onírica é preciso evitar o consumo de maconha à noite.</w:t>
      </w:r>
    </w:p>
    <w:p w:rsidR="006C76D1" w:rsidRPr="0059785B" w:rsidRDefault="000762D9">
      <w:pPr>
        <w:ind w:left="-15"/>
        <w:rPr>
          <w:color w:val="FF0000"/>
        </w:rPr>
      </w:pPr>
      <w:r w:rsidRPr="0059785B">
        <w:rPr>
          <w:color w:val="FF0000"/>
        </w:rPr>
        <w:t xml:space="preserve">Outro aspecto importante a se considerar é o efeito da maconha ao dirigir veículos. Embora o consumo das </w:t>
      </w:r>
      <w:r w:rsidR="00BB24D0" w:rsidRPr="0059785B">
        <w:rPr>
          <w:color w:val="FF0000"/>
        </w:rPr>
        <w:t>flores</w:t>
      </w:r>
      <w:r w:rsidRPr="0059785B">
        <w:rPr>
          <w:color w:val="FF0000"/>
        </w:rPr>
        <w:t xml:space="preserve"> tenda a aumentar o tempo de reação a estímulos sensoriais, tende também a reduzir a agressividade e a velocidade no trânsito.</w:t>
      </w:r>
      <w:r w:rsidRPr="0059785B">
        <w:rPr>
          <w:color w:val="FF0000"/>
          <w:vertAlign w:val="superscript"/>
        </w:rPr>
        <w:t>11</w:t>
      </w:r>
      <w:r w:rsidRPr="0059785B">
        <w:rPr>
          <w:color w:val="FF0000"/>
        </w:rPr>
        <w:t xml:space="preserve"> Esse efeito compensatório talvez explique por que a maconha, ao contrário do álcool, não apresenta uma relação dose-dependente com acidentes de trânsito, a não ser em doses muito altas.</w:t>
      </w:r>
      <w:r w:rsidRPr="0059785B">
        <w:rPr>
          <w:color w:val="FF0000"/>
          <w:vertAlign w:val="superscript"/>
        </w:rPr>
        <w:t>12</w:t>
      </w:r>
    </w:p>
    <w:p w:rsidR="006C76D1" w:rsidRPr="0059785B" w:rsidRDefault="000762D9">
      <w:pPr>
        <w:spacing w:after="304"/>
        <w:ind w:left="450" w:firstLine="0"/>
        <w:rPr>
          <w:color w:val="FF0000"/>
        </w:rPr>
      </w:pPr>
      <w:r w:rsidRPr="0059785B">
        <w:rPr>
          <w:color w:val="FF0000"/>
        </w:rPr>
        <w:t>Sagan descreveu assim sua experiência:</w:t>
      </w:r>
    </w:p>
    <w:p w:rsidR="006C76D1" w:rsidRPr="0059785B" w:rsidRDefault="000762D9">
      <w:pPr>
        <w:spacing w:after="354"/>
        <w:ind w:left="450" w:firstLine="0"/>
        <w:rPr>
          <w:color w:val="FF0000"/>
        </w:rPr>
      </w:pPr>
      <w:r w:rsidRPr="0059785B">
        <w:rPr>
          <w:color w:val="FF0000"/>
        </w:rP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sidRPr="0059785B">
        <w:rPr>
          <w:color w:val="FF0000"/>
          <w:vertAlign w:val="superscript"/>
        </w:rPr>
        <w:t>13</w:t>
      </w:r>
    </w:p>
    <w:p w:rsidR="006C76D1" w:rsidRPr="0059785B" w:rsidRDefault="000762D9">
      <w:pPr>
        <w:spacing w:after="52"/>
        <w:ind w:left="-15"/>
        <w:rPr>
          <w:color w:val="FF0000"/>
        </w:rPr>
      </w:pPr>
      <w:r w:rsidRPr="0059785B">
        <w:rPr>
          <w:color w:val="FF0000"/>
        </w:rPr>
        <w:t xml:space="preserve">Novamente, é preciso considerar a imensa diversidade de genéticas das plantas e das pessoas para compreender por que alguns motoristas experimentam hiperfoco, prazer e segurança guiando sob efeito da </w:t>
      </w:r>
      <w:r w:rsidRPr="0059785B">
        <w:rPr>
          <w:color w:val="FF0000"/>
        </w:rPr>
        <w:lastRenderedPageBreak/>
        <w:t>Cannabis, enquanto outros se sentem desconfortáveis ou mesmo incapazes de fazê-lo. As pesquisas cientí cas indicam que a Cannabis é muito mais segura para a direção que o álcool,</w:t>
      </w:r>
      <w:r w:rsidRPr="0059785B">
        <w:rPr>
          <w:color w:val="FF0000"/>
          <w:vertAlign w:val="superscript"/>
        </w:rPr>
        <w:t>14</w:t>
      </w:r>
      <w:r w:rsidRPr="0059785B">
        <w:rPr>
          <w:color w:val="FF0000"/>
        </w:rPr>
        <w:t xml:space="preserve"> mas também mostram que uma dose alta de </w:t>
      </w:r>
      <w:r w:rsidRPr="0059785B">
        <w:rPr>
          <w:color w:val="FF0000"/>
          <w:sz w:val="22"/>
        </w:rPr>
        <w:t>THC</w:t>
      </w:r>
      <w:r w:rsidRPr="0059785B">
        <w:rPr>
          <w:color w:val="FF0000"/>
        </w:rPr>
        <w:t xml:space="preserve"> pode prejudicar a direção até cem minutos após o consumo, enquanto uma de </w:t>
      </w:r>
      <w:r w:rsidRPr="0059785B">
        <w:rPr>
          <w:color w:val="FF0000"/>
          <w:sz w:val="22"/>
        </w:rPr>
        <w:t>CBD</w:t>
      </w:r>
      <w:r w:rsidRPr="0059785B">
        <w:rPr>
          <w:color w:val="FF0000"/>
        </w:rPr>
        <w:t xml:space="preserve"> preserva intacta a capacidade de guiar.</w:t>
      </w:r>
      <w:r w:rsidRPr="0059785B">
        <w:rPr>
          <w:color w:val="FF0000"/>
          <w:vertAlign w:val="superscript"/>
        </w:rPr>
        <w:t>15</w:t>
      </w:r>
      <w:r w:rsidRPr="0059785B">
        <w:rPr>
          <w:color w:val="FF0000"/>
        </w:rPr>
        <w:t xml:space="preserve"> Além disso, a direção sob a in uência da maconha parece piorar em condições de atenção dividida ou complexidade aumentada.</w:t>
      </w:r>
      <w:r w:rsidRPr="0059785B">
        <w:rPr>
          <w:color w:val="FF0000"/>
          <w:vertAlign w:val="superscript"/>
        </w:rPr>
        <w:t>16</w:t>
      </w:r>
    </w:p>
    <w:p w:rsidR="006C76D1" w:rsidRPr="0059785B" w:rsidRDefault="000762D9">
      <w:pPr>
        <w:ind w:left="-15"/>
        <w:rPr>
          <w:color w:val="FF0000"/>
        </w:rPr>
      </w:pPr>
      <w:r w:rsidRPr="0059785B">
        <w:rPr>
          <w:color w:val="FF0000"/>
        </w:rPr>
        <w:t>Do ponto de vista da regulação da condução de veículos sob efeito de Cannabis, talvez seja mais importante considerar a proporção</w:t>
      </w:r>
    </w:p>
    <w:p w:rsidR="006C76D1" w:rsidRPr="0059785B" w:rsidRDefault="000762D9">
      <w:pPr>
        <w:ind w:left="-15" w:firstLine="0"/>
        <w:rPr>
          <w:color w:val="FF0000"/>
        </w:rPr>
      </w:pPr>
      <w:r w:rsidRPr="0059785B">
        <w:rPr>
          <w:color w:val="FF0000"/>
          <w:sz w:val="22"/>
        </w:rPr>
        <w:t>THC</w:t>
      </w:r>
      <w:r w:rsidRPr="0059785B">
        <w:rPr>
          <w:color w:val="FF0000"/>
        </w:rPr>
        <w:t>/</w:t>
      </w:r>
      <w:r w:rsidRPr="0059785B">
        <w:rPr>
          <w:color w:val="FF0000"/>
          <w:sz w:val="22"/>
        </w:rPr>
        <w:t>CBD</w:t>
      </w:r>
      <w:r w:rsidRPr="0059785B">
        <w:rPr>
          <w:color w:val="FF0000"/>
        </w:rPr>
        <w:t xml:space="preserve"> do que meramente estimar a concentração de </w:t>
      </w:r>
      <w:r w:rsidRPr="0059785B">
        <w:rPr>
          <w:color w:val="FF0000"/>
          <w:sz w:val="22"/>
        </w:rPr>
        <w:t>THC</w:t>
      </w:r>
      <w:r w:rsidRPr="0059785B">
        <w:rPr>
          <w:color w:val="FF0000"/>
        </w:rPr>
        <w:t>, mas essa questão segue controversa e demanda mais pesquisas.</w:t>
      </w:r>
      <w:r w:rsidRPr="0059785B">
        <w:rPr>
          <w:color w:val="FF0000"/>
          <w:vertAlign w:val="superscript"/>
        </w:rPr>
        <w:t>17</w:t>
      </w:r>
      <w:r w:rsidRPr="0059785B">
        <w:rPr>
          <w:color w:val="FF0000"/>
        </w:rPr>
        <w:t xml:space="preserve"> Por outro lado, não resta dúvida de que o consumo combinado de maconha e álcool tem efeitos adversos magni cados, provocando grande prejuízo à direção de veículos.</w:t>
      </w:r>
      <w:r w:rsidRPr="0059785B">
        <w:rPr>
          <w:color w:val="FF0000"/>
          <w:vertAlign w:val="superscript"/>
        </w:rPr>
        <w:t>18</w:t>
      </w:r>
    </w:p>
    <w:p w:rsidR="006C76D1" w:rsidRPr="0059785B" w:rsidRDefault="000762D9">
      <w:pPr>
        <w:pStyle w:val="Ttulo2"/>
        <w:tabs>
          <w:tab w:val="center" w:pos="2890"/>
        </w:tabs>
        <w:ind w:left="-15" w:firstLine="0"/>
        <w:rPr>
          <w:color w:val="FF0000"/>
        </w:rPr>
      </w:pPr>
      <w:r w:rsidRPr="0059785B">
        <w:rPr>
          <w:color w:val="FF0000"/>
        </w:rPr>
        <w:t xml:space="preserve">Proibir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 xml:space="preserve">Para além de todos os riscos reais ou percebidos do consumo de maconha, é preciso discutir o maior de todos os perigos causados pelo amor às </w:t>
      </w:r>
      <w:r w:rsidR="00BB24D0" w:rsidRPr="0059785B">
        <w:rPr>
          <w:color w:val="FF0000"/>
        </w:rPr>
        <w:t>flores</w:t>
      </w:r>
      <w:r w:rsidRPr="0059785B">
        <w:rPr>
          <w:color w:val="FF0000"/>
        </w:rPr>
        <w:t xml:space="preserve">: o fato de serem proibidas, o que cria riscos não apenas para os usuários, mas para todas as pessoas ao seu redor. Infelizmente, muitos familiares de pacientes que necessitam do óleo de maconha ainda plantam e colhem suas </w:t>
      </w:r>
      <w:r w:rsidR="00BB24D0" w:rsidRPr="0059785B">
        <w:rPr>
          <w:color w:val="FF0000"/>
        </w:rPr>
        <w:t>flores</w:t>
      </w:r>
      <w:r w:rsidRPr="0059785B">
        <w:rPr>
          <w:color w:val="FF0000"/>
        </w:rPr>
        <w:t xml:space="preserve"> na ilegalidade. Para piorar, enquanto a maconha terapêutica vem sendo alforriada para a classe média majoritariamente branca, muitas mães e avós, quase sempre negras e pobres, continuam perdendo seus lhos e </w:t>
      </w:r>
      <w:r w:rsidRPr="0059785B">
        <w:rPr>
          <w:color w:val="FF0000"/>
        </w:rPr>
        <w:lastRenderedPageBreak/>
        <w:t>netos para a guerra às drogas, principal causa do encarceramento e morte da juventude negra do Brasil.</w:t>
      </w:r>
      <w:r w:rsidRPr="0059785B">
        <w:rPr>
          <w:color w:val="FF0000"/>
          <w:vertAlign w:val="superscript"/>
        </w:rPr>
        <w:t>1</w:t>
      </w:r>
      <w:r w:rsidRPr="0059785B">
        <w:rPr>
          <w:color w:val="FF0000"/>
        </w:rPr>
        <w:t xml:space="preserve"> Esse massacre cotidiano, autorizado pela maioria silenciosa, já ceifou as vidas de inúmeras crianças como Ágatha Félix, alvejada nas costas aos oito anos por uma bala disparada por um policial militar.</w:t>
      </w:r>
      <w:r w:rsidRPr="0059785B">
        <w:rPr>
          <w:color w:val="FF0000"/>
          <w:vertAlign w:val="superscript"/>
        </w:rPr>
        <w:t>2</w:t>
      </w:r>
      <w:r w:rsidRPr="0059785B">
        <w:rPr>
          <w:color w:val="FF0000"/>
        </w:rPr>
        <w:t xml:space="preserve"> Ágatha estava no interior de uma Kombi, ao lado de sua mãe, a caminho da escola no Complexo do Alemão, no Rio de Janeiro.</w:t>
      </w:r>
    </w:p>
    <w:p w:rsidR="006C76D1" w:rsidRPr="0059785B" w:rsidRDefault="000762D9">
      <w:pPr>
        <w:spacing w:after="294"/>
        <w:ind w:left="-15"/>
        <w:rPr>
          <w:color w:val="FF0000"/>
        </w:rPr>
      </w:pPr>
      <w:r w:rsidRPr="0059785B">
        <w:rPr>
          <w:color w:val="FF0000"/>
        </w:rPr>
        <w:t>Nas palavras de Renato Filev, neurocientista e ativista antiproibicionista:</w:t>
      </w:r>
    </w:p>
    <w:p w:rsidR="006C76D1" w:rsidRPr="0059785B" w:rsidRDefault="000762D9">
      <w:pPr>
        <w:spacing w:after="293"/>
        <w:ind w:left="450" w:firstLine="0"/>
        <w:rPr>
          <w:color w:val="FF0000"/>
        </w:rPr>
      </w:pPr>
      <w:r w:rsidRPr="0059785B">
        <w:rPr>
          <w:color w:val="FF0000"/>
        </w:rPr>
        <w:t>É impossível dissociar o uso terapêutico das implicações políticas e regulatórias envolvendo a maconha e seu uso social. Pacientes cultivad</w:t>
      </w:r>
      <w:r w:rsidR="00BB24D0" w:rsidRPr="0059785B">
        <w:rPr>
          <w:color w:val="FF0000"/>
        </w:rPr>
        <w:t>flores</w:t>
      </w:r>
      <w:r w:rsidRPr="0059785B">
        <w:rPr>
          <w:color w:val="FF0000"/>
        </w:rPr>
        <w:t xml:space="preserve">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Pr="0059785B" w:rsidRDefault="000762D9">
      <w:pPr>
        <w:ind w:left="-15"/>
        <w:rPr>
          <w:color w:val="FF0000"/>
        </w:rPr>
      </w:pPr>
      <w:r w:rsidRPr="0059785B">
        <w:rPr>
          <w:color w:val="FF0000"/>
        </w:rP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Pr="0059785B" w:rsidRDefault="000762D9">
      <w:pPr>
        <w:ind w:left="-15"/>
        <w:rPr>
          <w:color w:val="FF0000"/>
        </w:rPr>
      </w:pPr>
      <w:r w:rsidRPr="0059785B">
        <w:rPr>
          <w:color w:val="FF0000"/>
        </w:rPr>
        <w:t xml:space="preserve">Às vezes me perguntam se sou a favor da liberação das drogas. Na verdade, a liberação geral já acontece hoje em dia, pois qualquer pessoa, de </w:t>
      </w:r>
      <w:r w:rsidRPr="0059785B">
        <w:rPr>
          <w:color w:val="FF0000"/>
        </w:rP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Pr="0059785B" w:rsidRDefault="000762D9">
      <w:pPr>
        <w:ind w:left="-15"/>
        <w:rPr>
          <w:color w:val="FF0000"/>
        </w:rPr>
      </w:pPr>
      <w:r w:rsidRPr="0059785B">
        <w:rPr>
          <w:color w:val="FF0000"/>
        </w:rPr>
        <w:t>Mano Brown aponta diretamente para as contradições racistas e classistas da guerra aos usuários de maconha:</w:t>
      </w:r>
    </w:p>
    <w:p w:rsidR="006C76D1" w:rsidRPr="0059785B" w:rsidRDefault="000762D9">
      <w:pPr>
        <w:spacing w:after="342"/>
        <w:ind w:left="450" w:firstLine="0"/>
        <w:rPr>
          <w:color w:val="FF0000"/>
        </w:rPr>
      </w:pPr>
      <w:r w:rsidRPr="0059785B">
        <w:rPr>
          <w:color w:val="FF0000"/>
        </w:rP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sidRPr="0059785B">
        <w:rPr>
          <w:color w:val="FF0000"/>
          <w:vertAlign w:val="superscript"/>
        </w:rPr>
        <w:t>3</w:t>
      </w:r>
    </w:p>
    <w:p w:rsidR="006C76D1" w:rsidRPr="0059785B" w:rsidRDefault="000762D9">
      <w:pPr>
        <w:ind w:left="-15"/>
        <w:rPr>
          <w:color w:val="FF0000"/>
        </w:rPr>
      </w:pPr>
      <w:r w:rsidRPr="0059785B">
        <w:rPr>
          <w:color w:val="FF0000"/>
        </w:rPr>
        <w:t>A atual Lei de Drogas (Lei n</w:t>
      </w:r>
      <w:r w:rsidRPr="0059785B">
        <w:rPr>
          <w:color w:val="FF0000"/>
          <w:u w:val="single" w:color="000000"/>
          <w:vertAlign w:val="superscript"/>
        </w:rPr>
        <w:t>o</w:t>
      </w:r>
      <w:r w:rsidRPr="0059785B">
        <w:rPr>
          <w:color w:val="FF0000"/>
        </w:rPr>
        <w:t xml:space="preserve"> 11.343/06) tem relação direta com o superencarceramento, ao aumentar a pena para tra cantes e reduzir para usuários sem de nir critérios objetivos para separar uns dos outros.</w:t>
      </w:r>
      <w:r w:rsidRPr="0059785B">
        <w:rPr>
          <w:color w:val="FF0000"/>
          <w:vertAlign w:val="superscript"/>
        </w:rPr>
        <w:t>4</w:t>
      </w:r>
      <w:r w:rsidRPr="0059785B">
        <w:rPr>
          <w:color w:val="FF0000"/>
        </w:rP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Pr="0059785B" w:rsidRDefault="000762D9">
      <w:pPr>
        <w:spacing w:after="68"/>
        <w:ind w:left="-15"/>
        <w:rPr>
          <w:color w:val="FF0000"/>
        </w:rPr>
      </w:pPr>
      <w:r w:rsidRPr="0059785B">
        <w:rPr>
          <w:color w:val="FF0000"/>
        </w:rP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sidRPr="0059785B">
        <w:rPr>
          <w:color w:val="FF0000"/>
          <w:vertAlign w:val="superscript"/>
        </w:rPr>
        <w:t>5</w:t>
      </w:r>
    </w:p>
    <w:p w:rsidR="006C76D1" w:rsidRPr="0059785B" w:rsidRDefault="000762D9">
      <w:pPr>
        <w:ind w:left="-15"/>
        <w:rPr>
          <w:color w:val="FF0000"/>
        </w:rPr>
      </w:pPr>
      <w:r w:rsidRPr="0059785B">
        <w:rPr>
          <w:color w:val="FF0000"/>
        </w:rPr>
        <w:t xml:space="preserve">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w:t>
      </w:r>
      <w:proofErr w:type="gramStart"/>
      <w:r w:rsidRPr="0059785B">
        <w:rPr>
          <w:color w:val="FF0000"/>
        </w:rPr>
        <w:t>Geni!/</w:t>
      </w:r>
      <w:proofErr w:type="gramEnd"/>
      <w:r w:rsidRPr="0059785B">
        <w:rPr>
          <w:color w:val="FF0000"/>
        </w:rPr>
        <w:t xml:space="preserve"> Ela é feita pra apanhar!/ Ela é boa de cuspir!/ [...] Maldita Geni”.</w:t>
      </w:r>
    </w:p>
    <w:p w:rsidR="006C76D1" w:rsidRPr="0059785B" w:rsidRDefault="000762D9">
      <w:pPr>
        <w:spacing w:after="302"/>
        <w:ind w:left="-15"/>
        <w:rPr>
          <w:color w:val="FF0000"/>
        </w:rPr>
      </w:pPr>
      <w:r w:rsidRPr="0059785B">
        <w:rPr>
          <w:color w:val="FF0000"/>
        </w:rP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Pr="0059785B" w:rsidRDefault="000762D9">
      <w:pPr>
        <w:numPr>
          <w:ilvl w:val="0"/>
          <w:numId w:val="1"/>
        </w:numPr>
        <w:spacing w:after="302"/>
        <w:ind w:firstLine="0"/>
        <w:rPr>
          <w:color w:val="FF0000"/>
        </w:rPr>
      </w:pPr>
      <w:r w:rsidRPr="0059785B">
        <w:rPr>
          <w:color w:val="FF0000"/>
        </w:rPr>
        <w:t xml:space="preserve">Aumento da tensão e violência: A falta de maconha ou outrasdrogas pode causar frustração e irritabilidade entre os presos que são usuários. </w:t>
      </w:r>
      <w:r w:rsidRPr="0059785B">
        <w:rPr>
          <w:color w:val="FF0000"/>
        </w:rPr>
        <w:lastRenderedPageBreak/>
        <w:t xml:space="preserve">Isso pode levar a um aumento da tensão e potencialmente a </w:t>
      </w:r>
      <w:r w:rsidR="006A70D9" w:rsidRPr="0059785B">
        <w:rPr>
          <w:color w:val="FF0000"/>
        </w:rPr>
        <w:t>conflitos</w:t>
      </w:r>
      <w:r w:rsidRPr="0059785B">
        <w:rPr>
          <w:color w:val="FF0000"/>
        </w:rPr>
        <w:t xml:space="preserve"> entre os detentos.</w:t>
      </w:r>
    </w:p>
    <w:p w:rsidR="006C76D1" w:rsidRPr="0059785B" w:rsidRDefault="000762D9">
      <w:pPr>
        <w:numPr>
          <w:ilvl w:val="0"/>
          <w:numId w:val="1"/>
        </w:numPr>
        <w:ind w:firstLine="0"/>
        <w:rPr>
          <w:color w:val="FF0000"/>
        </w:rPr>
      </w:pPr>
      <w:r w:rsidRPr="0059785B">
        <w:rPr>
          <w:color w:val="FF0000"/>
        </w:rP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Pr="0059785B" w:rsidRDefault="000762D9">
      <w:pPr>
        <w:numPr>
          <w:ilvl w:val="0"/>
          <w:numId w:val="1"/>
        </w:numPr>
        <w:spacing w:after="293"/>
        <w:ind w:firstLine="0"/>
        <w:rPr>
          <w:color w:val="FF0000"/>
        </w:rPr>
      </w:pPr>
      <w:r w:rsidRPr="0059785B">
        <w:rPr>
          <w:color w:val="FF0000"/>
        </w:rP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Pr="0059785B" w:rsidRDefault="000762D9">
      <w:pPr>
        <w:numPr>
          <w:ilvl w:val="0"/>
          <w:numId w:val="1"/>
        </w:numPr>
        <w:spacing w:after="294"/>
        <w:ind w:firstLine="0"/>
        <w:rPr>
          <w:color w:val="FF0000"/>
        </w:rPr>
      </w:pPr>
      <w:r w:rsidRPr="0059785B">
        <w:rPr>
          <w:color w:val="FF0000"/>
        </w:rP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Pr="0059785B" w:rsidRDefault="000762D9">
      <w:pPr>
        <w:spacing w:after="294"/>
        <w:ind w:left="-15"/>
        <w:rPr>
          <w:color w:val="FF0000"/>
        </w:rPr>
      </w:pPr>
      <w:r w:rsidRPr="0059785B">
        <w:rPr>
          <w:color w:val="FF0000"/>
        </w:rPr>
        <w:t>O advogado antiproibicionista Cristiano Maronna resume bem a crise:</w:t>
      </w:r>
    </w:p>
    <w:p w:rsidR="006C76D1" w:rsidRPr="0059785B" w:rsidRDefault="000762D9">
      <w:pPr>
        <w:ind w:left="450" w:firstLine="0"/>
        <w:rPr>
          <w:color w:val="FF0000"/>
        </w:rPr>
      </w:pPr>
      <w:r w:rsidRPr="0059785B">
        <w:rPr>
          <w:color w:val="FF0000"/>
        </w:rP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Pr="0059785B" w:rsidRDefault="000762D9">
      <w:pPr>
        <w:spacing w:after="359"/>
        <w:ind w:left="450" w:firstLine="0"/>
        <w:rPr>
          <w:color w:val="FF0000"/>
        </w:rPr>
      </w:pPr>
      <w:r w:rsidRPr="0059785B">
        <w:rPr>
          <w:color w:val="FF0000"/>
        </w:rPr>
        <w:t>fortalecimento das organizações criminosas.</w:t>
      </w:r>
      <w:r w:rsidRPr="0059785B">
        <w:rPr>
          <w:color w:val="FF0000"/>
          <w:vertAlign w:val="superscript"/>
        </w:rPr>
        <w:t>6</w:t>
      </w:r>
    </w:p>
    <w:p w:rsidR="006C76D1" w:rsidRPr="0059785B" w:rsidRDefault="000762D9">
      <w:pPr>
        <w:spacing w:after="294"/>
        <w:ind w:left="-15"/>
        <w:rPr>
          <w:color w:val="FF0000"/>
        </w:rPr>
      </w:pPr>
      <w:r w:rsidRPr="0059785B">
        <w:rPr>
          <w:color w:val="FF0000"/>
        </w:rPr>
        <w:lastRenderedPageBreak/>
        <w:t>Ricardo Nemer, também advogado antiproibicionista, não contém seu desabafo:</w:t>
      </w:r>
    </w:p>
    <w:p w:rsidR="006C76D1" w:rsidRPr="0059785B" w:rsidRDefault="000762D9">
      <w:pPr>
        <w:ind w:left="450" w:firstLine="0"/>
        <w:rPr>
          <w:color w:val="FF0000"/>
        </w:rPr>
      </w:pPr>
      <w:r w:rsidRPr="0059785B">
        <w:rPr>
          <w:color w:val="FF0000"/>
        </w:rPr>
        <w:t xml:space="preserve">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w:t>
      </w:r>
      <w:r w:rsidR="00BB24D0" w:rsidRPr="0059785B">
        <w:rPr>
          <w:color w:val="FF0000"/>
        </w:rPr>
        <w:t>flores</w:t>
      </w:r>
      <w:r w:rsidRPr="0059785B">
        <w:rPr>
          <w:color w:val="FF0000"/>
        </w:rPr>
        <w:t xml:space="preserve"> que a juventude das favelas terá serão “coroas de </w:t>
      </w:r>
      <w:r w:rsidR="00BB24D0" w:rsidRPr="0059785B">
        <w:rPr>
          <w:color w:val="FF0000"/>
        </w:rPr>
        <w:t>flores</w:t>
      </w:r>
      <w:r w:rsidRPr="0059785B">
        <w:rPr>
          <w:color w:val="FF0000"/>
        </w:rPr>
        <w:t>” e continuarão sendo lembrados somente nos gra tes nos muros, retratos em camisetas [com os dizeres]: “Saudade Eternas” ou um retrato sorrindo na estante de uma mãe.</w:t>
      </w:r>
    </w:p>
    <w:p w:rsidR="006C76D1" w:rsidRPr="0059785B" w:rsidRDefault="000762D9">
      <w:pPr>
        <w:ind w:left="450"/>
        <w:rPr>
          <w:color w:val="FF0000"/>
        </w:rPr>
      </w:pPr>
      <w:r w:rsidRPr="0059785B">
        <w:rPr>
          <w:color w:val="FF0000"/>
        </w:rP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rsidRPr="0059785B">
        <w:rPr>
          <w:color w:val="FF0000"/>
        </w:rPr>
        <w:lastRenderedPageBreak/>
        <w:t>estigmatizado, com um baixo índice de desenvolvimento humano, por falta de políticas públicas e oportunidades de ascensão social.</w:t>
      </w:r>
    </w:p>
    <w:p w:rsidR="006C76D1" w:rsidRPr="0059785B" w:rsidRDefault="000762D9">
      <w:pPr>
        <w:ind w:left="450"/>
        <w:rPr>
          <w:color w:val="FF0000"/>
        </w:rPr>
      </w:pPr>
      <w:r w:rsidRPr="0059785B">
        <w:rPr>
          <w:color w:val="FF0000"/>
        </w:rPr>
        <w:t xml:space="preserve">[...]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w:t>
      </w:r>
      <w:proofErr w:type="gramStart"/>
      <w:r w:rsidRPr="0059785B">
        <w:rPr>
          <w:color w:val="FF0000"/>
        </w:rPr>
        <w:t>As milhares</w:t>
      </w:r>
      <w:proofErr w:type="gramEnd"/>
      <w:r w:rsidRPr="0059785B">
        <w:rPr>
          <w:color w:val="FF0000"/>
        </w:rPr>
        <w:t xml:space="preserve"> de pessoas que têm medo até dentro de casa pela guerra às drogas, os familiares das vítimas da violência da guerra às drogas. Mas vou falar também dos trabalhad</w:t>
      </w:r>
      <w:r w:rsidR="00BB24D0" w:rsidRPr="0059785B">
        <w:rPr>
          <w:color w:val="FF0000"/>
        </w:rPr>
        <w:t>flores</w:t>
      </w:r>
      <w:r w:rsidRPr="0059785B">
        <w:rPr>
          <w:color w:val="FF0000"/>
        </w:rPr>
        <w:t xml:space="preserve">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w:t>
      </w:r>
      <w:r w:rsidR="00BB24D0" w:rsidRPr="0059785B">
        <w:rPr>
          <w:color w:val="FF0000"/>
        </w:rPr>
        <w:t>flores</w:t>
      </w:r>
      <w:r w:rsidRPr="0059785B">
        <w:rPr>
          <w:color w:val="FF0000"/>
        </w:rPr>
        <w:t xml:space="preserve">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Pr="0059785B" w:rsidRDefault="000762D9">
      <w:pPr>
        <w:spacing w:after="316"/>
        <w:ind w:left="450" w:firstLine="0"/>
        <w:rPr>
          <w:color w:val="FF0000"/>
        </w:rPr>
      </w:pPr>
      <w:r w:rsidRPr="0059785B">
        <w:rPr>
          <w:color w:val="FF0000"/>
        </w:rPr>
        <w:lastRenderedPageBreak/>
        <w:t>Como muito bem descreveu o delegado de polícia Orlando Zaconne, os tra cantes de drogas são os “acionistas do nada”,</w:t>
      </w:r>
      <w:r w:rsidRPr="0059785B">
        <w:rPr>
          <w:color w:val="FF0000"/>
          <w:vertAlign w:val="superscript"/>
        </w:rPr>
        <w:t>7</w:t>
      </w:r>
      <w:r w:rsidRPr="0059785B">
        <w:rPr>
          <w:color w:val="FF0000"/>
        </w:rP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Pr="0059785B" w:rsidRDefault="000762D9">
      <w:pPr>
        <w:ind w:left="-15"/>
        <w:rPr>
          <w:color w:val="FF0000"/>
        </w:rPr>
      </w:pPr>
      <w:r w:rsidRPr="0059785B">
        <w:rPr>
          <w:color w:val="FF0000"/>
        </w:rP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sidRPr="0059785B">
        <w:rPr>
          <w:color w:val="FF0000"/>
          <w:sz w:val="22"/>
        </w:rPr>
        <w:t>SBPC</w:t>
      </w:r>
      <w:r w:rsidRPr="0059785B">
        <w:rPr>
          <w:color w:val="FF0000"/>
        </w:rPr>
        <w:t>) aprovou por unanimidade que todas as drogas devem ser legalizadas e regulamentadas segundo seus bene ícios e danos especí cos, para assim protegermos os grupos de risco e respeitarmos os usuários.</w:t>
      </w:r>
      <w:r w:rsidRPr="0059785B">
        <w:rPr>
          <w:color w:val="FF0000"/>
          <w:vertAlign w:val="superscript"/>
        </w:rPr>
        <w:t xml:space="preserve">8 </w:t>
      </w:r>
      <w:r w:rsidRPr="0059785B">
        <w:rPr>
          <w:color w:val="FF0000"/>
        </w:rPr>
        <w:t>Não existe substância de Deus nem do Diabo. Precisamos de uma legalização justa, isonômica e equânime, sem preconceitos, com base na ciência e no amor ao próximo.</w:t>
      </w:r>
    </w:p>
    <w:p w:rsidR="006C76D1" w:rsidRPr="0059785B" w:rsidRDefault="000762D9">
      <w:pPr>
        <w:ind w:left="-15"/>
        <w:rPr>
          <w:color w:val="FF0000"/>
        </w:rPr>
      </w:pPr>
      <w:r w:rsidRPr="0059785B">
        <w:rPr>
          <w:color w:val="FF0000"/>
        </w:rP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Pr="0059785B" w:rsidRDefault="000762D9">
      <w:pPr>
        <w:ind w:left="-15"/>
        <w:rPr>
          <w:color w:val="FF0000"/>
        </w:rPr>
      </w:pPr>
      <w:r w:rsidRPr="0059785B">
        <w:rPr>
          <w:color w:val="FF0000"/>
        </w:rPr>
        <w:t xml:space="preserve">Uma pesquisa populacional recente, rigorosa e bem controlada, aponta que a legalização completa da maconha, tanto para uso medicinal quanto </w:t>
      </w:r>
      <w:r w:rsidRPr="0059785B">
        <w:rPr>
          <w:color w:val="FF0000"/>
        </w:rPr>
        <w:lastRenderedPageBreak/>
        <w:t>para uso recreativo, é um importante caminho para a cura social. O estudo avaliou 4043 gêmeos vivendo nos Estados</w:t>
      </w:r>
    </w:p>
    <w:p w:rsidR="006C76D1" w:rsidRPr="0059785B" w:rsidRDefault="000762D9">
      <w:pPr>
        <w:ind w:left="-15" w:firstLine="0"/>
        <w:rPr>
          <w:color w:val="FF0000"/>
        </w:rPr>
      </w:pPr>
      <w:r w:rsidRPr="0059785B">
        <w:rPr>
          <w:color w:val="FF0000"/>
        </w:rPr>
        <w:t>Unidos em regiões com diferentes políticas de regulação da maconha.</w:t>
      </w:r>
      <w:r w:rsidRPr="0059785B">
        <w:rPr>
          <w:color w:val="FF0000"/>
          <w:vertAlign w:val="superscript"/>
        </w:rPr>
        <w:t xml:space="preserve">9 </w:t>
      </w:r>
      <w:r w:rsidRPr="0059785B">
        <w:rPr>
          <w:color w:val="FF0000"/>
        </w:rPr>
        <w:t>Os participantes foram avaliados na adolescência e na idade adulta, o que permitiu testar o efeito da legalização ao longo do tempo e avaliar interações com fat</w:t>
      </w:r>
      <w:r w:rsidR="00BB24D0" w:rsidRPr="0059785B">
        <w:rPr>
          <w:color w:val="FF0000"/>
        </w:rPr>
        <w:t>flores</w:t>
      </w:r>
      <w:r w:rsidRPr="0059785B">
        <w:rPr>
          <w:color w:val="FF0000"/>
        </w:rPr>
        <w:t xml:space="preserve"> de possível vulnerabilidade, como idade, sexo e transtornos mentais.</w:t>
      </w:r>
    </w:p>
    <w:p w:rsidR="006C76D1" w:rsidRPr="0059785B" w:rsidRDefault="000762D9">
      <w:pPr>
        <w:ind w:left="-15"/>
        <w:rPr>
          <w:color w:val="FF0000"/>
        </w:rPr>
      </w:pPr>
      <w:r w:rsidRPr="0059785B">
        <w:rPr>
          <w:color w:val="FF0000"/>
        </w:rPr>
        <w:t xml:space="preserve">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w:t>
      </w:r>
      <w:r w:rsidR="00BB24D0" w:rsidRPr="0059785B">
        <w:rPr>
          <w:color w:val="FF0000"/>
        </w:rPr>
        <w:t>flores</w:t>
      </w:r>
      <w:r w:rsidRPr="0059785B">
        <w:rPr>
          <w:color w:val="FF0000"/>
        </w:rPr>
        <w:t xml:space="preserve"> sorriem e fazem bem a quase todos.</w:t>
      </w:r>
    </w:p>
    <w:p w:rsidR="006C76D1" w:rsidRPr="0059785B" w:rsidRDefault="000762D9">
      <w:pPr>
        <w:pStyle w:val="Ttulo2"/>
        <w:tabs>
          <w:tab w:val="center" w:pos="4652"/>
        </w:tabs>
        <w:ind w:left="-15" w:firstLine="0"/>
        <w:rPr>
          <w:color w:val="FF0000"/>
        </w:rPr>
      </w:pPr>
      <w:r w:rsidRPr="0059785B">
        <w:rPr>
          <w:color w:val="FF0000"/>
        </w:rPr>
        <w:t xml:space="preserve">Envelhecer com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Pr="0059785B" w:rsidRDefault="000762D9">
      <w:pPr>
        <w:ind w:left="-15"/>
        <w:rPr>
          <w:color w:val="FF0000"/>
        </w:rPr>
      </w:pPr>
      <w:r w:rsidRPr="0059785B">
        <w:rPr>
          <w:color w:val="FF0000"/>
        </w:rPr>
        <w:lastRenderedPageBreak/>
        <w:t>Há três anos trato minhas ansiedades e d</w:t>
      </w:r>
      <w:r w:rsidR="00BB24D0" w:rsidRPr="0059785B">
        <w:rPr>
          <w:color w:val="FF0000"/>
        </w:rPr>
        <w:t>flores</w:t>
      </w:r>
      <w:r w:rsidRPr="0059785B">
        <w:rPr>
          <w:color w:val="FF0000"/>
        </w:rPr>
        <w:t xml:space="preserve">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w:t>
      </w:r>
      <w:r w:rsidR="00BB24D0" w:rsidRPr="0059785B">
        <w:rPr>
          <w:color w:val="FF0000"/>
        </w:rPr>
        <w:t>flores</w:t>
      </w:r>
      <w:r w:rsidRPr="0059785B">
        <w:rPr>
          <w:color w:val="FF0000"/>
        </w:rPr>
        <w:t xml:space="preserve"> e produzir meu próprio óleo terapêutico. A sentença foi derrubada em segunda instância, mas nos articulamos com a Rede Reforma para recorrer ao </w:t>
      </w:r>
      <w:r w:rsidRPr="0059785B">
        <w:rPr>
          <w:color w:val="FF0000"/>
          <w:sz w:val="22"/>
        </w:rPr>
        <w:t>STJ</w:t>
      </w:r>
      <w:r w:rsidRPr="0059785B">
        <w:rPr>
          <w:color w:val="FF0000"/>
        </w:rPr>
        <w:t>. Finalmente, em julho de 2023, obtivemos uma decisão favorável na terceira instância. Liberdade, ainda que tardia.</w:t>
      </w:r>
    </w:p>
    <w:p w:rsidR="006C76D1" w:rsidRPr="0059785B" w:rsidRDefault="000762D9">
      <w:pPr>
        <w:ind w:left="-15"/>
        <w:rPr>
          <w:color w:val="FF0000"/>
        </w:rPr>
      </w:pPr>
      <w:r w:rsidRPr="0059785B">
        <w:rPr>
          <w:color w:val="FF0000"/>
        </w:rPr>
        <w:t>Envelhecer livre de d</w:t>
      </w:r>
      <w:r w:rsidR="00BB24D0" w:rsidRPr="0059785B">
        <w:rPr>
          <w:color w:val="FF0000"/>
        </w:rPr>
        <w:t>flores</w:t>
      </w:r>
      <w:r w:rsidRPr="0059785B">
        <w:rPr>
          <w:color w:val="FF0000"/>
        </w:rPr>
        <w:t xml:space="preserve"> intoleráveis no corpo e na mente é uma benção que todas as pessoas merecem. A dor crônica é uma das principais indicações para as quais as pessoas usam Cannabis terapêutica.</w:t>
      </w:r>
      <w:r w:rsidRPr="0059785B">
        <w:rPr>
          <w:color w:val="FF0000"/>
          <w:vertAlign w:val="superscript"/>
        </w:rPr>
        <w:t>1</w:t>
      </w:r>
      <w:r w:rsidRPr="0059785B">
        <w:rPr>
          <w:color w:val="FF0000"/>
        </w:rPr>
        <w:t xml:space="preserve"> As pesquisas biomédicas com produtos à base de </w:t>
      </w:r>
      <w:r w:rsidRPr="0059785B">
        <w:rPr>
          <w:color w:val="FF0000"/>
          <w:sz w:val="22"/>
        </w:rPr>
        <w:t>THC</w:t>
      </w:r>
      <w:r w:rsidRPr="0059785B">
        <w:rPr>
          <w:color w:val="FF0000"/>
        </w:rPr>
        <w:t xml:space="preserve"> ou </w:t>
      </w:r>
      <w:r w:rsidRPr="0059785B">
        <w:rPr>
          <w:color w:val="FF0000"/>
          <w:sz w:val="22"/>
        </w:rPr>
        <w:t>CBD</w:t>
      </w:r>
      <w:r w:rsidRPr="0059785B">
        <w:rPr>
          <w:color w:val="FF0000"/>
        </w:rPr>
        <w:t xml:space="preserve"> mostram que tanto um quanto o outro produzem alívio em quadros de dor crônica,</w:t>
      </w:r>
      <w:r w:rsidRPr="0059785B">
        <w:rPr>
          <w:color w:val="FF0000"/>
          <w:vertAlign w:val="superscript"/>
        </w:rPr>
        <w:t>2</w:t>
      </w:r>
      <w:r w:rsidRPr="0059785B">
        <w:rPr>
          <w:color w:val="FF0000"/>
        </w:rPr>
        <w:t xml:space="preserve"> reduzindo a intensidade e a interferência da sensação dolorosa, e melhorando a qualidade de vida, saúde geral, humor e sono dos pacientes.</w:t>
      </w:r>
      <w:r w:rsidRPr="0059785B">
        <w:rPr>
          <w:color w:val="FF0000"/>
          <w:vertAlign w:val="superscript"/>
        </w:rPr>
        <w:t>3</w:t>
      </w:r>
      <w:r w:rsidRPr="0059785B">
        <w:rPr>
          <w:color w:val="FF0000"/>
        </w:rP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sidRPr="0059785B">
        <w:rPr>
          <w:color w:val="FF0000"/>
          <w:vertAlign w:val="superscript"/>
        </w:rPr>
        <w:t>4</w:t>
      </w:r>
      <w:r w:rsidRPr="0059785B">
        <w:rPr>
          <w:color w:val="FF0000"/>
        </w:rPr>
        <w:t xml:space="preserve"> A pesquisa aponta para o envolvimento direto do sistema endocanabinoide no alívio da dor.</w:t>
      </w:r>
    </w:p>
    <w:p w:rsidR="006C76D1" w:rsidRPr="0059785B" w:rsidRDefault="000762D9">
      <w:pPr>
        <w:spacing w:after="54"/>
        <w:ind w:left="-15"/>
        <w:rPr>
          <w:color w:val="FF0000"/>
        </w:rPr>
      </w:pPr>
      <w:r w:rsidRPr="0059785B">
        <w:rPr>
          <w:color w:val="FF0000"/>
        </w:rPr>
        <w:t xml:space="preserve">A ampla utilidade da maconha para aliviar as consequências indesejadas da senescência constituem um profundo saber popular, que insiste em brotar da vida humana por entre o concreto rachado da proibição. </w:t>
      </w:r>
      <w:r w:rsidRPr="0059785B">
        <w:rPr>
          <w:color w:val="FF0000"/>
        </w:rPr>
        <w:lastRenderedPageBreak/>
        <w:t>Considere o que ocorreu em Cruzeta, pequena cidade de 8 mil habitantes a 230 quilômetros de Natal (</w:t>
      </w:r>
      <w:r w:rsidRPr="0059785B">
        <w:rPr>
          <w:color w:val="FF0000"/>
          <w:sz w:val="22"/>
        </w:rPr>
        <w:t>RN</w:t>
      </w:r>
      <w:r w:rsidRPr="0059785B">
        <w:rPr>
          <w:color w:val="FF0000"/>
        </w:rP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w:t>
      </w:r>
      <w:r w:rsidR="00BB24D0" w:rsidRPr="0059785B">
        <w:rPr>
          <w:color w:val="FF0000"/>
        </w:rPr>
        <w:t>flores</w:t>
      </w:r>
      <w:r w:rsidRPr="0059785B">
        <w:rPr>
          <w:color w:val="FF0000"/>
        </w:rPr>
        <w:t>,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w:t>
      </w:r>
      <w:r w:rsidR="00BB24D0" w:rsidRPr="0059785B">
        <w:rPr>
          <w:color w:val="FF0000"/>
        </w:rPr>
        <w:t>flores</w:t>
      </w:r>
      <w:r w:rsidRPr="0059785B">
        <w:rPr>
          <w:color w:val="FF0000"/>
        </w:rPr>
        <w:t xml:space="preserve"> da cidade caram bastante assustados com a possibilidade de serem presos por plantarem maconha. Entretanto, por consumirem suas </w:t>
      </w:r>
      <w:r w:rsidR="00BB24D0" w:rsidRPr="0059785B">
        <w:rPr>
          <w:color w:val="FF0000"/>
        </w:rPr>
        <w:t>flores</w:t>
      </w:r>
      <w:r w:rsidRPr="0059785B">
        <w:rPr>
          <w:color w:val="FF0000"/>
        </w:rPr>
        <w:t xml:space="preserve">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sidRPr="0059785B">
        <w:rPr>
          <w:color w:val="FF0000"/>
          <w:vertAlign w:val="superscript"/>
        </w:rPr>
        <w:t>5</w:t>
      </w:r>
    </w:p>
    <w:p w:rsidR="006C76D1" w:rsidRPr="0059785B" w:rsidRDefault="000762D9">
      <w:pPr>
        <w:spacing w:after="51"/>
        <w:ind w:left="-15"/>
        <w:rPr>
          <w:color w:val="FF0000"/>
        </w:rPr>
      </w:pPr>
      <w:r w:rsidRPr="0059785B">
        <w:rPr>
          <w:color w:val="FF0000"/>
        </w:rPr>
        <w:t xml:space="preserve">Agora que o uso terapêutico da Cannabis começa a ser aceito em boa parte do planeta, é preciso, também, lembrar que não existe uma única maconha e sim muitas maconhas diferentes. É preciso, ainda, lembrar que para uma terapêutica </w:t>
      </w:r>
      <w:r w:rsidR="00A13F8A" w:rsidRPr="0059785B">
        <w:rPr>
          <w:color w:val="FF0000"/>
        </w:rPr>
        <w:t>eficaz</w:t>
      </w:r>
      <w:r w:rsidRPr="0059785B">
        <w:rPr>
          <w:color w:val="FF0000"/>
        </w:rP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rsidRPr="0059785B">
        <w:rPr>
          <w:color w:val="FF0000"/>
        </w:rPr>
        <w:lastRenderedPageBreak/>
        <w:t>em seu estágio de desenvolvimento particular. Para cada paciente, a cada momento, há uma órmula magistral em forma de or a ser buscada, encontrada e cultivada.</w:t>
      </w:r>
      <w:r w:rsidRPr="0059785B">
        <w:rPr>
          <w:color w:val="FF0000"/>
          <w:vertAlign w:val="superscript"/>
        </w:rPr>
        <w:t>6</w:t>
      </w:r>
    </w:p>
    <w:p w:rsidR="006C76D1" w:rsidRPr="0059785B" w:rsidRDefault="000762D9">
      <w:pPr>
        <w:spacing w:after="67"/>
        <w:ind w:left="-15"/>
        <w:rPr>
          <w:color w:val="FF0000"/>
        </w:rPr>
      </w:pPr>
      <w:r w:rsidRPr="0059785B">
        <w:rPr>
          <w:color w:val="FF0000"/>
        </w:rPr>
        <w:t>Em Israel, no Instituto Technion, David Meiri e sua equipe de pesquisad</w:t>
      </w:r>
      <w:r w:rsidR="00BB24D0" w:rsidRPr="0059785B">
        <w:rPr>
          <w:color w:val="FF0000"/>
        </w:rPr>
        <w:t>flores</w:t>
      </w:r>
      <w:r w:rsidRPr="0059785B">
        <w:rPr>
          <w:color w:val="FF0000"/>
        </w:rPr>
        <w:t xml:space="preserve">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sidRPr="0059785B">
        <w:rPr>
          <w:color w:val="FF0000"/>
          <w:vertAlign w:val="superscript"/>
        </w:rPr>
        <w:t xml:space="preserve">7 </w:t>
      </w:r>
      <w:r w:rsidRPr="0059785B">
        <w:rPr>
          <w:color w:val="FF0000"/>
        </w:rPr>
        <w:t>em cada indivíduo. Na Holanda, cientistas corporativos fazem o caminho reverso, “de cima para baixo”, buscando em toda a sua complexidade química a or mais especi camente adequada a cada paciente.</w:t>
      </w:r>
      <w:r w:rsidRPr="0059785B">
        <w:rPr>
          <w:color w:val="FF0000"/>
          <w:vertAlign w:val="superscript"/>
        </w:rPr>
        <w:t>8</w:t>
      </w:r>
    </w:p>
    <w:p w:rsidR="006C76D1" w:rsidRPr="0059785B" w:rsidRDefault="000762D9">
      <w:pPr>
        <w:ind w:left="-15"/>
        <w:rPr>
          <w:color w:val="FF0000"/>
        </w:rPr>
      </w:pPr>
      <w:r w:rsidRPr="0059785B">
        <w:rPr>
          <w:color w:val="FF0000"/>
        </w:rPr>
        <w:t xml:space="preserve">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w:t>
      </w:r>
      <w:r w:rsidR="00BB24D0" w:rsidRPr="0059785B">
        <w:rPr>
          <w:color w:val="FF0000"/>
        </w:rPr>
        <w:t>flores</w:t>
      </w:r>
      <w:r w:rsidRPr="0059785B">
        <w:rPr>
          <w:color w:val="FF0000"/>
        </w:rPr>
        <w:t xml:space="preserve"> degustadas na varanda. Mas a tolerância dos hábitos canábicos das novas gerações não virou curiosidade ou desejo de experimentar por parte dos mais velhos. Cada macaco no seu galho.</w:t>
      </w:r>
    </w:p>
    <w:p w:rsidR="006C76D1" w:rsidRPr="0059785B" w:rsidRDefault="000762D9">
      <w:pPr>
        <w:ind w:left="-15"/>
        <w:rPr>
          <w:color w:val="FF0000"/>
        </w:rPr>
      </w:pPr>
      <w:r w:rsidRPr="0059785B">
        <w:rPr>
          <w:color w:val="FF0000"/>
        </w:rPr>
        <w:t xml:space="preserve">Entretanto, no nal da vida, acometida por crises de depressão e bromialgia, minha mãe encontrou nas </w:t>
      </w:r>
      <w:r w:rsidR="00BB24D0" w:rsidRPr="0059785B">
        <w:rPr>
          <w:color w:val="FF0000"/>
        </w:rPr>
        <w:t>flores</w:t>
      </w:r>
      <w:r w:rsidRPr="0059785B">
        <w:rPr>
          <w:color w:val="FF0000"/>
        </w:rPr>
        <w:t xml:space="preserve"> um alento insuspeitado. A virada veio numa véspera de Natal em que a casa borbulhava de familiares e amigos, mas ela se recusava a sair do quarto. A ceia estava pronta para ser servida e nada dela aparecer. Fui buscá-la e a encontrei prostrada na cama, com d</w:t>
      </w:r>
      <w:r w:rsidR="00BB24D0" w:rsidRPr="0059785B">
        <w:rPr>
          <w:color w:val="FF0000"/>
        </w:rPr>
        <w:t>flores</w:t>
      </w:r>
      <w:r w:rsidRPr="0059785B">
        <w:rPr>
          <w:color w:val="FF0000"/>
        </w:rPr>
        <w:t xml:space="preserve"> terríveis e péssimo humor. Depois de alguma insistência minha, aceitou dar um tapa num baseado. Tragou, tossiu um pouco, devaneou por </w:t>
      </w:r>
      <w:r w:rsidRPr="0059785B">
        <w:rPr>
          <w:color w:val="FF0000"/>
        </w:rPr>
        <w:lastRenderedPageBreak/>
        <w:t xml:space="preserve">alguns minutos e </w:t>
      </w:r>
      <w:r w:rsidR="00770A48" w:rsidRPr="0059785B">
        <w:rPr>
          <w:color w:val="FF0000"/>
        </w:rPr>
        <w:t>afinal</w:t>
      </w:r>
      <w:r w:rsidRPr="0059785B">
        <w:rPr>
          <w:color w:val="FF0000"/>
        </w:rPr>
        <w:t xml:space="preserve"> foi tomar banho. Quando reapareceu, tinha aquela expressão de alegria juvenil que todos amávamos nela. Desceu as escadas rumo à sala cheia e a festa começou. Partilhamos, cantamos, dançamos e tivemos mais uma noite feliz.</w:t>
      </w:r>
    </w:p>
    <w:p w:rsidR="006C76D1" w:rsidRPr="0059785B" w:rsidRDefault="000762D9">
      <w:pPr>
        <w:pStyle w:val="Ttulo2"/>
        <w:tabs>
          <w:tab w:val="center" w:pos="6222"/>
        </w:tabs>
        <w:ind w:left="-15" w:firstLine="0"/>
        <w:rPr>
          <w:color w:val="FF0000"/>
        </w:rPr>
      </w:pPr>
      <w:r w:rsidRPr="0059785B">
        <w:rPr>
          <w:color w:val="FF0000"/>
        </w:rPr>
        <w:t xml:space="preserve">Morrer e renascer com as </w:t>
      </w:r>
      <w:r w:rsidRPr="0059785B">
        <w:rPr>
          <w:color w:val="FF0000"/>
        </w:rPr>
        <w:tab/>
      </w:r>
      <w:r w:rsidR="00BB24D0" w:rsidRPr="0059785B">
        <w:rPr>
          <w:color w:val="FF0000"/>
        </w:rPr>
        <w:t>flores</w:t>
      </w:r>
    </w:p>
    <w:p w:rsidR="006C76D1" w:rsidRPr="0059785B" w:rsidRDefault="000762D9">
      <w:pPr>
        <w:spacing w:after="291"/>
        <w:ind w:left="-15" w:firstLine="0"/>
        <w:rPr>
          <w:color w:val="FF0000"/>
        </w:rPr>
      </w:pPr>
      <w:r w:rsidRPr="0059785B">
        <w:rPr>
          <w:color w:val="FF0000"/>
        </w:rPr>
        <w:t>E um dia chega a hora de morrer. Fiel como um cão, a maconha é uma excelente planta companheira até os últimos momentos antes do adeus nal, prestando-se muito bem aos cuidados paliativos das d</w:t>
      </w:r>
      <w:r w:rsidR="00BB24D0" w:rsidRPr="0059785B">
        <w:rPr>
          <w:color w:val="FF0000"/>
        </w:rPr>
        <w:t>flores</w:t>
      </w:r>
      <w:r w:rsidRPr="0059785B">
        <w:rPr>
          <w:color w:val="FF0000"/>
        </w:rPr>
        <w:t xml:space="preserve"> de quem de nha,</w:t>
      </w:r>
      <w:r w:rsidRPr="0059785B">
        <w:rPr>
          <w:color w:val="FF0000"/>
          <w:vertAlign w:val="superscript"/>
        </w:rPr>
        <w:t>1</w:t>
      </w:r>
      <w:r w:rsidRPr="0059785B">
        <w:rPr>
          <w:color w:val="FF0000"/>
        </w:rPr>
        <w:t xml:space="preserve"> bem como à ansiedade diante da morte iminente.</w:t>
      </w:r>
      <w:r w:rsidRPr="0059785B">
        <w:rPr>
          <w:color w:val="FF0000"/>
          <w:vertAlign w:val="superscript"/>
        </w:rPr>
        <w:t>2</w:t>
      </w:r>
      <w:r w:rsidRPr="0059785B">
        <w:rPr>
          <w:color w:val="FF0000"/>
        </w:rPr>
        <w:t xml:space="preserve"> Nas palavras do médico BJ Miller, a maconha</w:t>
      </w:r>
    </w:p>
    <w:p w:rsidR="006C76D1" w:rsidRPr="0059785B" w:rsidRDefault="000762D9">
      <w:pPr>
        <w:spacing w:after="359"/>
        <w:ind w:left="450" w:firstLine="0"/>
        <w:rPr>
          <w:color w:val="FF0000"/>
        </w:rPr>
      </w:pPr>
      <w:r w:rsidRPr="0059785B">
        <w:rPr>
          <w:color w:val="FF0000"/>
        </w:rP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rsidRPr="0059785B">
        <w:rPr>
          <w:color w:val="FF0000"/>
        </w:rP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sidRPr="0059785B">
        <w:rPr>
          <w:color w:val="FF0000"/>
          <w:vertAlign w:val="superscript"/>
        </w:rPr>
        <w:t>3</w:t>
      </w:r>
    </w:p>
    <w:p w:rsidR="006C76D1" w:rsidRPr="0059785B" w:rsidRDefault="000762D9">
      <w:pPr>
        <w:ind w:left="-15"/>
        <w:rPr>
          <w:color w:val="FF0000"/>
        </w:rPr>
      </w:pPr>
      <w:r w:rsidRPr="0059785B">
        <w:rPr>
          <w:color w:val="FF0000"/>
        </w:rP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w:t>
      </w:r>
      <w:r w:rsidR="00BB24D0" w:rsidRPr="0059785B">
        <w:rPr>
          <w:color w:val="FF0000"/>
        </w:rPr>
        <w:t>flores</w:t>
      </w:r>
      <w:r w:rsidRPr="0059785B">
        <w:rPr>
          <w:color w:val="FF0000"/>
        </w:rPr>
        <w:t xml:space="preserve"> e medos”.</w:t>
      </w:r>
    </w:p>
    <w:p w:rsidR="006C76D1" w:rsidRPr="0059785B" w:rsidRDefault="000762D9">
      <w:pPr>
        <w:spacing w:after="294"/>
        <w:ind w:left="-15"/>
        <w:rPr>
          <w:color w:val="FF0000"/>
        </w:rPr>
      </w:pPr>
      <w:r w:rsidRPr="0059785B">
        <w:rPr>
          <w:color w:val="FF0000"/>
        </w:rPr>
        <w:t>Vale a pena ler o testemunho de Melissa Etheridge, cantora e compositora premiada duas vezes com o Grammy, sobre o papel da maconha em seu tratamento contra um câncer de mama:</w:t>
      </w:r>
    </w:p>
    <w:p w:rsidR="006C76D1" w:rsidRPr="0059785B" w:rsidRDefault="000762D9">
      <w:pPr>
        <w:spacing w:after="351"/>
        <w:ind w:left="450" w:firstLine="0"/>
        <w:rPr>
          <w:color w:val="FF0000"/>
        </w:rPr>
      </w:pPr>
      <w:r w:rsidRPr="0059785B">
        <w:rPr>
          <w:color w:val="FF0000"/>
        </w:rP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sidRPr="0059785B">
        <w:rPr>
          <w:color w:val="FF0000"/>
          <w:vertAlign w:val="superscript"/>
        </w:rPr>
        <w:t>4</w:t>
      </w:r>
    </w:p>
    <w:p w:rsidR="006C76D1" w:rsidRPr="0059785B" w:rsidRDefault="000762D9">
      <w:pPr>
        <w:ind w:left="-15"/>
        <w:rPr>
          <w:color w:val="FF0000"/>
        </w:rPr>
      </w:pPr>
      <w:r w:rsidRPr="0059785B">
        <w:rPr>
          <w:color w:val="FF0000"/>
        </w:rP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Pr="0059785B" w:rsidRDefault="000762D9">
      <w:pPr>
        <w:ind w:left="-15"/>
        <w:rPr>
          <w:color w:val="FF0000"/>
        </w:rPr>
      </w:pPr>
      <w:r w:rsidRPr="0059785B">
        <w:rPr>
          <w:color w:val="FF0000"/>
        </w:rPr>
        <w:lastRenderedPageBreak/>
        <w:t xml:space="preserve">De todas as graças concedidas pelas </w:t>
      </w:r>
      <w:r w:rsidR="00BB24D0" w:rsidRPr="0059785B">
        <w:rPr>
          <w:color w:val="FF0000"/>
        </w:rPr>
        <w:t>flores</w:t>
      </w:r>
      <w:r w:rsidRPr="0059785B">
        <w:rPr>
          <w:color w:val="FF0000"/>
        </w:rPr>
        <w:t>,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Pr="0059785B" w:rsidRDefault="000762D9">
      <w:pPr>
        <w:spacing w:after="304"/>
        <w:ind w:left="450" w:firstLine="0"/>
        <w:rPr>
          <w:color w:val="FF0000"/>
        </w:rPr>
      </w:pPr>
      <w:r w:rsidRPr="0059785B">
        <w:rPr>
          <w:color w:val="FF0000"/>
        </w:rPr>
        <w:t>Sagan percebeu esses usos com nitidez:</w:t>
      </w:r>
    </w:p>
    <w:p w:rsidR="006C76D1" w:rsidRPr="0059785B" w:rsidRDefault="000762D9">
      <w:pPr>
        <w:spacing w:after="348"/>
        <w:ind w:left="450" w:firstLine="0"/>
        <w:rPr>
          <w:color w:val="FF0000"/>
        </w:rPr>
      </w:pPr>
      <w:r w:rsidRPr="0059785B">
        <w:rPr>
          <w:color w:val="FF0000"/>
        </w:rP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sidRPr="0059785B">
        <w:rPr>
          <w:color w:val="FF0000"/>
          <w:vertAlign w:val="superscript"/>
        </w:rPr>
        <w:t>5</w:t>
      </w:r>
    </w:p>
    <w:p w:rsidR="006C76D1" w:rsidRPr="0059785B" w:rsidRDefault="000762D9">
      <w:pPr>
        <w:ind w:left="-15"/>
        <w:rPr>
          <w:color w:val="FF0000"/>
        </w:rPr>
      </w:pPr>
      <w:r w:rsidRPr="0059785B">
        <w:rPr>
          <w:color w:val="FF0000"/>
        </w:rPr>
        <w:t>Disse Gilberto Gil, célebre orista: “A maconha ajudou a minha música, sempre digo isso com toda a certeza. A maconha me ajudou pela criatividade, pelo modo do seu uso. Para o tipo de uso que eu queria fazer, ela me ajudou, sim”.</w:t>
      </w:r>
      <w:r w:rsidRPr="0059785B">
        <w:rPr>
          <w:color w:val="FF0000"/>
          <w:vertAlign w:val="superscript"/>
        </w:rPr>
        <w:t>6</w:t>
      </w:r>
      <w:r w:rsidRPr="0059785B">
        <w:rPr>
          <w:color w:val="FF0000"/>
        </w:rPr>
        <w:t xml:space="preserve"> De Louis Armstrong a Bob Marley, de Rita Lee a </w:t>
      </w:r>
      <w:r w:rsidRPr="0059785B">
        <w:rPr>
          <w:color w:val="FF0000"/>
        </w:rP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Pr="0059785B" w:rsidRDefault="000762D9">
      <w:pPr>
        <w:ind w:left="-15" w:firstLine="0"/>
        <w:rPr>
          <w:color w:val="FF0000"/>
        </w:rPr>
      </w:pPr>
      <w:r w:rsidRPr="0059785B">
        <w:rPr>
          <w:color w:val="FF0000"/>
        </w:rPr>
        <w:t>Joplin, de Peter Tosh a Tim Maia, de Gregório Duvivier a Morgan</w:t>
      </w:r>
    </w:p>
    <w:p w:rsidR="006C76D1" w:rsidRPr="0059785B" w:rsidRDefault="000762D9">
      <w:pPr>
        <w:ind w:left="-15" w:firstLine="0"/>
        <w:rPr>
          <w:color w:val="FF0000"/>
        </w:rPr>
      </w:pPr>
      <w:r w:rsidRPr="0059785B">
        <w:rPr>
          <w:color w:val="FF0000"/>
        </w:rPr>
        <w:t>Freeman, de George Harrison a John Lennon, de Bezerra da Silva a</w:t>
      </w:r>
    </w:p>
    <w:p w:rsidR="006C76D1" w:rsidRPr="0059785B" w:rsidRDefault="000762D9">
      <w:pPr>
        <w:ind w:left="171" w:hanging="186"/>
        <w:rPr>
          <w:color w:val="FF0000"/>
        </w:rPr>
      </w:pPr>
      <w:r w:rsidRPr="0059785B">
        <w:rPr>
          <w:color w:val="FF0000"/>
        </w:rPr>
        <w:t xml:space="preserve">Chico Science, de Céu a Sagan, a maconha aduba a criatividade e </w:t>
      </w:r>
      <w:r w:rsidR="00BB24D0" w:rsidRPr="0059785B">
        <w:rPr>
          <w:color w:val="FF0000"/>
        </w:rPr>
        <w:t>flores</w:t>
      </w:r>
      <w:r w:rsidRPr="0059785B">
        <w:rPr>
          <w:color w:val="FF0000"/>
        </w:rPr>
        <w:t>ce a vida enquanto é possível viver.</w:t>
      </w:r>
    </w:p>
    <w:p w:rsidR="006C76D1" w:rsidRPr="0059785B" w:rsidRDefault="000762D9">
      <w:pPr>
        <w:spacing w:after="49"/>
        <w:ind w:left="-15"/>
        <w:rPr>
          <w:color w:val="FF0000"/>
        </w:rPr>
      </w:pPr>
      <w:r w:rsidRPr="0059785B">
        <w:rPr>
          <w:color w:val="FF0000"/>
        </w:rP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sidRPr="0059785B">
        <w:rPr>
          <w:color w:val="FF0000"/>
          <w:vertAlign w:val="superscript"/>
        </w:rPr>
        <w:t>7</w:t>
      </w:r>
    </w:p>
    <w:p w:rsidR="006C76D1" w:rsidRPr="0059785B" w:rsidRDefault="000762D9">
      <w:pPr>
        <w:ind w:left="-15"/>
        <w:rPr>
          <w:color w:val="FF0000"/>
        </w:rPr>
      </w:pPr>
      <w:r w:rsidRPr="0059785B">
        <w:rPr>
          <w:color w:val="FF0000"/>
        </w:rPr>
        <w:t>Dá até para imaginar que a maconha inspirou os composit</w:t>
      </w:r>
      <w:r w:rsidR="00BB24D0" w:rsidRPr="0059785B">
        <w:rPr>
          <w:color w:val="FF0000"/>
        </w:rPr>
        <w:t>flores</w:t>
      </w:r>
      <w:r w:rsidRPr="0059785B">
        <w:rPr>
          <w:color w:val="FF0000"/>
        </w:rPr>
        <w:t xml:space="preserve"> (Bob Thiele e George David Weiss) da canção mais famosa gravada por Louis Armstrong, “What a Wonderful World”, que a zeram em sua homenagem: “Eu vejo árv</w:t>
      </w:r>
      <w:r w:rsidR="00BB24D0" w:rsidRPr="0059785B">
        <w:rPr>
          <w:color w:val="FF0000"/>
        </w:rPr>
        <w:t>flores</w:t>
      </w:r>
      <w:r w:rsidRPr="0059785B">
        <w:rPr>
          <w:color w:val="FF0000"/>
        </w:rPr>
        <w:t xml:space="preserve"> de verde/ Rosas vermelhas também/ Eu as vejo </w:t>
      </w:r>
      <w:r w:rsidR="00BB24D0" w:rsidRPr="0059785B">
        <w:rPr>
          <w:color w:val="FF0000"/>
        </w:rPr>
        <w:t>flores</w:t>
      </w:r>
      <w:r w:rsidRPr="0059785B">
        <w:rPr>
          <w:color w:val="FF0000"/>
        </w:rPr>
        <w:t>cer/ [...] E eu penso comigo mesmo/ Que mundo maravilhoso/ [...] Eu vejo amigos apertando as mãos/ [...] Eles estão realmente dizendo/ Eu te amo/ [...] E eu penso comigo mesmo/ Que mundo maravilhoso”.</w:t>
      </w:r>
    </w:p>
    <w:p w:rsidR="006C76D1" w:rsidRPr="0059785B" w:rsidRDefault="000762D9">
      <w:pPr>
        <w:pStyle w:val="Ttulo2"/>
        <w:ind w:left="-5"/>
        <w:rPr>
          <w:color w:val="FF0000"/>
        </w:rPr>
      </w:pPr>
      <w:r w:rsidRPr="0059785B">
        <w:rPr>
          <w:color w:val="FF0000"/>
        </w:rPr>
        <w:lastRenderedPageBreak/>
        <w:t>Epílogo</w:t>
      </w:r>
    </w:p>
    <w:p w:rsidR="006C76D1" w:rsidRPr="0059785B" w:rsidRDefault="000762D9">
      <w:pPr>
        <w:ind w:left="-15" w:firstLine="0"/>
        <w:rPr>
          <w:color w:val="FF0000"/>
        </w:rPr>
      </w:pPr>
      <w:r w:rsidRPr="0059785B">
        <w:rPr>
          <w:color w:val="FF0000"/>
        </w:rPr>
        <w:t xml:space="preserve">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w:t>
      </w:r>
      <w:r w:rsidR="00BB24D0" w:rsidRPr="0059785B">
        <w:rPr>
          <w:color w:val="FF0000"/>
        </w:rPr>
        <w:t>flores</w:t>
      </w:r>
      <w:r w:rsidRPr="0059785B">
        <w:rPr>
          <w:color w:val="FF0000"/>
        </w:rPr>
        <w:t xml:space="preserve"> femininas (ganja), e a mais forte é feita apenas com a resina secretada pelas </w:t>
      </w:r>
      <w:r w:rsidR="00BB24D0" w:rsidRPr="0059785B">
        <w:rPr>
          <w:color w:val="FF0000"/>
        </w:rPr>
        <w:t>flores</w:t>
      </w:r>
      <w:r w:rsidRPr="0059785B">
        <w:rPr>
          <w:color w:val="FF0000"/>
        </w:rPr>
        <w:t xml:space="preserve">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Pr="0059785B" w:rsidRDefault="000762D9">
      <w:pPr>
        <w:spacing w:after="304"/>
        <w:ind w:left="450" w:firstLine="0"/>
        <w:rPr>
          <w:color w:val="FF0000"/>
        </w:rPr>
      </w:pPr>
      <w:r w:rsidRPr="0059785B">
        <w:rPr>
          <w:color w:val="FF0000"/>
        </w:rPr>
        <w:t>Veja o que disse Carl Sagan sobre maconha e espiritualidade:</w:t>
      </w:r>
    </w:p>
    <w:p w:rsidR="006C76D1" w:rsidRPr="0059785B" w:rsidRDefault="000762D9">
      <w:pPr>
        <w:spacing w:after="349"/>
        <w:ind w:left="450" w:firstLine="0"/>
        <w:rPr>
          <w:color w:val="FF0000"/>
        </w:rPr>
      </w:pPr>
      <w:r w:rsidRPr="0059785B">
        <w:rPr>
          <w:color w:val="FF0000"/>
        </w:rP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rsidRPr="0059785B">
        <w:rPr>
          <w:color w:val="FF0000"/>
        </w:rP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sidRPr="0059785B">
        <w:rPr>
          <w:color w:val="FF0000"/>
          <w:vertAlign w:val="superscript"/>
        </w:rPr>
        <w:t>1</w:t>
      </w:r>
    </w:p>
    <w:p w:rsidR="006C76D1" w:rsidRPr="0059785B" w:rsidRDefault="000762D9">
      <w:pPr>
        <w:spacing w:after="49"/>
        <w:ind w:left="-15"/>
        <w:rPr>
          <w:color w:val="FF0000"/>
        </w:rPr>
      </w:pPr>
      <w:r w:rsidRPr="0059785B">
        <w:rPr>
          <w:color w:val="FF0000"/>
        </w:rP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sidRPr="0059785B">
        <w:rPr>
          <w:color w:val="FF0000"/>
          <w:vertAlign w:val="superscript"/>
        </w:rPr>
        <w:t>2</w:t>
      </w:r>
    </w:p>
    <w:p w:rsidR="006C76D1" w:rsidRPr="0059785B" w:rsidRDefault="000762D9">
      <w:pPr>
        <w:ind w:left="-15"/>
        <w:rPr>
          <w:color w:val="FF0000"/>
        </w:rPr>
      </w:pPr>
      <w:r w:rsidRPr="0059785B">
        <w:rPr>
          <w:color w:val="FF0000"/>
        </w:rPr>
        <w:t xml:space="preserve">Embora o uso das </w:t>
      </w:r>
      <w:r w:rsidR="00BB24D0" w:rsidRPr="0059785B">
        <w:rPr>
          <w:color w:val="FF0000"/>
        </w:rPr>
        <w:t>flores</w:t>
      </w:r>
      <w:r w:rsidRPr="0059785B">
        <w:rPr>
          <w:color w:val="FF0000"/>
        </w:rPr>
        <w:t xml:space="preserve">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rsidRPr="0059785B">
        <w:rPr>
          <w:color w:val="FF0000"/>
        </w:rPr>
        <w:lastRenderedPageBreak/>
        <w:t>37 pés de maconha, vindo a falecer apenas três anos depois de libertado.</w:t>
      </w:r>
      <w:r w:rsidRPr="0059785B">
        <w:rPr>
          <w:color w:val="FF0000"/>
          <w:vertAlign w:val="superscript"/>
        </w:rPr>
        <w:t>3</w:t>
      </w:r>
      <w:r w:rsidRPr="0059785B">
        <w:rPr>
          <w:color w:val="FF0000"/>
        </w:rPr>
        <w:t xml:space="preserve"> Por convidar Ras Geraldinho a participar de um evento sobre o uso terapêutico da maconha, o cientista Elisaldo Carlini foi intimado, aos 87 anos de idade, a depor na 16ª delegacia de polícia de São Paulo.</w:t>
      </w:r>
      <w:r w:rsidRPr="0059785B">
        <w:rPr>
          <w:color w:val="FF0000"/>
          <w:vertAlign w:val="superscript"/>
        </w:rPr>
        <w:t>4</w:t>
      </w:r>
      <w:r w:rsidRPr="0059785B">
        <w:rPr>
          <w:color w:val="FF0000"/>
        </w:rPr>
        <w:t xml:space="preserve"> Injustiça tremenda, com os homens e com a erva.</w:t>
      </w:r>
    </w:p>
    <w:p w:rsidR="006C76D1" w:rsidRPr="0059785B" w:rsidRDefault="000762D9">
      <w:pPr>
        <w:ind w:left="-15"/>
        <w:rPr>
          <w:color w:val="FF0000"/>
        </w:rPr>
      </w:pPr>
      <w:r w:rsidRPr="0059785B">
        <w:rPr>
          <w:color w:val="FF0000"/>
        </w:rPr>
        <w:t xml:space="preserve">Perdi a conta dos dias e noites em que as </w:t>
      </w:r>
      <w:r w:rsidR="00BB24D0" w:rsidRPr="0059785B">
        <w:rPr>
          <w:color w:val="FF0000"/>
        </w:rPr>
        <w:t>flores</w:t>
      </w:r>
      <w:r w:rsidRPr="0059785B">
        <w:rPr>
          <w:color w:val="FF0000"/>
        </w:rPr>
        <w:t xml:space="preserve">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Pr="0059785B" w:rsidRDefault="000762D9">
      <w:pPr>
        <w:ind w:left="-15"/>
        <w:rPr>
          <w:color w:val="FF0000"/>
        </w:rPr>
      </w:pPr>
      <w:r w:rsidRPr="0059785B">
        <w:rPr>
          <w:color w:val="FF0000"/>
        </w:rP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rsidRPr="0059785B">
        <w:rPr>
          <w:color w:val="FF0000"/>
        </w:rP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Pr="0059785B" w:rsidRDefault="000762D9">
      <w:pPr>
        <w:ind w:left="-15"/>
        <w:rPr>
          <w:color w:val="FF0000"/>
        </w:rPr>
      </w:pPr>
      <w:r w:rsidRPr="0059785B">
        <w:rPr>
          <w:color w:val="FF0000"/>
        </w:rPr>
        <w:t>Até ler esse livro subversivo, eu havia sido um ateu bastante praticante. Com o passar do tempo, entretanto, me tornara cada vez mais curioso sobre os mecanismos causad</w:t>
      </w:r>
      <w:r w:rsidR="00BB24D0" w:rsidRPr="0059785B">
        <w:rPr>
          <w:color w:val="FF0000"/>
        </w:rPr>
        <w:t>flores</w:t>
      </w:r>
      <w:r w:rsidRPr="0059785B">
        <w:rPr>
          <w:color w:val="FF0000"/>
        </w:rPr>
        <w:t xml:space="preserve">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w:t>
      </w:r>
      <w:r w:rsidR="00BB24D0" w:rsidRPr="0059785B">
        <w:rPr>
          <w:color w:val="FF0000"/>
        </w:rPr>
        <w:t>flores</w:t>
      </w:r>
      <w:r w:rsidRPr="0059785B">
        <w:rPr>
          <w:color w:val="FF0000"/>
        </w:rPr>
        <w:t>cer.</w:t>
      </w:r>
    </w:p>
    <w:p w:rsidR="006C76D1" w:rsidRPr="0059785B" w:rsidRDefault="000762D9">
      <w:pPr>
        <w:ind w:left="-15"/>
        <w:rPr>
          <w:color w:val="FF0000"/>
        </w:rPr>
      </w:pPr>
      <w:r w:rsidRPr="0059785B">
        <w:rPr>
          <w:color w:val="FF0000"/>
        </w:rP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rsidRPr="0059785B">
        <w:rPr>
          <w:color w:val="FF0000"/>
        </w:rP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Pr="0059785B" w:rsidRDefault="000762D9">
      <w:pPr>
        <w:ind w:left="-15"/>
        <w:rPr>
          <w:color w:val="FF0000"/>
        </w:rPr>
      </w:pPr>
      <w:r w:rsidRPr="0059785B">
        <w:rPr>
          <w:color w:val="FF0000"/>
        </w:rP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Pr="0059785B" w:rsidRDefault="000762D9">
      <w:pPr>
        <w:ind w:left="-15"/>
        <w:rPr>
          <w:color w:val="FF0000"/>
        </w:rPr>
      </w:pPr>
      <w:r w:rsidRPr="0059785B">
        <w:rPr>
          <w:color w:val="FF0000"/>
        </w:rP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Pr="0059785B" w:rsidRDefault="000762D9">
      <w:pPr>
        <w:ind w:left="-15"/>
        <w:rPr>
          <w:color w:val="FF0000"/>
        </w:rPr>
      </w:pPr>
      <w:r w:rsidRPr="0059785B">
        <w:rPr>
          <w:color w:val="FF0000"/>
        </w:rP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Pr="0059785B" w:rsidRDefault="000762D9">
      <w:pPr>
        <w:ind w:left="-15"/>
        <w:rPr>
          <w:color w:val="FF0000"/>
        </w:rPr>
      </w:pPr>
      <w:r w:rsidRPr="0059785B">
        <w:rPr>
          <w:color w:val="FF0000"/>
        </w:rP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rsidRPr="0059785B">
        <w:rPr>
          <w:color w:val="FF0000"/>
        </w:rPr>
        <w:lastRenderedPageBreak/>
        <w:t>cando excessivamente consciente de como tudo aquilo seria motivo de chacota para a maior parte das pessoas que eu conhecia, se pudessem me ver naqueles instantes de clamor ateu pelo numinoso.</w:t>
      </w:r>
    </w:p>
    <w:p w:rsidR="006C76D1" w:rsidRPr="0059785B" w:rsidRDefault="000762D9">
      <w:pPr>
        <w:ind w:left="-15"/>
        <w:rPr>
          <w:color w:val="FF0000"/>
        </w:rPr>
      </w:pPr>
      <w:r w:rsidRPr="0059785B">
        <w:rPr>
          <w:color w:val="FF0000"/>
        </w:rPr>
        <w:t xml:space="preserve">Estava a ponto de desistir da empreitada quando tive a ideia de chamar as </w:t>
      </w:r>
      <w:r w:rsidR="00BB24D0" w:rsidRPr="0059785B">
        <w:rPr>
          <w:color w:val="FF0000"/>
        </w:rPr>
        <w:t>flores</w:t>
      </w:r>
      <w:r w:rsidRPr="0059785B">
        <w:rPr>
          <w:color w:val="FF0000"/>
        </w:rPr>
        <w:t xml:space="preserve">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Pr="0059785B" w:rsidRDefault="000762D9">
      <w:pPr>
        <w:ind w:left="-15"/>
        <w:rPr>
          <w:color w:val="FF0000"/>
        </w:rPr>
      </w:pPr>
      <w:r w:rsidRPr="0059785B">
        <w:rPr>
          <w:color w:val="FF0000"/>
        </w:rP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w:t>
      </w:r>
      <w:r w:rsidR="00BB24D0" w:rsidRPr="0059785B">
        <w:rPr>
          <w:color w:val="FF0000"/>
        </w:rPr>
        <w:t>flores</w:t>
      </w:r>
      <w:r w:rsidRPr="0059785B">
        <w:rPr>
          <w:color w:val="FF0000"/>
        </w:rPr>
        <w:t xml:space="preserve"> de minha própria energia vital para um mergulho profundo no inconsciente.</w:t>
      </w:r>
    </w:p>
    <w:p w:rsidR="006C76D1" w:rsidRPr="0059785B" w:rsidRDefault="000762D9">
      <w:pPr>
        <w:ind w:left="-15"/>
        <w:rPr>
          <w:color w:val="FF0000"/>
        </w:rPr>
      </w:pPr>
      <w:r w:rsidRPr="0059785B">
        <w:rPr>
          <w:color w:val="FF0000"/>
        </w:rPr>
        <w:t>Comecei a rir, cantar e dançar sem qualquer repressão, girei em frente ao altar e nalmente me esqueci do tempo</w:t>
      </w:r>
      <w:proofErr w:type="gramStart"/>
      <w:r w:rsidRPr="0059785B">
        <w:rPr>
          <w:color w:val="FF0000"/>
        </w:rPr>
        <w:t>… Senti</w:t>
      </w:r>
      <w:proofErr w:type="gramEnd"/>
      <w:r w:rsidRPr="0059785B">
        <w:rPr>
          <w:color w:val="FF0000"/>
        </w:rPr>
        <w:t xml:space="preserve">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Pr="0059785B" w:rsidRDefault="000762D9">
      <w:pPr>
        <w:ind w:left="450" w:firstLine="0"/>
        <w:rPr>
          <w:color w:val="FF0000"/>
        </w:rPr>
      </w:pPr>
      <w:r w:rsidRPr="0059785B">
        <w:rPr>
          <w:color w:val="FF0000"/>
        </w:rPr>
        <w:t>— Oi, pai.</w:t>
      </w:r>
    </w:p>
    <w:p w:rsidR="006C76D1" w:rsidRPr="0059785B" w:rsidRDefault="000762D9">
      <w:pPr>
        <w:ind w:left="450" w:firstLine="0"/>
        <w:rPr>
          <w:color w:val="FF0000"/>
        </w:rPr>
      </w:pPr>
      <w:r w:rsidRPr="0059785B">
        <w:rPr>
          <w:color w:val="FF0000"/>
        </w:rPr>
        <w:t>— Ô meu lho. Que bom que você me chamou.</w:t>
      </w:r>
    </w:p>
    <w:p w:rsidR="006C76D1" w:rsidRPr="0059785B" w:rsidRDefault="000762D9">
      <w:pPr>
        <w:ind w:left="450" w:firstLine="0"/>
        <w:rPr>
          <w:color w:val="FF0000"/>
        </w:rPr>
      </w:pPr>
      <w:r w:rsidRPr="0059785B">
        <w:rPr>
          <w:color w:val="FF0000"/>
        </w:rPr>
        <w:lastRenderedPageBreak/>
        <w:t>— Tava com saudade.</w:t>
      </w:r>
    </w:p>
    <w:p w:rsidR="006C76D1" w:rsidRPr="0059785B" w:rsidRDefault="000762D9">
      <w:pPr>
        <w:ind w:left="450" w:firstLine="0"/>
        <w:rPr>
          <w:color w:val="FF0000"/>
        </w:rPr>
      </w:pPr>
      <w:r w:rsidRPr="0059785B">
        <w:rPr>
          <w:color w:val="FF0000"/>
        </w:rPr>
        <w:t>— Eu também. Como é que você está?</w:t>
      </w:r>
    </w:p>
    <w:p w:rsidR="006C76D1" w:rsidRPr="0059785B" w:rsidRDefault="000762D9">
      <w:pPr>
        <w:ind w:left="450" w:firstLine="0"/>
        <w:rPr>
          <w:color w:val="FF0000"/>
        </w:rPr>
      </w:pPr>
      <w:r w:rsidRPr="0059785B">
        <w:rPr>
          <w:color w:val="FF0000"/>
        </w:rPr>
        <w:t>— Tudo bem. Tô feliz.</w:t>
      </w:r>
    </w:p>
    <w:p w:rsidR="006C76D1" w:rsidRPr="0059785B" w:rsidRDefault="000762D9">
      <w:pPr>
        <w:ind w:left="450" w:firstLine="0"/>
        <w:rPr>
          <w:color w:val="FF0000"/>
        </w:rPr>
      </w:pPr>
      <w:r w:rsidRPr="0059785B">
        <w:rPr>
          <w:color w:val="FF0000"/>
        </w:rPr>
        <w:t>— Coisa boa!</w:t>
      </w:r>
    </w:p>
    <w:p w:rsidR="006C76D1" w:rsidRPr="0059785B" w:rsidRDefault="000762D9">
      <w:pPr>
        <w:ind w:left="450" w:firstLine="0"/>
        <w:rPr>
          <w:color w:val="FF0000"/>
        </w:rPr>
      </w:pPr>
      <w:r w:rsidRPr="0059785B">
        <w:rPr>
          <w:color w:val="FF0000"/>
        </w:rPr>
        <w:t>— E você?</w:t>
      </w:r>
    </w:p>
    <w:p w:rsidR="006C76D1" w:rsidRPr="0059785B" w:rsidRDefault="000762D9">
      <w:pPr>
        <w:ind w:left="450" w:firstLine="0"/>
        <w:rPr>
          <w:color w:val="FF0000"/>
        </w:rPr>
      </w:pPr>
      <w:r w:rsidRPr="0059785B">
        <w:rPr>
          <w:color w:val="FF0000"/>
        </w:rPr>
        <w:t>— Tudo ótimo. Sua mente é um parque de diversões, querido.</w:t>
      </w:r>
    </w:p>
    <w:p w:rsidR="006C76D1" w:rsidRPr="0059785B" w:rsidRDefault="000762D9">
      <w:pPr>
        <w:ind w:left="450" w:firstLine="0"/>
        <w:rPr>
          <w:color w:val="FF0000"/>
        </w:rPr>
      </w:pPr>
      <w:r w:rsidRPr="0059785B">
        <w:rPr>
          <w:color w:val="FF0000"/>
        </w:rPr>
        <w:t>— E como vai o vovô?</w:t>
      </w:r>
    </w:p>
    <w:p w:rsidR="006C76D1" w:rsidRPr="0059785B" w:rsidRDefault="000762D9">
      <w:pPr>
        <w:ind w:left="450" w:firstLine="0"/>
        <w:rPr>
          <w:color w:val="FF0000"/>
        </w:rPr>
      </w:pPr>
      <w:r w:rsidRPr="0059785B">
        <w:rPr>
          <w:color w:val="FF0000"/>
        </w:rPr>
        <w:t>— Perdendo muito na tranca!</w:t>
      </w:r>
    </w:p>
    <w:p w:rsidR="006C76D1" w:rsidRPr="0059785B" w:rsidRDefault="000762D9">
      <w:pPr>
        <w:ind w:left="450" w:firstLine="0"/>
        <w:rPr>
          <w:color w:val="FF0000"/>
        </w:rPr>
      </w:pPr>
      <w:r w:rsidRPr="0059785B">
        <w:rPr>
          <w:color w:val="FF0000"/>
        </w:rPr>
        <w:t>— Hahaha.</w:t>
      </w:r>
    </w:p>
    <w:p w:rsidR="006C76D1" w:rsidRPr="0059785B" w:rsidRDefault="000762D9">
      <w:pPr>
        <w:ind w:left="450" w:firstLine="0"/>
        <w:rPr>
          <w:color w:val="FF0000"/>
        </w:rPr>
      </w:pPr>
      <w:r w:rsidRPr="0059785B">
        <w:rPr>
          <w:color w:val="FF0000"/>
        </w:rPr>
        <w:t>— Então tá certo. Olha, vou indo, tá?</w:t>
      </w:r>
    </w:p>
    <w:p w:rsidR="006C76D1" w:rsidRPr="0059785B" w:rsidRDefault="000762D9">
      <w:pPr>
        <w:ind w:left="450" w:firstLine="0"/>
        <w:rPr>
          <w:color w:val="FF0000"/>
        </w:rPr>
      </w:pPr>
      <w:r w:rsidRPr="0059785B">
        <w:rPr>
          <w:color w:val="FF0000"/>
        </w:rPr>
        <w:t>— Fica mais.</w:t>
      </w:r>
    </w:p>
    <w:p w:rsidR="006C76D1" w:rsidRPr="0059785B" w:rsidRDefault="000762D9">
      <w:pPr>
        <w:ind w:left="450" w:firstLine="0"/>
        <w:rPr>
          <w:color w:val="FF0000"/>
        </w:rPr>
      </w:pPr>
      <w:r w:rsidRPr="0059785B">
        <w:rPr>
          <w:color w:val="FF0000"/>
        </w:rPr>
        <w:t>— Não posso agora… vem você comigo.</w:t>
      </w:r>
    </w:p>
    <w:p w:rsidR="006C76D1" w:rsidRPr="0059785B" w:rsidRDefault="000762D9">
      <w:pPr>
        <w:ind w:left="450" w:firstLine="0"/>
        <w:rPr>
          <w:color w:val="FF0000"/>
        </w:rPr>
      </w:pPr>
      <w:r w:rsidRPr="0059785B">
        <w:rPr>
          <w:color w:val="FF0000"/>
        </w:rPr>
        <w:t>— Vai indo que eu já vou.</w:t>
      </w:r>
    </w:p>
    <w:p w:rsidR="006C76D1" w:rsidRPr="0059785B" w:rsidRDefault="000762D9">
      <w:pPr>
        <w:ind w:left="450" w:firstLine="0"/>
        <w:rPr>
          <w:color w:val="FF0000"/>
        </w:rPr>
      </w:pPr>
      <w:r w:rsidRPr="0059785B">
        <w:rPr>
          <w:color w:val="FF0000"/>
        </w:rPr>
        <w:t>— Um beijo?!</w:t>
      </w:r>
    </w:p>
    <w:p w:rsidR="006C76D1" w:rsidRPr="0059785B" w:rsidRDefault="000762D9">
      <w:pPr>
        <w:ind w:left="450" w:firstLine="0"/>
        <w:rPr>
          <w:color w:val="FF0000"/>
        </w:rPr>
      </w:pPr>
      <w:r w:rsidRPr="0059785B">
        <w:rPr>
          <w:color w:val="FF0000"/>
        </w:rPr>
        <w:t>— Smack.</w:t>
      </w:r>
    </w:p>
    <w:p w:rsidR="006C76D1" w:rsidRPr="0059785B" w:rsidRDefault="000762D9">
      <w:pPr>
        <w:ind w:left="-15"/>
        <w:rPr>
          <w:color w:val="FF0000"/>
        </w:rPr>
      </w:pPr>
      <w:r w:rsidRPr="0059785B">
        <w:rPr>
          <w:color w:val="FF0000"/>
        </w:rPr>
        <w:t>Despertei do transe em prantos, com a maravilhosa sensação de ser amado e cuidado pelo meu papai, há tanto tempo perdido nas brumas da memória</w:t>
      </w:r>
      <w:proofErr w:type="gramStart"/>
      <w:r w:rsidRPr="0059785B">
        <w:rPr>
          <w:color w:val="FF0000"/>
        </w:rPr>
        <w:t>… Ressuscitada</w:t>
      </w:r>
      <w:proofErr w:type="gramEnd"/>
      <w:r w:rsidRPr="0059785B">
        <w:rPr>
          <w:color w:val="FF0000"/>
        </w:rPr>
        <w:t xml:space="preserve">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w:t>
      </w:r>
      <w:r w:rsidR="00BB24D0" w:rsidRPr="0059785B">
        <w:rPr>
          <w:color w:val="FF0000"/>
        </w:rPr>
        <w:t>flores</w:t>
      </w:r>
      <w:r w:rsidRPr="0059785B">
        <w:rPr>
          <w:color w:val="FF0000"/>
        </w:rPr>
        <w:t>.</w:t>
      </w:r>
    </w:p>
    <w:p w:rsidR="006C76D1" w:rsidRPr="0059785B" w:rsidRDefault="000762D9">
      <w:pPr>
        <w:spacing w:after="54"/>
        <w:ind w:left="-15"/>
        <w:rPr>
          <w:color w:val="FF0000"/>
        </w:rPr>
      </w:pPr>
      <w:r w:rsidRPr="0059785B">
        <w:rPr>
          <w:color w:val="FF0000"/>
        </w:rPr>
        <w:lastRenderedPageBreak/>
        <w:t xml:space="preserve">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w:t>
      </w:r>
      <w:r w:rsidR="00770A48" w:rsidRPr="0059785B">
        <w:rPr>
          <w:color w:val="FF0000"/>
        </w:rPr>
        <w:t>Afinal</w:t>
      </w:r>
      <w:r w:rsidRPr="0059785B">
        <w:rPr>
          <w:color w:val="FF0000"/>
        </w:rPr>
        <w:t xml:space="preserve"> de contas, como ensinou Sagan, “o Cosmos está dentro de nós. Somos feitos de matéria estelar. Somos uma maneira de o Universo conhecer a si mesmo”. Qualquer semelhança com a dança cósmica para a qual aponta o lósofo Ailton Krenak não é mera coincidência.</w:t>
      </w:r>
      <w:r w:rsidRPr="0059785B">
        <w:rPr>
          <w:color w:val="FF0000"/>
          <w:vertAlign w:val="superscript"/>
        </w:rPr>
        <w:t>5</w:t>
      </w:r>
    </w:p>
    <w:p w:rsidR="006C76D1" w:rsidRPr="0059785B" w:rsidRDefault="000762D9">
      <w:pPr>
        <w:ind w:left="-15"/>
        <w:rPr>
          <w:color w:val="FF0000"/>
        </w:rPr>
      </w:pPr>
      <w:r w:rsidRPr="0059785B">
        <w:rPr>
          <w:color w:val="FF0000"/>
        </w:rPr>
        <w:t xml:space="preserve">Às </w:t>
      </w:r>
      <w:r w:rsidR="00BB24D0" w:rsidRPr="0059785B">
        <w:rPr>
          <w:color w:val="FF0000"/>
        </w:rPr>
        <w:t>flores</w:t>
      </w:r>
      <w:r w:rsidRPr="0059785B">
        <w:rPr>
          <w:color w:val="FF0000"/>
        </w:rPr>
        <w:t xml:space="preserve">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rsidRPr="0059785B">
        <w:rPr>
          <w:color w:val="FF0000"/>
        </w:rPr>
        <w:br w:type="page"/>
      </w:r>
    </w:p>
    <w:p w:rsidR="006C76D1" w:rsidRPr="0059785B" w:rsidRDefault="000762D9">
      <w:pPr>
        <w:pStyle w:val="Ttulo2"/>
        <w:ind w:left="-5"/>
        <w:rPr>
          <w:color w:val="FF0000"/>
        </w:rPr>
      </w:pPr>
      <w:r w:rsidRPr="0059785B">
        <w:rPr>
          <w:color w:val="FF0000"/>
        </w:rPr>
        <w:lastRenderedPageBreak/>
        <w:t>Agradecimentos</w:t>
      </w:r>
    </w:p>
    <w:p w:rsidR="006C76D1" w:rsidRPr="0059785B" w:rsidRDefault="000762D9">
      <w:pPr>
        <w:spacing w:after="295"/>
        <w:ind w:left="-15" w:firstLine="0"/>
        <w:rPr>
          <w:color w:val="FF0000"/>
        </w:rPr>
      </w:pPr>
      <w:r w:rsidRPr="0059785B">
        <w:rPr>
          <w:color w:val="FF0000"/>
        </w:rPr>
        <w:t>A decisão de escrever este livro surgiu em dezembro de 2022, durante um retiro de meditação Vipassana no centro Dhamma Sarana, em Santana de Parnaíba (</w:t>
      </w:r>
      <w:r w:rsidRPr="0059785B">
        <w:rPr>
          <w:color w:val="FF0000"/>
          <w:sz w:val="22"/>
        </w:rPr>
        <w:t>SP</w:t>
      </w:r>
      <w:r w:rsidRPr="0059785B">
        <w:rPr>
          <w:color w:val="FF0000"/>
        </w:rPr>
        <w:t>). O texto foi escrito em Parnamirim (</w:t>
      </w:r>
      <w:r w:rsidRPr="0059785B">
        <w:rPr>
          <w:color w:val="FF0000"/>
          <w:sz w:val="22"/>
        </w:rPr>
        <w:t>RN</w:t>
      </w:r>
      <w:r w:rsidRPr="0059785B">
        <w:rPr>
          <w:color w:val="FF0000"/>
        </w:rPr>
        <w:t>), Rio de Janeiro (</w:t>
      </w:r>
      <w:r w:rsidRPr="0059785B">
        <w:rPr>
          <w:color w:val="FF0000"/>
          <w:sz w:val="22"/>
        </w:rPr>
        <w:t>RJ</w:t>
      </w:r>
      <w:r w:rsidRPr="0059785B">
        <w:rPr>
          <w:color w:val="FF0000"/>
        </w:rPr>
        <w:t>), Belo Horizonte (</w:t>
      </w:r>
      <w:r w:rsidRPr="0059785B">
        <w:rPr>
          <w:color w:val="FF0000"/>
          <w:sz w:val="22"/>
        </w:rPr>
        <w:t>MG</w:t>
      </w:r>
      <w:r w:rsidRPr="0059785B">
        <w:rPr>
          <w:color w:val="FF0000"/>
        </w:rPr>
        <w:t>), Brasília (</w:t>
      </w:r>
      <w:r w:rsidRPr="0059785B">
        <w:rPr>
          <w:color w:val="FF0000"/>
          <w:sz w:val="22"/>
        </w:rPr>
        <w:t>DF</w:t>
      </w:r>
      <w:r w:rsidRPr="0059785B">
        <w:rPr>
          <w:color w:val="FF0000"/>
        </w:rPr>
        <w:t>) e Búzios (</w:t>
      </w:r>
      <w:r w:rsidRPr="0059785B">
        <w:rPr>
          <w:color w:val="FF0000"/>
          <w:sz w:val="22"/>
        </w:rPr>
        <w:t>RJ</w:t>
      </w:r>
      <w:r w:rsidRPr="0059785B">
        <w:rPr>
          <w:color w:val="FF0000"/>
        </w:rPr>
        <w:t xml:space="preserve">). A versão nal foi colhida e curada entre setembro e outubro de 2023. Nesse processo, muitas e muitos estiveram envolvides. Perdão se esqueci alguém, pode ter sido o </w:t>
      </w:r>
      <w:r w:rsidRPr="0059785B">
        <w:rPr>
          <w:color w:val="FF0000"/>
          <w:sz w:val="22"/>
        </w:rPr>
        <w:t>THC</w:t>
      </w:r>
      <w:r w:rsidRPr="0059785B">
        <w:rPr>
          <w:color w:val="FF0000"/>
        </w:rPr>
        <w:t>...</w:t>
      </w:r>
    </w:p>
    <w:p w:rsidR="006C76D1" w:rsidRPr="0059785B" w:rsidRDefault="000762D9">
      <w:pPr>
        <w:ind w:left="-15"/>
        <w:rPr>
          <w:color w:val="FF0000"/>
        </w:rPr>
      </w:pPr>
      <w:r w:rsidRPr="0059785B">
        <w:rPr>
          <w:color w:val="FF0000"/>
        </w:rP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Pr="0059785B" w:rsidRDefault="000762D9">
      <w:pPr>
        <w:spacing w:after="294"/>
        <w:ind w:left="-15" w:firstLine="0"/>
        <w:rPr>
          <w:color w:val="FF0000"/>
        </w:rPr>
      </w:pPr>
      <w:r w:rsidRPr="0059785B">
        <w:rPr>
          <w:color w:val="FF0000"/>
        </w:rPr>
        <w:t xml:space="preserve">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w:t>
      </w:r>
      <w:r w:rsidR="00BB24D0" w:rsidRPr="0059785B">
        <w:rPr>
          <w:color w:val="FF0000"/>
        </w:rPr>
        <w:t>flores</w:t>
      </w:r>
      <w:r w:rsidRPr="0059785B">
        <w:rPr>
          <w:color w:val="FF0000"/>
        </w:rPr>
        <w:t>cer desse livro.</w:t>
      </w:r>
    </w:p>
    <w:p w:rsidR="006C76D1" w:rsidRPr="0059785B" w:rsidRDefault="000762D9">
      <w:pPr>
        <w:ind w:left="-15"/>
        <w:rPr>
          <w:color w:val="FF0000"/>
        </w:rPr>
      </w:pPr>
      <w:r w:rsidRPr="0059785B">
        <w:rPr>
          <w:color w:val="FF0000"/>
        </w:rPr>
        <w:t>Ao zelo cuidadoso e carinhoso de Luiz Schwarcz, da Companhia das Letras, na construção da ponte com a Fósforo.</w:t>
      </w:r>
    </w:p>
    <w:p w:rsidR="006C76D1" w:rsidRPr="0059785B" w:rsidRDefault="000762D9">
      <w:pPr>
        <w:spacing w:after="47" w:line="265" w:lineRule="auto"/>
        <w:ind w:left="10" w:right="-2" w:hanging="10"/>
        <w:jc w:val="right"/>
        <w:rPr>
          <w:color w:val="FF0000"/>
        </w:rPr>
      </w:pPr>
      <w:r w:rsidRPr="0059785B">
        <w:rPr>
          <w:color w:val="FF0000"/>
        </w:rPr>
        <w:t>A Júlio Tollendal Gomes Ribeiro, Luiza Mugnol-Ugarte, João</w:t>
      </w:r>
    </w:p>
    <w:p w:rsidR="006C76D1" w:rsidRPr="0059785B" w:rsidRDefault="000762D9">
      <w:pPr>
        <w:ind w:left="-15" w:firstLine="0"/>
        <w:rPr>
          <w:color w:val="FF0000"/>
        </w:rPr>
      </w:pPr>
      <w:r w:rsidRPr="0059785B">
        <w:rPr>
          <w:color w:val="FF0000"/>
        </w:rPr>
        <w:lastRenderedPageBreak/>
        <w:t>Ricardo Lacerda de Menezes, Ester Nakamura-Palácios, Pedro</w:t>
      </w:r>
    </w:p>
    <w:p w:rsidR="006C76D1" w:rsidRPr="0059785B" w:rsidRDefault="000762D9">
      <w:pPr>
        <w:spacing w:after="294"/>
        <w:ind w:left="-15" w:firstLine="0"/>
        <w:rPr>
          <w:color w:val="FF0000"/>
        </w:rPr>
      </w:pPr>
      <w:r w:rsidRPr="0059785B">
        <w:rPr>
          <w:color w:val="FF0000"/>
        </w:rPr>
        <w:t>Roitman, Ricardo Teperman, Janaina Pantoja, Cristiana Schettini Pereira, pela leitura crítica de diferentes versões do texto.</w:t>
      </w:r>
    </w:p>
    <w:p w:rsidR="006C76D1" w:rsidRPr="0059785B" w:rsidRDefault="000762D9">
      <w:pPr>
        <w:spacing w:after="294"/>
        <w:ind w:left="-15"/>
        <w:rPr>
          <w:color w:val="FF0000"/>
        </w:rPr>
      </w:pPr>
      <w:r w:rsidRPr="0059785B">
        <w:rPr>
          <w:color w:val="FF0000"/>
        </w:rP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Pr="0059785B" w:rsidRDefault="000762D9">
      <w:pPr>
        <w:spacing w:after="294"/>
        <w:ind w:left="-15"/>
        <w:rPr>
          <w:color w:val="FF0000"/>
        </w:rPr>
      </w:pPr>
      <w:r w:rsidRPr="0059785B">
        <w:rPr>
          <w:color w:val="FF0000"/>
        </w:rPr>
        <w:t>A Raphael Mechoulam, José Ribeiro-do-Valle e Elisaldo Carlini, pela grandeza intelectual, rmeza moral, coragem ísica e audácia geográ ca de pesquisar a maconha em países peri éricos, a contrapelo do pânico moral do proibicionismo.</w:t>
      </w:r>
    </w:p>
    <w:p w:rsidR="006C76D1" w:rsidRPr="0059785B" w:rsidRDefault="000762D9">
      <w:pPr>
        <w:spacing w:after="294"/>
        <w:ind w:left="-15"/>
        <w:rPr>
          <w:color w:val="FF0000"/>
        </w:rPr>
      </w:pPr>
      <w:r w:rsidRPr="0059785B">
        <w:rPr>
          <w:color w:val="FF0000"/>
        </w:rPr>
        <w:t xml:space="preserve">A todas as crianças e adolescentes, que merecem viver e </w:t>
      </w:r>
      <w:r w:rsidR="00BB24D0" w:rsidRPr="0059785B">
        <w:rPr>
          <w:color w:val="FF0000"/>
        </w:rPr>
        <w:t>flores</w:t>
      </w:r>
      <w:r w:rsidRPr="0059785B">
        <w:rPr>
          <w:color w:val="FF0000"/>
        </w:rPr>
        <w:t>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Pr="0059785B" w:rsidRDefault="000762D9">
      <w:pPr>
        <w:spacing w:after="294"/>
        <w:ind w:left="-15"/>
        <w:rPr>
          <w:color w:val="FF0000"/>
        </w:rPr>
      </w:pPr>
      <w:r w:rsidRPr="0059785B">
        <w:rPr>
          <w:color w:val="FF0000"/>
        </w:rP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rsidRPr="0059785B">
        <w:rPr>
          <w:color w:val="FF0000"/>
        </w:rPr>
        <w:lastRenderedPageBreak/>
        <w:t>como o Formando Jeguinho, a Formanda Lua, as Contramestras Flávia Soares e Tati, e o Contramestre Max.</w:t>
      </w:r>
    </w:p>
    <w:p w:rsidR="006C76D1" w:rsidRPr="0059785B" w:rsidRDefault="000762D9">
      <w:pPr>
        <w:spacing w:after="294"/>
        <w:ind w:left="-15"/>
        <w:rPr>
          <w:color w:val="FF0000"/>
        </w:rPr>
      </w:pPr>
      <w:r w:rsidRPr="0059785B">
        <w:rPr>
          <w:color w:val="FF0000"/>
        </w:rP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Pr="0059785B" w:rsidRDefault="000762D9">
      <w:pPr>
        <w:ind w:left="-15"/>
        <w:rPr>
          <w:color w:val="FF0000"/>
        </w:rPr>
      </w:pPr>
      <w:r w:rsidRPr="0059785B">
        <w:rPr>
          <w:color w:val="FF0000"/>
        </w:rPr>
        <w:t>A todas as associações de pacientes de inestimável valor estratégico e popular, como a Abra or, Ação Cannabis, Abracam (</w:t>
      </w:r>
      <w:r w:rsidRPr="0059785B">
        <w:rPr>
          <w:color w:val="FF0000"/>
          <w:sz w:val="22"/>
        </w:rPr>
        <w:t>CE</w:t>
      </w:r>
      <w:r w:rsidRPr="0059785B">
        <w:rPr>
          <w:color w:val="FF0000"/>
        </w:rPr>
        <w:t>), Abracannabis (</w:t>
      </w:r>
      <w:r w:rsidRPr="0059785B">
        <w:rPr>
          <w:color w:val="FF0000"/>
          <w:sz w:val="22"/>
        </w:rPr>
        <w:t>RJ</w:t>
      </w:r>
      <w:r w:rsidRPr="0059785B">
        <w:rPr>
          <w:color w:val="FF0000"/>
        </w:rPr>
        <w:t>), Abrace (</w:t>
      </w:r>
      <w:r w:rsidRPr="0059785B">
        <w:rPr>
          <w:color w:val="FF0000"/>
          <w:sz w:val="22"/>
        </w:rPr>
        <w:t>PB</w:t>
      </w:r>
      <w:r w:rsidRPr="0059785B">
        <w:rPr>
          <w:color w:val="FF0000"/>
        </w:rPr>
        <w:t>), Acolher (</w:t>
      </w:r>
      <w:r w:rsidRPr="0059785B">
        <w:rPr>
          <w:color w:val="FF0000"/>
          <w:sz w:val="22"/>
        </w:rPr>
        <w:t>PE</w:t>
      </w:r>
      <w:r w:rsidRPr="0059785B">
        <w:rPr>
          <w:color w:val="FF0000"/>
        </w:rPr>
        <w:t>), Acube (</w:t>
      </w:r>
      <w:r w:rsidRPr="0059785B">
        <w:rPr>
          <w:color w:val="FF0000"/>
          <w:sz w:val="22"/>
        </w:rPr>
        <w:t>SP</w:t>
      </w:r>
      <w:r w:rsidRPr="0059785B">
        <w:rPr>
          <w:color w:val="FF0000"/>
        </w:rPr>
        <w:t>), Acuca (</w:t>
      </w:r>
      <w:r w:rsidRPr="0059785B">
        <w:rPr>
          <w:color w:val="FF0000"/>
          <w:sz w:val="22"/>
        </w:rPr>
        <w:t>SP</w:t>
      </w:r>
      <w:r w:rsidRPr="0059785B">
        <w:rPr>
          <w:color w:val="FF0000"/>
        </w:rPr>
        <w:t>), Ágape (</w:t>
      </w:r>
      <w:r w:rsidRPr="0059785B">
        <w:rPr>
          <w:color w:val="FF0000"/>
          <w:sz w:val="22"/>
        </w:rPr>
        <w:t>GO</w:t>
      </w:r>
      <w:r w:rsidRPr="0059785B">
        <w:rPr>
          <w:color w:val="FF0000"/>
        </w:rPr>
        <w:t>), Aliança Verde (</w:t>
      </w:r>
      <w:r w:rsidRPr="0059785B">
        <w:rPr>
          <w:color w:val="FF0000"/>
          <w:sz w:val="22"/>
        </w:rPr>
        <w:t>DF</w:t>
      </w:r>
      <w:r w:rsidRPr="0059785B">
        <w:rPr>
          <w:color w:val="FF0000"/>
        </w:rPr>
        <w:t>), Apepi (</w:t>
      </w:r>
      <w:r w:rsidRPr="0059785B">
        <w:rPr>
          <w:color w:val="FF0000"/>
          <w:sz w:val="22"/>
        </w:rPr>
        <w:t>RJ</w:t>
      </w:r>
      <w:r w:rsidRPr="0059785B">
        <w:rPr>
          <w:color w:val="FF0000"/>
        </w:rPr>
        <w:t>), Apracam (</w:t>
      </w:r>
      <w:r w:rsidRPr="0059785B">
        <w:rPr>
          <w:color w:val="FF0000"/>
          <w:sz w:val="22"/>
        </w:rPr>
        <w:t>PR</w:t>
      </w:r>
      <w:r w:rsidRPr="0059785B">
        <w:rPr>
          <w:color w:val="FF0000"/>
        </w:rPr>
        <w:t>), ArtCanab (</w:t>
      </w:r>
      <w:r w:rsidRPr="0059785B">
        <w:rPr>
          <w:color w:val="FF0000"/>
          <w:sz w:val="22"/>
        </w:rPr>
        <w:t>GO</w:t>
      </w:r>
      <w:r w:rsidRPr="0059785B">
        <w:rPr>
          <w:color w:val="FF0000"/>
        </w:rPr>
        <w:t>), Associação Cannabis Medicinal de Rondônia, Bioser (</w:t>
      </w:r>
      <w:r w:rsidRPr="0059785B">
        <w:rPr>
          <w:color w:val="FF0000"/>
          <w:sz w:val="22"/>
        </w:rPr>
        <w:t>DF</w:t>
      </w:r>
      <w:r w:rsidRPr="0059785B">
        <w:rPr>
          <w:color w:val="FF0000"/>
        </w:rPr>
        <w:t>), Cannab (</w:t>
      </w:r>
      <w:r w:rsidRPr="0059785B">
        <w:rPr>
          <w:color w:val="FF0000"/>
          <w:sz w:val="22"/>
        </w:rPr>
        <w:t>BA</w:t>
      </w:r>
      <w:r w:rsidRPr="0059785B">
        <w:rPr>
          <w:color w:val="FF0000"/>
        </w:rPr>
        <w:t>), Cannape (</w:t>
      </w:r>
      <w:r w:rsidRPr="0059785B">
        <w:rPr>
          <w:color w:val="FF0000"/>
          <w:sz w:val="22"/>
        </w:rPr>
        <w:t>PE</w:t>
      </w:r>
      <w:r w:rsidRPr="0059785B">
        <w:rPr>
          <w:color w:val="FF0000"/>
        </w:rPr>
        <w:t>), Cultiva Brasil, Cultive (</w:t>
      </w:r>
      <w:r w:rsidRPr="0059785B">
        <w:rPr>
          <w:color w:val="FF0000"/>
          <w:sz w:val="22"/>
        </w:rPr>
        <w:t>SP</w:t>
      </w:r>
      <w:r w:rsidRPr="0059785B">
        <w:rPr>
          <w:color w:val="FF0000"/>
        </w:rPr>
        <w:t>), Curando Ivo (</w:t>
      </w:r>
      <w:r w:rsidRPr="0059785B">
        <w:rPr>
          <w:color w:val="FF0000"/>
          <w:sz w:val="22"/>
        </w:rPr>
        <w:t>GO</w:t>
      </w:r>
      <w:r w:rsidRPr="0059785B">
        <w:rPr>
          <w:color w:val="FF0000"/>
        </w:rPr>
        <w:t>), Curapro (</w:t>
      </w:r>
      <w:r w:rsidRPr="0059785B">
        <w:rPr>
          <w:color w:val="FF0000"/>
          <w:sz w:val="22"/>
        </w:rPr>
        <w:t>SP</w:t>
      </w:r>
      <w:r w:rsidRPr="0059785B">
        <w:rPr>
          <w:color w:val="FF0000"/>
        </w:rPr>
        <w:t>), Divina Flor (</w:t>
      </w:r>
      <w:r w:rsidRPr="0059785B">
        <w:rPr>
          <w:color w:val="FF0000"/>
          <w:sz w:val="22"/>
        </w:rPr>
        <w:t>MS</w:t>
      </w:r>
      <w:r w:rsidRPr="0059785B">
        <w:rPr>
          <w:color w:val="FF0000"/>
        </w:rPr>
        <w:t>), Federação das Associações de Cannabis Terapêutica (</w:t>
      </w:r>
      <w:r w:rsidRPr="0059785B">
        <w:rPr>
          <w:color w:val="FF0000"/>
          <w:sz w:val="22"/>
        </w:rPr>
        <w:t>FACT</w:t>
      </w:r>
      <w:r w:rsidRPr="0059785B">
        <w:rPr>
          <w:color w:val="FF0000"/>
        </w:rPr>
        <w:t>), Flor da Vida, Flor da Vida (</w:t>
      </w:r>
      <w:r w:rsidRPr="0059785B">
        <w:rPr>
          <w:color w:val="FF0000"/>
          <w:sz w:val="22"/>
        </w:rPr>
        <w:t>SP</w:t>
      </w:r>
      <w:r w:rsidRPr="0059785B">
        <w:rPr>
          <w:color w:val="FF0000"/>
        </w:rPr>
        <w:t>), Índica (</w:t>
      </w:r>
      <w:r w:rsidRPr="0059785B">
        <w:rPr>
          <w:color w:val="FF0000"/>
          <w:sz w:val="22"/>
        </w:rPr>
        <w:t>BA</w:t>
      </w:r>
      <w:r w:rsidRPr="0059785B">
        <w:rPr>
          <w:color w:val="FF0000"/>
        </w:rPr>
        <w:t>), Liga Cannábica (</w:t>
      </w:r>
      <w:r w:rsidRPr="0059785B">
        <w:rPr>
          <w:color w:val="FF0000"/>
          <w:sz w:val="22"/>
        </w:rPr>
        <w:t>PB</w:t>
      </w:r>
      <w:r w:rsidRPr="0059785B">
        <w:rPr>
          <w:color w:val="FF0000"/>
        </w:rPr>
        <w:t>), Mãesconhas do Brasil (</w:t>
      </w:r>
      <w:r w:rsidRPr="0059785B">
        <w:rPr>
          <w:color w:val="FF0000"/>
          <w:sz w:val="22"/>
        </w:rPr>
        <w:t>SP</w:t>
      </w:r>
      <w:r w:rsidRPr="0059785B">
        <w:rPr>
          <w:color w:val="FF0000"/>
        </w:rPr>
        <w:t>), Obec (</w:t>
      </w:r>
      <w:r w:rsidRPr="0059785B">
        <w:rPr>
          <w:color w:val="FF0000"/>
          <w:sz w:val="22"/>
        </w:rPr>
        <w:t>BA</w:t>
      </w:r>
      <w:r w:rsidRPr="0059785B">
        <w:rPr>
          <w:color w:val="FF0000"/>
        </w:rPr>
        <w:t>), O Saci (</w:t>
      </w:r>
      <w:r w:rsidRPr="0059785B">
        <w:rPr>
          <w:color w:val="FF0000"/>
          <w:sz w:val="22"/>
        </w:rPr>
        <w:t>SP</w:t>
      </w:r>
      <w:r w:rsidRPr="0059785B">
        <w:rPr>
          <w:color w:val="FF0000"/>
        </w:rPr>
        <w:t>), Reconstruir (</w:t>
      </w:r>
      <w:r w:rsidRPr="0059785B">
        <w:rPr>
          <w:color w:val="FF0000"/>
          <w:sz w:val="22"/>
        </w:rPr>
        <w:t>RN</w:t>
      </w:r>
      <w:r w:rsidRPr="0059785B">
        <w:rPr>
          <w:color w:val="FF0000"/>
        </w:rPr>
        <w:t>), Regenera (</w:t>
      </w:r>
      <w:r w:rsidRPr="0059785B">
        <w:rPr>
          <w:color w:val="FF0000"/>
          <w:sz w:val="22"/>
        </w:rPr>
        <w:t>AL</w:t>
      </w:r>
      <w:r w:rsidRPr="0059785B">
        <w:rPr>
          <w:color w:val="FF0000"/>
        </w:rPr>
        <w:t>), Santa Cannabis (</w:t>
      </w:r>
      <w:r w:rsidRPr="0059785B">
        <w:rPr>
          <w:color w:val="FF0000"/>
          <w:sz w:val="22"/>
        </w:rPr>
        <w:t>SC</w:t>
      </w:r>
      <w:r w:rsidRPr="0059785B">
        <w:rPr>
          <w:color w:val="FF0000"/>
        </w:rPr>
        <w:t>), Semear (</w:t>
      </w:r>
      <w:r w:rsidRPr="0059785B">
        <w:rPr>
          <w:color w:val="FF0000"/>
          <w:sz w:val="22"/>
        </w:rPr>
        <w:t>PR</w:t>
      </w:r>
      <w:r w:rsidRPr="0059785B">
        <w:rPr>
          <w:color w:val="FF0000"/>
        </w:rPr>
        <w:t>), Sociedade Brasileira de Estudos da Cannabis (</w:t>
      </w:r>
      <w:r w:rsidRPr="0059785B">
        <w:rPr>
          <w:color w:val="FF0000"/>
          <w:sz w:val="22"/>
        </w:rPr>
        <w:t>SP</w:t>
      </w:r>
      <w:r w:rsidRPr="0059785B">
        <w:rPr>
          <w:color w:val="FF0000"/>
        </w:rPr>
        <w:t>), Sonho Verde Brasil, SouCannabis (</w:t>
      </w:r>
      <w:r w:rsidRPr="0059785B">
        <w:rPr>
          <w:color w:val="FF0000"/>
          <w:sz w:val="22"/>
        </w:rPr>
        <w:t>GO</w:t>
      </w:r>
      <w:r w:rsidRPr="0059785B">
        <w:rPr>
          <w:color w:val="FF0000"/>
        </w:rPr>
        <w:t>), Soucannabis, Tijucanna (</w:t>
      </w:r>
      <w:r w:rsidRPr="0059785B">
        <w:rPr>
          <w:color w:val="FF0000"/>
          <w:sz w:val="22"/>
        </w:rPr>
        <w:t>MG</w:t>
      </w:r>
      <w:r w:rsidRPr="0059785B">
        <w:rPr>
          <w:color w:val="FF0000"/>
        </w:rPr>
        <w:t>), Volta Cannabis (</w:t>
      </w:r>
      <w:r w:rsidRPr="0059785B">
        <w:rPr>
          <w:color w:val="FF0000"/>
          <w:sz w:val="22"/>
        </w:rPr>
        <w:t>RN</w:t>
      </w:r>
      <w:r w:rsidRPr="0059785B">
        <w:rPr>
          <w:color w:val="FF0000"/>
        </w:rPr>
        <w:t>).</w:t>
      </w:r>
    </w:p>
    <w:p w:rsidR="006C76D1" w:rsidRPr="0059785B" w:rsidRDefault="000762D9">
      <w:pPr>
        <w:ind w:left="-15"/>
        <w:rPr>
          <w:color w:val="FF0000"/>
        </w:rPr>
      </w:pPr>
      <w:r w:rsidRPr="0059785B">
        <w:rPr>
          <w:color w:val="FF0000"/>
        </w:rPr>
        <w:t xml:space="preserve">A todas as pessoas que, por suas ideias e ações, contribuíram e seguem contribuindo para libertar as </w:t>
      </w:r>
      <w:r w:rsidR="00BB24D0" w:rsidRPr="0059785B">
        <w:rPr>
          <w:color w:val="FF0000"/>
        </w:rPr>
        <w:t>flores</w:t>
      </w:r>
      <w:r w:rsidRPr="0059785B">
        <w:rPr>
          <w:color w:val="FF0000"/>
        </w:rPr>
        <w:t>, como Adriana Lamartine, Adriano de Oliveira Carneiro, Adriano Tort, Aílton Krenak, Alcida</w:t>
      </w:r>
    </w:p>
    <w:p w:rsidR="006C76D1" w:rsidRPr="0059785B" w:rsidRDefault="000762D9">
      <w:pPr>
        <w:ind w:left="-15" w:firstLine="0"/>
        <w:rPr>
          <w:color w:val="FF0000"/>
        </w:rPr>
      </w:pPr>
      <w:r w:rsidRPr="0059785B">
        <w:rPr>
          <w:color w:val="FF0000"/>
        </w:rPr>
        <w:t>Menezes, Alexandre de Moraes, Alice Poltosi, Allan Kardec de Barros,</w:t>
      </w:r>
    </w:p>
    <w:p w:rsidR="006C76D1" w:rsidRPr="0059785B" w:rsidRDefault="000762D9">
      <w:pPr>
        <w:ind w:left="-15" w:firstLine="0"/>
        <w:rPr>
          <w:color w:val="FF0000"/>
        </w:rPr>
      </w:pPr>
      <w:r w:rsidRPr="0059785B">
        <w:rPr>
          <w:color w:val="FF0000"/>
        </w:rPr>
        <w:lastRenderedPageBreak/>
        <w:t>Alok, Alvamar Medeiros, Ana Estela Haddad, Ana Hounie, Ana Luiza Greco, Ana Luiza Meira, Ana Priscilla Marinho, Anderson Henrique,</w:t>
      </w:r>
    </w:p>
    <w:p w:rsidR="006C76D1" w:rsidRPr="0059785B" w:rsidRDefault="000762D9">
      <w:pPr>
        <w:ind w:left="-15" w:firstLine="0"/>
        <w:rPr>
          <w:color w:val="FF0000"/>
        </w:rPr>
      </w:pPr>
      <w:r w:rsidRPr="0059785B">
        <w:rPr>
          <w:color w:val="FF0000"/>
        </w:rPr>
        <w:t>Anderson Matos, André Barros, André Ferreira Feiges, André Jung, André Kiepper, Andrea Gallassi, Angelita Araújo, Anielle Franco,</w:t>
      </w:r>
    </w:p>
    <w:p w:rsidR="006C76D1" w:rsidRPr="0059785B" w:rsidRDefault="000762D9">
      <w:pPr>
        <w:ind w:left="-15" w:firstLine="0"/>
        <w:rPr>
          <w:color w:val="FF0000"/>
        </w:rPr>
      </w:pPr>
      <w:r w:rsidRPr="0059785B">
        <w:rPr>
          <w:color w:val="FF0000"/>
        </w:rPr>
        <w:t>Anita Krepp, Anitta, Ann Hedin, Antonio Bittencourt Júnior, Antonio</w:t>
      </w:r>
    </w:p>
    <w:p w:rsidR="006C76D1" w:rsidRPr="0059785B" w:rsidRDefault="000762D9">
      <w:pPr>
        <w:ind w:left="-15" w:firstLine="0"/>
        <w:rPr>
          <w:color w:val="FF0000"/>
        </w:rPr>
      </w:pPr>
      <w:r w:rsidRPr="0059785B">
        <w:rPr>
          <w:color w:val="FF0000"/>
        </w:rPr>
        <w:t>Carlos Moraes, Antonio Nery, Antonio Peticov, Apollo 9, Arnaldo</w:t>
      </w:r>
    </w:p>
    <w:p w:rsidR="006C76D1" w:rsidRPr="0059785B" w:rsidRDefault="000762D9">
      <w:pPr>
        <w:ind w:left="-15" w:firstLine="0"/>
        <w:rPr>
          <w:color w:val="FF0000"/>
        </w:rPr>
      </w:pPr>
      <w:r w:rsidRPr="0059785B">
        <w:rPr>
          <w:color w:val="FF0000"/>
        </w:rP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Pr="0059785B" w:rsidRDefault="000762D9">
      <w:pPr>
        <w:ind w:left="-15" w:firstLine="0"/>
        <w:rPr>
          <w:color w:val="FF0000"/>
        </w:rPr>
      </w:pPr>
      <w:r w:rsidRPr="0059785B">
        <w:rPr>
          <w:color w:val="FF0000"/>
        </w:rPr>
        <w:t>Eliane Dias, Eliane Nunes, Elisaldo Carlini, Emicida, Emílio Figueiredo, Emílio Vieira, Érico dos Santos Junior, Erivan Melo,</w:t>
      </w:r>
    </w:p>
    <w:p w:rsidR="006C76D1" w:rsidRPr="0059785B" w:rsidRDefault="000762D9">
      <w:pPr>
        <w:ind w:left="-15" w:firstLine="0"/>
        <w:rPr>
          <w:color w:val="FF0000"/>
        </w:rPr>
      </w:pPr>
      <w:r w:rsidRPr="0059785B">
        <w:rPr>
          <w:color w:val="FF0000"/>
        </w:rPr>
        <w:t xml:space="preserve">Ernesto Saias Soares, Ernesto Soto, Fabio Presgrave, Fabio Toniolo, Fabrício Moreira, Fabrício Moreira, Fabrício Pamplona, Felipe de Castro, Felipe </w:t>
      </w:r>
      <w:r w:rsidRPr="0059785B">
        <w:rPr>
          <w:color w:val="FF0000"/>
        </w:rPr>
        <w:lastRenderedPageBreak/>
        <w:t>Farias, Felipe Farias, Felipe Pegado, Fernanda de Almeida, Fernanda Mello, Fernanda Mena, Fernando Antonio Bezerra Tollendal, Fernando Beserra, Fernando Edson Cerqueira Filho, Fernando Gabeira, Fernando Haddad, Fernando Henrique</w:t>
      </w:r>
    </w:p>
    <w:p w:rsidR="006C76D1" w:rsidRPr="0059785B" w:rsidRDefault="000762D9">
      <w:pPr>
        <w:ind w:left="-15" w:firstLine="0"/>
        <w:rPr>
          <w:color w:val="FF0000"/>
        </w:rPr>
      </w:pPr>
      <w:r w:rsidRPr="0059785B">
        <w:rPr>
          <w:color w:val="FF0000"/>
        </w:rP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Pr="0059785B" w:rsidRDefault="000762D9">
      <w:pPr>
        <w:ind w:left="-15" w:firstLine="0"/>
        <w:rPr>
          <w:color w:val="FF0000"/>
        </w:rPr>
      </w:pPr>
      <w:r w:rsidRPr="0059785B">
        <w:rPr>
          <w:color w:val="FF0000"/>
        </w:rP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Pr="0059785B" w:rsidRDefault="000762D9">
      <w:pPr>
        <w:ind w:left="-15" w:firstLine="0"/>
        <w:rPr>
          <w:color w:val="FF0000"/>
        </w:rPr>
      </w:pPr>
      <w:r w:rsidRPr="0059785B">
        <w:rPr>
          <w:color w:val="FF0000"/>
        </w:rP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Pr="0059785B" w:rsidRDefault="000762D9">
      <w:pPr>
        <w:ind w:left="-15" w:firstLine="0"/>
        <w:rPr>
          <w:color w:val="FF0000"/>
        </w:rPr>
      </w:pPr>
      <w:r w:rsidRPr="0059785B">
        <w:rPr>
          <w:color w:val="FF0000"/>
        </w:rPr>
        <w:t>Henrique Torres, José Luís Gomes da Silva, José Paulo, Juliana Borges,</w:t>
      </w:r>
    </w:p>
    <w:p w:rsidR="006C76D1" w:rsidRPr="0059785B" w:rsidRDefault="000762D9">
      <w:pPr>
        <w:ind w:left="-15" w:firstLine="0"/>
        <w:rPr>
          <w:color w:val="FF0000"/>
        </w:rPr>
      </w:pPr>
      <w:r w:rsidRPr="0059785B">
        <w:rPr>
          <w:color w:val="FF0000"/>
        </w:rPr>
        <w:t xml:space="preserve">Juliana de Araujo Rodrigues, Juliana de Paolinelli, Juliana Lima, Juliana Pimenta, Julio Américo, Julio Delmanto, Karin Moreira, Karla Antunes, Katarina Leão, Katiúscia Ribeiro, Kellen Marques, Kerexu Guarany-Mbya, </w:t>
      </w:r>
      <w:r w:rsidRPr="0059785B">
        <w:rPr>
          <w:color w:val="FF0000"/>
        </w:rPr>
        <w:lastRenderedPageBreak/>
        <w:t>Kerstin Schmidt, KL Jay, Laerte Ladário, Layla Motta, Leandro Pinheiro, Leandro Ramires, Leilane Assunção, Leon Garcia, Leonardo Costa Braga, Leonardo Sinedino, Letícia Simões,</w:t>
      </w:r>
    </w:p>
    <w:p w:rsidR="006C76D1" w:rsidRPr="0059785B" w:rsidRDefault="000762D9">
      <w:pPr>
        <w:ind w:left="-15" w:firstLine="0"/>
        <w:rPr>
          <w:color w:val="FF0000"/>
        </w:rPr>
      </w:pPr>
      <w:r w:rsidRPr="0059785B">
        <w:rPr>
          <w:color w:val="FF0000"/>
        </w:rPr>
        <w:t>Lilia Moritz Schwarcz, Lívia de Melo, Luana Malheiros, Lucas Kastrup, Luciana Boiteux, Luciana de Barros Jaccoud, Luciana Surjus,</w:t>
      </w:r>
    </w:p>
    <w:p w:rsidR="006C76D1" w:rsidRPr="0059785B" w:rsidRDefault="000762D9">
      <w:pPr>
        <w:ind w:left="-15" w:firstLine="0"/>
        <w:rPr>
          <w:color w:val="FF0000"/>
        </w:rPr>
      </w:pPr>
      <w:r w:rsidRPr="0059785B">
        <w:rPr>
          <w:color w:val="FF0000"/>
        </w:rP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Pr="0059785B" w:rsidRDefault="000762D9">
      <w:pPr>
        <w:ind w:left="-15" w:firstLine="0"/>
        <w:rPr>
          <w:color w:val="FF0000"/>
        </w:rPr>
      </w:pPr>
      <w:r w:rsidRPr="0059785B">
        <w:rPr>
          <w:color w:val="FF0000"/>
        </w:rP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Pr="0059785B" w:rsidRDefault="000762D9">
      <w:pPr>
        <w:ind w:left="-15" w:firstLine="0"/>
        <w:rPr>
          <w:color w:val="FF0000"/>
        </w:rPr>
      </w:pPr>
      <w:r w:rsidRPr="0059785B">
        <w:rPr>
          <w:color w:val="FF0000"/>
        </w:rPr>
        <w:t>Eduardo Pereira, Mário Kertész, Mario Lisboa Theodoro, Mário Moreira, Marisa Mamede, Marisa Monte, Marta Mugnol, Mateus Santana, Matias Maxx, Mauricio Fiore, Maurides Ribeiro, Michele</w:t>
      </w:r>
    </w:p>
    <w:p w:rsidR="006C76D1" w:rsidRPr="0059785B" w:rsidRDefault="000762D9">
      <w:pPr>
        <w:ind w:left="-15" w:firstLine="0"/>
        <w:rPr>
          <w:color w:val="FF0000"/>
        </w:rPr>
      </w:pPr>
      <w:r w:rsidRPr="0059785B">
        <w:rPr>
          <w:color w:val="FF0000"/>
        </w:rPr>
        <w:t>Soares, Millena Machado, Miriam Krenzinger, MV Bill, Mychelle Monteiro, Nanda Torres, Nando Reis, Nara Aragão, Natália Bezerra Mota, Nathália Oliveira, Negalê, Nelson Motta, Nice Souza, Nina</w:t>
      </w:r>
    </w:p>
    <w:p w:rsidR="006C76D1" w:rsidRPr="0059785B" w:rsidRDefault="000762D9">
      <w:pPr>
        <w:ind w:left="-15" w:firstLine="0"/>
        <w:rPr>
          <w:color w:val="FF0000"/>
        </w:rPr>
      </w:pPr>
      <w:r w:rsidRPr="0059785B">
        <w:rPr>
          <w:color w:val="FF0000"/>
        </w:rPr>
        <w:t>Kopko, Nísia Trindade, Nobru Pederneiras, Onildo Marini Jr., Orlando Bueno, Orlando Zaccone, Otavio Frias Filho, Padre Ticão, Pamela Pini, Pamella Carvalho, Patrícia Rosa, Patrícia Tollendal</w:t>
      </w:r>
    </w:p>
    <w:p w:rsidR="006C76D1" w:rsidRPr="0059785B" w:rsidRDefault="000762D9">
      <w:pPr>
        <w:ind w:left="-15" w:firstLine="0"/>
        <w:rPr>
          <w:color w:val="FF0000"/>
        </w:rPr>
      </w:pPr>
      <w:r w:rsidRPr="0059785B">
        <w:rPr>
          <w:color w:val="FF0000"/>
        </w:rPr>
        <w:lastRenderedPageBreak/>
        <w:t>Stein, Patrícia Villela Marino, Patrick Coquerel, Paula Dalla’Stella,</w:t>
      </w:r>
    </w:p>
    <w:p w:rsidR="006C76D1" w:rsidRPr="0059785B" w:rsidRDefault="000762D9">
      <w:pPr>
        <w:ind w:left="-15" w:firstLine="0"/>
        <w:rPr>
          <w:color w:val="FF0000"/>
        </w:rPr>
      </w:pPr>
      <w:r w:rsidRPr="0059785B">
        <w:rPr>
          <w:color w:val="FF0000"/>
        </w:rPr>
        <w:t>Paula Signorelli, Paula Zomignani, Paulo Amarante, Paulo de</w:t>
      </w:r>
    </w:p>
    <w:p w:rsidR="006C76D1" w:rsidRPr="0059785B" w:rsidRDefault="000762D9">
      <w:pPr>
        <w:ind w:left="-15" w:firstLine="0"/>
        <w:rPr>
          <w:color w:val="FF0000"/>
        </w:rPr>
      </w:pPr>
      <w:r w:rsidRPr="0059785B">
        <w:rPr>
          <w:color w:val="FF0000"/>
        </w:rPr>
        <w:t>Azevedo, Paulo Fleury, Paulo Gadelha, Paulo Lima, Paulo Mattos,</w:t>
      </w:r>
    </w:p>
    <w:p w:rsidR="006C76D1" w:rsidRPr="0059785B" w:rsidRDefault="000762D9">
      <w:pPr>
        <w:ind w:left="-15" w:firstLine="0"/>
        <w:rPr>
          <w:color w:val="FF0000"/>
        </w:rPr>
      </w:pPr>
      <w:r w:rsidRPr="0059785B">
        <w:rPr>
          <w:color w:val="FF0000"/>
        </w:rPr>
        <w:t>Paulo Miklos, Paulo Teixeira, Paulo Werneck, Pedrinho Moreira e</w:t>
      </w:r>
    </w:p>
    <w:p w:rsidR="006C76D1" w:rsidRPr="0059785B" w:rsidRDefault="000762D9">
      <w:pPr>
        <w:ind w:left="-15" w:firstLine="0"/>
        <w:rPr>
          <w:color w:val="FF0000"/>
        </w:rPr>
      </w:pPr>
      <w:r w:rsidRPr="0059785B">
        <w:rPr>
          <w:color w:val="FF0000"/>
        </w:rP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w:t>
      </w:r>
      <w:r w:rsidR="00BB24D0" w:rsidRPr="0059785B">
        <w:rPr>
          <w:color w:val="FF0000"/>
        </w:rPr>
        <w:t>flores</w:t>
      </w:r>
      <w:r w:rsidRPr="0059785B">
        <w:rPr>
          <w:color w:val="FF0000"/>
        </w:rPr>
        <w:t>,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Pr="0059785B" w:rsidRDefault="000762D9">
      <w:pPr>
        <w:ind w:left="-15" w:firstLine="0"/>
        <w:rPr>
          <w:color w:val="FF0000"/>
        </w:rPr>
      </w:pPr>
      <w:r w:rsidRPr="0059785B">
        <w:rPr>
          <w:color w:val="FF0000"/>
        </w:rPr>
        <w:t>Terezinha Ferreira Mugnol, Tersio Greguol, Thaís Ferreira, Thais Naiara Fonseca, Theo van der Loo, Tiago Albertini Balbino, Tiago</w:t>
      </w:r>
    </w:p>
    <w:p w:rsidR="006C76D1" w:rsidRPr="0059785B" w:rsidRDefault="000762D9">
      <w:pPr>
        <w:ind w:left="-15" w:firstLine="0"/>
        <w:rPr>
          <w:color w:val="FF0000"/>
        </w:rPr>
      </w:pPr>
      <w:r w:rsidRPr="0059785B">
        <w:rPr>
          <w:color w:val="FF0000"/>
        </w:rPr>
        <w:t>Caetano, Toca Ogan, Tom Rocha, Tony Bellotto, Valber Frutuoso, Valcler Rangel, Vera Lúcia Tollendal Gomes Ribeiro, Veronica Nunes,</w:t>
      </w:r>
    </w:p>
    <w:p w:rsidR="006C76D1" w:rsidRPr="0059785B" w:rsidRDefault="000762D9">
      <w:pPr>
        <w:ind w:left="-15" w:firstLine="0"/>
        <w:rPr>
          <w:color w:val="FF0000"/>
        </w:rPr>
      </w:pPr>
      <w:r w:rsidRPr="0059785B">
        <w:rPr>
          <w:color w:val="FF0000"/>
        </w:rPr>
        <w:t xml:space="preserve">Victor Vilhena Barroso, Vilma Alves Ribeiro, Vincent Brown, Virginia Carvalho, Viviane Sedola, Wado, Waldemar Magaldi, William Lantelme, Yogi </w:t>
      </w:r>
      <w:r w:rsidRPr="0059785B">
        <w:rPr>
          <w:color w:val="FF0000"/>
        </w:rPr>
        <w:lastRenderedPageBreak/>
        <w:t>Pinto Pacheco Filho, Yoko Ono, Zé Celso Martinez Correa, Zé Gonzales e Zeneide Bezerra.</w:t>
      </w:r>
      <w:r w:rsidRPr="0059785B">
        <w:rPr>
          <w:color w:val="FF0000"/>
        </w:rPr>
        <w:br w:type="page"/>
      </w:r>
    </w:p>
    <w:p w:rsidR="006C76D1" w:rsidRPr="0059785B" w:rsidRDefault="000762D9">
      <w:pPr>
        <w:pStyle w:val="Ttulo2"/>
        <w:ind w:left="-5"/>
        <w:rPr>
          <w:color w:val="FF0000"/>
        </w:rPr>
      </w:pPr>
      <w:r w:rsidRPr="0059785B">
        <w:rPr>
          <w:color w:val="FF0000"/>
        </w:rPr>
        <w:lastRenderedPageBreak/>
        <w:t>Notas</w:t>
      </w:r>
    </w:p>
    <w:p w:rsidR="006C76D1" w:rsidRPr="0059785B" w:rsidRDefault="000762D9">
      <w:pPr>
        <w:spacing w:after="215"/>
        <w:ind w:left="-15" w:firstLine="0"/>
        <w:rPr>
          <w:color w:val="FF0000"/>
        </w:rPr>
      </w:pPr>
      <w:r w:rsidRPr="0059785B">
        <w:rPr>
          <w:color w:val="FF0000"/>
        </w:rPr>
        <w:t>A MACONHA VENCE POR IPPON</w:t>
      </w:r>
    </w:p>
    <w:p w:rsidR="006C76D1" w:rsidRPr="0059785B" w:rsidRDefault="000762D9">
      <w:pPr>
        <w:numPr>
          <w:ilvl w:val="0"/>
          <w:numId w:val="2"/>
        </w:numPr>
        <w:spacing w:after="95" w:line="299" w:lineRule="auto"/>
        <w:ind w:right="13" w:hanging="10"/>
        <w:jc w:val="left"/>
        <w:rPr>
          <w:color w:val="FF0000"/>
        </w:rPr>
      </w:pPr>
      <w:r w:rsidRPr="0059785B">
        <w:rPr>
          <w:color w:val="FF0000"/>
          <w:sz w:val="22"/>
        </w:rPr>
        <w:t xml:space="preserve">Frank Newport, “American and the Future of Cigarettes, Marijuana, Alcohol”. Gallup, </w:t>
      </w:r>
      <w:hyperlink r:id="rId18">
        <w:r w:rsidRPr="0059785B">
          <w:rPr>
            <w:color w:val="FF0000"/>
            <w:sz w:val="22"/>
          </w:rPr>
          <w:t>26 ago. 2022. Disponível em: &lt;</w:t>
        </w:r>
      </w:hyperlink>
      <w:hyperlink r:id="rId19">
        <w:r w:rsidRPr="0059785B">
          <w:rPr>
            <w:color w:val="FF0000"/>
            <w:sz w:val="22"/>
            <w:u w:val="single" w:color="000000"/>
          </w:rPr>
          <w:t>news.</w:t>
        </w:r>
      </w:hyperlink>
      <w:hyperlink r:id="rId20">
        <w:r w:rsidRPr="0059785B">
          <w:rPr>
            <w:color w:val="FF0000"/>
            <w:sz w:val="22"/>
          </w:rPr>
          <w:t>g</w:t>
        </w:r>
      </w:hyperlink>
      <w:hyperlink r:id="rId21">
        <w:r w:rsidRPr="0059785B">
          <w:rPr>
            <w:color w:val="FF0000"/>
            <w:sz w:val="22"/>
            <w:u w:val="single" w:color="000000"/>
          </w:rPr>
          <w:t>allup.com/opinion/pollin</w:t>
        </w:r>
      </w:hyperlink>
      <w:hyperlink r:id="rId22">
        <w:r w:rsidRPr="0059785B">
          <w:rPr>
            <w:color w:val="FF0000"/>
            <w:sz w:val="22"/>
          </w:rPr>
          <w:t>g</w:t>
        </w:r>
      </w:hyperlink>
      <w:hyperlink r:id="rId23">
        <w:r w:rsidRPr="0059785B">
          <w:rPr>
            <w:color w:val="FF0000"/>
            <w:sz w:val="22"/>
            <w:u w:val="single" w:color="000000"/>
          </w:rPr>
          <w:t>matters/398138/americans-future-ci</w:t>
        </w:r>
      </w:hyperlink>
      <w:hyperlink r:id="rId24">
        <w:r w:rsidRPr="0059785B">
          <w:rPr>
            <w:color w:val="FF0000"/>
            <w:sz w:val="22"/>
          </w:rPr>
          <w:t>g</w:t>
        </w:r>
      </w:hyperlink>
      <w:hyperlink r:id="rId25">
        <w:r w:rsidRPr="0059785B">
          <w:rPr>
            <w:color w:val="FF0000"/>
            <w:sz w:val="22"/>
            <w:u w:val="single" w:color="000000"/>
          </w:rPr>
          <w:t>arettes-mar</w:t>
        </w:r>
      </w:hyperlink>
      <w:hyperlink r:id="rId26">
        <w:r w:rsidRPr="0059785B">
          <w:rPr>
            <w:color w:val="FF0000"/>
            <w:sz w:val="22"/>
          </w:rPr>
          <w:t>ij</w:t>
        </w:r>
      </w:hyperlink>
      <w:hyperlink r:id="rId27">
        <w:r w:rsidRPr="0059785B">
          <w:rPr>
            <w:color w:val="FF0000"/>
            <w:sz w:val="22"/>
            <w:u w:val="single" w:color="000000"/>
          </w:rPr>
          <w:t>uana-alcohol.aspx</w:t>
        </w:r>
      </w:hyperlink>
      <w:r w:rsidRPr="0059785B">
        <w:rPr>
          <w:color w:val="FF0000"/>
          <w:sz w:val="22"/>
        </w:rPr>
        <w:t>&gt;. Acesso em: 2 ago. 2023.</w:t>
      </w:r>
    </w:p>
    <w:p w:rsidR="006C76D1" w:rsidRPr="0059785B" w:rsidRDefault="000762D9">
      <w:pPr>
        <w:numPr>
          <w:ilvl w:val="0"/>
          <w:numId w:val="2"/>
        </w:numPr>
        <w:spacing w:line="299" w:lineRule="auto"/>
        <w:ind w:right="13" w:hanging="10"/>
        <w:jc w:val="left"/>
        <w:rPr>
          <w:color w:val="FF0000"/>
        </w:rPr>
      </w:pPr>
      <w:r w:rsidRPr="0059785B">
        <w:rPr>
          <w:color w:val="FF0000"/>
          <w:sz w:val="22"/>
        </w:rPr>
        <w:t>Cathleen O’Grady, “Cannabis Research Database Shows How U.S. Funding Focuses onHarms of the Drug”. Science, 27 ago. 2020. Disponível em:</w:t>
      </w:r>
    </w:p>
    <w:p w:rsidR="006C76D1" w:rsidRPr="0059785B" w:rsidRDefault="008D6531">
      <w:pPr>
        <w:spacing w:after="107" w:line="290" w:lineRule="auto"/>
        <w:ind w:left="-5" w:hanging="10"/>
        <w:jc w:val="left"/>
        <w:rPr>
          <w:color w:val="FF0000"/>
        </w:rPr>
      </w:pPr>
      <w:hyperlink r:id="rId28">
        <w:r w:rsidR="000762D9" w:rsidRPr="0059785B">
          <w:rPr>
            <w:color w:val="FF0000"/>
            <w:sz w:val="22"/>
          </w:rPr>
          <w:t>&lt;</w:t>
        </w:r>
      </w:hyperlink>
      <w:hyperlink r:id="rId29">
        <w:r w:rsidR="000762D9" w:rsidRPr="0059785B">
          <w:rPr>
            <w:color w:val="FF0000"/>
            <w:sz w:val="22"/>
            <w:u w:val="single" w:color="000000"/>
          </w:rPr>
          <w:t>www.science.or</w:t>
        </w:r>
      </w:hyperlink>
      <w:hyperlink r:id="rId30">
        <w:r w:rsidR="000762D9" w:rsidRPr="0059785B">
          <w:rPr>
            <w:color w:val="FF0000"/>
            <w:sz w:val="22"/>
          </w:rPr>
          <w:t>g</w:t>
        </w:r>
      </w:hyperlink>
      <w:hyperlink r:id="rId31">
        <w:r w:rsidR="000762D9" w:rsidRPr="0059785B">
          <w:rPr>
            <w:color w:val="FF0000"/>
            <w:sz w:val="22"/>
            <w:u w:val="single" w:color="000000"/>
          </w:rPr>
          <w:t>/content/article/cannabis-research-database-shows-how-usfundin</w:t>
        </w:r>
      </w:hyperlink>
      <w:hyperlink r:id="rId32">
        <w:r w:rsidR="000762D9" w:rsidRPr="0059785B">
          <w:rPr>
            <w:color w:val="FF0000"/>
            <w:sz w:val="22"/>
          </w:rPr>
          <w:t>g</w:t>
        </w:r>
      </w:hyperlink>
      <w:hyperlink r:id="rId33">
        <w:r w:rsidR="000762D9" w:rsidRPr="0059785B">
          <w:rPr>
            <w:color w:val="FF0000"/>
            <w:sz w:val="22"/>
            <w:u w:val="single" w:color="000000"/>
          </w:rPr>
          <w:t>-focuses-harms-dru</w:t>
        </w:r>
      </w:hyperlink>
      <w:hyperlink r:id="rId34">
        <w:r w:rsidR="000762D9" w:rsidRPr="0059785B">
          <w:rPr>
            <w:color w:val="FF0000"/>
            <w:sz w:val="22"/>
          </w:rPr>
          <w:t>g&gt;. Acesso em: 2 ago. 2023.</w:t>
        </w:r>
      </w:hyperlink>
    </w:p>
    <w:p w:rsidR="006C76D1" w:rsidRPr="0059785B" w:rsidRDefault="000762D9">
      <w:pPr>
        <w:spacing w:after="95" w:line="299" w:lineRule="auto"/>
        <w:ind w:left="-5" w:right="13" w:hanging="10"/>
        <w:jc w:val="left"/>
        <w:rPr>
          <w:color w:val="FF0000"/>
        </w:rPr>
      </w:pPr>
      <w:r w:rsidRPr="0059785B">
        <w:rPr>
          <w:color w:val="FF0000"/>
          <w:sz w:val="22"/>
        </w:rPr>
        <w:t>[</w:t>
      </w:r>
      <w:r w:rsidRPr="0059785B">
        <w:rPr>
          <w:color w:val="FF0000"/>
          <w:sz w:val="22"/>
          <w:u w:val="single" w:color="000000"/>
        </w:rPr>
        <w:t>3</w:t>
      </w:r>
      <w:r w:rsidRPr="0059785B">
        <w:rPr>
          <w:color w:val="FF0000"/>
          <w:sz w:val="22"/>
        </w:rPr>
        <w:t>] A Tabela 1 da Drug Enforcement Agency dos Estados Unidos inclui drogas consideradas sem uso médico atualmente aceito e com alto potencial de abuso.</w:t>
      </w:r>
    </w:p>
    <w:p w:rsidR="006C76D1" w:rsidRPr="0059785B" w:rsidRDefault="000762D9">
      <w:pPr>
        <w:numPr>
          <w:ilvl w:val="0"/>
          <w:numId w:val="3"/>
        </w:numPr>
        <w:spacing w:after="110" w:line="299" w:lineRule="auto"/>
        <w:ind w:right="13" w:hanging="10"/>
        <w:jc w:val="left"/>
        <w:rPr>
          <w:color w:val="FF0000"/>
        </w:rPr>
      </w:pPr>
      <w:r w:rsidRPr="0059785B">
        <w:rPr>
          <w:color w:val="FF0000"/>
          <w:sz w:val="22"/>
        </w:rPr>
        <w:t xml:space="preserve">Sanjay Gupta, “Why I Changed My Mind on Weed”. CNN Health, 8 ago. 2013. </w:t>
      </w:r>
      <w:hyperlink r:id="rId35">
        <w:r w:rsidRPr="0059785B">
          <w:rPr>
            <w:color w:val="FF0000"/>
            <w:sz w:val="22"/>
          </w:rPr>
          <w:t>Disponível em: &lt;</w:t>
        </w:r>
      </w:hyperlink>
      <w:hyperlink r:id="rId36">
        <w:r w:rsidRPr="0059785B">
          <w:rPr>
            <w:color w:val="FF0000"/>
            <w:sz w:val="22"/>
            <w:u w:val="single" w:color="000000"/>
          </w:rPr>
          <w:t>edition.cnn.com/2013/08/08/health/</w:t>
        </w:r>
      </w:hyperlink>
      <w:hyperlink r:id="rId37">
        <w:r w:rsidRPr="0059785B">
          <w:rPr>
            <w:color w:val="FF0000"/>
            <w:sz w:val="22"/>
          </w:rPr>
          <w:t>g</w:t>
        </w:r>
      </w:hyperlink>
      <w:hyperlink r:id="rId38">
        <w:r w:rsidRPr="0059785B">
          <w:rPr>
            <w:color w:val="FF0000"/>
            <w:sz w:val="22"/>
            <w:u w:val="single" w:color="000000"/>
          </w:rPr>
          <w:t>upta-chan</w:t>
        </w:r>
      </w:hyperlink>
      <w:hyperlink r:id="rId39">
        <w:r w:rsidRPr="0059785B">
          <w:rPr>
            <w:color w:val="FF0000"/>
            <w:sz w:val="22"/>
          </w:rPr>
          <w:t>g</w:t>
        </w:r>
      </w:hyperlink>
      <w:hyperlink r:id="rId40">
        <w:r w:rsidRPr="0059785B">
          <w:rPr>
            <w:color w:val="FF0000"/>
            <w:sz w:val="22"/>
            <w:u w:val="single" w:color="000000"/>
          </w:rPr>
          <w:t>ed-mindmar</w:t>
        </w:r>
      </w:hyperlink>
      <w:hyperlink r:id="rId41">
        <w:r w:rsidRPr="0059785B">
          <w:rPr>
            <w:color w:val="FF0000"/>
            <w:sz w:val="22"/>
          </w:rPr>
          <w:t>ij</w:t>
        </w:r>
      </w:hyperlink>
      <w:hyperlink r:id="rId42">
        <w:r w:rsidRPr="0059785B">
          <w:rPr>
            <w:color w:val="FF0000"/>
            <w:sz w:val="22"/>
            <w:u w:val="single" w:color="000000"/>
          </w:rPr>
          <w:t>uana/index.html</w:t>
        </w:r>
      </w:hyperlink>
      <w:hyperlink r:id="rId43">
        <w:r w:rsidRPr="0059785B">
          <w:rPr>
            <w:color w:val="FF0000"/>
            <w:sz w:val="22"/>
          </w:rPr>
          <w:t>&gt;. Acesso em: 2 ago. 2023.</w:t>
        </w:r>
      </w:hyperlink>
    </w:p>
    <w:p w:rsidR="006C76D1" w:rsidRPr="0059785B" w:rsidRDefault="000762D9">
      <w:pPr>
        <w:numPr>
          <w:ilvl w:val="0"/>
          <w:numId w:val="3"/>
        </w:numPr>
        <w:spacing w:line="299" w:lineRule="auto"/>
        <w:ind w:right="13" w:hanging="10"/>
        <w:jc w:val="left"/>
        <w:rPr>
          <w:color w:val="FF0000"/>
        </w:rPr>
      </w:pPr>
      <w:r w:rsidRPr="0059785B">
        <w:rPr>
          <w:color w:val="FF0000"/>
          <w:sz w:val="22"/>
        </w:rPr>
        <w:t>Em Washington, o uso medicinal da maconha já era legalizado desde 1998. Em 2012, foilegalizado o uso recreativo nos dois estados. Cf. “Medical Cannabis. History in Washington”. Washington State Department of Health. Disponível em:</w:t>
      </w:r>
    </w:p>
    <w:p w:rsidR="006C76D1" w:rsidRPr="0059785B" w:rsidRDefault="008D6531">
      <w:pPr>
        <w:spacing w:after="107" w:line="290" w:lineRule="auto"/>
        <w:ind w:left="-5" w:hanging="10"/>
        <w:jc w:val="left"/>
        <w:rPr>
          <w:color w:val="FF0000"/>
        </w:rPr>
      </w:pPr>
      <w:hyperlink r:id="rId44">
        <w:r w:rsidR="000762D9" w:rsidRPr="0059785B">
          <w:rPr>
            <w:color w:val="FF0000"/>
            <w:sz w:val="22"/>
          </w:rPr>
          <w:t>&lt;</w:t>
        </w:r>
      </w:hyperlink>
      <w:hyperlink r:id="rId45">
        <w:r w:rsidR="000762D9" w:rsidRPr="0059785B">
          <w:rPr>
            <w:color w:val="FF0000"/>
            <w:sz w:val="22"/>
            <w:u w:val="single" w:color="000000"/>
          </w:rPr>
          <w:t>doh.wa.</w:t>
        </w:r>
      </w:hyperlink>
      <w:hyperlink r:id="rId46">
        <w:r w:rsidR="000762D9" w:rsidRPr="0059785B">
          <w:rPr>
            <w:color w:val="FF0000"/>
            <w:sz w:val="22"/>
          </w:rPr>
          <w:t>g</w:t>
        </w:r>
      </w:hyperlink>
      <w:hyperlink r:id="rId47">
        <w:r w:rsidR="000762D9" w:rsidRPr="0059785B">
          <w:rPr>
            <w:color w:val="FF0000"/>
            <w:sz w:val="22"/>
            <w:u w:val="single" w:color="000000"/>
          </w:rPr>
          <w:t>ov/</w:t>
        </w:r>
      </w:hyperlink>
      <w:hyperlink r:id="rId48">
        <w:r w:rsidR="000762D9" w:rsidRPr="0059785B">
          <w:rPr>
            <w:color w:val="FF0000"/>
            <w:sz w:val="22"/>
          </w:rPr>
          <w:t>y</w:t>
        </w:r>
      </w:hyperlink>
      <w:hyperlink r:id="rId49">
        <w:r w:rsidR="000762D9" w:rsidRPr="0059785B">
          <w:rPr>
            <w:color w:val="FF0000"/>
            <w:sz w:val="22"/>
            <w:u w:val="single" w:color="000000"/>
          </w:rPr>
          <w:t>ou-and-</w:t>
        </w:r>
      </w:hyperlink>
      <w:hyperlink r:id="rId50">
        <w:r w:rsidR="000762D9" w:rsidRPr="0059785B">
          <w:rPr>
            <w:color w:val="FF0000"/>
            <w:sz w:val="22"/>
          </w:rPr>
          <w:t>y</w:t>
        </w:r>
      </w:hyperlink>
      <w:hyperlink r:id="rId51">
        <w:r w:rsidR="000762D9" w:rsidRPr="0059785B">
          <w:rPr>
            <w:color w:val="FF0000"/>
            <w:sz w:val="22"/>
            <w:u w:val="single" w:color="000000"/>
          </w:rPr>
          <w:t>our-famil</w:t>
        </w:r>
      </w:hyperlink>
      <w:hyperlink r:id="rId52">
        <w:r w:rsidR="000762D9" w:rsidRPr="0059785B">
          <w:rPr>
            <w:color w:val="FF0000"/>
            <w:sz w:val="22"/>
          </w:rPr>
          <w:t>y</w:t>
        </w:r>
      </w:hyperlink>
      <w:hyperlink r:id="rId53">
        <w:r w:rsidR="000762D9" w:rsidRPr="0059785B">
          <w:rPr>
            <w:color w:val="FF0000"/>
            <w:sz w:val="22"/>
            <w:u w:val="single" w:color="000000"/>
          </w:rPr>
          <w:t>/cannabis/medical-cannabis/laws-and-rules/histor</w:t>
        </w:r>
      </w:hyperlink>
      <w:hyperlink r:id="rId54">
        <w:r w:rsidR="000762D9" w:rsidRPr="0059785B">
          <w:rPr>
            <w:color w:val="FF0000"/>
            <w:sz w:val="22"/>
          </w:rPr>
          <w:t>y</w:t>
        </w:r>
      </w:hyperlink>
      <w:hyperlink r:id="rId55">
        <w:r w:rsidR="000762D9" w:rsidRPr="0059785B">
          <w:rPr>
            <w:color w:val="FF0000"/>
            <w:sz w:val="22"/>
            <w:u w:val="single" w:color="000000"/>
          </w:rPr>
          <w:t>washin</w:t>
        </w:r>
      </w:hyperlink>
      <w:hyperlink r:id="rId56">
        <w:r w:rsidR="000762D9" w:rsidRPr="0059785B">
          <w:rPr>
            <w:color w:val="FF0000"/>
            <w:sz w:val="22"/>
          </w:rPr>
          <w:t>g</w:t>
        </w:r>
      </w:hyperlink>
      <w:hyperlink r:id="rId57">
        <w:r w:rsidR="000762D9" w:rsidRPr="0059785B">
          <w:rPr>
            <w:color w:val="FF0000"/>
            <w:sz w:val="22"/>
            <w:u w:val="single" w:color="000000"/>
          </w:rPr>
          <w:t>ton</w:t>
        </w:r>
      </w:hyperlink>
      <w:hyperlink r:id="rId58">
        <w:r w:rsidR="000762D9" w:rsidRPr="0059785B">
          <w:rPr>
            <w:color w:val="FF0000"/>
            <w:sz w:val="22"/>
          </w:rPr>
          <w:t>&gt;. Acesso em: 16 ago. 2023.</w:t>
        </w:r>
      </w:hyperlink>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Pr="0059785B" w:rsidRDefault="000762D9">
      <w:pPr>
        <w:numPr>
          <w:ilvl w:val="0"/>
          <w:numId w:val="4"/>
        </w:numPr>
        <w:spacing w:line="299" w:lineRule="auto"/>
        <w:ind w:right="13" w:hanging="235"/>
        <w:jc w:val="left"/>
        <w:rPr>
          <w:color w:val="FF0000"/>
        </w:rPr>
      </w:pPr>
      <w:r w:rsidRPr="0059785B">
        <w:rPr>
          <w:color w:val="FF0000"/>
          <w:sz w:val="22"/>
        </w:rPr>
        <w:t>Andrew Daniller, “Two-thirds of Americans Support Marijuana Legalization”. PewReaseacher Center, 14 nov. 2019. Disponível em:</w:t>
      </w:r>
    </w:p>
    <w:p w:rsidR="006C76D1" w:rsidRPr="0059785B" w:rsidRDefault="008D6531">
      <w:pPr>
        <w:spacing w:after="107" w:line="290" w:lineRule="auto"/>
        <w:ind w:left="-5" w:hanging="10"/>
        <w:jc w:val="left"/>
        <w:rPr>
          <w:color w:val="FF0000"/>
        </w:rPr>
      </w:pPr>
      <w:hyperlink r:id="rId59">
        <w:r w:rsidR="000762D9" w:rsidRPr="0059785B">
          <w:rPr>
            <w:color w:val="FF0000"/>
            <w:sz w:val="22"/>
          </w:rPr>
          <w:t>&lt;</w:t>
        </w:r>
      </w:hyperlink>
      <w:hyperlink r:id="rId60">
        <w:r w:rsidR="000762D9" w:rsidRPr="0059785B">
          <w:rPr>
            <w:color w:val="FF0000"/>
            <w:sz w:val="22"/>
            <w:u w:val="single" w:color="000000"/>
          </w:rPr>
          <w:t>www.pewresearch.or</w:t>
        </w:r>
      </w:hyperlink>
      <w:hyperlink r:id="rId61">
        <w:r w:rsidR="000762D9" w:rsidRPr="0059785B">
          <w:rPr>
            <w:color w:val="FF0000"/>
            <w:sz w:val="22"/>
          </w:rPr>
          <w:t>g</w:t>
        </w:r>
      </w:hyperlink>
      <w:hyperlink r:id="rId62">
        <w:r w:rsidR="000762D9" w:rsidRPr="0059785B">
          <w:rPr>
            <w:color w:val="FF0000"/>
            <w:sz w:val="22"/>
            <w:u w:val="single" w:color="000000"/>
          </w:rPr>
          <w:t>/short.reads/2019/11/14/americans-support-mar</w:t>
        </w:r>
      </w:hyperlink>
      <w:hyperlink r:id="rId63">
        <w:r w:rsidR="000762D9" w:rsidRPr="0059785B">
          <w:rPr>
            <w:color w:val="FF0000"/>
            <w:sz w:val="22"/>
          </w:rPr>
          <w:t>ij</w:t>
        </w:r>
      </w:hyperlink>
      <w:hyperlink r:id="rId64">
        <w:r w:rsidR="000762D9" w:rsidRPr="0059785B">
          <w:rPr>
            <w:color w:val="FF0000"/>
            <w:sz w:val="22"/>
            <w:u w:val="single" w:color="000000"/>
          </w:rPr>
          <w:t>uanale</w:t>
        </w:r>
      </w:hyperlink>
      <w:hyperlink r:id="rId65">
        <w:r w:rsidR="000762D9" w:rsidRPr="0059785B">
          <w:rPr>
            <w:color w:val="FF0000"/>
            <w:sz w:val="22"/>
          </w:rPr>
          <w:t>g</w:t>
        </w:r>
      </w:hyperlink>
      <w:hyperlink r:id="rId66">
        <w:r w:rsidR="000762D9" w:rsidRPr="0059785B">
          <w:rPr>
            <w:color w:val="FF0000"/>
            <w:sz w:val="22"/>
            <w:u w:val="single" w:color="000000"/>
          </w:rPr>
          <w:t>alization</w:t>
        </w:r>
      </w:hyperlink>
      <w:hyperlink r:id="rId67">
        <w:r w:rsidR="000762D9" w:rsidRPr="0059785B">
          <w:rPr>
            <w:color w:val="FF0000"/>
            <w:sz w:val="22"/>
          </w:rPr>
          <w:t>&gt;. Acesso em: 2 ago. 2023.</w:t>
        </w:r>
      </w:hyperlink>
    </w:p>
    <w:p w:rsidR="006C76D1" w:rsidRPr="0059785B" w:rsidRDefault="000762D9">
      <w:pPr>
        <w:numPr>
          <w:ilvl w:val="0"/>
          <w:numId w:val="4"/>
        </w:numPr>
        <w:spacing w:line="299" w:lineRule="auto"/>
        <w:ind w:right="13" w:hanging="235"/>
        <w:jc w:val="left"/>
        <w:rPr>
          <w:color w:val="FF0000"/>
        </w:rPr>
      </w:pPr>
      <w:r w:rsidRPr="0059785B">
        <w:rPr>
          <w:color w:val="FF0000"/>
          <w:sz w:val="22"/>
        </w:rPr>
        <w:t>Statista, “Cannabis — Worldwide”. Disponível em:</w:t>
      </w:r>
    </w:p>
    <w:p w:rsidR="006C76D1" w:rsidRPr="0059785B" w:rsidRDefault="000762D9">
      <w:pPr>
        <w:spacing w:line="299" w:lineRule="auto"/>
        <w:ind w:left="-5" w:right="13" w:hanging="10"/>
        <w:jc w:val="left"/>
        <w:rPr>
          <w:color w:val="FF0000"/>
        </w:rPr>
      </w:pPr>
      <w:r w:rsidRPr="0059785B">
        <w:rPr>
          <w:color w:val="FF0000"/>
          <w:sz w:val="22"/>
        </w:rPr>
        <w:lastRenderedPageBreak/>
        <w:t>&lt;www.statista.com/outlook/hmo/Cannabis/worldwide&gt;. Acesso em: 2 ago. 2023. Ver também “Cannabis Market Size, Share and Covid-19 Impact Analysis…”, Fortune Business Insights, jul. 2023. Disponível em:</w:t>
      </w:r>
    </w:p>
    <w:p w:rsidR="006C76D1" w:rsidRPr="0059785B" w:rsidRDefault="008D6531">
      <w:pPr>
        <w:spacing w:after="689" w:line="290" w:lineRule="auto"/>
        <w:ind w:left="-5" w:hanging="10"/>
        <w:jc w:val="left"/>
        <w:rPr>
          <w:color w:val="FF0000"/>
        </w:rPr>
      </w:pPr>
      <w:hyperlink r:id="rId68">
        <w:r w:rsidR="000762D9" w:rsidRPr="0059785B">
          <w:rPr>
            <w:color w:val="FF0000"/>
            <w:sz w:val="22"/>
          </w:rPr>
          <w:t>&lt;</w:t>
        </w:r>
      </w:hyperlink>
      <w:hyperlink r:id="rId69">
        <w:r w:rsidR="000762D9" w:rsidRPr="0059785B">
          <w:rPr>
            <w:color w:val="FF0000"/>
            <w:sz w:val="22"/>
            <w:u w:val="single" w:color="000000"/>
          </w:rPr>
          <w:t>www.fortunebusinessinsi</w:t>
        </w:r>
      </w:hyperlink>
      <w:hyperlink r:id="rId70">
        <w:r w:rsidR="000762D9" w:rsidRPr="0059785B">
          <w:rPr>
            <w:color w:val="FF0000"/>
            <w:sz w:val="22"/>
          </w:rPr>
          <w:t>g</w:t>
        </w:r>
      </w:hyperlink>
      <w:hyperlink r:id="rId71">
        <w:r w:rsidR="000762D9" w:rsidRPr="0059785B">
          <w:rPr>
            <w:color w:val="FF0000"/>
            <w:sz w:val="22"/>
            <w:u w:val="single" w:color="000000"/>
          </w:rPr>
          <w:t>hts.com/industr</w:t>
        </w:r>
      </w:hyperlink>
      <w:hyperlink r:id="rId72">
        <w:r w:rsidR="000762D9" w:rsidRPr="0059785B">
          <w:rPr>
            <w:color w:val="FF0000"/>
            <w:sz w:val="22"/>
          </w:rPr>
          <w:t>y</w:t>
        </w:r>
      </w:hyperlink>
      <w:hyperlink r:id="rId73">
        <w:r w:rsidR="000762D9" w:rsidRPr="0059785B">
          <w:rPr>
            <w:color w:val="FF0000"/>
            <w:sz w:val="22"/>
            <w:u w:val="single" w:color="000000"/>
          </w:rPr>
          <w:t>-reports/cannabis-mar</w:t>
        </w:r>
      </w:hyperlink>
      <w:hyperlink r:id="rId74">
        <w:r w:rsidR="000762D9" w:rsidRPr="0059785B">
          <w:rPr>
            <w:color w:val="FF0000"/>
            <w:sz w:val="22"/>
          </w:rPr>
          <w:t>ij</w:t>
        </w:r>
      </w:hyperlink>
      <w:hyperlink r:id="rId75">
        <w:r w:rsidR="000762D9" w:rsidRPr="0059785B">
          <w:rPr>
            <w:color w:val="FF0000"/>
            <w:sz w:val="22"/>
            <w:u w:val="single" w:color="000000"/>
          </w:rPr>
          <w:t>uana-market</w:t>
        </w:r>
      </w:hyperlink>
      <w:hyperlink r:id="rId76">
        <w:r w:rsidR="000762D9" w:rsidRPr="0059785B">
          <w:rPr>
            <w:color w:val="FF0000"/>
            <w:sz w:val="22"/>
            <w:u w:val="single" w:color="000000"/>
          </w:rPr>
          <w:t>100219</w:t>
        </w:r>
      </w:hyperlink>
      <w:hyperlink r:id="rId77">
        <w:r w:rsidR="000762D9" w:rsidRPr="0059785B">
          <w:rPr>
            <w:color w:val="FF0000"/>
            <w:sz w:val="22"/>
          </w:rPr>
          <w:t>&gt;. Acesso em: 2 ago. 2023.</w:t>
        </w:r>
      </w:hyperlink>
    </w:p>
    <w:p w:rsidR="006C76D1" w:rsidRPr="0059785B" w:rsidRDefault="000762D9">
      <w:pPr>
        <w:spacing w:after="216"/>
        <w:ind w:left="-15" w:firstLine="0"/>
        <w:rPr>
          <w:color w:val="FF0000"/>
        </w:rPr>
      </w:pPr>
      <w:r w:rsidRPr="0059785B">
        <w:rPr>
          <w:color w:val="FF0000"/>
        </w:rPr>
        <w:t>O BRASIL É RETARDATÁRIO, MAS AVANÇA</w:t>
      </w:r>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Renato Malcher-Lopes e Sidarta Ribeiro, Maconha, cérebro e saúde. Prefácio de João Ricardo Lacerda de Menezes. São Paulo: Reviver, 2019.</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Marília Juste, “Músico preso por plantar maconha teme que caso se repita”. G1, 17 jul.</w:t>
      </w:r>
      <w:hyperlink r:id="rId78">
        <w:r w:rsidRPr="0059785B">
          <w:rPr>
            <w:color w:val="FF0000"/>
            <w:sz w:val="22"/>
          </w:rPr>
          <w:t>2010.</w:t>
        </w:r>
      </w:hyperlink>
      <w:hyperlink r:id="rId79">
        <w:r w:rsidRPr="0059785B">
          <w:rPr>
            <w:color w:val="FF0000"/>
            <w:sz w:val="22"/>
          </w:rPr>
          <w:t xml:space="preserve"> </w:t>
        </w:r>
      </w:hyperlink>
      <w:hyperlink r:id="rId80">
        <w:r w:rsidRPr="0059785B">
          <w:rPr>
            <w:color w:val="FF0000"/>
            <w:sz w:val="22"/>
          </w:rPr>
          <w:t>Disponível em: &lt;g</w:t>
        </w:r>
      </w:hyperlink>
      <w:hyperlink r:id="rId81">
        <w:r w:rsidRPr="0059785B">
          <w:rPr>
            <w:color w:val="FF0000"/>
            <w:sz w:val="22"/>
            <w:u w:val="single" w:color="000000"/>
          </w:rPr>
          <w:t>1.</w:t>
        </w:r>
      </w:hyperlink>
      <w:hyperlink r:id="rId82">
        <w:r w:rsidRPr="0059785B">
          <w:rPr>
            <w:color w:val="FF0000"/>
            <w:sz w:val="22"/>
          </w:rPr>
          <w:t>g</w:t>
        </w:r>
      </w:hyperlink>
      <w:hyperlink r:id="rId83">
        <w:r w:rsidRPr="0059785B">
          <w:rPr>
            <w:color w:val="FF0000"/>
            <w:sz w:val="22"/>
            <w:u w:val="single" w:color="000000"/>
          </w:rPr>
          <w:t>lobo.com/rio-de-</w:t>
        </w:r>
      </w:hyperlink>
      <w:hyperlink r:id="rId84">
        <w:r w:rsidRPr="0059785B">
          <w:rPr>
            <w:color w:val="FF0000"/>
            <w:sz w:val="22"/>
          </w:rPr>
          <w:t>j</w:t>
        </w:r>
      </w:hyperlink>
      <w:hyperlink r:id="rId85">
        <w:r w:rsidRPr="0059785B">
          <w:rPr>
            <w:color w:val="FF0000"/>
            <w:sz w:val="22"/>
            <w:u w:val="single" w:color="000000"/>
          </w:rPr>
          <w:t>aneiro/noticia/2010/07/musico-preso-porplantar-maconha-teme-que-caso-se-repita.html</w:t>
        </w:r>
      </w:hyperlink>
      <w:hyperlink r:id="rId86">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Marília Juste, “Carta sobre descriminalização da maconha divide neurocientistas”. G1,</w:t>
      </w:r>
      <w:hyperlink r:id="rId87">
        <w:r w:rsidRPr="0059785B">
          <w:rPr>
            <w:color w:val="FF0000"/>
            <w:sz w:val="22"/>
          </w:rPr>
          <w:t>15 jul. 2010. Disponível em:&lt;g</w:t>
        </w:r>
      </w:hyperlink>
      <w:hyperlink r:id="rId88">
        <w:r w:rsidRPr="0059785B">
          <w:rPr>
            <w:color w:val="FF0000"/>
            <w:sz w:val="22"/>
            <w:u w:val="single" w:color="000000"/>
          </w:rPr>
          <w:t>1.</w:t>
        </w:r>
      </w:hyperlink>
      <w:hyperlink r:id="rId89">
        <w:r w:rsidRPr="0059785B">
          <w:rPr>
            <w:color w:val="FF0000"/>
            <w:sz w:val="22"/>
          </w:rPr>
          <w:t>g</w:t>
        </w:r>
      </w:hyperlink>
      <w:hyperlink r:id="rId90">
        <w:r w:rsidRPr="0059785B">
          <w:rPr>
            <w:color w:val="FF0000"/>
            <w:sz w:val="22"/>
            <w:u w:val="single" w:color="000000"/>
          </w:rPr>
          <w:t>lobo.com/ciencia-e-saude/noticia/2010/07/cartasobre-descriminalizacao-da-maconha-divide-neurocientistas.html</w:t>
        </w:r>
      </w:hyperlink>
      <w:hyperlink r:id="rId91">
        <w:r w:rsidRPr="0059785B">
          <w:rPr>
            <w:color w:val="FF0000"/>
            <w:sz w:val="22"/>
          </w:rPr>
          <w:t xml:space="preserve">&gt;. Acesso em: 2 </w:t>
        </w:r>
      </w:hyperlink>
      <w:r w:rsidRPr="0059785B">
        <w:rPr>
          <w:color w:val="FF0000"/>
          <w:sz w:val="22"/>
        </w:rPr>
        <w:t>ago. 2023.</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Canal Eu protesto pelo Brasil e Amigos, “Legalização da maconha debate completo</w:t>
      </w:r>
      <w:hyperlink r:id="rId92">
        <w:r w:rsidRPr="0059785B">
          <w:rPr>
            <w:color w:val="FF0000"/>
            <w:sz w:val="22"/>
          </w:rPr>
          <w:t>Folha de S.Paulo 20/10/2010”. YouTube. Disponível em: &lt;</w:t>
        </w:r>
      </w:hyperlink>
      <w:hyperlink r:id="rId93">
        <w:r w:rsidRPr="0059785B">
          <w:rPr>
            <w:color w:val="FF0000"/>
            <w:sz w:val="22"/>
            <w:u w:val="single" w:color="000000"/>
          </w:rPr>
          <w:t>www</w:t>
        </w:r>
      </w:hyperlink>
      <w:hyperlink r:id="rId94">
        <w:r w:rsidRPr="0059785B">
          <w:rPr>
            <w:color w:val="FF0000"/>
            <w:sz w:val="22"/>
          </w:rPr>
          <w:t>.y</w:t>
        </w:r>
      </w:hyperlink>
      <w:hyperlink r:id="rId95">
        <w:r w:rsidRPr="0059785B">
          <w:rPr>
            <w:color w:val="FF0000"/>
            <w:sz w:val="22"/>
            <w:u w:val="single" w:color="000000"/>
          </w:rPr>
          <w:t>outube.com/watch? v=</w:t>
        </w:r>
      </w:hyperlink>
      <w:hyperlink r:id="rId96">
        <w:r w:rsidRPr="0059785B">
          <w:rPr>
            <w:color w:val="FF0000"/>
            <w:sz w:val="22"/>
          </w:rPr>
          <w:t>Q</w:t>
        </w:r>
      </w:hyperlink>
      <w:hyperlink r:id="rId97">
        <w:r w:rsidRPr="0059785B">
          <w:rPr>
            <w:color w:val="FF0000"/>
            <w:sz w:val="22"/>
            <w:u w:val="single" w:color="000000"/>
          </w:rPr>
          <w:t>OBxnWbS4</w:t>
        </w:r>
      </w:hyperlink>
      <w:hyperlink r:id="rId98">
        <w:r w:rsidRPr="0059785B">
          <w:rPr>
            <w:color w:val="FF0000"/>
            <w:sz w:val="22"/>
          </w:rPr>
          <w:t>y</w:t>
        </w:r>
      </w:hyperlink>
      <w:hyperlink r:id="rId99">
        <w:r w:rsidRPr="0059785B">
          <w:rPr>
            <w:color w:val="FF0000"/>
            <w:sz w:val="22"/>
            <w:u w:val="single" w:color="000000"/>
          </w:rPr>
          <w:t>I&amp;t=608s</w:t>
        </w:r>
      </w:hyperlink>
      <w:hyperlink r:id="rId100">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Flávia Cristina, “Estudante comemora autorização para usar remédio à base de</w:t>
      </w:r>
      <w:hyperlink r:id="rId101">
        <w:r w:rsidRPr="0059785B">
          <w:rPr>
            <w:color w:val="FF0000"/>
            <w:sz w:val="22"/>
          </w:rPr>
          <w:t>maconha”. G1,</w:t>
        </w:r>
      </w:hyperlink>
      <w:hyperlink r:id="rId102">
        <w:r w:rsidRPr="0059785B">
          <w:rPr>
            <w:color w:val="FF0000"/>
            <w:sz w:val="22"/>
          </w:rPr>
          <w:t xml:space="preserve"> </w:t>
        </w:r>
      </w:hyperlink>
      <w:hyperlink r:id="rId103">
        <w:r w:rsidRPr="0059785B">
          <w:rPr>
            <w:color w:val="FF0000"/>
            <w:sz w:val="22"/>
          </w:rPr>
          <w:t>29 ago. 2014.</w:t>
        </w:r>
      </w:hyperlink>
      <w:hyperlink r:id="rId104">
        <w:r w:rsidRPr="0059785B">
          <w:rPr>
            <w:color w:val="FF0000"/>
            <w:sz w:val="22"/>
          </w:rPr>
          <w:t xml:space="preserve"> </w:t>
        </w:r>
      </w:hyperlink>
      <w:hyperlink r:id="rId105">
        <w:r w:rsidRPr="0059785B">
          <w:rPr>
            <w:color w:val="FF0000"/>
            <w:sz w:val="22"/>
          </w:rPr>
          <w:t>Disponível em: &lt;g</w:t>
        </w:r>
      </w:hyperlink>
      <w:hyperlink r:id="rId106">
        <w:r w:rsidRPr="0059785B">
          <w:rPr>
            <w:color w:val="FF0000"/>
            <w:sz w:val="22"/>
            <w:u w:val="single" w:color="000000"/>
          </w:rPr>
          <w:t>1.</w:t>
        </w:r>
      </w:hyperlink>
      <w:hyperlink r:id="rId107">
        <w:r w:rsidRPr="0059785B">
          <w:rPr>
            <w:color w:val="FF0000"/>
            <w:sz w:val="22"/>
          </w:rPr>
          <w:t>g</w:t>
        </w:r>
      </w:hyperlink>
      <w:hyperlink r:id="rId108">
        <w:r w:rsidRPr="0059785B">
          <w:rPr>
            <w:color w:val="FF0000"/>
            <w:sz w:val="22"/>
            <w:u w:val="single" w:color="000000"/>
          </w:rPr>
          <w:t>lobo.com/minas</w:t>
        </w:r>
      </w:hyperlink>
      <w:hyperlink r:id="rId109">
        <w:r w:rsidRPr="0059785B">
          <w:rPr>
            <w:color w:val="FF0000"/>
            <w:sz w:val="22"/>
          </w:rPr>
          <w:t>g</w:t>
        </w:r>
      </w:hyperlink>
      <w:hyperlink r:id="rId110">
        <w:r w:rsidRPr="0059785B">
          <w:rPr>
            <w:color w:val="FF0000"/>
            <w:sz w:val="22"/>
            <w:u w:val="single" w:color="000000"/>
          </w:rPr>
          <w:t>erais/noticia/2014/08/estudante-comemora-autorizacao-para-usar-remedio-basede-maconha.html</w:t>
        </w:r>
      </w:hyperlink>
      <w:hyperlink r:id="rId111">
        <w:r w:rsidRPr="0059785B">
          <w:rPr>
            <w:color w:val="FF0000"/>
            <w:sz w:val="22"/>
          </w:rPr>
          <w:t>&gt;. Acesso em: 2 ago. 2023.</w:t>
        </w:r>
      </w:hyperlink>
    </w:p>
    <w:p w:rsidR="006C76D1" w:rsidRPr="0059785B" w:rsidRDefault="000762D9">
      <w:pPr>
        <w:numPr>
          <w:ilvl w:val="0"/>
          <w:numId w:val="5"/>
        </w:numPr>
        <w:spacing w:line="299" w:lineRule="auto"/>
        <w:ind w:right="13" w:hanging="235"/>
        <w:jc w:val="left"/>
        <w:rPr>
          <w:color w:val="FF0000"/>
        </w:rPr>
      </w:pPr>
      <w:r w:rsidRPr="0059785B">
        <w:rPr>
          <w:color w:val="FF0000"/>
          <w:sz w:val="22"/>
        </w:rPr>
        <w:t>Camila Brandalise, “Descobri um câncer no parto e a maconha me ajudou a ser mãe deverdade”. Universa, Uol, 8 nov. 2018. Disponível em:</w:t>
      </w:r>
    </w:p>
    <w:p w:rsidR="006C76D1" w:rsidRPr="0059785B" w:rsidRDefault="008D6531">
      <w:pPr>
        <w:spacing w:after="107" w:line="290" w:lineRule="auto"/>
        <w:ind w:left="-5" w:hanging="10"/>
        <w:jc w:val="left"/>
        <w:rPr>
          <w:color w:val="FF0000"/>
        </w:rPr>
      </w:pPr>
      <w:hyperlink r:id="rId112">
        <w:r w:rsidR="000762D9" w:rsidRPr="0059785B">
          <w:rPr>
            <w:color w:val="FF0000"/>
            <w:sz w:val="22"/>
          </w:rPr>
          <w:t>&lt;</w:t>
        </w:r>
      </w:hyperlink>
      <w:hyperlink r:id="rId113">
        <w:r w:rsidR="000762D9" w:rsidRPr="0059785B">
          <w:rPr>
            <w:color w:val="FF0000"/>
            <w:sz w:val="22"/>
            <w:u w:val="single" w:color="000000"/>
          </w:rPr>
          <w:t>www.uol.com.br/universa/noticias/redacao/2018/11/08/descobri-um-cancer-noparto-e-a-maconha-me-a</w:t>
        </w:r>
      </w:hyperlink>
      <w:hyperlink r:id="rId114">
        <w:r w:rsidR="000762D9" w:rsidRPr="0059785B">
          <w:rPr>
            <w:color w:val="FF0000"/>
            <w:sz w:val="22"/>
          </w:rPr>
          <w:t>j</w:t>
        </w:r>
      </w:hyperlink>
      <w:hyperlink r:id="rId115">
        <w:r w:rsidR="000762D9" w:rsidRPr="0059785B">
          <w:rPr>
            <w:color w:val="FF0000"/>
            <w:sz w:val="22"/>
            <w:u w:val="single" w:color="000000"/>
          </w:rPr>
          <w:t>udou-a-ser-mae-de-verdade.html</w:t>
        </w:r>
      </w:hyperlink>
      <w:hyperlink r:id="rId116">
        <w:r w:rsidR="000762D9" w:rsidRPr="0059785B">
          <w:rPr>
            <w:color w:val="FF0000"/>
            <w:sz w:val="22"/>
          </w:rPr>
          <w:t>&gt;. Acesso em: 2 ago. 202</w:t>
        </w:r>
      </w:hyperlink>
      <w:r w:rsidR="000762D9" w:rsidRPr="0059785B">
        <w:rPr>
          <w:color w:val="FF0000"/>
          <w:sz w:val="22"/>
        </w:rPr>
        <w:t>3.</w:t>
      </w:r>
    </w:p>
    <w:p w:rsidR="006C76D1" w:rsidRPr="0059785B" w:rsidRDefault="000762D9">
      <w:pPr>
        <w:numPr>
          <w:ilvl w:val="0"/>
          <w:numId w:val="5"/>
        </w:numPr>
        <w:spacing w:line="299" w:lineRule="auto"/>
        <w:ind w:right="13" w:hanging="235"/>
        <w:jc w:val="left"/>
        <w:rPr>
          <w:color w:val="FF0000"/>
        </w:rPr>
      </w:pPr>
      <w:r w:rsidRPr="0059785B">
        <w:rPr>
          <w:color w:val="FF0000"/>
          <w:sz w:val="22"/>
        </w:rPr>
        <w:t>Gabriela Ingrid, “Com esclerose múltipla, me deram só mais cinco anos. Maconha medevolveu a vida”. Viva bem, Uol, 7 dez. 2018. Disponível em:</w:t>
      </w:r>
    </w:p>
    <w:p w:rsidR="006C76D1" w:rsidRPr="0059785B" w:rsidRDefault="008D6531">
      <w:pPr>
        <w:spacing w:after="107" w:line="290" w:lineRule="auto"/>
        <w:ind w:left="-5" w:hanging="10"/>
        <w:jc w:val="left"/>
        <w:rPr>
          <w:color w:val="FF0000"/>
        </w:rPr>
      </w:pPr>
      <w:hyperlink r:id="rId117" w:anchor=":~:text=Imagine%20ser%20diagnosticado%20com%20uma,ap%C3%B3s%20relatar%20dorm%C3%AAncia%20nas%20pernas">
        <w:r w:rsidR="000762D9" w:rsidRPr="0059785B">
          <w:rPr>
            <w:color w:val="FF0000"/>
            <w:sz w:val="22"/>
          </w:rPr>
          <w:t>&lt;</w:t>
        </w:r>
      </w:hyperlink>
      <w:hyperlink r:id="rId118" w:anchor=":~:text=Imagine%20ser%20diagnosticado%20com%20uma,ap%C3%B3s%20relatar%20dorm%C3%AAncia%20nas%20pernas">
        <w:r w:rsidR="000762D9" w:rsidRPr="0059785B">
          <w:rPr>
            <w:color w:val="FF0000"/>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sidRPr="0059785B">
          <w:rPr>
            <w:color w:val="FF0000"/>
            <w:sz w:val="22"/>
            <w:u w:val="single" w:color="000000"/>
          </w:rPr>
          <w:t>#</w:t>
        </w:r>
      </w:hyperlink>
      <w:hyperlink r:id="rId120" w:anchor=":~:text=Imagine%20ser%20diagnosticado%20com%20uma,ap%C3%B3s%20relatar%20dorm%C3%AAncia%20nas%20pernas">
        <w:r w:rsidR="000762D9" w:rsidRPr="0059785B">
          <w:rPr>
            <w:color w:val="FF0000"/>
            <w:sz w:val="22"/>
            <w:u w:val="single" w:color="000000"/>
          </w:rPr>
          <w:t>:</w:t>
        </w:r>
      </w:hyperlink>
      <w:hyperlink r:id="rId121" w:anchor=":~:text=Imagine%20ser%20diagnosticado%20com%20uma,ap%C3%B3s%20relatar%20dorm%C3%AAncia%20nas%20pernas">
        <w:r w:rsidR="000762D9" w:rsidRPr="0059785B">
          <w:rPr>
            <w:color w:val="FF0000"/>
            <w:sz w:val="22"/>
            <w:u w:val="single" w:color="000000"/>
          </w:rPr>
          <w:t>~</w:t>
        </w:r>
      </w:hyperlink>
      <w:hyperlink r:id="rId122" w:anchor=":~:text=Imagine%20ser%20diagnosticado%20com%20uma,ap%C3%B3s%20relatar%20dorm%C3%AAncia%20nas%20pernas">
        <w:r w:rsidR="000762D9" w:rsidRPr="0059785B">
          <w:rPr>
            <w:color w:val="FF0000"/>
            <w:sz w:val="22"/>
            <w:u w:val="single" w:color="000000"/>
          </w:rPr>
          <w:t>:text=Ima</w:t>
        </w:r>
      </w:hyperlink>
      <w:hyperlink r:id="rId123" w:anchor=":~:text=Imagine%20ser%20diagnosticado%20com%20uma,ap%C3%B3s%20relatar%20dorm%C3%AAncia%20nas%20pernas">
        <w:r w:rsidR="000762D9" w:rsidRPr="0059785B">
          <w:rPr>
            <w:color w:val="FF0000"/>
            <w:sz w:val="22"/>
          </w:rPr>
          <w:t>g</w:t>
        </w:r>
      </w:hyperlink>
      <w:hyperlink r:id="rId124" w:anchor=":~:text=Imagine%20ser%20diagnosticado%20com%20uma,ap%C3%B3s%20relatar%20dorm%C3%AAncia%20nas%20pernas">
        <w:r w:rsidR="000762D9" w:rsidRPr="0059785B">
          <w:rPr>
            <w:color w:val="FF0000"/>
            <w:sz w:val="22"/>
            <w:u w:val="single" w:color="000000"/>
          </w:rPr>
          <w:t>ine%20ser%20dia</w:t>
        </w:r>
      </w:hyperlink>
      <w:hyperlink r:id="rId125" w:anchor=":~:text=Imagine%20ser%20diagnosticado%20com%20uma,ap%C3%B3s%20relatar%20dorm%C3%AAncia%20nas%20pernas">
        <w:r w:rsidR="000762D9" w:rsidRPr="0059785B">
          <w:rPr>
            <w:color w:val="FF0000"/>
            <w:sz w:val="22"/>
          </w:rPr>
          <w:t>g</w:t>
        </w:r>
      </w:hyperlink>
      <w:hyperlink r:id="rId126" w:anchor=":~:text=Imagine%20ser%20diagnosticado%20com%20uma,ap%C3%B3s%20relatar%20dorm%C3%AAncia%20nas%20pernas">
        <w:r w:rsidR="000762D9" w:rsidRPr="0059785B">
          <w:rPr>
            <w:color w:val="FF0000"/>
            <w:sz w:val="22"/>
            <w:u w:val="single" w:color="000000"/>
          </w:rPr>
          <w:t>nosticado%20com%20uma,ap%C3%B3s%20r elatar%20dorm%C3%AAncia%20nas%20pernas</w:t>
        </w:r>
      </w:hyperlink>
      <w:hyperlink r:id="rId127" w:anchor=":~:text=Imagine%20ser%20diagnosticado%20com%20uma,ap%C3%B3s%20relatar%20dorm%C3%AAncia%20nas%20pernas">
        <w:r w:rsidR="000762D9" w:rsidRPr="0059785B">
          <w:rPr>
            <w:color w:val="FF0000"/>
            <w:sz w:val="22"/>
          </w:rPr>
          <w:t>&gt;. Acesso em: 2 ago. 2023.</w:t>
        </w:r>
      </w:hyperlink>
    </w:p>
    <w:p w:rsidR="006C76D1" w:rsidRPr="0059785B" w:rsidRDefault="000762D9">
      <w:pPr>
        <w:numPr>
          <w:ilvl w:val="0"/>
          <w:numId w:val="5"/>
        </w:numPr>
        <w:spacing w:after="116" w:line="299" w:lineRule="auto"/>
        <w:ind w:right="13" w:hanging="235"/>
        <w:jc w:val="left"/>
        <w:rPr>
          <w:color w:val="FF0000"/>
        </w:rPr>
      </w:pPr>
      <w:r w:rsidRPr="0059785B">
        <w:rPr>
          <w:color w:val="FF0000"/>
          <w:sz w:val="22"/>
        </w:rPr>
        <w:t>Bruno Levinson, Baseado em papos reais: maconha. São Paulo: Blucher, 2023, p. 162.</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lastRenderedPageBreak/>
        <w:t>Neldson Marcolin e Ricardo Zorzetto, “Elisaldo Carlini: o uso medicinal da maconha”.</w:t>
      </w:r>
      <w:hyperlink r:id="rId128">
        <w:r w:rsidRPr="0059785B">
          <w:rPr>
            <w:color w:val="FF0000"/>
            <w:sz w:val="22"/>
          </w:rPr>
          <w:t>Revista Pesquisa, n. 168, fev. 2010. Disponível em: &lt;</w:t>
        </w:r>
      </w:hyperlink>
      <w:hyperlink r:id="rId129">
        <w:r w:rsidRPr="0059785B">
          <w:rPr>
            <w:color w:val="FF0000"/>
            <w:sz w:val="22"/>
            <w:u w:val="single" w:color="000000"/>
          </w:rPr>
          <w:t>revistapesquisa.fapesp.br/elisaldocarlini-o-uso-medicinal-da-maconha/</w:t>
        </w:r>
      </w:hyperlink>
      <w:hyperlink r:id="rId130">
        <w:r w:rsidRPr="0059785B">
          <w:rPr>
            <w:color w:val="FF0000"/>
            <w:sz w:val="22"/>
          </w:rPr>
          <w:t>&gt;. Acesso em: 29 ago. 2023.</w:t>
        </w:r>
      </w:hyperlink>
    </w:p>
    <w:p w:rsidR="006C76D1" w:rsidRPr="0059785B" w:rsidRDefault="000762D9">
      <w:pPr>
        <w:numPr>
          <w:ilvl w:val="0"/>
          <w:numId w:val="5"/>
        </w:numPr>
        <w:spacing w:after="109" w:line="299" w:lineRule="auto"/>
        <w:ind w:right="13" w:hanging="235"/>
        <w:jc w:val="left"/>
        <w:rPr>
          <w:color w:val="FF0000"/>
        </w:rPr>
      </w:pPr>
      <w:r w:rsidRPr="0059785B">
        <w:rPr>
          <w:color w:val="FF0000"/>
          <w:sz w:val="22"/>
        </w:rPr>
        <w:t>A. W. Zuardi et al., “Action of Cannabidiol on the Anxiety and Other E</w:t>
      </w:r>
      <w:r w:rsidRPr="0059785B">
        <w:rPr>
          <w:color w:val="FF0000"/>
          <w:sz w:val="22"/>
        </w:rPr>
        <w:tab/>
        <w:t>ects Produced by Delta-9-THC in Normal Subjects”. Psychopharmacology, Berlim, v. 76. n. 3, pp. 245-50, 1982.</w:t>
      </w:r>
    </w:p>
    <w:p w:rsidR="006C76D1" w:rsidRPr="0059785B" w:rsidRDefault="000762D9">
      <w:pPr>
        <w:numPr>
          <w:ilvl w:val="0"/>
          <w:numId w:val="5"/>
        </w:numPr>
        <w:spacing w:after="94" w:line="299" w:lineRule="auto"/>
        <w:ind w:right="13" w:hanging="235"/>
        <w:jc w:val="left"/>
        <w:rPr>
          <w:color w:val="FF0000"/>
        </w:rPr>
      </w:pPr>
      <w:r w:rsidRPr="0059785B">
        <w:rPr>
          <w:color w:val="FF0000"/>
          <w:sz w:val="22"/>
        </w:rPr>
        <w:t>Aviva Breuer et al., “Fluorinated Cannabidiol Derivatives: Enhancement of Activity inMice Models Predictive of Anxiolytic, Antidepressant and Antipsychotic E</w:t>
      </w:r>
      <w:r w:rsidRPr="0059785B">
        <w:rPr>
          <w:color w:val="FF0000"/>
          <w:sz w:val="22"/>
        </w:rPr>
        <w:tab/>
        <w:t>ects”. PLosOne, v. 11, n. 7, artigo n. e0158779, 14 jul. 2016.</w:t>
      </w:r>
    </w:p>
    <w:p w:rsidR="006C76D1" w:rsidRPr="0059785B" w:rsidRDefault="000762D9">
      <w:pPr>
        <w:numPr>
          <w:ilvl w:val="0"/>
          <w:numId w:val="5"/>
        </w:numPr>
        <w:spacing w:after="113" w:line="299" w:lineRule="auto"/>
        <w:ind w:right="13" w:hanging="235"/>
        <w:jc w:val="left"/>
        <w:rPr>
          <w:color w:val="FF0000"/>
        </w:rPr>
      </w:pPr>
      <w:r w:rsidRPr="0059785B">
        <w:rPr>
          <w:color w:val="FF0000"/>
          <w:sz w:val="22"/>
        </w:rPr>
        <w:t>F. S. Guimarães et al., “Antianxiety E</w:t>
      </w:r>
      <w:r w:rsidRPr="0059785B">
        <w:rPr>
          <w:color w:val="FF0000"/>
          <w:sz w:val="22"/>
        </w:rPr>
        <w:tab/>
        <w:t>ect of Cannabidiol in the Elevated Plus-maze”. Psychopharmacology, Berlim, v. 100, n. 4, pp. 558-9, 1990.</w:t>
      </w:r>
    </w:p>
    <w:p w:rsidR="006C76D1" w:rsidRPr="0059785B" w:rsidRDefault="000762D9">
      <w:pPr>
        <w:spacing w:after="106" w:line="299" w:lineRule="auto"/>
        <w:ind w:left="-5" w:right="13" w:hanging="10"/>
        <w:jc w:val="left"/>
        <w:rPr>
          <w:color w:val="FF0000"/>
        </w:rPr>
      </w:pPr>
      <w:r w:rsidRPr="0059785B">
        <w:rPr>
          <w:color w:val="FF0000"/>
          <w:sz w:val="22"/>
        </w:rPr>
        <w:t>[</w:t>
      </w:r>
      <w:r w:rsidRPr="0059785B">
        <w:rPr>
          <w:color w:val="FF0000"/>
          <w:sz w:val="22"/>
          <w:u w:val="single" w:color="000000"/>
        </w:rPr>
        <w:t>13</w:t>
      </w:r>
      <w:r w:rsidRPr="0059785B">
        <w:rPr>
          <w:color w:val="FF0000"/>
          <w:sz w:val="22"/>
        </w:rPr>
        <w:t>] A memória operacional é transitória e permite ordenar temporalmente a execução de ações de</w:t>
      </w:r>
      <w:r w:rsidRPr="0059785B">
        <w:rPr>
          <w:color w:val="FF0000"/>
          <w:sz w:val="22"/>
        </w:rPr>
        <w:tab/>
        <w:t>agradas por estímulos internos ou externos.</w:t>
      </w:r>
    </w:p>
    <w:p w:rsidR="006C76D1" w:rsidRPr="0059785B" w:rsidRDefault="000762D9">
      <w:pPr>
        <w:spacing w:after="114" w:line="299" w:lineRule="auto"/>
        <w:ind w:left="-5" w:right="13" w:hanging="10"/>
        <w:jc w:val="left"/>
        <w:rPr>
          <w:color w:val="FF0000"/>
        </w:rPr>
      </w:pPr>
      <w:r w:rsidRPr="0059785B">
        <w:rPr>
          <w:color w:val="FF0000"/>
          <w:sz w:val="22"/>
          <w:u w:val="single" w:color="000000"/>
        </w:rPr>
        <w:t>14</w:t>
      </w:r>
      <w:r w:rsidRPr="0059785B">
        <w:rPr>
          <w:color w:val="FF0000"/>
          <w:sz w:val="22"/>
        </w:rPr>
        <w:t>. E. M. Nakamura et al., “Reversible E</w:t>
      </w:r>
      <w:r w:rsidRPr="0059785B">
        <w:rPr>
          <w:color w:val="FF0000"/>
          <w:sz w:val="22"/>
        </w:rPr>
        <w:tab/>
        <w:t>ects of Acute and Long-Term Administration of Delta-9-tetrahydrocannabinol (THC) on Memory in the Rat”. Drug and Alcohol Dependence, v. 28, n. 2, pp. 167-75, ago. 1991.</w:t>
      </w:r>
    </w:p>
    <w:p w:rsidR="006C76D1" w:rsidRPr="0059785B" w:rsidRDefault="000762D9">
      <w:pPr>
        <w:spacing w:after="111" w:line="299" w:lineRule="auto"/>
        <w:ind w:left="-5" w:right="13" w:hanging="10"/>
        <w:jc w:val="left"/>
        <w:rPr>
          <w:color w:val="FF0000"/>
        </w:rPr>
      </w:pPr>
      <w:r w:rsidRPr="0059785B">
        <w:rPr>
          <w:color w:val="FF0000"/>
          <w:sz w:val="22"/>
        </w:rPr>
        <w:t>[</w:t>
      </w:r>
      <w:r w:rsidRPr="0059785B">
        <w:rPr>
          <w:color w:val="FF0000"/>
          <w:sz w:val="22"/>
          <w:u w:val="single" w:color="000000"/>
        </w:rPr>
        <w:t>15</w:t>
      </w:r>
      <w:r w:rsidRPr="0059785B">
        <w:rPr>
          <w:color w:val="FF0000"/>
          <w:sz w:val="22"/>
        </w:rPr>
        <w:t>] Tecnicamente, um agonista inverso.</w:t>
      </w:r>
    </w:p>
    <w:p w:rsidR="006C76D1" w:rsidRPr="0059785B" w:rsidRDefault="000762D9">
      <w:pPr>
        <w:numPr>
          <w:ilvl w:val="0"/>
          <w:numId w:val="6"/>
        </w:numPr>
        <w:spacing w:after="115" w:line="299" w:lineRule="auto"/>
        <w:ind w:right="13" w:hanging="333"/>
        <w:jc w:val="left"/>
        <w:rPr>
          <w:color w:val="FF0000"/>
        </w:rPr>
      </w:pPr>
      <w:r w:rsidRPr="0059785B">
        <w:rPr>
          <w:color w:val="FF0000"/>
          <w:sz w:val="22"/>
        </w:rPr>
        <w:t>Igor Rafael Praxedes de Sales, Atividade anticrise de tocomplexos derivados de Cannabis spp. e do canabidiol em um modelo de status epilepticus em camundongos. Natal: UFRN, 2022. Tese (Doutorado em Neurociência).</w:t>
      </w:r>
    </w:p>
    <w:p w:rsidR="006C76D1" w:rsidRPr="0059785B" w:rsidRDefault="000762D9">
      <w:pPr>
        <w:numPr>
          <w:ilvl w:val="0"/>
          <w:numId w:val="6"/>
        </w:numPr>
        <w:spacing w:after="94" w:line="299" w:lineRule="auto"/>
        <w:ind w:right="13" w:hanging="333"/>
        <w:jc w:val="left"/>
        <w:rPr>
          <w:color w:val="FF0000"/>
        </w:rPr>
      </w:pPr>
      <w:r w:rsidRPr="0059785B">
        <w:rPr>
          <w:color w:val="FF0000"/>
          <w:sz w:val="22"/>
        </w:rPr>
        <w:t>“Drauzio Dichava #1/Era uma vez uma planta”. Drauzio Varella. YouTube, 22 abr. 2019. Disponível em: &lt;</w:t>
      </w:r>
      <w:hyperlink r:id="rId131">
        <w:r w:rsidRPr="0059785B">
          <w:rPr>
            <w:color w:val="FF0000"/>
            <w:sz w:val="22"/>
            <w:u w:val="single" w:color="000000"/>
          </w:rPr>
          <w:t>www</w:t>
        </w:r>
      </w:hyperlink>
      <w:hyperlink r:id="rId132">
        <w:r w:rsidRPr="0059785B">
          <w:rPr>
            <w:color w:val="FF0000"/>
            <w:sz w:val="22"/>
          </w:rPr>
          <w:t>.y</w:t>
        </w:r>
      </w:hyperlink>
      <w:hyperlink r:id="rId133">
        <w:r w:rsidRPr="0059785B">
          <w:rPr>
            <w:color w:val="FF0000"/>
            <w:sz w:val="22"/>
            <w:u w:val="single" w:color="000000"/>
          </w:rPr>
          <w:t>outube.com/watch?v=7fpBrVl883Y</w:t>
        </w:r>
      </w:hyperlink>
      <w:hyperlink r:id="rId134">
        <w:r w:rsidRPr="0059785B">
          <w:rPr>
            <w:color w:val="FF0000"/>
            <w:sz w:val="22"/>
          </w:rPr>
          <w:t>&gt;</w:t>
        </w:r>
      </w:hyperlink>
      <w:r w:rsidRPr="0059785B">
        <w:rPr>
          <w:color w:val="FF0000"/>
          <w:sz w:val="22"/>
        </w:rPr>
        <w:t>. Acesso em: 6 set. 2023.</w:t>
      </w:r>
    </w:p>
    <w:p w:rsidR="006C76D1" w:rsidRPr="0059785B" w:rsidRDefault="000762D9">
      <w:pPr>
        <w:numPr>
          <w:ilvl w:val="0"/>
          <w:numId w:val="6"/>
        </w:numPr>
        <w:spacing w:after="116" w:line="299" w:lineRule="auto"/>
        <w:ind w:right="13" w:hanging="333"/>
        <w:jc w:val="left"/>
        <w:rPr>
          <w:color w:val="FF0000"/>
        </w:rPr>
      </w:pPr>
      <w:r w:rsidRPr="0059785B">
        <w:rPr>
          <w:color w:val="FF0000"/>
          <w:sz w:val="22"/>
        </w:rPr>
        <w:t>Durante a escrita deste livro, o projeto ainda não havia terminado de tramitar.</w:t>
      </w:r>
    </w:p>
    <w:p w:rsidR="006C76D1" w:rsidRPr="0059785B" w:rsidRDefault="000762D9">
      <w:pPr>
        <w:numPr>
          <w:ilvl w:val="0"/>
          <w:numId w:val="6"/>
        </w:numPr>
        <w:spacing w:after="95" w:line="299" w:lineRule="auto"/>
        <w:ind w:right="13" w:hanging="333"/>
        <w:jc w:val="left"/>
        <w:rPr>
          <w:color w:val="FF0000"/>
        </w:rPr>
      </w:pPr>
      <w:r w:rsidRPr="0059785B">
        <w:rPr>
          <w:color w:val="FF0000"/>
          <w:sz w:val="22"/>
        </w:rPr>
        <w:t xml:space="preserve">Williane Silva, “Anvisa autoriza cultivo de Cannabis para pesquisa na UFRN”, 16 dez. </w:t>
      </w:r>
      <w:hyperlink r:id="rId135">
        <w:r w:rsidRPr="0059785B">
          <w:rPr>
            <w:color w:val="FF0000"/>
            <w:sz w:val="22"/>
          </w:rPr>
          <w:t>2022. Disponível em: &lt;</w:t>
        </w:r>
      </w:hyperlink>
      <w:hyperlink r:id="rId136">
        <w:r w:rsidRPr="0059785B">
          <w:rPr>
            <w:color w:val="FF0000"/>
            <w:sz w:val="22"/>
            <w:u w:val="single" w:color="000000"/>
          </w:rPr>
          <w:t>www.ufrn.br/imprensa/noticias/66596/anvisa-autoriza-cultivode-cannabis-para-pesquisa-na-ufrn</w:t>
        </w:r>
      </w:hyperlink>
      <w:hyperlink r:id="rId137">
        <w:r w:rsidRPr="0059785B">
          <w:rPr>
            <w:color w:val="FF0000"/>
            <w:sz w:val="22"/>
          </w:rPr>
          <w:t>&gt;. Acesso em: 2 ago. 2023.</w:t>
        </w:r>
      </w:hyperlink>
    </w:p>
    <w:p w:rsidR="006C76D1" w:rsidRPr="0059785B" w:rsidRDefault="000762D9">
      <w:pPr>
        <w:numPr>
          <w:ilvl w:val="0"/>
          <w:numId w:val="6"/>
        </w:numPr>
        <w:spacing w:after="110" w:line="299" w:lineRule="auto"/>
        <w:ind w:right="13" w:hanging="333"/>
        <w:jc w:val="left"/>
        <w:rPr>
          <w:color w:val="FF0000"/>
        </w:rPr>
      </w:pPr>
      <w:r w:rsidRPr="0059785B">
        <w:rPr>
          <w:color w:val="FF0000"/>
          <w:sz w:val="22"/>
        </w:rPr>
        <w:t xml:space="preserve">Lucas Góis, “Saiba como a UFRN está desenvolvendo um sólido programa de pesquisa sobre Cannabis numa fase pré-clínica”. Sechat, 13 fev. 2023. Disponível em: </w:t>
      </w:r>
      <w:hyperlink r:id="rId138">
        <w:r w:rsidRPr="0059785B">
          <w:rPr>
            <w:color w:val="FF0000"/>
            <w:sz w:val="22"/>
          </w:rPr>
          <w:t>&lt;</w:t>
        </w:r>
      </w:hyperlink>
      <w:hyperlink r:id="rId139">
        <w:r w:rsidRPr="0059785B">
          <w:rPr>
            <w:color w:val="FF0000"/>
            <w:sz w:val="22"/>
            <w:u w:val="single" w:color="000000"/>
          </w:rPr>
          <w:t>sechat.com.br/saiba-como-a-ufrn-esta-desenvolvendo-um-solido-pro</w:t>
        </w:r>
      </w:hyperlink>
      <w:hyperlink r:id="rId140">
        <w:r w:rsidRPr="0059785B">
          <w:rPr>
            <w:color w:val="FF0000"/>
            <w:sz w:val="22"/>
          </w:rPr>
          <w:t>g</w:t>
        </w:r>
      </w:hyperlink>
      <w:hyperlink r:id="rId141">
        <w:r w:rsidRPr="0059785B">
          <w:rPr>
            <w:color w:val="FF0000"/>
            <w:sz w:val="22"/>
            <w:u w:val="single" w:color="000000"/>
          </w:rPr>
          <w:t>rama-depesquisa-sobre-cannabis-numa-fase-pre-clinica/</w:t>
        </w:r>
      </w:hyperlink>
      <w:hyperlink r:id="rId142">
        <w:r w:rsidRPr="0059785B">
          <w:rPr>
            <w:color w:val="FF0000"/>
            <w:sz w:val="22"/>
          </w:rPr>
          <w:t>&gt;. Acesso em: 2 ago. 2023.</w:t>
        </w:r>
      </w:hyperlink>
    </w:p>
    <w:p w:rsidR="006C76D1" w:rsidRPr="0059785B" w:rsidRDefault="000762D9">
      <w:pPr>
        <w:numPr>
          <w:ilvl w:val="0"/>
          <w:numId w:val="6"/>
        </w:numPr>
        <w:spacing w:after="25" w:line="299" w:lineRule="auto"/>
        <w:ind w:right="13" w:hanging="333"/>
        <w:jc w:val="left"/>
        <w:rPr>
          <w:color w:val="FF0000"/>
        </w:rPr>
      </w:pPr>
      <w:r w:rsidRPr="0059785B">
        <w:rPr>
          <w:color w:val="FF0000"/>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Pr="0059785B" w:rsidRDefault="008D6531">
      <w:pPr>
        <w:spacing w:after="688" w:line="290" w:lineRule="auto"/>
        <w:ind w:left="-5" w:hanging="10"/>
        <w:jc w:val="left"/>
        <w:rPr>
          <w:color w:val="FF0000"/>
        </w:rPr>
      </w:pPr>
      <w:hyperlink r:id="rId143">
        <w:r w:rsidR="000762D9" w:rsidRPr="0059785B">
          <w:rPr>
            <w:color w:val="FF0000"/>
            <w:sz w:val="22"/>
          </w:rPr>
          <w:t>&lt;</w:t>
        </w:r>
      </w:hyperlink>
      <w:hyperlink r:id="rId144">
        <w:r w:rsidR="000762D9" w:rsidRPr="0059785B">
          <w:rPr>
            <w:color w:val="FF0000"/>
            <w:sz w:val="22"/>
            <w:u w:val="single" w:color="000000"/>
          </w:rPr>
          <w:t>commdocs.house.</w:t>
        </w:r>
      </w:hyperlink>
      <w:hyperlink r:id="rId145">
        <w:r w:rsidR="000762D9" w:rsidRPr="0059785B">
          <w:rPr>
            <w:color w:val="FF0000"/>
            <w:sz w:val="22"/>
          </w:rPr>
          <w:t>g</w:t>
        </w:r>
      </w:hyperlink>
      <w:hyperlink r:id="rId146">
        <w:r w:rsidR="000762D9" w:rsidRPr="0059785B">
          <w:rPr>
            <w:color w:val="FF0000"/>
            <w:sz w:val="22"/>
            <w:u w:val="single" w:color="000000"/>
          </w:rPr>
          <w:t>ov/committees/</w:t>
        </w:r>
      </w:hyperlink>
      <w:hyperlink r:id="rId147">
        <w:r w:rsidR="000762D9" w:rsidRPr="0059785B">
          <w:rPr>
            <w:color w:val="FF0000"/>
            <w:sz w:val="22"/>
          </w:rPr>
          <w:t>j</w:t>
        </w:r>
      </w:hyperlink>
      <w:hyperlink r:id="rId148">
        <w:r w:rsidR="000762D9" w:rsidRPr="0059785B">
          <w:rPr>
            <w:color w:val="FF0000"/>
            <w:sz w:val="22"/>
            <w:u w:val="single" w:color="000000"/>
          </w:rPr>
          <w:t>udiciar</w:t>
        </w:r>
      </w:hyperlink>
      <w:hyperlink r:id="rId149">
        <w:r w:rsidR="000762D9" w:rsidRPr="0059785B">
          <w:rPr>
            <w:color w:val="FF0000"/>
            <w:sz w:val="22"/>
          </w:rPr>
          <w:t>y</w:t>
        </w:r>
      </w:hyperlink>
      <w:hyperlink r:id="rId150">
        <w:r w:rsidR="000762D9" w:rsidRPr="0059785B">
          <w:rPr>
            <w:color w:val="FF0000"/>
            <w:sz w:val="22"/>
            <w:u w:val="single" w:color="000000"/>
          </w:rPr>
          <w:t>/h</w:t>
        </w:r>
      </w:hyperlink>
      <w:hyperlink r:id="rId151">
        <w:r w:rsidR="000762D9" w:rsidRPr="0059785B">
          <w:rPr>
            <w:color w:val="FF0000"/>
            <w:sz w:val="22"/>
          </w:rPr>
          <w:t>j</w:t>
        </w:r>
      </w:hyperlink>
      <w:hyperlink r:id="rId152">
        <w:r w:rsidR="000762D9" w:rsidRPr="0059785B">
          <w:rPr>
            <w:color w:val="FF0000"/>
            <w:sz w:val="22"/>
            <w:u w:val="single" w:color="000000"/>
          </w:rPr>
          <w:t>u58955.000/h</w:t>
        </w:r>
      </w:hyperlink>
      <w:hyperlink r:id="rId153">
        <w:r w:rsidR="000762D9" w:rsidRPr="0059785B">
          <w:rPr>
            <w:color w:val="FF0000"/>
            <w:sz w:val="22"/>
          </w:rPr>
          <w:t>j</w:t>
        </w:r>
      </w:hyperlink>
      <w:hyperlink r:id="rId154">
        <w:r w:rsidR="000762D9" w:rsidRPr="0059785B">
          <w:rPr>
            <w:color w:val="FF0000"/>
            <w:sz w:val="22"/>
            <w:u w:val="single" w:color="000000"/>
          </w:rPr>
          <w:t>u58955_0f.htm</w:t>
        </w:r>
      </w:hyperlink>
      <w:r w:rsidR="000762D9" w:rsidRPr="0059785B">
        <w:rPr>
          <w:color w:val="FF0000"/>
          <w:sz w:val="22"/>
        </w:rPr>
        <w:t>&gt;. Acesso em: 16 ago. 2023.</w:t>
      </w:r>
    </w:p>
    <w:p w:rsidR="006C76D1" w:rsidRPr="0059785B" w:rsidRDefault="000762D9">
      <w:pPr>
        <w:spacing w:after="220"/>
        <w:ind w:left="-15" w:firstLine="0"/>
        <w:rPr>
          <w:color w:val="FF0000"/>
        </w:rPr>
      </w:pPr>
      <w:r w:rsidRPr="0059785B">
        <w:rPr>
          <w:color w:val="FF0000"/>
        </w:rPr>
        <w:t>NASCEU NA CHINA A FLOR DO GANGES</w:t>
      </w:r>
    </w:p>
    <w:p w:rsidR="006C76D1" w:rsidRPr="0059785B" w:rsidRDefault="000762D9">
      <w:pPr>
        <w:numPr>
          <w:ilvl w:val="0"/>
          <w:numId w:val="7"/>
        </w:numPr>
        <w:spacing w:after="115" w:line="299" w:lineRule="auto"/>
        <w:ind w:right="13" w:hanging="328"/>
        <w:jc w:val="left"/>
        <w:rPr>
          <w:color w:val="FF0000"/>
        </w:rPr>
      </w:pPr>
      <w:r w:rsidRPr="0059785B">
        <w:rPr>
          <w:color w:val="FF0000"/>
          <w:sz w:val="22"/>
        </w:rPr>
        <w:t xml:space="preserve">Genoma é o conjunto hereditário de informações genéticas de uma </w:t>
      </w:r>
      <w:proofErr w:type="gramStart"/>
      <w:r w:rsidRPr="0059785B">
        <w:rPr>
          <w:color w:val="FF0000"/>
          <w:sz w:val="22"/>
        </w:rPr>
        <w:t>espécie,armazenado</w:t>
      </w:r>
      <w:proofErr w:type="gramEnd"/>
      <w:r w:rsidRPr="0059785B">
        <w:rPr>
          <w:color w:val="FF0000"/>
          <w:sz w:val="22"/>
        </w:rPr>
        <w:t xml:space="preserve"> na estrutura do ácido desoxirribonucleico (DNA).</w:t>
      </w:r>
    </w:p>
    <w:p w:rsidR="006C76D1" w:rsidRPr="0059785B" w:rsidRDefault="000762D9">
      <w:pPr>
        <w:numPr>
          <w:ilvl w:val="0"/>
          <w:numId w:val="7"/>
        </w:numPr>
        <w:spacing w:after="112" w:line="299" w:lineRule="auto"/>
        <w:ind w:right="13" w:hanging="328"/>
        <w:jc w:val="left"/>
        <w:rPr>
          <w:color w:val="FF0000"/>
        </w:rPr>
      </w:pPr>
      <w:r w:rsidRPr="0059785B">
        <w:rPr>
          <w:color w:val="FF0000"/>
          <w:sz w:val="22"/>
        </w:rPr>
        <w:t>O genótipo corresponde ao conjunto completo dos genes de um organismo.</w:t>
      </w:r>
    </w:p>
    <w:p w:rsidR="006C76D1" w:rsidRPr="0059785B" w:rsidRDefault="000762D9">
      <w:pPr>
        <w:numPr>
          <w:ilvl w:val="0"/>
          <w:numId w:val="7"/>
        </w:numPr>
        <w:spacing w:after="110" w:line="299" w:lineRule="auto"/>
        <w:ind w:right="13" w:hanging="328"/>
        <w:jc w:val="left"/>
        <w:rPr>
          <w:color w:val="FF0000"/>
        </w:rPr>
      </w:pPr>
      <w:r w:rsidRPr="0059785B">
        <w:rPr>
          <w:color w:val="FF0000"/>
          <w:sz w:val="22"/>
        </w:rPr>
        <w:t>Fenótipo é o conjunto de traços observáveis de um organismo, de carátercomportamental, morfológico, siológico e bioquímico, resultante da interação entre genótipo e meio ambiente.</w:t>
      </w:r>
    </w:p>
    <w:p w:rsidR="006C76D1" w:rsidRPr="0059785B" w:rsidRDefault="000762D9">
      <w:pPr>
        <w:numPr>
          <w:ilvl w:val="0"/>
          <w:numId w:val="8"/>
        </w:numPr>
        <w:spacing w:line="299" w:lineRule="auto"/>
        <w:ind w:right="13" w:hanging="239"/>
        <w:jc w:val="left"/>
        <w:rPr>
          <w:color w:val="FF0000"/>
        </w:rPr>
      </w:pPr>
      <w:r w:rsidRPr="0059785B">
        <w:rPr>
          <w:color w:val="FF0000"/>
          <w:sz w:val="22"/>
        </w:rPr>
        <w:t>Guanpeng Ren et al., “Large-scale Whole-Genome Resequencing Unravels the</w:t>
      </w:r>
    </w:p>
    <w:p w:rsidR="006C76D1" w:rsidRPr="0059785B" w:rsidRDefault="000762D9">
      <w:pPr>
        <w:spacing w:line="299" w:lineRule="auto"/>
        <w:ind w:left="-5" w:right="13" w:hanging="10"/>
        <w:jc w:val="left"/>
        <w:rPr>
          <w:color w:val="FF0000"/>
        </w:rPr>
      </w:pPr>
      <w:r w:rsidRPr="0059785B">
        <w:rPr>
          <w:color w:val="FF0000"/>
          <w:sz w:val="22"/>
        </w:rPr>
        <w:t>Domestication History of Cannabis sativa”. Science Advances, v. 7, n. 29, 16 jul. 2021.</w:t>
      </w:r>
    </w:p>
    <w:p w:rsidR="006C76D1" w:rsidRPr="0059785B" w:rsidRDefault="000762D9">
      <w:pPr>
        <w:spacing w:after="101" w:line="299" w:lineRule="auto"/>
        <w:ind w:left="-5" w:right="13" w:hanging="10"/>
        <w:jc w:val="left"/>
        <w:rPr>
          <w:color w:val="FF0000"/>
        </w:rPr>
      </w:pPr>
      <w:r w:rsidRPr="0059785B">
        <w:rPr>
          <w:color w:val="FF0000"/>
          <w:sz w:val="22"/>
        </w:rPr>
        <w:t>Disponível em: &lt;</w:t>
      </w:r>
      <w:hyperlink r:id="rId155">
        <w:r w:rsidRPr="0059785B">
          <w:rPr>
            <w:color w:val="FF0000"/>
            <w:sz w:val="22"/>
            <w:u w:val="single" w:color="000000"/>
          </w:rPr>
          <w:t>www.science.or</w:t>
        </w:r>
      </w:hyperlink>
      <w:hyperlink r:id="rId156">
        <w:r w:rsidRPr="0059785B">
          <w:rPr>
            <w:color w:val="FF0000"/>
            <w:sz w:val="22"/>
          </w:rPr>
          <w:t>g</w:t>
        </w:r>
      </w:hyperlink>
      <w:hyperlink r:id="rId157">
        <w:r w:rsidRPr="0059785B">
          <w:rPr>
            <w:color w:val="FF0000"/>
            <w:sz w:val="22"/>
            <w:u w:val="single" w:color="000000"/>
          </w:rPr>
          <w:t>/doi/10.1126/sciadv.ab</w:t>
        </w:r>
      </w:hyperlink>
      <w:hyperlink r:id="rId158">
        <w:r w:rsidRPr="0059785B">
          <w:rPr>
            <w:color w:val="FF0000"/>
            <w:sz w:val="22"/>
          </w:rPr>
          <w:t>g</w:t>
        </w:r>
      </w:hyperlink>
      <w:hyperlink r:id="rId159">
        <w:r w:rsidRPr="0059785B">
          <w:rPr>
            <w:color w:val="FF0000"/>
            <w:sz w:val="22"/>
            <w:u w:val="single" w:color="000000"/>
          </w:rPr>
          <w:t>2286</w:t>
        </w:r>
      </w:hyperlink>
      <w:hyperlink r:id="rId160">
        <w:r w:rsidRPr="0059785B">
          <w:rPr>
            <w:color w:val="FF0000"/>
            <w:sz w:val="22"/>
          </w:rPr>
          <w:t>&gt;</w:t>
        </w:r>
      </w:hyperlink>
      <w:r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Gil Bar-Sela et al., “The E</w:t>
      </w:r>
      <w:r w:rsidRPr="0059785B">
        <w:rPr>
          <w:color w:val="FF0000"/>
          <w:sz w:val="22"/>
        </w:rPr>
        <w:tab/>
        <w:t>ects of Dosage-Controlled Cannabis Capsules on CancerRelated Cachexia and Anorexia Syndrome in Advanced Cancer Patients: Pilot Study”.</w:t>
      </w:r>
    </w:p>
    <w:p w:rsidR="006C76D1" w:rsidRPr="0059785B" w:rsidRDefault="000762D9">
      <w:pPr>
        <w:spacing w:line="299" w:lineRule="auto"/>
        <w:ind w:left="-5" w:right="13" w:hanging="10"/>
        <w:jc w:val="left"/>
        <w:rPr>
          <w:color w:val="FF0000"/>
        </w:rPr>
      </w:pPr>
      <w:r w:rsidRPr="0059785B">
        <w:rPr>
          <w:color w:val="FF0000"/>
          <w:sz w:val="22"/>
        </w:rPr>
        <w:t>Integrative Cancer Therapy, v. 18, jan.-dez. 2019. Disponível em:</w:t>
      </w:r>
    </w:p>
    <w:p w:rsidR="006C76D1" w:rsidRPr="0059785B" w:rsidRDefault="008D6531">
      <w:pPr>
        <w:spacing w:after="107" w:line="290" w:lineRule="auto"/>
        <w:ind w:left="-5" w:hanging="10"/>
        <w:jc w:val="left"/>
        <w:rPr>
          <w:color w:val="FF0000"/>
        </w:rPr>
      </w:pPr>
      <w:hyperlink r:id="rId161">
        <w:r w:rsidR="000762D9" w:rsidRPr="0059785B">
          <w:rPr>
            <w:color w:val="FF0000"/>
            <w:sz w:val="22"/>
          </w:rPr>
          <w:t>&lt;</w:t>
        </w:r>
      </w:hyperlink>
      <w:hyperlink r:id="rId162">
        <w:r w:rsidR="000762D9" w:rsidRPr="0059785B">
          <w:rPr>
            <w:color w:val="FF0000"/>
            <w:sz w:val="22"/>
          </w:rPr>
          <w:t>j</w:t>
        </w:r>
      </w:hyperlink>
      <w:hyperlink r:id="rId163">
        <w:r w:rsidR="000762D9" w:rsidRPr="0059785B">
          <w:rPr>
            <w:color w:val="FF0000"/>
            <w:sz w:val="22"/>
            <w:u w:val="single" w:color="000000"/>
          </w:rPr>
          <w:t>ournals.sa</w:t>
        </w:r>
      </w:hyperlink>
      <w:hyperlink r:id="rId164">
        <w:r w:rsidR="000762D9" w:rsidRPr="0059785B">
          <w:rPr>
            <w:color w:val="FF0000"/>
            <w:sz w:val="22"/>
          </w:rPr>
          <w:t>g</w:t>
        </w:r>
      </w:hyperlink>
      <w:hyperlink r:id="rId165">
        <w:r w:rsidR="000762D9" w:rsidRPr="0059785B">
          <w:rPr>
            <w:color w:val="FF0000"/>
            <w:sz w:val="22"/>
            <w:u w:val="single" w:color="000000"/>
          </w:rPr>
          <w:t>epub.com/doi/10.1177/1534735419881498</w:t>
        </w:r>
      </w:hyperlink>
      <w:hyperlink r:id="rId166">
        <w:r w:rsidR="000762D9" w:rsidRPr="0059785B">
          <w:rPr>
            <w:color w:val="FF0000"/>
            <w:sz w:val="22"/>
          </w:rPr>
          <w:t>&gt;</w:t>
        </w:r>
      </w:hyperlink>
      <w:r w:rsidR="000762D9"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Felix Wittig e Burkhard Hinz. “The Endocannabinoid System as a</w:t>
      </w:r>
    </w:p>
    <w:p w:rsidR="006C76D1" w:rsidRPr="0059785B" w:rsidRDefault="000762D9">
      <w:pPr>
        <w:spacing w:after="95" w:line="299" w:lineRule="auto"/>
        <w:ind w:left="-5" w:right="13" w:hanging="10"/>
        <w:jc w:val="left"/>
        <w:rPr>
          <w:color w:val="FF0000"/>
        </w:rPr>
      </w:pPr>
      <w:r w:rsidRPr="0059785B">
        <w:rPr>
          <w:color w:val="FF0000"/>
          <w:sz w:val="22"/>
        </w:rPr>
        <w:t>Pharmacological Target for New Cancer Therapies”. Cancers (Basel), v. 13, n. 22, 15 nov. 2021. Disponível em: &lt;</w:t>
      </w:r>
      <w:hyperlink r:id="rId167">
        <w:r w:rsidRPr="0059785B">
          <w:rPr>
            <w:color w:val="FF0000"/>
            <w:sz w:val="22"/>
            <w:u w:val="single" w:color="000000"/>
          </w:rPr>
          <w:t>doi.or</w:t>
        </w:r>
      </w:hyperlink>
      <w:hyperlink r:id="rId168">
        <w:r w:rsidRPr="0059785B">
          <w:rPr>
            <w:color w:val="FF0000"/>
            <w:sz w:val="22"/>
          </w:rPr>
          <w:t>g</w:t>
        </w:r>
      </w:hyperlink>
      <w:hyperlink r:id="rId169">
        <w:r w:rsidRPr="0059785B">
          <w:rPr>
            <w:color w:val="FF0000"/>
            <w:sz w:val="22"/>
            <w:u w:val="single" w:color="000000"/>
          </w:rPr>
          <w:t>/10.3390/cancers13225701</w:t>
        </w:r>
      </w:hyperlink>
      <w:r w:rsidRPr="0059785B">
        <w:rPr>
          <w:color w:val="FF0000"/>
          <w:sz w:val="22"/>
        </w:rPr>
        <w:t>&gt;.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Anna Maria Mal tano et al., “Update on the Endocannabinoid System as an</w:t>
      </w:r>
    </w:p>
    <w:p w:rsidR="006C76D1" w:rsidRPr="0059785B" w:rsidRDefault="000762D9">
      <w:pPr>
        <w:spacing w:after="111" w:line="299" w:lineRule="auto"/>
        <w:ind w:left="-5" w:right="13" w:hanging="10"/>
        <w:jc w:val="left"/>
        <w:rPr>
          <w:color w:val="FF0000"/>
        </w:rPr>
      </w:pPr>
      <w:r w:rsidRPr="0059785B">
        <w:rPr>
          <w:color w:val="FF0000"/>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e Burkhard Hinz, “Cannabinoids as Anticancer Drugs”. Advances in</w:t>
      </w:r>
    </w:p>
    <w:p w:rsidR="006C76D1" w:rsidRPr="0059785B" w:rsidRDefault="000762D9">
      <w:pPr>
        <w:spacing w:after="101" w:line="299" w:lineRule="auto"/>
        <w:ind w:left="-5" w:right="13" w:hanging="10"/>
        <w:jc w:val="left"/>
        <w:rPr>
          <w:color w:val="FF0000"/>
        </w:rPr>
      </w:pPr>
      <w:r w:rsidRPr="0059785B">
        <w:rPr>
          <w:color w:val="FF0000"/>
          <w:sz w:val="22"/>
        </w:rPr>
        <w:t xml:space="preserve">Pharmacoly, v. 80, pp. 397-436, 2017. Ver também Guillermo Velasco, Cristina Sánchez e Manuel Guzmán, “Towards the Use of Cannabinoids as Antitumour Agents”. Nature Reviews Cancer, v. 12, pp. 436-44, </w:t>
      </w:r>
      <w:proofErr w:type="gramStart"/>
      <w:r w:rsidRPr="0059785B">
        <w:rPr>
          <w:color w:val="FF0000"/>
          <w:sz w:val="22"/>
        </w:rPr>
        <w:t>4 maio 2012</w:t>
      </w:r>
      <w:proofErr w:type="gramEnd"/>
      <w:r w:rsidRPr="0059785B">
        <w:rPr>
          <w:color w:val="FF0000"/>
          <w:sz w:val="22"/>
        </w:rPr>
        <w:t>. E ainda: Sean D. McAllister et al. “Cannabinoid Cancer Biology and Prevention”. Journal National Cancer Institute, n. 58, pp. 99-106, dez. 2021.</w:t>
      </w:r>
    </w:p>
    <w:p w:rsidR="006C76D1" w:rsidRPr="0059785B" w:rsidRDefault="000762D9">
      <w:pPr>
        <w:numPr>
          <w:ilvl w:val="0"/>
          <w:numId w:val="9"/>
        </w:numPr>
        <w:spacing w:line="299" w:lineRule="auto"/>
        <w:ind w:right="13" w:hanging="10"/>
        <w:jc w:val="left"/>
        <w:rPr>
          <w:color w:val="FF0000"/>
        </w:rPr>
      </w:pPr>
      <w:r w:rsidRPr="0059785B">
        <w:rPr>
          <w:color w:val="FF0000"/>
          <w:sz w:val="22"/>
        </w:rPr>
        <w:t>A angiogênese é o processo de formação de novos vasos sanguíneos a partir deoutros anteriormente existentes.</w:t>
      </w:r>
    </w:p>
    <w:p w:rsidR="006C76D1" w:rsidRPr="0059785B" w:rsidRDefault="000762D9">
      <w:pPr>
        <w:numPr>
          <w:ilvl w:val="0"/>
          <w:numId w:val="9"/>
        </w:numPr>
        <w:spacing w:after="116" w:line="299" w:lineRule="auto"/>
        <w:ind w:right="13" w:hanging="10"/>
        <w:jc w:val="left"/>
        <w:rPr>
          <w:color w:val="FF0000"/>
        </w:rPr>
      </w:pPr>
      <w:r w:rsidRPr="0059785B">
        <w:rPr>
          <w:color w:val="FF0000"/>
          <w:sz w:val="22"/>
        </w:rPr>
        <w:t>A metástase é o processo pelo qual as células cancerosas se desprendem do tumorprincipal, entram na circulação sanguínea ou linfática e se espalham por outros tecidos e órgãos.</w:t>
      </w:r>
    </w:p>
    <w:p w:rsidR="006C76D1" w:rsidRPr="0059785B" w:rsidRDefault="000762D9">
      <w:pPr>
        <w:numPr>
          <w:ilvl w:val="0"/>
          <w:numId w:val="9"/>
        </w:numPr>
        <w:spacing w:after="106" w:line="299" w:lineRule="auto"/>
        <w:ind w:right="13" w:hanging="10"/>
        <w:jc w:val="left"/>
        <w:rPr>
          <w:color w:val="FF0000"/>
        </w:rPr>
      </w:pPr>
      <w:r w:rsidRPr="0059785B">
        <w:rPr>
          <w:color w:val="FF0000"/>
          <w:sz w:val="22"/>
        </w:rPr>
        <w:lastRenderedPageBreak/>
        <w:t>A apoptose, ou morte celular programada, é um processo auto-organizado quedesempenha papel essencial na eliminação de células supér</w:t>
      </w:r>
      <w:r w:rsidRPr="0059785B">
        <w:rPr>
          <w:color w:val="FF0000"/>
          <w:sz w:val="22"/>
        </w:rPr>
        <w:tab/>
        <w:t>uas ou defeituosas.</w:t>
      </w:r>
    </w:p>
    <w:p w:rsidR="006C76D1" w:rsidRPr="0059785B" w:rsidRDefault="000762D9">
      <w:pPr>
        <w:numPr>
          <w:ilvl w:val="0"/>
          <w:numId w:val="10"/>
        </w:numPr>
        <w:spacing w:line="299" w:lineRule="auto"/>
        <w:ind w:right="13" w:hanging="372"/>
        <w:jc w:val="left"/>
        <w:rPr>
          <w:color w:val="FF0000"/>
        </w:rPr>
      </w:pPr>
      <w:r w:rsidRPr="0059785B">
        <w:rPr>
          <w:color w:val="FF0000"/>
          <w:sz w:val="22"/>
        </w:rPr>
        <w:t>Hadassah Medical Organization, “A Study: Pure CBD as Single-agent for Solid Tumor”. Clinical Trials, set. 2014. Disponível em:</w:t>
      </w:r>
    </w:p>
    <w:p w:rsidR="006C76D1" w:rsidRPr="0059785B" w:rsidRDefault="008D6531">
      <w:pPr>
        <w:spacing w:line="290" w:lineRule="auto"/>
        <w:ind w:left="-5" w:hanging="10"/>
        <w:jc w:val="left"/>
        <w:rPr>
          <w:color w:val="FF0000"/>
        </w:rPr>
      </w:pPr>
      <w:hyperlink r:id="rId170">
        <w:r w:rsidR="000762D9" w:rsidRPr="0059785B">
          <w:rPr>
            <w:color w:val="FF0000"/>
            <w:sz w:val="22"/>
          </w:rPr>
          <w:t>&lt;</w:t>
        </w:r>
      </w:hyperlink>
      <w:hyperlink r:id="rId171">
        <w:r w:rsidR="000762D9" w:rsidRPr="0059785B">
          <w:rPr>
            <w:color w:val="FF0000"/>
            <w:sz w:val="22"/>
            <w:u w:val="single" w:color="000000"/>
          </w:rPr>
          <w:t>classic.clinicaltrials.</w:t>
        </w:r>
      </w:hyperlink>
      <w:hyperlink r:id="rId172">
        <w:r w:rsidR="000762D9" w:rsidRPr="0059785B">
          <w:rPr>
            <w:color w:val="FF0000"/>
            <w:sz w:val="22"/>
          </w:rPr>
          <w:t>g</w:t>
        </w:r>
      </w:hyperlink>
      <w:hyperlink r:id="rId173">
        <w:r w:rsidR="000762D9" w:rsidRPr="0059785B">
          <w:rPr>
            <w:color w:val="FF0000"/>
            <w:sz w:val="22"/>
            <w:u w:val="single" w:color="000000"/>
          </w:rPr>
          <w:t>ov/ct2/show/nct02255292</w:t>
        </w:r>
      </w:hyperlink>
      <w:hyperlink r:id="rId174">
        <w:r w:rsidR="000762D9" w:rsidRPr="0059785B">
          <w:rPr>
            <w:color w:val="FF0000"/>
            <w:sz w:val="22"/>
          </w:rPr>
          <w:t>&gt;</w:t>
        </w:r>
      </w:hyperlink>
      <w:r w:rsidR="000762D9" w:rsidRPr="0059785B">
        <w:rPr>
          <w:color w:val="FF0000"/>
          <w:sz w:val="22"/>
        </w:rPr>
        <w:t>. Acesso em: 6 set. 2023; Jazz</w:t>
      </w:r>
    </w:p>
    <w:p w:rsidR="006C76D1" w:rsidRPr="0059785B" w:rsidRDefault="000762D9">
      <w:pPr>
        <w:spacing w:line="299" w:lineRule="auto"/>
        <w:ind w:left="-5" w:right="13" w:hanging="10"/>
        <w:jc w:val="left"/>
        <w:rPr>
          <w:color w:val="FF0000"/>
        </w:rPr>
      </w:pPr>
      <w:r w:rsidRPr="0059785B">
        <w:rPr>
          <w:color w:val="FF0000"/>
          <w:sz w:val="22"/>
        </w:rPr>
        <w:t>Pharmaceuticals, “A Safety Study of Sativex in Combination With Dose-intense</w:t>
      </w:r>
    </w:p>
    <w:p w:rsidR="006C76D1" w:rsidRPr="0059785B" w:rsidRDefault="000762D9">
      <w:pPr>
        <w:spacing w:line="299" w:lineRule="auto"/>
        <w:ind w:left="-5" w:right="13" w:hanging="10"/>
        <w:jc w:val="left"/>
        <w:rPr>
          <w:color w:val="FF0000"/>
        </w:rPr>
      </w:pPr>
      <w:r w:rsidRPr="0059785B">
        <w:rPr>
          <w:color w:val="FF0000"/>
          <w:sz w:val="22"/>
        </w:rPr>
        <w:t>Temozolomide in Patients with Recurrent Glioblastoma.” Clinical Trials, 18 mar. 2013.</w:t>
      </w:r>
    </w:p>
    <w:p w:rsidR="006C76D1" w:rsidRPr="0059785B" w:rsidRDefault="000762D9">
      <w:pPr>
        <w:spacing w:after="107" w:line="290" w:lineRule="auto"/>
        <w:ind w:left="-5" w:hanging="10"/>
        <w:jc w:val="left"/>
        <w:rPr>
          <w:color w:val="FF0000"/>
        </w:rPr>
      </w:pPr>
      <w:r w:rsidRPr="0059785B">
        <w:rPr>
          <w:color w:val="FF0000"/>
          <w:sz w:val="22"/>
        </w:rPr>
        <w:t>Disponível em: &lt;</w:t>
      </w:r>
      <w:hyperlink r:id="rId175">
        <w:r w:rsidRPr="0059785B">
          <w:rPr>
            <w:color w:val="FF0000"/>
            <w:sz w:val="22"/>
            <w:u w:val="single" w:color="000000"/>
          </w:rPr>
          <w:t>classic.clinicaltrials.</w:t>
        </w:r>
      </w:hyperlink>
      <w:hyperlink r:id="rId176">
        <w:r w:rsidRPr="0059785B">
          <w:rPr>
            <w:color w:val="FF0000"/>
            <w:sz w:val="22"/>
          </w:rPr>
          <w:t>g</w:t>
        </w:r>
      </w:hyperlink>
      <w:hyperlink r:id="rId177">
        <w:r w:rsidRPr="0059785B">
          <w:rPr>
            <w:color w:val="FF0000"/>
            <w:sz w:val="22"/>
            <w:u w:val="single" w:color="000000"/>
          </w:rPr>
          <w:t>ov/ct2/show/nct01812603</w:t>
        </w:r>
      </w:hyperlink>
      <w:r w:rsidRPr="0059785B">
        <w:rPr>
          <w:color w:val="FF0000"/>
          <w:sz w:val="22"/>
        </w:rPr>
        <w:t>&gt;. Acesso em: 6 set.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Julian Kenyon, Wai Liu, Angus Dalgleish, “Report of Objective Clinical Responses of</w:t>
      </w:r>
    </w:p>
    <w:p w:rsidR="006C76D1" w:rsidRPr="0059785B" w:rsidRDefault="000762D9">
      <w:pPr>
        <w:spacing w:after="95" w:line="299" w:lineRule="auto"/>
        <w:ind w:left="-5" w:right="13" w:hanging="10"/>
        <w:jc w:val="left"/>
        <w:rPr>
          <w:color w:val="FF0000"/>
        </w:rPr>
      </w:pPr>
      <w:r w:rsidRPr="0059785B">
        <w:rPr>
          <w:color w:val="FF0000"/>
          <w:sz w:val="22"/>
        </w:rPr>
        <w:t>Cancer Patients to Pharmaceutical-grade Synthetic Cannabidiol”. Anticancer Research, v. 38, n. 10, pp. 5831-5, out. 2018.</w:t>
      </w:r>
    </w:p>
    <w:p w:rsidR="006C76D1" w:rsidRPr="0059785B" w:rsidRDefault="000762D9">
      <w:pPr>
        <w:numPr>
          <w:ilvl w:val="0"/>
          <w:numId w:val="10"/>
        </w:numPr>
        <w:spacing w:line="299" w:lineRule="auto"/>
        <w:ind w:right="13" w:hanging="372"/>
        <w:jc w:val="left"/>
        <w:rPr>
          <w:color w:val="FF0000"/>
        </w:rPr>
      </w:pPr>
      <w:r w:rsidRPr="0059785B">
        <w:rPr>
          <w:color w:val="FF0000"/>
          <w:sz w:val="22"/>
        </w:rPr>
        <w:t>Hui-Lin Li, “An Archaeological and Historical Account of Cannabis in China”.</w:t>
      </w:r>
    </w:p>
    <w:p w:rsidR="006C76D1" w:rsidRPr="0059785B" w:rsidRDefault="000762D9">
      <w:pPr>
        <w:spacing w:after="110" w:line="299" w:lineRule="auto"/>
        <w:ind w:left="-5" w:right="13" w:hanging="10"/>
        <w:jc w:val="left"/>
        <w:rPr>
          <w:color w:val="FF0000"/>
        </w:rPr>
      </w:pPr>
      <w:r w:rsidRPr="0059785B">
        <w:rPr>
          <w:color w:val="FF0000"/>
          <w:sz w:val="22"/>
        </w:rPr>
        <w:t xml:space="preserve">Economic Botany, v. 28, n. 4, pp. 437-48, out.-dez. 1984. Disponível em: </w:t>
      </w:r>
      <w:hyperlink r:id="rId178">
        <w:r w:rsidRPr="0059785B">
          <w:rPr>
            <w:color w:val="FF0000"/>
            <w:sz w:val="22"/>
          </w:rPr>
          <w:t>&lt;</w:t>
        </w:r>
      </w:hyperlink>
      <w:hyperlink r:id="rId179">
        <w:r w:rsidRPr="0059785B">
          <w:rPr>
            <w:color w:val="FF0000"/>
            <w:sz w:val="22"/>
            <w:u w:val="single" w:color="000000"/>
          </w:rPr>
          <w:t>www</w:t>
        </w:r>
      </w:hyperlink>
      <w:hyperlink r:id="rId180">
        <w:r w:rsidRPr="0059785B">
          <w:rPr>
            <w:color w:val="FF0000"/>
            <w:sz w:val="22"/>
          </w:rPr>
          <w:t>.j</w:t>
        </w:r>
      </w:hyperlink>
      <w:hyperlink r:id="rId181">
        <w:r w:rsidRPr="0059785B">
          <w:rPr>
            <w:color w:val="FF0000"/>
            <w:sz w:val="22"/>
            <w:u w:val="single" w:color="000000"/>
          </w:rPr>
          <w:t>stor.or</w:t>
        </w:r>
      </w:hyperlink>
      <w:hyperlink r:id="rId182">
        <w:r w:rsidRPr="0059785B">
          <w:rPr>
            <w:color w:val="FF0000"/>
            <w:sz w:val="22"/>
          </w:rPr>
          <w:t>g</w:t>
        </w:r>
      </w:hyperlink>
      <w:hyperlink r:id="rId183">
        <w:r w:rsidRPr="0059785B">
          <w:rPr>
            <w:color w:val="FF0000"/>
            <w:sz w:val="22"/>
            <w:u w:val="single" w:color="000000"/>
          </w:rPr>
          <w:t>/stable/4253540</w:t>
        </w:r>
      </w:hyperlink>
      <w:hyperlink r:id="rId184">
        <w:r w:rsidRPr="0059785B">
          <w:rPr>
            <w:color w:val="FF0000"/>
            <w:sz w:val="22"/>
          </w:rPr>
          <w:t>&gt;</w:t>
        </w:r>
      </w:hyperlink>
      <w:r w:rsidRPr="0059785B">
        <w:rPr>
          <w:color w:val="FF0000"/>
          <w:sz w:val="22"/>
        </w:rPr>
        <w:t>. Acesso em: 2 ago.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Mia Touw, “The Religious and Medicinal Uses of Cannabis in China, India and Tibet”.</w:t>
      </w:r>
    </w:p>
    <w:p w:rsidR="006C76D1" w:rsidRPr="0059785B" w:rsidRDefault="000762D9">
      <w:pPr>
        <w:spacing w:after="96" w:line="299" w:lineRule="auto"/>
        <w:ind w:left="-5" w:right="13" w:hanging="10"/>
        <w:jc w:val="left"/>
        <w:rPr>
          <w:color w:val="FF0000"/>
        </w:rPr>
      </w:pPr>
      <w:r w:rsidRPr="0059785B">
        <w:rPr>
          <w:color w:val="FF0000"/>
          <w:sz w:val="22"/>
        </w:rPr>
        <w:t>Journal of Psychoactive Drugs, v. 13, n. 1, pp. 23-34, 1981. Ver também Antonio Waldo Zuardi, “History of Cannabis as a Medicine: A review”. Brazilian Journal of Psychiatry, v. 28, n. 2, pp. 53-157, jun. 2006.</w:t>
      </w:r>
    </w:p>
    <w:p w:rsidR="006C76D1" w:rsidRPr="0059785B" w:rsidRDefault="000762D9">
      <w:pPr>
        <w:numPr>
          <w:ilvl w:val="0"/>
          <w:numId w:val="10"/>
        </w:numPr>
        <w:spacing w:after="110" w:line="299" w:lineRule="auto"/>
        <w:ind w:right="13" w:hanging="372"/>
        <w:jc w:val="left"/>
        <w:rPr>
          <w:color w:val="FF0000"/>
        </w:rPr>
      </w:pPr>
      <w:r w:rsidRPr="0059785B">
        <w:rPr>
          <w:color w:val="FF0000"/>
          <w:sz w:val="22"/>
        </w:rPr>
        <w:t>Ka Wai Fan, “On Hua Tuo’s Position in the History of Chinese Medicine”. The American Journal of Chinese Medicine, v. 32, n. 2, pp. 313-20, 2004.</w:t>
      </w:r>
    </w:p>
    <w:p w:rsidR="006C76D1" w:rsidRPr="0059785B" w:rsidRDefault="000762D9">
      <w:pPr>
        <w:numPr>
          <w:ilvl w:val="0"/>
          <w:numId w:val="10"/>
        </w:numPr>
        <w:spacing w:after="95" w:line="299" w:lineRule="auto"/>
        <w:ind w:right="13" w:hanging="372"/>
        <w:jc w:val="left"/>
        <w:rPr>
          <w:color w:val="FF0000"/>
        </w:rPr>
      </w:pPr>
      <w:r w:rsidRPr="0059785B">
        <w:rPr>
          <w:color w:val="FF0000"/>
          <w:sz w:val="22"/>
        </w:rPr>
        <w:t>A ampla utilização sacramental da maconha na religião rastafári re</w:t>
      </w:r>
      <w:r w:rsidRPr="0059785B">
        <w:rPr>
          <w:color w:val="FF0000"/>
          <w:sz w:val="22"/>
        </w:rPr>
        <w:tab/>
        <w:t>ete o contato cultural entre afrodescendentes e imigrantes hindus na Jamaica, durante os séculos 19 e 20. Ver: Vincent E. Burgess, Indian In</w:t>
      </w:r>
      <w:r w:rsidRPr="0059785B">
        <w:rPr>
          <w:color w:val="FF0000"/>
          <w:sz w:val="22"/>
        </w:rPr>
        <w:tab/>
        <w:t>uences on Rastafarianism. Ohio: Ohio State University, 2007. Tese (Livre Docência).</w:t>
      </w:r>
    </w:p>
    <w:p w:rsidR="006C76D1" w:rsidRPr="0059785B" w:rsidRDefault="000762D9">
      <w:pPr>
        <w:numPr>
          <w:ilvl w:val="0"/>
          <w:numId w:val="10"/>
        </w:numPr>
        <w:spacing w:after="116" w:line="299" w:lineRule="auto"/>
        <w:ind w:right="13" w:hanging="372"/>
        <w:jc w:val="left"/>
        <w:rPr>
          <w:color w:val="FF0000"/>
        </w:rPr>
      </w:pPr>
      <w:r w:rsidRPr="0059785B">
        <w:rPr>
          <w:color w:val="FF0000"/>
          <w:sz w:val="22"/>
        </w:rPr>
        <w:t>Christian Rätsch, Plants of Love. Berkeley: Ten Speed Press, 1997, pp. 82, 86.</w:t>
      </w:r>
    </w:p>
    <w:p w:rsidR="006C76D1" w:rsidRPr="0059785B" w:rsidRDefault="000762D9">
      <w:pPr>
        <w:numPr>
          <w:ilvl w:val="0"/>
          <w:numId w:val="10"/>
        </w:numPr>
        <w:spacing w:line="299" w:lineRule="auto"/>
        <w:ind w:right="13" w:hanging="372"/>
        <w:jc w:val="left"/>
        <w:rPr>
          <w:color w:val="FF0000"/>
        </w:rPr>
      </w:pPr>
      <w:r w:rsidRPr="0059785B">
        <w:rPr>
          <w:color w:val="FF0000"/>
          <w:sz w:val="22"/>
        </w:rPr>
        <w:t>Dominik Wujastyk, “Cannabis in Traditional Indian Herbal Medicine”. In: Ana Salema</w:t>
      </w:r>
    </w:p>
    <w:p w:rsidR="006C76D1" w:rsidRPr="0059785B" w:rsidRDefault="000762D9">
      <w:pPr>
        <w:spacing w:line="299" w:lineRule="auto"/>
        <w:ind w:left="-5" w:right="13" w:hanging="10"/>
        <w:jc w:val="left"/>
        <w:rPr>
          <w:color w:val="FF0000"/>
        </w:rPr>
      </w:pPr>
      <w:r w:rsidRPr="0059785B">
        <w:rPr>
          <w:color w:val="FF0000"/>
          <w:sz w:val="22"/>
        </w:rPr>
        <w:t>(Org.), Ayurveda at the Crossroads of Care and Cure: Proceedings of the Indo-</w:t>
      </w:r>
    </w:p>
    <w:p w:rsidR="006C76D1" w:rsidRPr="0059785B" w:rsidRDefault="000762D9">
      <w:pPr>
        <w:spacing w:after="105" w:line="299" w:lineRule="auto"/>
        <w:ind w:left="-5" w:right="13" w:hanging="10"/>
        <w:jc w:val="left"/>
        <w:rPr>
          <w:color w:val="FF0000"/>
        </w:rPr>
      </w:pPr>
      <w:r w:rsidRPr="0059785B">
        <w:rPr>
          <w:color w:val="FF0000"/>
          <w:sz w:val="22"/>
        </w:rPr>
        <w:t>European Seminar on Ayurveda. Lisboa: Universidade Nova de Lisboa, 2002, pp. 45-73.</w:t>
      </w:r>
    </w:p>
    <w:p w:rsidR="006C76D1" w:rsidRPr="0059785B" w:rsidRDefault="000762D9">
      <w:pPr>
        <w:numPr>
          <w:ilvl w:val="0"/>
          <w:numId w:val="10"/>
        </w:numPr>
        <w:spacing w:line="299" w:lineRule="auto"/>
        <w:ind w:right="13" w:hanging="372"/>
        <w:jc w:val="left"/>
        <w:rPr>
          <w:color w:val="FF0000"/>
        </w:rPr>
      </w:pPr>
      <w:r w:rsidRPr="0059785B">
        <w:rPr>
          <w:color w:val="FF0000"/>
          <w:sz w:val="22"/>
        </w:rPr>
        <w:t>Robert C. Clarke e Mark D. Merlin, Cannabis: Evolution and Ethnobotany. Berkeley:</w:t>
      </w:r>
    </w:p>
    <w:p w:rsidR="006C76D1" w:rsidRPr="0059785B" w:rsidRDefault="000762D9">
      <w:pPr>
        <w:spacing w:line="299" w:lineRule="auto"/>
        <w:ind w:left="-5" w:right="13" w:hanging="10"/>
        <w:jc w:val="left"/>
        <w:rPr>
          <w:color w:val="FF0000"/>
        </w:rPr>
      </w:pPr>
      <w:r w:rsidRPr="0059785B">
        <w:rPr>
          <w:color w:val="FF0000"/>
          <w:sz w:val="22"/>
        </w:rPr>
        <w:t>University of California Press, 2016, p. 234.</w:t>
      </w:r>
    </w:p>
    <w:p w:rsidR="006C76D1" w:rsidRPr="0059785B" w:rsidRDefault="000762D9">
      <w:pPr>
        <w:numPr>
          <w:ilvl w:val="0"/>
          <w:numId w:val="10"/>
        </w:numPr>
        <w:spacing w:after="111" w:line="299" w:lineRule="auto"/>
        <w:ind w:right="13" w:hanging="372"/>
        <w:jc w:val="left"/>
        <w:rPr>
          <w:color w:val="FF0000"/>
        </w:rPr>
      </w:pPr>
      <w:r w:rsidRPr="0059785B">
        <w:rPr>
          <w:color w:val="FF0000"/>
          <w:sz w:val="22"/>
        </w:rPr>
        <w:t>F. Parsche, S. Balabanova e W. Pirsig, “Drugs in Ancient Populations”. Lancet, v. 20, maio 1993.</w:t>
      </w:r>
    </w:p>
    <w:p w:rsidR="006C76D1" w:rsidRPr="0059785B" w:rsidRDefault="000762D9">
      <w:pPr>
        <w:numPr>
          <w:ilvl w:val="0"/>
          <w:numId w:val="10"/>
        </w:numPr>
        <w:spacing w:after="93" w:line="299" w:lineRule="auto"/>
        <w:ind w:right="13" w:hanging="372"/>
        <w:jc w:val="left"/>
        <w:rPr>
          <w:color w:val="FF0000"/>
        </w:rPr>
      </w:pPr>
      <w:r w:rsidRPr="0059785B">
        <w:rPr>
          <w:color w:val="FF0000"/>
          <w:sz w:val="22"/>
        </w:rPr>
        <w:t>Brian M. du Toit, “Man and Cannabis in Africa: A Study of Di</w:t>
      </w:r>
      <w:r w:rsidRPr="0059785B">
        <w:rPr>
          <w:color w:val="FF0000"/>
          <w:sz w:val="22"/>
        </w:rPr>
        <w:tab/>
        <w:t>usion”. African Economy History, pp. 17-35, primavera de 1976.</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Zach Fenech, “The Best Weed Quotes by Famous People Throughout History”. Herb, 19 set. 2019. Disponível em: &lt;</w:t>
      </w:r>
      <w:hyperlink r:id="rId185">
        <w:r w:rsidRPr="0059785B">
          <w:rPr>
            <w:color w:val="FF0000"/>
            <w:sz w:val="22"/>
            <w:u w:val="single" w:color="000000"/>
          </w:rPr>
          <w:t>herb.co/news/culture/weed-quotes//</w:t>
        </w:r>
      </w:hyperlink>
      <w:hyperlink r:id="rId186">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98" w:line="299" w:lineRule="auto"/>
        <w:ind w:right="13" w:hanging="372"/>
        <w:jc w:val="left"/>
        <w:rPr>
          <w:color w:val="FF0000"/>
        </w:rPr>
      </w:pPr>
      <w:r w:rsidRPr="0059785B">
        <w:rPr>
          <w:color w:val="FF0000"/>
          <w:sz w:val="22"/>
        </w:rPr>
        <w:lastRenderedPageBreak/>
        <w:t xml:space="preserve">“Linho Cânhamo”. O Arquivo Nacional e a História Luso-Brasileira. 29 nov. 2021. </w:t>
      </w:r>
      <w:hyperlink r:id="rId187">
        <w:r w:rsidRPr="0059785B">
          <w:rPr>
            <w:color w:val="FF0000"/>
            <w:sz w:val="22"/>
          </w:rPr>
          <w:t>Disponível em: &lt;</w:t>
        </w:r>
      </w:hyperlink>
      <w:hyperlink r:id="rId188">
        <w:r w:rsidRPr="0059785B">
          <w:rPr>
            <w:color w:val="FF0000"/>
            <w:sz w:val="22"/>
            <w:u w:val="single" w:color="000000"/>
          </w:rPr>
          <w:t>historialuso.arquivonacional.</w:t>
        </w:r>
      </w:hyperlink>
      <w:hyperlink r:id="rId189">
        <w:r w:rsidRPr="0059785B">
          <w:rPr>
            <w:color w:val="FF0000"/>
            <w:sz w:val="22"/>
          </w:rPr>
          <w:t>g</w:t>
        </w:r>
      </w:hyperlink>
      <w:hyperlink r:id="rId190">
        <w:r w:rsidRPr="0059785B">
          <w:rPr>
            <w:color w:val="FF0000"/>
            <w:sz w:val="22"/>
            <w:u w:val="single" w:color="000000"/>
          </w:rPr>
          <w:t>ov.br/index.php?option= com_content&amp;view=article&amp;id=6444:linho-canhamo&amp;catid=2080&amp;Itemid=215</w:t>
        </w:r>
      </w:hyperlink>
      <w:hyperlink r:id="rId191">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Pr="0059785B" w:rsidRDefault="000762D9">
      <w:pPr>
        <w:numPr>
          <w:ilvl w:val="0"/>
          <w:numId w:val="10"/>
        </w:numPr>
        <w:spacing w:after="100" w:line="299" w:lineRule="auto"/>
        <w:ind w:right="13" w:hanging="372"/>
        <w:jc w:val="left"/>
        <w:rPr>
          <w:color w:val="FF0000"/>
        </w:rPr>
      </w:pPr>
      <w:r w:rsidRPr="0059785B">
        <w:rPr>
          <w:color w:val="FF0000"/>
          <w:sz w:val="22"/>
        </w:rPr>
        <w:t>Laurentino Gomes, Escravidão: do primeiro leilão de cativos em Portugal até a morte de Zumbi dos Palmares. Rio de Janeiro: Globo, 2019, v. 1.</w:t>
      </w:r>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27</w:t>
      </w:r>
      <w:r w:rsidRPr="0059785B">
        <w:rPr>
          <w:color w:val="FF0000"/>
          <w:sz w:val="22"/>
        </w:rPr>
        <w:t>] A palavra kimbundu “mariamba” signi ca “Cannabis” e se relaciona diretamente às palavras “marimba” na Colômbia e Cuba, “marijuana” no México e “maconha” no Brasil.</w:t>
      </w:r>
    </w:p>
    <w:p w:rsidR="006C76D1" w:rsidRPr="0059785B" w:rsidRDefault="000762D9">
      <w:pPr>
        <w:numPr>
          <w:ilvl w:val="0"/>
          <w:numId w:val="11"/>
        </w:numPr>
        <w:spacing w:after="102" w:line="299" w:lineRule="auto"/>
        <w:ind w:right="13" w:hanging="375"/>
        <w:jc w:val="left"/>
        <w:rPr>
          <w:color w:val="FF0000"/>
        </w:rPr>
      </w:pPr>
      <w:r w:rsidRPr="0059785B">
        <w:rPr>
          <w:color w:val="FF0000"/>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Pr="0059785B" w:rsidRDefault="000762D9">
      <w:pPr>
        <w:numPr>
          <w:ilvl w:val="0"/>
          <w:numId w:val="11"/>
        </w:numPr>
        <w:spacing w:line="299" w:lineRule="auto"/>
        <w:ind w:right="13" w:hanging="375"/>
        <w:jc w:val="left"/>
        <w:rPr>
          <w:color w:val="FF0000"/>
        </w:rPr>
      </w:pPr>
      <w:r w:rsidRPr="0059785B">
        <w:rPr>
          <w:color w:val="FF0000"/>
          <w:sz w:val="22"/>
        </w:rPr>
        <w:t>Leonard E. Barrett, The Rastafarians [1988]. Boston: Beacon Press, 1997; Ennis B.</w:t>
      </w:r>
    </w:p>
    <w:p w:rsidR="006C76D1" w:rsidRPr="0059785B" w:rsidRDefault="000762D9">
      <w:pPr>
        <w:spacing w:after="116" w:line="299" w:lineRule="auto"/>
        <w:ind w:left="-5" w:right="13" w:hanging="10"/>
        <w:jc w:val="left"/>
        <w:rPr>
          <w:color w:val="FF0000"/>
        </w:rPr>
      </w:pPr>
      <w:r w:rsidRPr="0059785B">
        <w:rPr>
          <w:color w:val="FF0000"/>
          <w:sz w:val="22"/>
        </w:rPr>
        <w:t>Edmonds, Rastafari: A Very Short Introduction. Oxford: Oxford University Press, 2004.</w:t>
      </w:r>
    </w:p>
    <w:p w:rsidR="006C76D1" w:rsidRPr="0059785B" w:rsidRDefault="000762D9">
      <w:pPr>
        <w:numPr>
          <w:ilvl w:val="0"/>
          <w:numId w:val="11"/>
        </w:numPr>
        <w:spacing w:line="299" w:lineRule="auto"/>
        <w:ind w:right="13" w:hanging="375"/>
        <w:jc w:val="left"/>
        <w:rPr>
          <w:color w:val="FF0000"/>
        </w:rPr>
      </w:pPr>
      <w:r w:rsidRPr="0059785B">
        <w:rPr>
          <w:color w:val="FF0000"/>
          <w:sz w:val="22"/>
        </w:rPr>
        <w:t>Sobre os hábitos indígenas relacionados à maconha, ver Eduardo Galvão e Charles</w:t>
      </w:r>
    </w:p>
    <w:p w:rsidR="006C76D1" w:rsidRPr="0059785B" w:rsidRDefault="000762D9">
      <w:pPr>
        <w:spacing w:line="299" w:lineRule="auto"/>
        <w:ind w:left="-5" w:right="13" w:hanging="10"/>
        <w:jc w:val="left"/>
        <w:rPr>
          <w:color w:val="FF0000"/>
        </w:rPr>
      </w:pPr>
      <w:r w:rsidRPr="0059785B">
        <w:rPr>
          <w:color w:val="FF0000"/>
          <w:sz w:val="22"/>
        </w:rPr>
        <w:t xml:space="preserve">Wagley, </w:t>
      </w:r>
      <w:proofErr w:type="gramStart"/>
      <w:r w:rsidRPr="0059785B">
        <w:rPr>
          <w:color w:val="FF0000"/>
          <w:sz w:val="22"/>
        </w:rPr>
        <w:t>Os</w:t>
      </w:r>
      <w:proofErr w:type="gramEnd"/>
      <w:r w:rsidRPr="0059785B">
        <w:rPr>
          <w:color w:val="FF0000"/>
          <w:sz w:val="22"/>
        </w:rPr>
        <w:t xml:space="preserve">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sidRPr="0059785B">
        <w:rPr>
          <w:color w:val="FF0000"/>
          <w:sz w:val="22"/>
        </w:rPr>
        <w:tab/>
      </w:r>
      <w:r w:rsidR="00BB24D0" w:rsidRPr="0059785B">
        <w:rPr>
          <w:color w:val="FF0000"/>
          <w:sz w:val="22"/>
        </w:rPr>
        <w:t>flores</w:t>
      </w:r>
      <w:r w:rsidRPr="0059785B">
        <w:rPr>
          <w:color w:val="FF0000"/>
          <w:sz w:val="22"/>
        </w:rPr>
        <w:t>ta: conexões e con</w:t>
      </w:r>
      <w:r w:rsidRPr="0059785B">
        <w:rPr>
          <w:color w:val="FF0000"/>
          <w:sz w:val="22"/>
        </w:rPr>
        <w:tab/>
        <w:t>itos cosmo-ontológicos”. Horizontes Antropológicos, v. 51, pp. 229-58, 2018; Marcos Pivetta, “As lições dos Kraho”. Revista Pesquisa, São Paulo, Fapesp, v. 70, 2001. Disponível em:</w:t>
      </w:r>
    </w:p>
    <w:p w:rsidR="006C76D1" w:rsidRPr="0059785B" w:rsidRDefault="008D6531">
      <w:pPr>
        <w:spacing w:after="107" w:line="290" w:lineRule="auto"/>
        <w:ind w:left="-5" w:hanging="10"/>
        <w:jc w:val="left"/>
        <w:rPr>
          <w:color w:val="FF0000"/>
        </w:rPr>
      </w:pPr>
      <w:hyperlink r:id="rId192">
        <w:r w:rsidR="000762D9" w:rsidRPr="0059785B">
          <w:rPr>
            <w:color w:val="FF0000"/>
            <w:sz w:val="22"/>
          </w:rPr>
          <w:t>&lt;</w:t>
        </w:r>
      </w:hyperlink>
      <w:hyperlink r:id="rId193">
        <w:r w:rsidR="000762D9" w:rsidRPr="0059785B">
          <w:rPr>
            <w:color w:val="FF0000"/>
            <w:sz w:val="22"/>
            <w:u w:val="single" w:color="000000"/>
          </w:rPr>
          <w:t>revistapesquisa.fapesp.br/as-licoes-dos-kraho/</w:t>
        </w:r>
      </w:hyperlink>
      <w:hyperlink r:id="rId194">
        <w:r w:rsidR="000762D9" w:rsidRPr="0059785B">
          <w:rPr>
            <w:color w:val="FF0000"/>
            <w:sz w:val="22"/>
          </w:rPr>
          <w:t>&gt;</w:t>
        </w:r>
      </w:hyperlink>
      <w:r w:rsidR="000762D9" w:rsidRPr="0059785B">
        <w:rPr>
          <w:color w:val="FF0000"/>
          <w:sz w:val="22"/>
        </w:rPr>
        <w:t>. Acesso em: 3 ago. 2023.</w:t>
      </w:r>
    </w:p>
    <w:p w:rsidR="006C76D1" w:rsidRPr="0059785B" w:rsidRDefault="000762D9">
      <w:pPr>
        <w:numPr>
          <w:ilvl w:val="0"/>
          <w:numId w:val="11"/>
        </w:numPr>
        <w:spacing w:after="113" w:line="299" w:lineRule="auto"/>
        <w:ind w:right="13" w:hanging="375"/>
        <w:jc w:val="left"/>
        <w:rPr>
          <w:color w:val="FF0000"/>
        </w:rPr>
      </w:pPr>
      <w:r w:rsidRPr="0059785B">
        <w:rPr>
          <w:color w:val="FF0000"/>
          <w:sz w:val="22"/>
        </w:rPr>
        <w:t>Guangpeng Ren et al., “Large-scale whole-genome resequencing unravels thedomestication history of Cannabis sativa”. Science Advances, v. 7, n. 29, 16 jul. 2021.</w:t>
      </w:r>
    </w:p>
    <w:p w:rsidR="006C76D1" w:rsidRPr="0059785B" w:rsidRDefault="000762D9">
      <w:pPr>
        <w:numPr>
          <w:ilvl w:val="0"/>
          <w:numId w:val="11"/>
        </w:numPr>
        <w:spacing w:after="680" w:line="299" w:lineRule="auto"/>
        <w:ind w:right="13" w:hanging="375"/>
        <w:jc w:val="left"/>
        <w:rPr>
          <w:color w:val="FF0000"/>
        </w:rPr>
      </w:pPr>
      <w:r w:rsidRPr="0059785B">
        <w:rPr>
          <w:color w:val="FF0000"/>
          <w:sz w:val="22"/>
        </w:rPr>
        <w:t>Ailton Krenak, Ideias para adiar o m do mundo. São Paulo: Companhia das Letras, 2020.</w:t>
      </w:r>
    </w:p>
    <w:p w:rsidR="006C76D1" w:rsidRPr="0059785B" w:rsidRDefault="000762D9">
      <w:pPr>
        <w:spacing w:after="214"/>
        <w:ind w:left="-15" w:firstLine="0"/>
        <w:rPr>
          <w:color w:val="FF0000"/>
        </w:rPr>
      </w:pPr>
      <w:r w:rsidRPr="0059785B">
        <w:rPr>
          <w:color w:val="FF0000"/>
        </w:rPr>
        <w:t>A CIÊNCIA DAS FL</w:t>
      </w:r>
      <w:r w:rsidR="00BB24D0" w:rsidRPr="0059785B">
        <w:rPr>
          <w:color w:val="FF0000"/>
        </w:rPr>
        <w:t>FLORES</w:t>
      </w:r>
    </w:p>
    <w:p w:rsidR="006C76D1" w:rsidRPr="0059785B" w:rsidRDefault="000762D9">
      <w:pPr>
        <w:numPr>
          <w:ilvl w:val="0"/>
          <w:numId w:val="12"/>
        </w:numPr>
        <w:spacing w:line="299" w:lineRule="auto"/>
        <w:ind w:right="13" w:hanging="350"/>
        <w:jc w:val="left"/>
        <w:rPr>
          <w:color w:val="FF0000"/>
        </w:rPr>
      </w:pPr>
      <w:r w:rsidRPr="0059785B">
        <w:rPr>
          <w:color w:val="FF0000"/>
          <w:sz w:val="22"/>
        </w:rPr>
        <w:t>Sir William Brooke O’Shaughnessy. “On the Preparation of the Indian Hemp, or</w:t>
      </w:r>
    </w:p>
    <w:p w:rsidR="006C76D1" w:rsidRPr="0059785B" w:rsidRDefault="000762D9">
      <w:pPr>
        <w:spacing w:after="102" w:line="299" w:lineRule="auto"/>
        <w:ind w:left="-5" w:right="13" w:hanging="10"/>
        <w:jc w:val="left"/>
        <w:rPr>
          <w:color w:val="FF0000"/>
        </w:rPr>
      </w:pPr>
      <w:r w:rsidRPr="0059785B">
        <w:rPr>
          <w:color w:val="FF0000"/>
          <w:sz w:val="22"/>
        </w:rPr>
        <w:lastRenderedPageBreak/>
        <w:t>Guijah”. Journal of the Asiatic Society of Bengal, n. 93, pp. 732-45. set. 1839. Disponível em: &lt;</w:t>
      </w:r>
      <w:hyperlink r:id="rId195">
        <w:r w:rsidRPr="0059785B">
          <w:rPr>
            <w:color w:val="FF0000"/>
            <w:sz w:val="22"/>
            <w:u w:val="single" w:color="000000"/>
          </w:rPr>
          <w:t>archive.or</w:t>
        </w:r>
      </w:hyperlink>
      <w:hyperlink r:id="rId196">
        <w:r w:rsidRPr="0059785B">
          <w:rPr>
            <w:color w:val="FF0000"/>
            <w:sz w:val="22"/>
          </w:rPr>
          <w:t>g</w:t>
        </w:r>
      </w:hyperlink>
      <w:hyperlink r:id="rId197">
        <w:r w:rsidRPr="0059785B">
          <w:rPr>
            <w:color w:val="FF0000"/>
            <w:sz w:val="22"/>
            <w:u w:val="single" w:color="000000"/>
          </w:rPr>
          <w:t>/details/</w:t>
        </w:r>
      </w:hyperlink>
      <w:hyperlink r:id="rId198">
        <w:r w:rsidRPr="0059785B">
          <w:rPr>
            <w:color w:val="FF0000"/>
            <w:sz w:val="22"/>
          </w:rPr>
          <w:t>j</w:t>
        </w:r>
      </w:hyperlink>
      <w:hyperlink r:id="rId199">
        <w:r w:rsidRPr="0059785B">
          <w:rPr>
            <w:color w:val="FF0000"/>
            <w:sz w:val="22"/>
            <w:u w:val="single" w:color="000000"/>
          </w:rPr>
          <w:t>ournalofasiatic08asia/pa</w:t>
        </w:r>
      </w:hyperlink>
      <w:hyperlink r:id="rId200">
        <w:r w:rsidRPr="0059785B">
          <w:rPr>
            <w:color w:val="FF0000"/>
            <w:sz w:val="22"/>
          </w:rPr>
          <w:t>g</w:t>
        </w:r>
      </w:hyperlink>
      <w:hyperlink r:id="rId201">
        <w:r w:rsidRPr="0059785B">
          <w:rPr>
            <w:color w:val="FF0000"/>
            <w:sz w:val="22"/>
            <w:u w:val="single" w:color="000000"/>
          </w:rPr>
          <w:t>e/732/mode/1up?view=theater</w:t>
        </w:r>
      </w:hyperlink>
      <w:r w:rsidRPr="0059785B">
        <w:rPr>
          <w:color w:val="FF0000"/>
          <w:sz w:val="22"/>
        </w:rPr>
        <w:t>&gt;. Acesso em: 2 out. 2023.</w:t>
      </w:r>
    </w:p>
    <w:p w:rsidR="006C76D1" w:rsidRPr="0059785B" w:rsidRDefault="000762D9">
      <w:pPr>
        <w:numPr>
          <w:ilvl w:val="0"/>
          <w:numId w:val="12"/>
        </w:numPr>
        <w:spacing w:after="117" w:line="299" w:lineRule="auto"/>
        <w:ind w:right="13" w:hanging="350"/>
        <w:jc w:val="left"/>
        <w:rPr>
          <w:color w:val="FF0000"/>
        </w:rPr>
      </w:pPr>
      <w:r w:rsidRPr="0059785B">
        <w:rPr>
          <w:color w:val="FF0000"/>
          <w:sz w:val="22"/>
        </w:rPr>
        <w:t>Charles Sajou, Sajou’s Analytic Cyclopedia of Practical Medicine. Cannabis Indica to Dermatitis, v. 3 [1922]. Londres: Forgotten Books, 2018.</w:t>
      </w:r>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 xml:space="preserve">Lucas V. Araújo Silva, Catalogo de extractos </w:t>
      </w:r>
      <w:r w:rsidRPr="0059785B">
        <w:rPr>
          <w:color w:val="FF0000"/>
          <w:sz w:val="22"/>
        </w:rPr>
        <w:tab/>
        <w:t>uidos. Rio de Janeiro: Silva Araujo &amp; Cia., 1930.</w:t>
      </w:r>
    </w:p>
    <w:p w:rsidR="006C76D1" w:rsidRPr="0059785B" w:rsidRDefault="000762D9">
      <w:pPr>
        <w:numPr>
          <w:ilvl w:val="0"/>
          <w:numId w:val="12"/>
        </w:numPr>
        <w:spacing w:line="299" w:lineRule="auto"/>
        <w:ind w:right="13" w:hanging="350"/>
        <w:jc w:val="left"/>
        <w:rPr>
          <w:color w:val="FF0000"/>
        </w:rPr>
      </w:pPr>
      <w:r w:rsidRPr="0059785B">
        <w:rPr>
          <w:color w:val="FF0000"/>
          <w:sz w:val="22"/>
        </w:rPr>
        <w:t>Elisaldo Araújo Carlini, “A história da maconha no Brasil”. Jornal Brasileiro de</w:t>
      </w:r>
    </w:p>
    <w:p w:rsidR="006C76D1" w:rsidRPr="0059785B" w:rsidRDefault="008D6531">
      <w:pPr>
        <w:spacing w:after="110" w:line="299" w:lineRule="auto"/>
        <w:ind w:left="-5" w:right="13" w:hanging="10"/>
        <w:jc w:val="left"/>
        <w:rPr>
          <w:color w:val="FF0000"/>
        </w:rPr>
      </w:pPr>
      <w:hyperlink r:id="rId202">
        <w:r w:rsidR="000762D9" w:rsidRPr="0059785B">
          <w:rPr>
            <w:color w:val="FF0000"/>
            <w:sz w:val="22"/>
          </w:rPr>
          <w:t>Psiquiatria, v. 55, n. 4, 2006. Disponível em: &lt;</w:t>
        </w:r>
      </w:hyperlink>
      <w:hyperlink r:id="rId203">
        <w:r w:rsidR="000762D9" w:rsidRPr="0059785B">
          <w:rPr>
            <w:color w:val="FF0000"/>
            <w:sz w:val="22"/>
            <w:u w:val="single" w:color="000000"/>
          </w:rPr>
          <w:t>doi.or</w:t>
        </w:r>
      </w:hyperlink>
      <w:hyperlink r:id="rId204">
        <w:r w:rsidR="000762D9" w:rsidRPr="0059785B">
          <w:rPr>
            <w:color w:val="FF0000"/>
            <w:sz w:val="22"/>
          </w:rPr>
          <w:t>g</w:t>
        </w:r>
      </w:hyperlink>
      <w:hyperlink r:id="rId205">
        <w:r w:rsidR="000762D9" w:rsidRPr="0059785B">
          <w:rPr>
            <w:color w:val="FF0000"/>
            <w:sz w:val="22"/>
            <w:u w:val="single" w:color="000000"/>
          </w:rPr>
          <w:t>/10.1590/S0047</w:t>
        </w:r>
      </w:hyperlink>
      <w:hyperlink r:id="rId206">
        <w:r w:rsidR="000762D9" w:rsidRPr="0059785B">
          <w:rPr>
            <w:color w:val="FF0000"/>
            <w:sz w:val="22"/>
            <w:u w:val="single" w:color="000000"/>
          </w:rPr>
          <w:t>20852006000400008</w:t>
        </w:r>
      </w:hyperlink>
      <w:hyperlink r:id="rId207">
        <w:r w:rsidR="000762D9" w:rsidRPr="0059785B">
          <w:rPr>
            <w:color w:val="FF0000"/>
            <w:sz w:val="22"/>
          </w:rPr>
          <w:t>&gt;. Acesso em: 3 ago. 2023.</w:t>
        </w:r>
      </w:hyperlink>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Y. Gaoni, R. Mechoulam, “Isolation, Structure, and Partial Synthesis of an ActiveConstituent of Hashish”. Journal of the American Chemical Society, v. 86, n. 8, pp. 16467, abr. 1964.</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J. M. Cunha et al., “Chronic Administration of Cannabidiol to Healthy Volunteers andEpileptic Patients”. Pharmacology, v. 21, n. 3, pp. 175-85, 1980.</w:t>
      </w:r>
    </w:p>
    <w:p w:rsidR="006C76D1" w:rsidRPr="0059785B" w:rsidRDefault="000762D9">
      <w:pPr>
        <w:numPr>
          <w:ilvl w:val="0"/>
          <w:numId w:val="12"/>
        </w:numPr>
        <w:spacing w:line="299" w:lineRule="auto"/>
        <w:ind w:right="13" w:hanging="350"/>
        <w:jc w:val="left"/>
        <w:rPr>
          <w:color w:val="FF0000"/>
        </w:rPr>
      </w:pPr>
      <w:r w:rsidRPr="0059785B">
        <w:rPr>
          <w:color w:val="FF0000"/>
          <w:sz w:val="22"/>
        </w:rPr>
        <w:t>Os estudos que descrevem os testes são: O. Devinsky et al., “Trial of Cannabidiol for</w:t>
      </w:r>
    </w:p>
    <w:p w:rsidR="006C76D1" w:rsidRPr="0059785B" w:rsidRDefault="000762D9">
      <w:pPr>
        <w:spacing w:line="299" w:lineRule="auto"/>
        <w:ind w:left="-5" w:right="13" w:hanging="10"/>
        <w:jc w:val="left"/>
        <w:rPr>
          <w:color w:val="FF0000"/>
        </w:rPr>
      </w:pPr>
      <w:r w:rsidRPr="0059785B">
        <w:rPr>
          <w:color w:val="FF0000"/>
          <w:sz w:val="22"/>
        </w:rPr>
        <w:t>Drug-Resistant Seizures in the Dravet Syndrome. Cannabidiol in Dravet Syndrome</w:t>
      </w:r>
    </w:p>
    <w:p w:rsidR="006C76D1" w:rsidRPr="0059785B" w:rsidRDefault="000762D9">
      <w:pPr>
        <w:spacing w:line="299" w:lineRule="auto"/>
        <w:ind w:left="-5" w:right="13" w:hanging="10"/>
        <w:jc w:val="left"/>
        <w:rPr>
          <w:color w:val="FF0000"/>
        </w:rPr>
      </w:pPr>
      <w:r w:rsidRPr="0059785B">
        <w:rPr>
          <w:color w:val="FF0000"/>
          <w:sz w:val="22"/>
        </w:rPr>
        <w:t>Study Group”, The New England Journal of Medicine, v. 376, n. 21, pp. 2011-20, 25 maio</w:t>
      </w:r>
    </w:p>
    <w:p w:rsidR="006C76D1" w:rsidRPr="0059785B" w:rsidRDefault="000762D9">
      <w:pPr>
        <w:spacing w:after="94" w:line="299" w:lineRule="auto"/>
        <w:ind w:left="-5" w:right="13" w:hanging="10"/>
        <w:jc w:val="left"/>
        <w:rPr>
          <w:color w:val="FF0000"/>
        </w:rPr>
      </w:pPr>
      <w:r w:rsidRPr="0059785B">
        <w:rPr>
          <w:color w:val="FF0000"/>
          <w:sz w:val="22"/>
        </w:rPr>
        <w:t>2017; O. Devinsky et al., “E</w:t>
      </w:r>
      <w:r w:rsidRPr="0059785B">
        <w:rPr>
          <w:color w:val="FF0000"/>
          <w:sz w:val="22"/>
        </w:rPr>
        <w:tab/>
        <w:t xml:space="preserve">ect of Cannabidiol on Drop Seizures in the Lennox-Gastaut Syndrome. GWPCARE3 Study Group”. The New England Journal </w:t>
      </w:r>
      <w:proofErr w:type="gramStart"/>
      <w:r w:rsidRPr="0059785B">
        <w:rPr>
          <w:color w:val="FF0000"/>
          <w:sz w:val="22"/>
        </w:rPr>
        <w:t>of Medicine</w:t>
      </w:r>
      <w:proofErr w:type="gramEnd"/>
      <w:r w:rsidRPr="0059785B">
        <w:rPr>
          <w:color w:val="FF0000"/>
          <w:sz w:val="22"/>
        </w:rPr>
        <w:t>, v. 378, n. 20, pp. 1888-97, 17 maio 2018.</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W. A. Devane et al., “Isolation and structure of a brain constituent that binds to thecannabinoid receptor”. Science, v. 258, n. 5090, pp. 1946-9, 18 dez. 1992.</w:t>
      </w:r>
    </w:p>
    <w:p w:rsidR="006C76D1" w:rsidRPr="0059785B" w:rsidRDefault="000762D9">
      <w:pPr>
        <w:numPr>
          <w:ilvl w:val="0"/>
          <w:numId w:val="12"/>
        </w:numPr>
        <w:spacing w:line="299" w:lineRule="auto"/>
        <w:ind w:right="13" w:hanging="350"/>
        <w:jc w:val="left"/>
        <w:rPr>
          <w:color w:val="FF0000"/>
        </w:rPr>
      </w:pPr>
      <w:r w:rsidRPr="0059785B">
        <w:rPr>
          <w:color w:val="FF0000"/>
          <w:sz w:val="22"/>
        </w:rPr>
        <w:t>David Robbe et al., “Cannabinoids Reveal Importance of Spike Timing Coordination inHippocampal Function”. Nature Neuroscience, v. 9, n. 12, pp. 1526-33, 19 nov. 2006.</w:t>
      </w:r>
    </w:p>
    <w:p w:rsidR="006C76D1" w:rsidRPr="0059785B" w:rsidRDefault="000762D9">
      <w:pPr>
        <w:numPr>
          <w:ilvl w:val="0"/>
          <w:numId w:val="12"/>
        </w:numPr>
        <w:spacing w:line="299" w:lineRule="auto"/>
        <w:ind w:right="13" w:hanging="350"/>
        <w:jc w:val="left"/>
        <w:rPr>
          <w:color w:val="FF0000"/>
        </w:rPr>
      </w:pPr>
      <w:r w:rsidRPr="0059785B">
        <w:rPr>
          <w:color w:val="FF0000"/>
          <w:sz w:val="22"/>
        </w:rPr>
        <w:t>Paulo Fleury-Teixeira et al., “E</w:t>
      </w:r>
      <w:r w:rsidRPr="0059785B">
        <w:rPr>
          <w:color w:val="FF0000"/>
          <w:sz w:val="22"/>
        </w:rPr>
        <w:tab/>
        <w:t>ects of CBD-Enriched Cannabis sativa Extract on</w:t>
      </w:r>
    </w:p>
    <w:p w:rsidR="006C76D1" w:rsidRPr="0059785B" w:rsidRDefault="000762D9">
      <w:pPr>
        <w:spacing w:after="110" w:line="299" w:lineRule="auto"/>
        <w:ind w:left="-5" w:right="13" w:hanging="10"/>
        <w:jc w:val="left"/>
        <w:rPr>
          <w:color w:val="FF0000"/>
        </w:rPr>
      </w:pPr>
      <w:r w:rsidRPr="0059785B">
        <w:rPr>
          <w:color w:val="FF0000"/>
          <w:sz w:val="22"/>
        </w:rPr>
        <w:t>Autism Spectrum Disorder Symptoms: An Observational Study of 18 Participants Undergoing Compassionate Use”. Frontiers in Neurology, v. 10, p. 1145, 31 out. 2019.</w:t>
      </w:r>
    </w:p>
    <w:p w:rsidR="006C76D1" w:rsidRPr="0059785B" w:rsidRDefault="000762D9">
      <w:pPr>
        <w:numPr>
          <w:ilvl w:val="0"/>
          <w:numId w:val="12"/>
        </w:numPr>
        <w:spacing w:after="680" w:line="299" w:lineRule="auto"/>
        <w:ind w:right="13" w:hanging="350"/>
        <w:jc w:val="left"/>
        <w:rPr>
          <w:color w:val="FF0000"/>
        </w:rPr>
      </w:pPr>
      <w:r w:rsidRPr="0059785B">
        <w:rPr>
          <w:color w:val="FF0000"/>
          <w:sz w:val="22"/>
        </w:rPr>
        <w:t>Sara Lukmanji et al., “The Co-Occurrence of Epilepsy and Autism: A SystematicReview”. Epilepsy &amp; Behavior, v. 98, pp. 238-48, set. 2019.</w:t>
      </w:r>
    </w:p>
    <w:p w:rsidR="006C76D1" w:rsidRPr="0059785B" w:rsidRDefault="000762D9">
      <w:pPr>
        <w:spacing w:after="214"/>
        <w:ind w:left="-15" w:firstLine="0"/>
        <w:rPr>
          <w:color w:val="FF0000"/>
        </w:rPr>
      </w:pPr>
      <w:r w:rsidRPr="0059785B">
        <w:rPr>
          <w:color w:val="FF0000"/>
        </w:rPr>
        <w:t>YANG, YIN E MUITAS OUTRAS MOLÉCULAS</w:t>
      </w:r>
    </w:p>
    <w:p w:rsidR="006C76D1" w:rsidRPr="0059785B" w:rsidRDefault="000762D9">
      <w:pPr>
        <w:numPr>
          <w:ilvl w:val="0"/>
          <w:numId w:val="13"/>
        </w:numPr>
        <w:spacing w:after="95" w:line="299" w:lineRule="auto"/>
        <w:ind w:right="13" w:hanging="10"/>
        <w:jc w:val="left"/>
        <w:rPr>
          <w:color w:val="FF0000"/>
        </w:rPr>
      </w:pPr>
      <w:r w:rsidRPr="0059785B">
        <w:rPr>
          <w:color w:val="FF0000"/>
          <w:sz w:val="22"/>
        </w:rPr>
        <w:t xml:space="preserve">W. A. Devane et al., “Determination and Characterization of a Cannabinoid Receptorin Rat Brain”. Molecular Pharmacology, v. 34, n. 5, pp. 605-13, 1988. Ver também Lisa A. Matsuda et al., </w:t>
      </w:r>
      <w:r w:rsidRPr="0059785B">
        <w:rPr>
          <w:color w:val="FF0000"/>
          <w:sz w:val="22"/>
        </w:rPr>
        <w:lastRenderedPageBreak/>
        <w:t>“Structure of a Cannabinoid Receptor and Functional Expression of the Cloned CDNA”. Nature, v. 346, n. 6284, pp. 561-64.</w:t>
      </w:r>
    </w:p>
    <w:p w:rsidR="006C76D1" w:rsidRPr="0059785B" w:rsidRDefault="000762D9">
      <w:pPr>
        <w:numPr>
          <w:ilvl w:val="0"/>
          <w:numId w:val="13"/>
        </w:numPr>
        <w:spacing w:after="110" w:line="299" w:lineRule="auto"/>
        <w:ind w:right="13" w:hanging="10"/>
        <w:jc w:val="left"/>
        <w:rPr>
          <w:color w:val="FF0000"/>
        </w:rPr>
      </w:pPr>
      <w:r w:rsidRPr="0059785B">
        <w:rPr>
          <w:color w:val="FF0000"/>
          <w:sz w:val="22"/>
        </w:rPr>
        <w:t xml:space="preserve">J. M. Derocq et al., “Cannabinoids Enhance Human B-cell Growth at Low NanomolarConcentrations”. FEBS Letters, v. 369, n. 1, pp. 177-82, 1995; </w:t>
      </w:r>
      <w:proofErr w:type="gramStart"/>
      <w:r w:rsidRPr="0059785B">
        <w:rPr>
          <w:color w:val="FF0000"/>
          <w:sz w:val="22"/>
        </w:rPr>
        <w:t>Ver</w:t>
      </w:r>
      <w:proofErr w:type="gramEnd"/>
      <w:r w:rsidRPr="0059785B">
        <w:rPr>
          <w:color w:val="FF0000"/>
          <w:sz w:val="22"/>
        </w:rPr>
        <w:t xml:space="preserve"> também M. Bouaboula et al., “Cannabinoid-Receptor Expression in Human Leukocytes”. European Journal of Biochemistry, v. 214, n. 1, pp. 173-80.</w:t>
      </w:r>
    </w:p>
    <w:p w:rsidR="006C76D1" w:rsidRPr="0059785B" w:rsidRDefault="000762D9">
      <w:pPr>
        <w:numPr>
          <w:ilvl w:val="0"/>
          <w:numId w:val="13"/>
        </w:numPr>
        <w:spacing w:after="94" w:line="299" w:lineRule="auto"/>
        <w:ind w:right="13" w:hanging="10"/>
        <w:jc w:val="left"/>
        <w:rPr>
          <w:color w:val="FF0000"/>
        </w:rPr>
      </w:pPr>
      <w:r w:rsidRPr="0059785B">
        <w:rPr>
          <w:color w:val="FF0000"/>
          <w:sz w:val="22"/>
        </w:rPr>
        <w:t>Ethan B. Russo et al., “Survey of Patients Employing Cannabigerol- Predominant Cannabis Preparations: Perceived Medical E</w:t>
      </w:r>
      <w:r w:rsidRPr="0059785B">
        <w:rPr>
          <w:color w:val="FF0000"/>
          <w:sz w:val="22"/>
        </w:rPr>
        <w:tab/>
        <w:t>ects, Adverse Events, and Withdrawal Symptoms”. Cannabis Cannabinoid Research, v. 7, n. 5, pp. 706-16, 12 out. 2022.</w:t>
      </w:r>
    </w:p>
    <w:p w:rsidR="006C76D1" w:rsidRPr="0059785B" w:rsidRDefault="000762D9">
      <w:pPr>
        <w:numPr>
          <w:ilvl w:val="0"/>
          <w:numId w:val="13"/>
        </w:numPr>
        <w:spacing w:after="115" w:line="299" w:lineRule="auto"/>
        <w:ind w:right="13" w:hanging="10"/>
        <w:jc w:val="left"/>
        <w:rPr>
          <w:color w:val="FF0000"/>
        </w:rPr>
      </w:pPr>
      <w:r w:rsidRPr="0059785B">
        <w:rPr>
          <w:color w:val="FF0000"/>
          <w:sz w:val="22"/>
        </w:rPr>
        <w:t xml:space="preserve">Daniel I. Brierley et al., “Cannabigerol is a Novel, Well-Tolerated Appetite Stimulant inPre-Satiated Rats”. Psychopharmacology, v. 233, n. 19-20, pp. 3603-13, out. 2016; </w:t>
      </w:r>
      <w:proofErr w:type="gramStart"/>
      <w:r w:rsidRPr="0059785B">
        <w:rPr>
          <w:color w:val="FF0000"/>
          <w:sz w:val="22"/>
        </w:rPr>
        <w:t>Ver</w:t>
      </w:r>
      <w:proofErr w:type="gramEnd"/>
      <w:r w:rsidRPr="0059785B">
        <w:rPr>
          <w:color w:val="FF0000"/>
          <w:sz w:val="22"/>
        </w:rPr>
        <w:t xml:space="preserve"> também Id., “A Cannabigerol-Rich Cannabis sativa extract, devoid of [INCREMENT]9tetrahydrocannabinol, Elicits Hyperphagia in Rats”. Behavioural Pharmacology, v. 28, n. 4, pp. 280-4, jun. 2017.</w:t>
      </w:r>
    </w:p>
    <w:p w:rsidR="006C76D1" w:rsidRPr="0059785B" w:rsidRDefault="000762D9">
      <w:pPr>
        <w:spacing w:after="94" w:line="299" w:lineRule="auto"/>
        <w:ind w:left="-5" w:right="13" w:hanging="10"/>
        <w:jc w:val="left"/>
        <w:rPr>
          <w:color w:val="FF0000"/>
        </w:rPr>
      </w:pPr>
      <w:r w:rsidRPr="0059785B">
        <w:rPr>
          <w:color w:val="FF0000"/>
          <w:sz w:val="22"/>
        </w:rPr>
        <w:t>[</w:t>
      </w:r>
      <w:r w:rsidRPr="0059785B">
        <w:rPr>
          <w:color w:val="FF0000"/>
          <w:sz w:val="22"/>
          <w:u w:val="single" w:color="000000"/>
        </w:rPr>
        <w:t>5</w:t>
      </w:r>
      <w:r w:rsidRPr="0059785B">
        <w:rPr>
          <w:color w:val="FF0000"/>
          <w:sz w:val="22"/>
        </w:rPr>
        <w:t>] Caquexia é a perda intensa e patológica de tecidos adiposo e muscular, com grande aumento da in</w:t>
      </w:r>
      <w:r w:rsidRPr="0059785B">
        <w:rPr>
          <w:color w:val="FF0000"/>
          <w:sz w:val="22"/>
        </w:rPr>
        <w:tab/>
        <w:t>amação. Ocorre em diversas doenças e é frequente em alguns tipos de câncer.</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Daniel I. Brierley et al., “Chemotherapy-Induced Cachexia Dysregulates Hypothalamicand Systemic Lipoamines and is Attenuated by Cannabigerol”. Journal of Cachexia, Sarcopenia and Muscle, v. 10, n. 4, pp. 844-59, ago. 2019.</w:t>
      </w:r>
    </w:p>
    <w:p w:rsidR="006C76D1" w:rsidRPr="0059785B" w:rsidRDefault="000762D9">
      <w:pPr>
        <w:numPr>
          <w:ilvl w:val="0"/>
          <w:numId w:val="14"/>
        </w:numPr>
        <w:spacing w:line="299" w:lineRule="auto"/>
        <w:ind w:right="13" w:hanging="219"/>
        <w:jc w:val="left"/>
        <w:rPr>
          <w:color w:val="FF0000"/>
        </w:rPr>
      </w:pPr>
      <w:r w:rsidRPr="0059785B">
        <w:rPr>
          <w:color w:val="FF0000"/>
          <w:sz w:val="22"/>
        </w:rPr>
        <w:t>Michael R. Irwin e Michael V. Vitiello, “Implications of Sleep Disturbance and</w:t>
      </w:r>
    </w:p>
    <w:p w:rsidR="006C76D1" w:rsidRPr="0059785B" w:rsidRDefault="000762D9">
      <w:pPr>
        <w:tabs>
          <w:tab w:val="center" w:pos="4560"/>
        </w:tabs>
        <w:spacing w:line="299" w:lineRule="auto"/>
        <w:ind w:left="-15" w:firstLine="0"/>
        <w:jc w:val="left"/>
        <w:rPr>
          <w:color w:val="FF0000"/>
        </w:rPr>
      </w:pPr>
      <w:r w:rsidRPr="0059785B">
        <w:rPr>
          <w:color w:val="FF0000"/>
          <w:sz w:val="22"/>
        </w:rPr>
        <w:t>In</w:t>
      </w:r>
      <w:r w:rsidRPr="0059785B">
        <w:rPr>
          <w:color w:val="FF0000"/>
          <w:sz w:val="22"/>
        </w:rPr>
        <w:tab/>
        <w:t>ammation for Alzheimer’s Disease Dementia”. The Lancet Neurology, v. 18, n. 3, pp.</w:t>
      </w:r>
    </w:p>
    <w:p w:rsidR="006C76D1" w:rsidRPr="0059785B" w:rsidRDefault="000762D9">
      <w:pPr>
        <w:spacing w:line="299" w:lineRule="auto"/>
        <w:ind w:left="-5" w:right="13" w:hanging="10"/>
        <w:jc w:val="left"/>
        <w:rPr>
          <w:color w:val="FF0000"/>
        </w:rPr>
      </w:pPr>
      <w:r w:rsidRPr="0059785B">
        <w:rPr>
          <w:color w:val="FF0000"/>
          <w:sz w:val="22"/>
        </w:rPr>
        <w:t>296-306, mar. 2019; Ehsan Shokri-Kojori et al., “Beta-Amyloid Accumulation in the Human Brain After One Night of Sleep Deprivation”. PNAS, v. 115, n. 17, pp. 4483-8, 24 abr. 2018; Edwom E. Martínez Leo e Maria R. Segura Campos, “E</w:t>
      </w:r>
      <w:r w:rsidRPr="0059785B">
        <w:rPr>
          <w:color w:val="FF0000"/>
          <w:sz w:val="22"/>
        </w:rPr>
        <w:tab/>
        <w:t>ect of Ultra-Processed Diet on Gut Microbiota and Thus its Role in Neurodegenerative Diseases”. Nutrition, v.</w:t>
      </w:r>
    </w:p>
    <w:p w:rsidR="006C76D1" w:rsidRPr="0059785B" w:rsidRDefault="000762D9">
      <w:pPr>
        <w:spacing w:line="299" w:lineRule="auto"/>
        <w:ind w:left="-5" w:right="13" w:hanging="10"/>
        <w:jc w:val="left"/>
        <w:rPr>
          <w:color w:val="FF0000"/>
        </w:rPr>
      </w:pPr>
      <w:r w:rsidRPr="0059785B">
        <w:rPr>
          <w:color w:val="FF0000"/>
          <w:sz w:val="22"/>
        </w:rPr>
        <w:t>71, n. 110609, mar. 2020; Zurine De Miguel et al., “Exercise Plasma Boosts Memory and</w:t>
      </w:r>
    </w:p>
    <w:p w:rsidR="006C76D1" w:rsidRPr="0059785B" w:rsidRDefault="000762D9">
      <w:pPr>
        <w:tabs>
          <w:tab w:val="right" w:pos="9160"/>
        </w:tabs>
        <w:spacing w:line="299" w:lineRule="auto"/>
        <w:ind w:left="-15" w:firstLine="0"/>
        <w:jc w:val="left"/>
        <w:rPr>
          <w:color w:val="FF0000"/>
        </w:rPr>
      </w:pPr>
      <w:r w:rsidRPr="0059785B">
        <w:rPr>
          <w:color w:val="FF0000"/>
          <w:sz w:val="22"/>
        </w:rPr>
        <w:t>Dampens Brain In</w:t>
      </w:r>
      <w:r w:rsidRPr="0059785B">
        <w:rPr>
          <w:color w:val="FF0000"/>
          <w:sz w:val="22"/>
        </w:rPr>
        <w:tab/>
        <w:t>ammation via Clusterin”. Nature, v. 600, n. 7889, pp. 494-9, dez. 2021;</w:t>
      </w:r>
    </w:p>
    <w:p w:rsidR="006C76D1" w:rsidRPr="0059785B" w:rsidRDefault="000762D9">
      <w:pPr>
        <w:spacing w:after="121" w:line="299" w:lineRule="auto"/>
        <w:ind w:left="-5" w:right="13" w:hanging="10"/>
        <w:jc w:val="left"/>
        <w:rPr>
          <w:color w:val="FF0000"/>
        </w:rPr>
      </w:pPr>
      <w:r w:rsidRPr="0059785B">
        <w:rPr>
          <w:color w:val="FF0000"/>
          <w:sz w:val="22"/>
        </w:rPr>
        <w:t>Longfei Xu et al., “Treadmill Exercise Promotes E3 Ubiquitin Ligase to Remove Amyloid Beta and P-tau and Improve Cognitive Ability in APP/PS1 Transgenic Mice”. Journal of Neuroin</w:t>
      </w:r>
      <w:r w:rsidRPr="0059785B">
        <w:rPr>
          <w:color w:val="FF0000"/>
          <w:sz w:val="22"/>
        </w:rPr>
        <w:tab/>
        <w:t>ammation, v. 19, artigo 243, 4 out.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Huiping Li et al., “Association of Ultraprocessed Food Consumption With Risk ofDementia: A Prospective Cohort Study”. Neurology, v. 99, n. 10, pp. 1056-6, 6 set. 2022.</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Antonio Currais et al., “Amyloid Proteotoxicity Initiates an In</w:t>
      </w:r>
      <w:r w:rsidRPr="0059785B">
        <w:rPr>
          <w:color w:val="FF0000"/>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Sophie Watts et al., “Cannabis Labelling is Associated with Genetic Variation inTerpene Synthase Genes”. Nature Plants, v. 7, n. 10, pp. 1330-4, 14 out.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Ethan B. Russo, “Taming THC: Potential Cannabis Synergy and PhytocannabinoidTerpenoid Entourage E</w:t>
      </w:r>
      <w:r w:rsidRPr="0059785B">
        <w:rPr>
          <w:color w:val="FF0000"/>
          <w:sz w:val="22"/>
        </w:rPr>
        <w:tab/>
        <w:t>ects”. British Journal of Pharmacology, v. 163, n. 7, pp. 1344-64, 12 jul. 2011. Ver também Rita de Cássia da Silveira e Sá et al., “Analgesic-like Activity of Essential Oil Constituents: An Update”. International Journal of Molecular Sciences, v.</w:t>
      </w:r>
    </w:p>
    <w:p w:rsidR="006C76D1" w:rsidRPr="0059785B" w:rsidRDefault="000762D9">
      <w:pPr>
        <w:spacing w:after="110" w:line="299" w:lineRule="auto"/>
        <w:ind w:left="-5" w:right="13" w:hanging="10"/>
        <w:jc w:val="left"/>
        <w:rPr>
          <w:color w:val="FF0000"/>
        </w:rPr>
      </w:pPr>
      <w:r w:rsidRPr="0059785B">
        <w:rPr>
          <w:color w:val="FF0000"/>
          <w:sz w:val="22"/>
        </w:rPr>
        <w:t>18, n. 12, 9 dez. 2017; Hannah M. Harris et al., “Role of Cannabinoids and Terpenes in Cannabis-Mediated Analgesia in Rats”. Cannabis and Cannabinoid Research, v. 4, n. 3, pp. 177-82, 2019.</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A respeito da diminuição de citocinas, ver Patrizia A. D’Alessio et al., “OralAdministration of D-limonene Controls In</w:t>
      </w:r>
      <w:r w:rsidRPr="0059785B">
        <w:rPr>
          <w:color w:val="FF0000"/>
          <w:sz w:val="22"/>
        </w:rPr>
        <w:tab/>
        <w:t>ammation in Rat Colitis and Displays Antiin</w:t>
      </w:r>
      <w:r w:rsidRPr="0059785B">
        <w:rPr>
          <w:color w:val="FF0000"/>
          <w:sz w:val="22"/>
        </w:rPr>
        <w:tab/>
        <w:t>ammatory Properties as Diet Supplementation in Humans” (Life Sciences, v. 92, n. 24-26, pp. 1151-6, 10 jul. 2013). Sobre efeitos cicatrizantes: Patrizia A. D’Alessio et al., “Skin Repair Properties of D-Limonene and Perillyl Alcohol in Murine Models” (Antiin</w:t>
      </w:r>
      <w:r w:rsidRPr="0059785B">
        <w:rPr>
          <w:color w:val="FF0000"/>
          <w:sz w:val="22"/>
        </w:rPr>
        <w:tab/>
        <w:t>ammatory and Anti-allergy Agents in Medicinal Chemistry, v. 13, n. 1, pp. 29-35, mar. 2014). Já sobre efeitos antidepressivos, ver: Zahra Lorigooini et al., “Limonene through Attenuation of Neuroin</w:t>
      </w:r>
      <w:r w:rsidRPr="0059785B">
        <w:rPr>
          <w:color w:val="FF0000"/>
          <w:sz w:val="22"/>
        </w:rPr>
        <w:tab/>
        <w:t>ammation and Nitrite Level Exerts Antidepressant-Like E</w:t>
      </w:r>
      <w:r w:rsidRPr="0059785B">
        <w:rPr>
          <w:color w:val="FF0000"/>
          <w:sz w:val="22"/>
        </w:rPr>
        <w:tab/>
        <w:t>ect on Mouse Model of Maternal Separation Stress” (Behavioural Neurology, artigo n. 8817309, 29 jan.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Juyong Kim et al., “The Cannabinoids, CBDA and THCA, Rescue Memory De cits and Reduce Amyloid-Beta and Tau Pathology in an Alzheimer’s Disease-like Mouse Model”.</w:t>
      </w:r>
    </w:p>
    <w:p w:rsidR="006C76D1" w:rsidRPr="0059785B" w:rsidRDefault="000762D9">
      <w:pPr>
        <w:spacing w:line="299" w:lineRule="auto"/>
        <w:ind w:left="-5" w:right="13" w:hanging="10"/>
        <w:jc w:val="left"/>
        <w:rPr>
          <w:color w:val="FF0000"/>
        </w:rPr>
      </w:pPr>
      <w:r w:rsidRPr="0059785B">
        <w:rPr>
          <w:color w:val="FF0000"/>
          <w:sz w:val="22"/>
        </w:rPr>
        <w:t>International Journal of Molecular Sciences, v. 24, n. 7, pp. 6827, 6 abr. 2023.</w:t>
      </w:r>
    </w:p>
    <w:p w:rsidR="006C76D1" w:rsidRPr="0059785B" w:rsidRDefault="000762D9">
      <w:pPr>
        <w:numPr>
          <w:ilvl w:val="0"/>
          <w:numId w:val="14"/>
        </w:numPr>
        <w:spacing w:after="109" w:line="299" w:lineRule="auto"/>
        <w:ind w:right="13" w:hanging="219"/>
        <w:jc w:val="left"/>
        <w:rPr>
          <w:color w:val="FF0000"/>
        </w:rPr>
      </w:pPr>
      <w:r w:rsidRPr="0059785B">
        <w:rPr>
          <w:color w:val="FF0000"/>
          <w:sz w:val="22"/>
        </w:rPr>
        <w:t>Shimon Ben-Shabat et al., “An Entourage E</w:t>
      </w:r>
      <w:r w:rsidRPr="0059785B">
        <w:rPr>
          <w:color w:val="FF0000"/>
          <w:sz w:val="22"/>
        </w:rPr>
        <w:tab/>
        <w:t>ect: Inactive Endogenous Fatty Acid Glycerol Esters Enhance 2-Arachidonoyl-glycerol Cannabinoid Activity”. European Journal of Pharmacology, v. 353, n. 1, pp. 23-31, 17 jul. 1998.</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Sari G. Ferber et al., “The ‘Entourage E</w:t>
      </w:r>
      <w:r w:rsidRPr="0059785B">
        <w:rPr>
          <w:color w:val="FF0000"/>
          <w:sz w:val="22"/>
        </w:rPr>
        <w:tab/>
        <w:t>ect’: Terpenes Coupled with Cannabinoids for the Treatment of Mood Disorders and Anxiety Disorders”. Current Neuropharmacology, v. 18, n. 2, pp. 87-96, 2020.</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Henry Blanton et al., “Cannabidiol and Beta-Caryophyllene in Combination: ATherapeutic Functional Interaction”. International Journal of Molecular Sciences, v. 23, n. 24, artigo n. 15 470, 7 dez.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Noa Raz et al., “Terpene-Enriched CBD Oil for Treating Autism-derived Symptoms Unresponsive to Pure CBD: Case Report”. Frontiers in Pharmacology, v. 13, artigo n. 979 403, 28 out. 2022.</w:t>
      </w:r>
    </w:p>
    <w:p w:rsidR="006C76D1" w:rsidRPr="0059785B" w:rsidRDefault="000762D9">
      <w:pPr>
        <w:numPr>
          <w:ilvl w:val="0"/>
          <w:numId w:val="14"/>
        </w:numPr>
        <w:spacing w:after="118" w:line="299" w:lineRule="auto"/>
        <w:ind w:right="13" w:hanging="219"/>
        <w:jc w:val="left"/>
        <w:rPr>
          <w:color w:val="FF0000"/>
        </w:rPr>
      </w:pPr>
      <w:r w:rsidRPr="0059785B">
        <w:rPr>
          <w:color w:val="FF0000"/>
          <w:sz w:val="22"/>
        </w:rPr>
        <w:t>Shimrit Uliel-Sibony et al., “Cannabidiol-Enriched Oil in Children and Adults withTreatment -resistant Epilepsy: Does Tolerance Exist?”. Brain &amp; Development, v. 43, n. 1, pp. 89-96, jan. 2021.</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 xml:space="preserve">Ailim Cabral, “A história de vida…”. Correio Braziliense, 21 nov. 2021. Disponível em: </w:t>
      </w:r>
      <w:hyperlink r:id="rId208">
        <w:r w:rsidRPr="0059785B">
          <w:rPr>
            <w:color w:val="FF0000"/>
            <w:sz w:val="22"/>
          </w:rPr>
          <w:t>&lt;</w:t>
        </w:r>
      </w:hyperlink>
      <w:hyperlink r:id="rId209">
        <w:r w:rsidRPr="0059785B">
          <w:rPr>
            <w:color w:val="FF0000"/>
            <w:sz w:val="22"/>
            <w:u w:val="single" w:color="000000"/>
          </w:rPr>
          <w:t>www.correiobraziliense.com.br/revista-do-correio/2021/11/4963751-vida-eciencia.html</w:t>
        </w:r>
      </w:hyperlink>
      <w:hyperlink r:id="rId210">
        <w:r w:rsidRPr="0059785B">
          <w:rPr>
            <w:color w:val="FF0000"/>
            <w:sz w:val="22"/>
          </w:rPr>
          <w:t>&gt;. Acesso em: 7 ago. 2023.</w:t>
        </w:r>
      </w:hyperlink>
    </w:p>
    <w:p w:rsidR="006C76D1" w:rsidRPr="0059785B" w:rsidRDefault="000762D9">
      <w:pPr>
        <w:numPr>
          <w:ilvl w:val="0"/>
          <w:numId w:val="14"/>
        </w:numPr>
        <w:spacing w:after="123" w:line="299" w:lineRule="auto"/>
        <w:ind w:right="13" w:hanging="219"/>
        <w:jc w:val="left"/>
        <w:rPr>
          <w:color w:val="FF0000"/>
        </w:rPr>
      </w:pPr>
      <w:r w:rsidRPr="0059785B">
        <w:rPr>
          <w:color w:val="FF0000"/>
          <w:sz w:val="22"/>
        </w:rPr>
        <w:t>Patrícia Montagner et al., “Individually Tailored Dosage Regimen of Full -spectrumCannabis Extracts for Autistic Core and Comorbid Symptoms: A Real-life Report of Multi-symptomatic bene ts”. Frontiers, v. 14,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Leandro Ramires, “Uso medicinal da cannabis no país”. Estado de Minas, 12 jun. 2023. Disponível em:</w:t>
      </w:r>
    </w:p>
    <w:p w:rsidR="006C76D1" w:rsidRPr="0059785B" w:rsidRDefault="008D6531">
      <w:pPr>
        <w:spacing w:after="0" w:line="290" w:lineRule="auto"/>
        <w:ind w:left="-5" w:hanging="10"/>
        <w:jc w:val="left"/>
        <w:rPr>
          <w:color w:val="FF0000"/>
        </w:rPr>
      </w:pPr>
      <w:hyperlink r:id="rId211">
        <w:r w:rsidR="000762D9" w:rsidRPr="0059785B">
          <w:rPr>
            <w:color w:val="FF0000"/>
            <w:sz w:val="22"/>
          </w:rPr>
          <w:t>&lt;</w:t>
        </w:r>
      </w:hyperlink>
      <w:hyperlink r:id="rId212">
        <w:r w:rsidR="000762D9" w:rsidRPr="0059785B">
          <w:rPr>
            <w:color w:val="FF0000"/>
            <w:sz w:val="22"/>
            <w:u w:val="single" w:color="000000"/>
          </w:rPr>
          <w:t>www.em.com.br/app/noticia/opiniao/2023/06/12/interna_opiniao</w:t>
        </w:r>
      </w:hyperlink>
      <w:hyperlink r:id="rId213">
        <w:r w:rsidR="000762D9" w:rsidRPr="0059785B">
          <w:rPr>
            <w:color w:val="FF0000"/>
            <w:sz w:val="22"/>
          </w:rPr>
          <w:t>,</w:t>
        </w:r>
      </w:hyperlink>
      <w:hyperlink r:id="rId214">
        <w:r w:rsidR="000762D9" w:rsidRPr="0059785B">
          <w:rPr>
            <w:color w:val="FF0000"/>
            <w:sz w:val="22"/>
            <w:u w:val="single" w:color="000000"/>
          </w:rPr>
          <w:t>1505745/usomedicinal-da-cannabis-no-pais.shtml?</w:t>
        </w:r>
      </w:hyperlink>
    </w:p>
    <w:p w:rsidR="006C76D1" w:rsidRPr="0059785B" w:rsidRDefault="008D6531">
      <w:pPr>
        <w:spacing w:after="107" w:line="290" w:lineRule="auto"/>
        <w:ind w:left="-5" w:hanging="10"/>
        <w:jc w:val="left"/>
        <w:rPr>
          <w:color w:val="FF0000"/>
        </w:rPr>
      </w:pPr>
      <w:hyperlink r:id="rId215">
        <w:r w:rsidR="000762D9" w:rsidRPr="0059785B">
          <w:rPr>
            <w:color w:val="FF0000"/>
            <w:sz w:val="22"/>
            <w:u w:val="single" w:color="000000"/>
          </w:rPr>
          <w:t>fbclid=PAAabEC6t99T1BYkkSDVlbAHUxZVROIl</w:t>
        </w:r>
      </w:hyperlink>
      <w:hyperlink r:id="rId216">
        <w:r w:rsidR="000762D9" w:rsidRPr="0059785B">
          <w:rPr>
            <w:color w:val="FF0000"/>
            <w:sz w:val="22"/>
          </w:rPr>
          <w:t>Q</w:t>
        </w:r>
      </w:hyperlink>
      <w:hyperlink r:id="rId217">
        <w:r w:rsidR="000762D9" w:rsidRPr="0059785B">
          <w:rPr>
            <w:color w:val="FF0000"/>
            <w:sz w:val="22"/>
            <w:u w:val="single" w:color="000000"/>
          </w:rPr>
          <w:t>Fhlh</w:t>
        </w:r>
      </w:hyperlink>
      <w:hyperlink r:id="rId218">
        <w:r w:rsidR="000762D9" w:rsidRPr="0059785B">
          <w:rPr>
            <w:color w:val="FF0000"/>
            <w:sz w:val="22"/>
          </w:rPr>
          <w:t>j</w:t>
        </w:r>
      </w:hyperlink>
      <w:hyperlink r:id="rId219">
        <w:r w:rsidR="000762D9" w:rsidRPr="0059785B">
          <w:rPr>
            <w:color w:val="FF0000"/>
            <w:sz w:val="22"/>
            <w:u w:val="single" w:color="000000"/>
          </w:rPr>
          <w:t>3Yk0I</w:t>
        </w:r>
      </w:hyperlink>
      <w:hyperlink r:id="rId220">
        <w:r w:rsidR="000762D9" w:rsidRPr="0059785B">
          <w:rPr>
            <w:color w:val="FF0000"/>
            <w:sz w:val="22"/>
          </w:rPr>
          <w:t>Q</w:t>
        </w:r>
      </w:hyperlink>
      <w:hyperlink r:id="rId221">
        <w:r w:rsidR="000762D9" w:rsidRPr="0059785B">
          <w:rPr>
            <w:color w:val="FF0000"/>
            <w:sz w:val="22"/>
            <w:u w:val="single" w:color="000000"/>
          </w:rPr>
          <w:t>tf_B8lC3</w:t>
        </w:r>
      </w:hyperlink>
      <w:hyperlink r:id="rId222">
        <w:r w:rsidR="000762D9" w:rsidRPr="0059785B">
          <w:rPr>
            <w:color w:val="FF0000"/>
            <w:sz w:val="22"/>
          </w:rPr>
          <w:t>g</w:t>
        </w:r>
      </w:hyperlink>
      <w:hyperlink r:id="rId223">
        <w:r w:rsidR="000762D9" w:rsidRPr="0059785B">
          <w:rPr>
            <w:color w:val="FF0000"/>
            <w:sz w:val="22"/>
            <w:u w:val="single" w:color="000000"/>
          </w:rPr>
          <w:t>N01e1Xp8</w:t>
        </w:r>
      </w:hyperlink>
      <w:hyperlink r:id="rId224">
        <w:r w:rsidR="000762D9" w:rsidRPr="0059785B">
          <w:rPr>
            <w:color w:val="FF0000"/>
            <w:sz w:val="22"/>
          </w:rPr>
          <w:t xml:space="preserve">&gt;. </w:t>
        </w:r>
      </w:hyperlink>
      <w:r w:rsidR="000762D9" w:rsidRPr="0059785B">
        <w:rPr>
          <w:color w:val="FF0000"/>
          <w:sz w:val="22"/>
        </w:rPr>
        <w:t>Acesso em: 7 ago.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Lihi Bar-Lev Schleider et al., “Real Life Experience of Medical Cannabis Treatment inAutism: Analysis of Safety and E</w:t>
      </w:r>
      <w:r w:rsidRPr="0059785B">
        <w:rPr>
          <w:color w:val="FF0000"/>
          <w:sz w:val="22"/>
        </w:rPr>
        <w:tab/>
        <w:t>cacy”. Scienti c Reports, v. 9, n. 1, artigo n. 200, 17 jan.</w:t>
      </w:r>
    </w:p>
    <w:p w:rsidR="006C76D1" w:rsidRPr="0059785B" w:rsidRDefault="000762D9">
      <w:pPr>
        <w:spacing w:after="110" w:line="299" w:lineRule="auto"/>
        <w:ind w:left="-5" w:right="13" w:hanging="10"/>
        <w:jc w:val="left"/>
        <w:rPr>
          <w:color w:val="FF0000"/>
        </w:rPr>
      </w:pPr>
      <w:r w:rsidRPr="0059785B">
        <w:rPr>
          <w:color w:val="FF0000"/>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Pr="0059785B" w:rsidRDefault="000762D9">
      <w:pPr>
        <w:numPr>
          <w:ilvl w:val="0"/>
          <w:numId w:val="15"/>
        </w:numPr>
        <w:spacing w:after="112" w:line="299" w:lineRule="auto"/>
        <w:ind w:right="13" w:hanging="354"/>
        <w:jc w:val="left"/>
        <w:rPr>
          <w:color w:val="FF0000"/>
        </w:rPr>
      </w:pPr>
      <w:r w:rsidRPr="0059785B">
        <w:rPr>
          <w:color w:val="FF0000"/>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Pr="0059785B" w:rsidRDefault="000762D9">
      <w:pPr>
        <w:numPr>
          <w:ilvl w:val="0"/>
          <w:numId w:val="15"/>
        </w:numPr>
        <w:spacing w:line="299" w:lineRule="auto"/>
        <w:ind w:right="13" w:hanging="354"/>
        <w:jc w:val="left"/>
        <w:rPr>
          <w:color w:val="FF0000"/>
        </w:rPr>
      </w:pPr>
      <w:r w:rsidRPr="0059785B">
        <w:rPr>
          <w:color w:val="FF0000"/>
          <w:sz w:val="22"/>
        </w:rPr>
        <w:t>Luigia Cristino, Tiziana Bisogno e Vincenzo Di Marzo, “Cannabinoids and the</w:t>
      </w:r>
    </w:p>
    <w:p w:rsidR="006C76D1" w:rsidRPr="0059785B" w:rsidRDefault="000762D9">
      <w:pPr>
        <w:spacing w:after="680" w:line="299" w:lineRule="auto"/>
        <w:ind w:left="-5" w:right="13" w:hanging="10"/>
        <w:jc w:val="left"/>
        <w:rPr>
          <w:color w:val="FF0000"/>
        </w:rPr>
      </w:pPr>
      <w:r w:rsidRPr="0059785B">
        <w:rPr>
          <w:color w:val="FF0000"/>
          <w:sz w:val="22"/>
        </w:rPr>
        <w:t>Expanded Endocannabinoid System in Neurological Disorders”. Nature Reviews Neurology, v. 16, n. 1, pp. 9-29, jan. 2020.</w:t>
      </w:r>
    </w:p>
    <w:p w:rsidR="006C76D1" w:rsidRPr="0059785B" w:rsidRDefault="000762D9">
      <w:pPr>
        <w:spacing w:after="214"/>
        <w:ind w:left="-15" w:firstLine="0"/>
        <w:rPr>
          <w:color w:val="FF0000"/>
        </w:rPr>
      </w:pPr>
      <w:r w:rsidRPr="0059785B">
        <w:rPr>
          <w:color w:val="FF0000"/>
        </w:rPr>
        <w:t>MACONHA NÃO MATA NEURÔNIOS, OS FAZ FLORIR</w:t>
      </w:r>
    </w:p>
    <w:p w:rsidR="006C76D1" w:rsidRPr="0059785B" w:rsidRDefault="000762D9">
      <w:pPr>
        <w:numPr>
          <w:ilvl w:val="0"/>
          <w:numId w:val="16"/>
        </w:numPr>
        <w:spacing w:after="107" w:line="290" w:lineRule="auto"/>
        <w:ind w:right="13" w:hanging="329"/>
        <w:jc w:val="left"/>
        <w:rPr>
          <w:color w:val="FF0000"/>
        </w:rPr>
      </w:pPr>
      <w:r w:rsidRPr="0059785B">
        <w:rPr>
          <w:color w:val="FF0000"/>
          <w:sz w:val="22"/>
        </w:rPr>
        <w:t>“Campanha contra uso de maconha retrata usuário como bicho-preguiça”. Uol, 26 dez.</w:t>
      </w:r>
      <w:hyperlink r:id="rId225" w:anchor=":~:text=Uma%20campanha%20contra%20o%20uso,os%20jovens%20a%20fumar%20macmaco">
        <w:r w:rsidRPr="0059785B">
          <w:rPr>
            <w:color w:val="FF0000"/>
            <w:sz w:val="22"/>
          </w:rPr>
          <w:t>2015. Disponível em: &lt;</w:t>
        </w:r>
      </w:hyperlink>
      <w:hyperlink r:id="rId226" w:anchor=":~:text=Uma%20campanha%20contra%20o%20uso,os%20jovens%20a%20fumar%20macmaco">
        <w:r w:rsidRPr="0059785B">
          <w:rPr>
            <w:color w:val="FF0000"/>
            <w:sz w:val="22"/>
            <w:u w:val="single" w:color="000000"/>
          </w:rPr>
          <w:t>noticias.uol.com.br/internacional/ultimasnoticias/2015/12/26/campanha-contra-uso-de-maconha-retrata-usuario-como-bichopre</w:t>
        </w:r>
      </w:hyperlink>
      <w:hyperlink r:id="rId227" w:anchor=":~:text=Uma%20campanha%20contra%20o%20uso,os%20jovens%20a%20fumar%20macmaco">
        <w:r w:rsidRPr="0059785B">
          <w:rPr>
            <w:color w:val="FF0000"/>
            <w:sz w:val="22"/>
          </w:rPr>
          <w:t>g</w:t>
        </w:r>
      </w:hyperlink>
      <w:hyperlink r:id="rId228" w:anchor=":~:text=Uma%20campanha%20contra%20o%20uso,os%20jovens%20a%20fumar%20macmaco">
        <w:r w:rsidRPr="0059785B">
          <w:rPr>
            <w:color w:val="FF0000"/>
            <w:sz w:val="22"/>
            <w:u w:val="single" w:color="000000"/>
          </w:rPr>
          <w:t>uica.htm</w:t>
        </w:r>
      </w:hyperlink>
      <w:hyperlink r:id="rId229" w:anchor=":~:text=Uma%20campanha%20contra%20o%20uso,os%20jovens%20a%20fumar%20macmaco">
        <w:r w:rsidRPr="0059785B">
          <w:rPr>
            <w:color w:val="FF0000"/>
            <w:sz w:val="22"/>
            <w:u w:val="single" w:color="000000"/>
          </w:rPr>
          <w:t>#</w:t>
        </w:r>
      </w:hyperlink>
      <w:hyperlink r:id="rId230" w:anchor=":~:text=Uma%20campanha%20contra%20o%20uso,os%20jovens%20a%20fumar%20macmaco">
        <w:r w:rsidRPr="0059785B">
          <w:rPr>
            <w:color w:val="FF0000"/>
            <w:sz w:val="22"/>
            <w:u w:val="single" w:color="000000"/>
          </w:rPr>
          <w:t>:</w:t>
        </w:r>
      </w:hyperlink>
      <w:hyperlink r:id="rId231" w:anchor=":~:text=Uma%20campanha%20contra%20o%20uso,os%20jovens%20a%20fumar%20macmaco">
        <w:r w:rsidRPr="0059785B">
          <w:rPr>
            <w:color w:val="FF0000"/>
            <w:sz w:val="22"/>
            <w:u w:val="single" w:color="000000"/>
          </w:rPr>
          <w:t>~</w:t>
        </w:r>
      </w:hyperlink>
      <w:hyperlink r:id="rId232" w:anchor=":~:text=Uma%20campanha%20contra%20o%20uso,os%20jovens%20a%20fumar%20macmaco">
        <w:r w:rsidRPr="0059785B">
          <w:rPr>
            <w:color w:val="FF0000"/>
            <w:sz w:val="22"/>
            <w:u w:val="single" w:color="000000"/>
          </w:rPr>
          <w:t>:text=Uma%20campanha%20contra%20o%20uso</w:t>
        </w:r>
      </w:hyperlink>
      <w:hyperlink r:id="rId233" w:anchor=":~:text=Uma%20campanha%20contra%20o%20uso,os%20jovens%20a%20fumar%20macmaco">
        <w:r w:rsidRPr="0059785B">
          <w:rPr>
            <w:color w:val="FF0000"/>
            <w:sz w:val="22"/>
          </w:rPr>
          <w:t>,</w:t>
        </w:r>
      </w:hyperlink>
      <w:hyperlink r:id="rId234" w:anchor=":~:text=Uma%20campanha%20contra%20o%20uso,os%20jovens%20a%20fumar%20macmaco">
        <w:r w:rsidRPr="0059785B">
          <w:rPr>
            <w:color w:val="FF0000"/>
            <w:sz w:val="22"/>
            <w:u w:val="single" w:color="000000"/>
          </w:rPr>
          <w:t>os%20</w:t>
        </w:r>
      </w:hyperlink>
      <w:hyperlink r:id="rId235" w:anchor=":~:text=Uma%20campanha%20contra%20o%20uso,os%20jovens%20a%20fumar%20macmaco">
        <w:r w:rsidRPr="0059785B">
          <w:rPr>
            <w:color w:val="FF0000"/>
            <w:sz w:val="22"/>
          </w:rPr>
          <w:t>j</w:t>
        </w:r>
      </w:hyperlink>
      <w:hyperlink r:id="rId236" w:anchor=":~:text=Uma%20campanha%20contra%20o%20uso,os%20jovens%20a%20fumar%20macmaco">
        <w:r w:rsidRPr="0059785B">
          <w:rPr>
            <w:color w:val="FF0000"/>
            <w:sz w:val="22"/>
            <w:u w:val="single" w:color="000000"/>
          </w:rPr>
          <w:t>ovens%20a%2 0fumar%20macmaco</w:t>
        </w:r>
      </w:hyperlink>
      <w:hyperlink r:id="rId237" w:anchor=":~:text=Uma%20campanha%20contra%20o%20uso,os%20jovens%20a%20fumar%20macmaco">
        <w:r w:rsidRPr="0059785B">
          <w:rPr>
            <w:color w:val="FF0000"/>
            <w:sz w:val="22"/>
          </w:rPr>
          <w:t>&gt;. Acesso em: 7 ago. 2023.</w:t>
        </w:r>
      </w:hyperlink>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lastRenderedPageBreak/>
        <w:t>Júlia Portela, “Polícia apreende nota de R$420 com bicho-preguiça e folha de</w:t>
      </w:r>
      <w:hyperlink r:id="rId238">
        <w:r w:rsidRPr="0059785B">
          <w:rPr>
            <w:color w:val="FF0000"/>
            <w:sz w:val="22"/>
          </w:rPr>
          <w:t>maconha”. Metrópoles, 25 nov. 2021. Disponível em: &lt;</w:t>
        </w:r>
      </w:hyperlink>
      <w:hyperlink r:id="rId239">
        <w:r w:rsidRPr="0059785B">
          <w:rPr>
            <w:color w:val="FF0000"/>
            <w:sz w:val="22"/>
            <w:u w:val="single" w:color="000000"/>
          </w:rPr>
          <w:t>www.metropoles.com/semcate</w:t>
        </w:r>
      </w:hyperlink>
      <w:hyperlink r:id="rId240">
        <w:r w:rsidRPr="0059785B">
          <w:rPr>
            <w:color w:val="FF0000"/>
            <w:sz w:val="22"/>
          </w:rPr>
          <w:t>g</w:t>
        </w:r>
      </w:hyperlink>
      <w:hyperlink r:id="rId241">
        <w:r w:rsidRPr="0059785B">
          <w:rPr>
            <w:color w:val="FF0000"/>
            <w:sz w:val="22"/>
            <w:u w:val="single" w:color="000000"/>
          </w:rPr>
          <w:t>oria/policia-apreende-nota-de-r-420-com-bicho-pre</w:t>
        </w:r>
      </w:hyperlink>
      <w:hyperlink r:id="rId242">
        <w:r w:rsidRPr="0059785B">
          <w:rPr>
            <w:color w:val="FF0000"/>
            <w:sz w:val="22"/>
          </w:rPr>
          <w:t>g</w:t>
        </w:r>
      </w:hyperlink>
      <w:hyperlink r:id="rId243">
        <w:r w:rsidRPr="0059785B">
          <w:rPr>
            <w:color w:val="FF0000"/>
            <w:sz w:val="22"/>
            <w:u w:val="single" w:color="000000"/>
          </w:rPr>
          <w:t>uica-e-folha-de-maconha</w:t>
        </w:r>
      </w:hyperlink>
      <w:hyperlink r:id="rId244">
        <w:r w:rsidRPr="0059785B">
          <w:rPr>
            <w:color w:val="FF0000"/>
            <w:sz w:val="22"/>
          </w:rPr>
          <w:t>&gt;</w:t>
        </w:r>
      </w:hyperlink>
      <w:r w:rsidRPr="0059785B">
        <w:rPr>
          <w:color w:val="FF0000"/>
          <w:sz w:val="22"/>
        </w:rPr>
        <w:t>. Acesso em: 7 ago.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“Deputado Laerte Bessa indenizará governador Rollemberg por ofendê-lo emdiscursos”. Migalhas, 26 abr. 2017. Disponível em:</w:t>
      </w:r>
    </w:p>
    <w:p w:rsidR="006C76D1" w:rsidRPr="0059785B" w:rsidRDefault="008D6531">
      <w:pPr>
        <w:spacing w:after="107" w:line="290" w:lineRule="auto"/>
        <w:ind w:left="-5" w:hanging="10"/>
        <w:jc w:val="left"/>
        <w:rPr>
          <w:color w:val="FF0000"/>
        </w:rPr>
      </w:pPr>
      <w:hyperlink r:id="rId245">
        <w:r w:rsidR="000762D9" w:rsidRPr="0059785B">
          <w:rPr>
            <w:color w:val="FF0000"/>
            <w:sz w:val="22"/>
          </w:rPr>
          <w:t>&lt;</w:t>
        </w:r>
      </w:hyperlink>
      <w:hyperlink r:id="rId246">
        <w:r w:rsidR="000762D9" w:rsidRPr="0059785B">
          <w:rPr>
            <w:color w:val="FF0000"/>
            <w:sz w:val="22"/>
            <w:u w:val="single" w:color="000000"/>
          </w:rPr>
          <w:t>www.mi</w:t>
        </w:r>
      </w:hyperlink>
      <w:hyperlink r:id="rId247">
        <w:r w:rsidR="000762D9" w:rsidRPr="0059785B">
          <w:rPr>
            <w:color w:val="FF0000"/>
            <w:sz w:val="22"/>
          </w:rPr>
          <w:t>g</w:t>
        </w:r>
      </w:hyperlink>
      <w:hyperlink r:id="rId248">
        <w:r w:rsidR="000762D9" w:rsidRPr="0059785B">
          <w:rPr>
            <w:color w:val="FF0000"/>
            <w:sz w:val="22"/>
            <w:u w:val="single" w:color="000000"/>
          </w:rPr>
          <w:t>alhas.com.br/quentes/257864/deputado-laerte-bessa-indenizara</w:t>
        </w:r>
      </w:hyperlink>
      <w:hyperlink r:id="rId249">
        <w:r w:rsidR="000762D9" w:rsidRPr="0059785B">
          <w:rPr>
            <w:color w:val="FF0000"/>
            <w:sz w:val="22"/>
          </w:rPr>
          <w:t>g</w:t>
        </w:r>
      </w:hyperlink>
      <w:hyperlink r:id="rId250">
        <w:r w:rsidR="000762D9" w:rsidRPr="0059785B">
          <w:rPr>
            <w:color w:val="FF0000"/>
            <w:sz w:val="22"/>
            <w:u w:val="single" w:color="000000"/>
          </w:rPr>
          <w:t>overnador-rollember</w:t>
        </w:r>
      </w:hyperlink>
      <w:hyperlink r:id="rId251">
        <w:r w:rsidR="000762D9" w:rsidRPr="0059785B">
          <w:rPr>
            <w:color w:val="FF0000"/>
            <w:sz w:val="22"/>
          </w:rPr>
          <w:t>g</w:t>
        </w:r>
      </w:hyperlink>
      <w:hyperlink r:id="rId252">
        <w:r w:rsidR="000762D9" w:rsidRPr="0059785B">
          <w:rPr>
            <w:color w:val="FF0000"/>
            <w:sz w:val="22"/>
            <w:u w:val="single" w:color="000000"/>
          </w:rPr>
          <w:t>-por-ofende-lo-em-discursos</w:t>
        </w:r>
      </w:hyperlink>
      <w:hyperlink r:id="rId253">
        <w:r w:rsidR="000762D9" w:rsidRPr="0059785B">
          <w:rPr>
            <w:color w:val="FF0000"/>
            <w:sz w:val="22"/>
          </w:rPr>
          <w:t>&gt;. Acesso em: 7 ago. 202</w:t>
        </w:r>
      </w:hyperlink>
      <w:r w:rsidR="000762D9" w:rsidRPr="0059785B">
        <w:rPr>
          <w:color w:val="FF0000"/>
          <w:sz w:val="22"/>
        </w:rPr>
        <w:t>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Mohini Ranganathan e Deepak Cyril D’Souza, “The Acute E</w:t>
      </w:r>
      <w:r w:rsidRPr="0059785B">
        <w:rPr>
          <w:color w:val="FF0000"/>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Pr="0059785B" w:rsidRDefault="000762D9">
      <w:pPr>
        <w:numPr>
          <w:ilvl w:val="0"/>
          <w:numId w:val="16"/>
        </w:numPr>
        <w:spacing w:after="94" w:line="299" w:lineRule="auto"/>
        <w:ind w:right="13" w:hanging="329"/>
        <w:jc w:val="left"/>
        <w:rPr>
          <w:color w:val="FF0000"/>
        </w:rPr>
      </w:pPr>
      <w:r w:rsidRPr="0059785B">
        <w:rPr>
          <w:color w:val="FF0000"/>
          <w:sz w:val="22"/>
        </w:rPr>
        <w:t>Rachel Lees et al., “E</w:t>
      </w:r>
      <w:r w:rsidRPr="0059785B">
        <w:rPr>
          <w:color w:val="FF0000"/>
          <w:sz w:val="22"/>
        </w:rPr>
        <w:tab/>
        <w:t>ect of Four-Week Cannabidiol Treatment on Cognitive Function: Secondary Outcomes from a Randomised Clinical Trial for the Treatment of Cannabis use Disorder”. Psychopharmacology, v. 240, n. 2, pp. 337-46, fev. 2023.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Celia J. A. Morgan et al., “Impact of Cannabidiol on the Acute Memory andPsychotomimetic E</w:t>
      </w:r>
      <w:r w:rsidRPr="0059785B">
        <w:rPr>
          <w:color w:val="FF0000"/>
          <w:sz w:val="22"/>
        </w:rPr>
        <w:tab/>
        <w:t>ects of Smoked Cannabis: Naturalistic Study”. British Journal of Psychiatry, v. 197, n. 4, pp. 285-90, out. 2010.</w:t>
      </w:r>
    </w:p>
    <w:p w:rsidR="006C76D1" w:rsidRPr="0059785B" w:rsidRDefault="000762D9">
      <w:pPr>
        <w:numPr>
          <w:ilvl w:val="0"/>
          <w:numId w:val="16"/>
        </w:numPr>
        <w:spacing w:line="299" w:lineRule="auto"/>
        <w:ind w:right="13" w:hanging="329"/>
        <w:jc w:val="left"/>
        <w:rPr>
          <w:color w:val="FF0000"/>
        </w:rPr>
      </w:pPr>
      <w:r w:rsidRPr="0059785B">
        <w:rPr>
          <w:color w:val="FF0000"/>
          <w:sz w:val="22"/>
        </w:rPr>
        <w:t>Eduardo Vanini, “‘Tenho uma memória incrível, não sei por quê. Fumo maconha todosos dias, há 55 anos’, diz Nelson Motta”. O Globo, 12 out. 2019. Disponível em:</w:t>
      </w:r>
    </w:p>
    <w:p w:rsidR="006C76D1" w:rsidRPr="0059785B" w:rsidRDefault="008D6531">
      <w:pPr>
        <w:spacing w:after="107" w:line="290" w:lineRule="auto"/>
        <w:ind w:left="-5" w:hanging="10"/>
        <w:jc w:val="left"/>
        <w:rPr>
          <w:color w:val="FF0000"/>
        </w:rPr>
      </w:pPr>
      <w:hyperlink r:id="rId254">
        <w:r w:rsidR="000762D9" w:rsidRPr="0059785B">
          <w:rPr>
            <w:color w:val="FF0000"/>
            <w:sz w:val="22"/>
          </w:rPr>
          <w:t>&lt;</w:t>
        </w:r>
      </w:hyperlink>
      <w:hyperlink r:id="rId255">
        <w:r w:rsidR="000762D9" w:rsidRPr="0059785B">
          <w:rPr>
            <w:color w:val="FF0000"/>
            <w:sz w:val="22"/>
            <w:u w:val="single" w:color="000000"/>
          </w:rPr>
          <w:t>o</w:t>
        </w:r>
      </w:hyperlink>
      <w:hyperlink r:id="rId256">
        <w:r w:rsidR="000762D9" w:rsidRPr="0059785B">
          <w:rPr>
            <w:color w:val="FF0000"/>
            <w:sz w:val="22"/>
          </w:rPr>
          <w:t>g</w:t>
        </w:r>
      </w:hyperlink>
      <w:hyperlink r:id="rId257">
        <w:r w:rsidR="000762D9" w:rsidRPr="0059785B">
          <w:rPr>
            <w:color w:val="FF0000"/>
            <w:sz w:val="22"/>
            <w:u w:val="single" w:color="000000"/>
          </w:rPr>
          <w:t>lobo.</w:t>
        </w:r>
      </w:hyperlink>
      <w:hyperlink r:id="rId258">
        <w:r w:rsidR="000762D9" w:rsidRPr="0059785B">
          <w:rPr>
            <w:color w:val="FF0000"/>
            <w:sz w:val="22"/>
          </w:rPr>
          <w:t>g</w:t>
        </w:r>
      </w:hyperlink>
      <w:hyperlink r:id="rId259">
        <w:r w:rsidR="000762D9" w:rsidRPr="0059785B">
          <w:rPr>
            <w:color w:val="FF0000"/>
            <w:sz w:val="22"/>
            <w:u w:val="single" w:color="000000"/>
          </w:rPr>
          <w:t>lobo.com/ela/</w:t>
        </w:r>
      </w:hyperlink>
      <w:hyperlink r:id="rId260">
        <w:r w:rsidR="000762D9" w:rsidRPr="0059785B">
          <w:rPr>
            <w:color w:val="FF0000"/>
            <w:sz w:val="22"/>
          </w:rPr>
          <w:t>g</w:t>
        </w:r>
      </w:hyperlink>
      <w:hyperlink r:id="rId261">
        <w:r w:rsidR="000762D9" w:rsidRPr="0059785B">
          <w:rPr>
            <w:color w:val="FF0000"/>
            <w:sz w:val="22"/>
            <w:u w:val="single" w:color="000000"/>
          </w:rPr>
          <w:t>ente/tenho-uma-memoria-incrivel-nao-sei-por-que-fumo</w:t>
        </w:r>
      </w:hyperlink>
      <w:hyperlink r:id="rId262">
        <w:r w:rsidR="000762D9" w:rsidRPr="0059785B">
          <w:rPr>
            <w:color w:val="FF0000"/>
            <w:sz w:val="22"/>
            <w:u w:val="single" w:color="000000"/>
          </w:rPr>
          <w:t>maconha-todos-os-dias-ha-55-anos-diz-nelson-motta-24013953</w:t>
        </w:r>
      </w:hyperlink>
      <w:hyperlink r:id="rId263">
        <w:r w:rsidR="000762D9" w:rsidRPr="0059785B">
          <w:rPr>
            <w:color w:val="FF0000"/>
            <w:sz w:val="22"/>
          </w:rPr>
          <w:t>&gt;. Acesso em: 7 ago</w:t>
        </w:r>
      </w:hyperlink>
      <w:r w:rsidR="000762D9" w:rsidRPr="0059785B">
        <w:rPr>
          <w:color w:val="FF0000"/>
          <w:sz w:val="22"/>
        </w:rPr>
        <w:t>.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Guang Yang et al., “Sleep Promotes Branch-Speci c Formation of Dendritic Spines</w:t>
      </w:r>
    </w:p>
    <w:p w:rsidR="006C76D1" w:rsidRPr="0059785B" w:rsidRDefault="000762D9">
      <w:pPr>
        <w:spacing w:after="95" w:line="299" w:lineRule="auto"/>
        <w:ind w:left="-5" w:right="13" w:hanging="10"/>
        <w:jc w:val="left"/>
        <w:rPr>
          <w:color w:val="FF0000"/>
        </w:rPr>
      </w:pPr>
      <w:r w:rsidRPr="0059785B">
        <w:rPr>
          <w:color w:val="FF0000"/>
          <w:sz w:val="22"/>
        </w:rPr>
        <w:t>After Learning”. Science, 6 jun. 2014, v. 344, n. 6188, pp. 1173-8. Ver também Wei Li et al., “REM Sleep Selectively Prunes and Maintains New Synapses in Development and Learning”. Nature Neuroscience, v. 20, n. 3, pp. 427-37, mar. 2017.</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 L. Spalding et al., “Dynamics of Hippocampal Neurogenesis in Adult Humans”. Cell, v. 153, pp. 1219-27, 2013.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Shawn F. Sorrells et. al., “Human Hippocampal Neurogenesis Drops Sharply inChildren to Undetectable Levels in Adults”. Nature, v. 555, n. 7696, pp. 377-81, 15 mar. 2018.</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Kunlin Jin et al., “Defective Adult Neurogenesis in CB1 Cannabinoid Receptor Knockout Mice”. Molecular Pharmacology, v. 66, n. 2, pp. 204-8, ago. 2004.</w:t>
      </w:r>
    </w:p>
    <w:p w:rsidR="006C76D1" w:rsidRPr="0059785B" w:rsidRDefault="000762D9">
      <w:pPr>
        <w:numPr>
          <w:ilvl w:val="0"/>
          <w:numId w:val="16"/>
        </w:numPr>
        <w:spacing w:line="299" w:lineRule="auto"/>
        <w:ind w:right="13" w:hanging="329"/>
        <w:jc w:val="left"/>
        <w:rPr>
          <w:color w:val="FF0000"/>
        </w:rPr>
      </w:pPr>
      <w:r w:rsidRPr="0059785B">
        <w:rPr>
          <w:color w:val="FF0000"/>
          <w:sz w:val="22"/>
        </w:rPr>
        <w:t>Wen Jiang et al., “Cannabinoids Promote Embryonic and Adult Hippocampus</w:t>
      </w:r>
    </w:p>
    <w:p w:rsidR="006C76D1" w:rsidRPr="0059785B" w:rsidRDefault="000762D9">
      <w:pPr>
        <w:spacing w:after="93" w:line="299" w:lineRule="auto"/>
        <w:ind w:left="-5" w:right="13" w:hanging="10"/>
        <w:jc w:val="left"/>
        <w:rPr>
          <w:color w:val="FF0000"/>
        </w:rPr>
      </w:pPr>
      <w:r w:rsidRPr="0059785B">
        <w:rPr>
          <w:color w:val="FF0000"/>
          <w:sz w:val="22"/>
        </w:rPr>
        <w:t>Neurogenesis and Produce Anxiolytic — and Antidepressant — like E</w:t>
      </w:r>
      <w:r w:rsidRPr="0059785B">
        <w:rPr>
          <w:color w:val="FF0000"/>
          <w:sz w:val="22"/>
        </w:rPr>
        <w:tab/>
        <w:t>ects”. The Journal of Clinical Investigation, v. 115, n. 11, pp. 3104-16, nov. 2005.</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lastRenderedPageBreak/>
        <w:t>Laura Micheli et al., “Depression and Adult Neurogenesis: Positive E</w:t>
      </w:r>
      <w:r w:rsidRPr="0059785B">
        <w:rPr>
          <w:color w:val="FF0000"/>
          <w:sz w:val="22"/>
        </w:rPr>
        <w:tab/>
        <w:t>ects of the Antidepressant Fluoxetine and of Physical Exercise”. Brain Research Bulletin, v. 143, pp. 181-93, out. 2018.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Andras Bilkei-Gorzo et al., “A Chronic Low Dose of Delta-9- Tetrahydrocannabinol (THC) Rest</w:t>
      </w:r>
      <w:r w:rsidR="00BB24D0" w:rsidRPr="0059785B">
        <w:rPr>
          <w:color w:val="FF0000"/>
          <w:sz w:val="22"/>
        </w:rPr>
        <w:t>flores</w:t>
      </w:r>
      <w:r w:rsidRPr="0059785B">
        <w:rPr>
          <w:color w:val="FF0000"/>
          <w:sz w:val="22"/>
        </w:rPr>
        <w:t xml:space="preserve"> Cognitive Function in Old Mice”. </w:t>
      </w:r>
      <w:proofErr w:type="gramStart"/>
      <w:r w:rsidRPr="0059785B">
        <w:rPr>
          <w:color w:val="FF0000"/>
          <w:sz w:val="22"/>
        </w:rPr>
        <w:t>Nature Medicine</w:t>
      </w:r>
      <w:proofErr w:type="gramEnd"/>
      <w:r w:rsidRPr="0059785B">
        <w:rPr>
          <w:color w:val="FF0000"/>
          <w:sz w:val="22"/>
        </w:rPr>
        <w:t>, v. 23, n. 6, pp. 782-7, jun. 2017.</w:t>
      </w:r>
    </w:p>
    <w:p w:rsidR="006C76D1" w:rsidRPr="0059785B" w:rsidRDefault="000762D9">
      <w:pPr>
        <w:numPr>
          <w:ilvl w:val="0"/>
          <w:numId w:val="16"/>
        </w:numPr>
        <w:spacing w:line="299" w:lineRule="auto"/>
        <w:ind w:right="13" w:hanging="329"/>
        <w:jc w:val="left"/>
        <w:rPr>
          <w:color w:val="FF0000"/>
        </w:rPr>
      </w:pPr>
      <w:r w:rsidRPr="0059785B">
        <w:rPr>
          <w:color w:val="FF0000"/>
          <w:sz w:val="22"/>
        </w:rPr>
        <w:t>Joanna A. Komorowska-Müller et. al., “Chronic Low-Dose Delta-9 -</w:t>
      </w:r>
    </w:p>
    <w:p w:rsidR="006C76D1" w:rsidRPr="0059785B" w:rsidRDefault="000762D9">
      <w:pPr>
        <w:spacing w:after="121" w:line="299" w:lineRule="auto"/>
        <w:ind w:left="-5" w:right="13" w:hanging="10"/>
        <w:jc w:val="left"/>
        <w:rPr>
          <w:color w:val="FF0000"/>
        </w:rPr>
      </w:pPr>
      <w:r w:rsidRPr="0059785B">
        <w:rPr>
          <w:color w:val="FF0000"/>
          <w:sz w:val="22"/>
        </w:rPr>
        <w:t>Tetrahydrocannabinol (THC) Treatment Stabilizes Dendritic Spines in 18-Month -Old Mice”. Scienti c Reports, v. 13, n. 1, artigo n. 1390, 25 jan. 2023.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Andreas Zimmer et al., “Increased Mortality, Hypoactivity, and Hypoalgesia inCannabinoid CB1 Receptor Knockout Mice”. PNAS, v. 96, n. 10, pp. 5780-5, 11 maio 1999.</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F. Berrendero et al., “Changes in Cannabinoid Receptor Binding and mRNA Levels inSeveral Brain Regions of Aged Rats”. Biochimica et Biophysica Acta, v. 1407, n. 3, pp. 20514, 30 set. 1998.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Anastasia Piyanova et al., “Age-Related Changes in the Endocannabinoid System inthe Mouse Hippocampus”. Mechanisms of Ageing and Development, v. 150, pp. 55-64, set. 2015.</w:t>
      </w:r>
    </w:p>
    <w:p w:rsidR="006C76D1" w:rsidRPr="0059785B" w:rsidRDefault="000762D9">
      <w:pPr>
        <w:numPr>
          <w:ilvl w:val="0"/>
          <w:numId w:val="16"/>
        </w:numPr>
        <w:spacing w:after="146" w:line="299" w:lineRule="auto"/>
        <w:ind w:right="13" w:hanging="329"/>
        <w:jc w:val="left"/>
        <w:rPr>
          <w:color w:val="FF0000"/>
        </w:rPr>
      </w:pPr>
      <w:r w:rsidRPr="0059785B">
        <w:rPr>
          <w:color w:val="FF0000"/>
          <w:sz w:val="22"/>
        </w:rPr>
        <w:t>Prakash Nidadavolu et al., “Dynamic Changes in the Endocannabinoid System duringthe Aging Process: Focus on the Middle-Age Crisis”. International Journal of Molecular Sciences, v. 23, n. 18, artigo n. 10254, 6 set. 2022.</w:t>
      </w:r>
    </w:p>
    <w:p w:rsidR="006C76D1" w:rsidRPr="0059785B" w:rsidRDefault="000762D9">
      <w:pPr>
        <w:numPr>
          <w:ilvl w:val="0"/>
          <w:numId w:val="16"/>
        </w:numPr>
        <w:spacing w:after="108" w:line="299" w:lineRule="auto"/>
        <w:ind w:right="13" w:hanging="329"/>
        <w:jc w:val="left"/>
        <w:rPr>
          <w:color w:val="FF0000"/>
        </w:rPr>
      </w:pPr>
      <w:r w:rsidRPr="0059785B">
        <w:rPr>
          <w:color w:val="FF0000"/>
          <w:sz w:val="22"/>
        </w:rPr>
        <w:t>Prakash Nidadavolu et al., “E</w:t>
      </w:r>
      <w:r w:rsidRPr="0059785B">
        <w:rPr>
          <w:color w:val="FF0000"/>
          <w:sz w:val="22"/>
        </w:rPr>
        <w:tab/>
        <w:t>cacy of Delta-9-Tetrahydrocannabinol (THC) Alone or in Combination With a 1:1 Ratio of Cannabidiol (CBD) in Reversing the Spatial Learning De cits in Old Mice”. Frontiers, v. 13, artigo n. 718850, 30 ago. 2021.</w:t>
      </w:r>
    </w:p>
    <w:p w:rsidR="006C76D1" w:rsidRPr="0059785B" w:rsidRDefault="000762D9">
      <w:pPr>
        <w:numPr>
          <w:ilvl w:val="0"/>
          <w:numId w:val="16"/>
        </w:numPr>
        <w:spacing w:after="680" w:line="299" w:lineRule="auto"/>
        <w:ind w:right="13" w:hanging="329"/>
        <w:jc w:val="left"/>
        <w:rPr>
          <w:color w:val="FF0000"/>
        </w:rPr>
      </w:pPr>
      <w:r w:rsidRPr="0059785B">
        <w:rPr>
          <w:color w:val="FF0000"/>
          <w:sz w:val="22"/>
        </w:rPr>
        <w:t>Carl Sagan e Lester Grinspoon, Marihuana Reconsidered. Cambridge: Harvard University Press, 1971.</w:t>
      </w:r>
    </w:p>
    <w:p w:rsidR="006C76D1" w:rsidRPr="0059785B" w:rsidRDefault="000762D9">
      <w:pPr>
        <w:spacing w:after="218"/>
        <w:ind w:left="-15" w:firstLine="0"/>
        <w:rPr>
          <w:color w:val="FF0000"/>
        </w:rPr>
      </w:pPr>
      <w:r w:rsidRPr="0059785B">
        <w:rPr>
          <w:color w:val="FF0000"/>
        </w:rPr>
        <w:t>VIVER COM AS FL</w:t>
      </w:r>
      <w:r w:rsidR="00BB24D0" w:rsidRPr="0059785B">
        <w:rPr>
          <w:color w:val="FF0000"/>
        </w:rPr>
        <w:t>FLORES</w:t>
      </w:r>
    </w:p>
    <w:p w:rsidR="006C76D1" w:rsidRPr="0059785B" w:rsidRDefault="000762D9">
      <w:pPr>
        <w:numPr>
          <w:ilvl w:val="0"/>
          <w:numId w:val="17"/>
        </w:numPr>
        <w:spacing w:after="110" w:line="299" w:lineRule="auto"/>
        <w:ind w:right="13" w:hanging="231"/>
        <w:jc w:val="left"/>
        <w:rPr>
          <w:color w:val="FF0000"/>
        </w:rPr>
      </w:pPr>
      <w:r w:rsidRPr="0059785B">
        <w:rPr>
          <w:color w:val="FF0000"/>
          <w:sz w:val="22"/>
        </w:rPr>
        <w:t>David Graeber e David Wengrow, O despertar de tudo: uma nova história da humanidade. Trad. de Claudio Marcondes e Denise Bottmann. São Paulo: Companhia das Letras, 2022.</w:t>
      </w:r>
    </w:p>
    <w:p w:rsidR="006C76D1" w:rsidRPr="0059785B" w:rsidRDefault="000762D9">
      <w:pPr>
        <w:numPr>
          <w:ilvl w:val="0"/>
          <w:numId w:val="17"/>
        </w:numPr>
        <w:spacing w:after="94" w:line="299" w:lineRule="auto"/>
        <w:ind w:right="13" w:hanging="231"/>
        <w:jc w:val="left"/>
        <w:rPr>
          <w:color w:val="FF0000"/>
        </w:rPr>
      </w:pPr>
      <w:r w:rsidRPr="0059785B">
        <w:rPr>
          <w:color w:val="FF0000"/>
          <w:sz w:val="22"/>
        </w:rPr>
        <w:t>Tor D. Wager e Lauren Y. Atlas, “The Neuroscience of Placebo E</w:t>
      </w:r>
      <w:r w:rsidRPr="0059785B">
        <w:rPr>
          <w:color w:val="FF0000"/>
          <w:sz w:val="22"/>
        </w:rPr>
        <w:tab/>
        <w:t>ects: Connecting Context, Learning and Health”. Nature Reviews Neuroscience, v. 16, n. 7, pp. 403-18, jul. 2015.</w:t>
      </w:r>
    </w:p>
    <w:p w:rsidR="006C76D1" w:rsidRPr="0059785B" w:rsidRDefault="000762D9">
      <w:pPr>
        <w:numPr>
          <w:ilvl w:val="0"/>
          <w:numId w:val="17"/>
        </w:numPr>
        <w:spacing w:after="116" w:line="299" w:lineRule="auto"/>
        <w:ind w:right="13" w:hanging="231"/>
        <w:jc w:val="left"/>
        <w:rPr>
          <w:color w:val="FF0000"/>
        </w:rPr>
      </w:pPr>
      <w:r w:rsidRPr="0059785B">
        <w:rPr>
          <w:color w:val="FF0000"/>
          <w:sz w:val="22"/>
        </w:rPr>
        <w:t>Ibid.</w:t>
      </w:r>
    </w:p>
    <w:p w:rsidR="006C76D1" w:rsidRPr="0059785B" w:rsidRDefault="000762D9">
      <w:pPr>
        <w:numPr>
          <w:ilvl w:val="0"/>
          <w:numId w:val="17"/>
        </w:numPr>
        <w:spacing w:after="93" w:line="299" w:lineRule="auto"/>
        <w:ind w:right="13" w:hanging="231"/>
        <w:jc w:val="left"/>
        <w:rPr>
          <w:color w:val="FF0000"/>
        </w:rPr>
      </w:pPr>
      <w:r w:rsidRPr="0059785B">
        <w:rPr>
          <w:color w:val="FF0000"/>
          <w:sz w:val="22"/>
        </w:rPr>
        <w:t>Dan Jin et al., “Secundary Metabolites Pro led in Cannabis In</w:t>
      </w:r>
      <w:r w:rsidRPr="0059785B">
        <w:rPr>
          <w:color w:val="FF0000"/>
          <w:sz w:val="22"/>
        </w:rPr>
        <w:tab/>
      </w:r>
      <w:r w:rsidR="00BB24D0" w:rsidRPr="0059785B">
        <w:rPr>
          <w:color w:val="FF0000"/>
          <w:sz w:val="22"/>
        </w:rPr>
        <w:t>flores</w:t>
      </w:r>
      <w:r w:rsidRPr="0059785B">
        <w:rPr>
          <w:color w:val="FF0000"/>
          <w:sz w:val="22"/>
        </w:rPr>
        <w:t>cences, Leaves, Stem Barks, and Roots for Medicinal Purposes”. Nature. Scienti c Reports, v. 10, artigo n. 3309, 24 fev. 2020.</w:t>
      </w:r>
    </w:p>
    <w:p w:rsidR="006C76D1" w:rsidRPr="0059785B" w:rsidRDefault="000762D9">
      <w:pPr>
        <w:numPr>
          <w:ilvl w:val="0"/>
          <w:numId w:val="17"/>
        </w:numPr>
        <w:spacing w:line="299" w:lineRule="auto"/>
        <w:ind w:right="13" w:hanging="231"/>
        <w:jc w:val="left"/>
        <w:rPr>
          <w:color w:val="FF0000"/>
        </w:rPr>
      </w:pPr>
      <w:r w:rsidRPr="0059785B">
        <w:rPr>
          <w:color w:val="FF0000"/>
          <w:sz w:val="22"/>
        </w:rPr>
        <w:lastRenderedPageBreak/>
        <w:t>Dante F. Placido e Charles C. Lee, “Potential of Industrial Hemp for Phytoremediationof Heavy Metals”. Plants, Basel, v. 11, n. 5, p. 595, 23 fev. 2022. Ver também Evangelia</w:t>
      </w:r>
    </w:p>
    <w:p w:rsidR="006C76D1" w:rsidRPr="0059785B" w:rsidRDefault="000762D9">
      <w:pPr>
        <w:spacing w:line="299" w:lineRule="auto"/>
        <w:ind w:left="-5" w:right="13" w:hanging="10"/>
        <w:jc w:val="left"/>
        <w:rPr>
          <w:color w:val="FF0000"/>
        </w:rPr>
      </w:pPr>
      <w:r w:rsidRPr="0059785B">
        <w:rPr>
          <w:color w:val="FF0000"/>
          <w:sz w:val="22"/>
        </w:rPr>
        <w:t>E. Golia et al., “Investigating the potential of Heavy Metal Accumulation from Hemp. The</w:t>
      </w:r>
    </w:p>
    <w:p w:rsidR="006C76D1" w:rsidRPr="0059785B" w:rsidRDefault="000762D9">
      <w:pPr>
        <w:spacing w:line="299" w:lineRule="auto"/>
        <w:ind w:left="-5" w:right="13" w:hanging="10"/>
        <w:jc w:val="left"/>
        <w:rPr>
          <w:color w:val="FF0000"/>
        </w:rPr>
      </w:pPr>
      <w:r w:rsidRPr="0059785B">
        <w:rPr>
          <w:color w:val="FF0000"/>
          <w:sz w:val="22"/>
        </w:rPr>
        <w:t>Use of Industrial Hemp (Cannabis Sativa L.) for Phytoremediation of Heavily and</w:t>
      </w:r>
    </w:p>
    <w:p w:rsidR="006C76D1" w:rsidRPr="0059785B" w:rsidRDefault="000762D9">
      <w:pPr>
        <w:spacing w:line="299" w:lineRule="auto"/>
        <w:ind w:left="-5" w:right="13" w:hanging="10"/>
        <w:jc w:val="left"/>
        <w:rPr>
          <w:color w:val="FF0000"/>
        </w:rPr>
      </w:pPr>
      <w:r w:rsidRPr="0059785B">
        <w:rPr>
          <w:color w:val="FF0000"/>
          <w:sz w:val="22"/>
        </w:rPr>
        <w:t>Moderated Polluted Soils”. Sustainable Chemistry and Pharmacy, v. 31, abr. 2023; Yudi</w:t>
      </w:r>
    </w:p>
    <w:p w:rsidR="006C76D1" w:rsidRPr="0059785B" w:rsidRDefault="000762D9">
      <w:pPr>
        <w:spacing w:after="110" w:line="299" w:lineRule="auto"/>
        <w:ind w:left="-5" w:right="13" w:hanging="10"/>
        <w:jc w:val="left"/>
        <w:rPr>
          <w:color w:val="FF0000"/>
        </w:rPr>
      </w:pPr>
      <w:r w:rsidRPr="0059785B">
        <w:rPr>
          <w:color w:val="FF0000"/>
          <w:sz w:val="22"/>
        </w:rPr>
        <w:t>Wu et al., “Phytoremediation of Contaminants of Emerging Concern from Soil with Industrial Hemp (Cannabis sativa L.): A Review”. Environment, Development and Sustainability, 18 fev. 2021.</w:t>
      </w:r>
    </w:p>
    <w:p w:rsidR="006C76D1" w:rsidRPr="0059785B" w:rsidRDefault="000762D9">
      <w:pPr>
        <w:numPr>
          <w:ilvl w:val="0"/>
          <w:numId w:val="18"/>
        </w:numPr>
        <w:spacing w:line="299" w:lineRule="auto"/>
        <w:ind w:right="13" w:hanging="10"/>
        <w:jc w:val="left"/>
        <w:rPr>
          <w:color w:val="FF0000"/>
        </w:rPr>
      </w:pPr>
      <w:r w:rsidRPr="0059785B">
        <w:rPr>
          <w:color w:val="FF0000"/>
          <w:sz w:val="22"/>
        </w:rPr>
        <w:t>Masashi Soga, Kevin J. Gaston e Yuichi Yamaura, “Gardening is Bene cial for Health: A Meta-analysis”. Preventive Medicine Reports, v. 5, pp. 92-9, 14 nov. 2016. Ver também</w:t>
      </w:r>
    </w:p>
    <w:p w:rsidR="006C76D1" w:rsidRPr="0059785B" w:rsidRDefault="000762D9">
      <w:pPr>
        <w:spacing w:line="299" w:lineRule="auto"/>
        <w:ind w:left="-5" w:right="13" w:hanging="10"/>
        <w:jc w:val="left"/>
        <w:rPr>
          <w:color w:val="FF0000"/>
        </w:rPr>
      </w:pPr>
      <w:r w:rsidRPr="0059785B">
        <w:rPr>
          <w:color w:val="FF0000"/>
          <w:sz w:val="22"/>
        </w:rPr>
        <w:t>Howarth M. et al., “What is the Evidence for the Impact of Gardens and Gardening on</w:t>
      </w:r>
    </w:p>
    <w:p w:rsidR="006C76D1" w:rsidRPr="0059785B" w:rsidRDefault="000762D9">
      <w:pPr>
        <w:spacing w:after="99" w:line="299" w:lineRule="auto"/>
        <w:ind w:left="-5" w:right="13" w:hanging="10"/>
        <w:jc w:val="left"/>
        <w:rPr>
          <w:color w:val="FF0000"/>
        </w:rPr>
      </w:pPr>
      <w:r w:rsidRPr="0059785B">
        <w:rPr>
          <w:color w:val="FF0000"/>
          <w:sz w:val="22"/>
        </w:rPr>
        <w:t>Health and Well-being: A Scoping Review and Evidence-based Logic Model to Guide Healthcare Strategy Decision Making on the Use of Gardening Approaches as a Social Prescription”. BMJ Open, v. 10, n. 7, 19 jul. 2020.</w:t>
      </w:r>
    </w:p>
    <w:p w:rsidR="006C76D1" w:rsidRPr="0059785B" w:rsidRDefault="000762D9">
      <w:pPr>
        <w:numPr>
          <w:ilvl w:val="0"/>
          <w:numId w:val="18"/>
        </w:numPr>
        <w:spacing w:line="299" w:lineRule="auto"/>
        <w:ind w:right="13" w:hanging="10"/>
        <w:jc w:val="left"/>
        <w:rPr>
          <w:color w:val="FF0000"/>
        </w:rPr>
      </w:pPr>
      <w:r w:rsidRPr="0059785B">
        <w:rPr>
          <w:color w:val="FF0000"/>
          <w:sz w:val="22"/>
        </w:rPr>
        <w:t>Oliver Sacks, “Why We Need Gardens”. Everything in Its Place: First Loves and Last Tales. Nova York: Knopf, 2019.</w:t>
      </w:r>
    </w:p>
    <w:p w:rsidR="006C76D1" w:rsidRPr="0059785B" w:rsidRDefault="000762D9">
      <w:pPr>
        <w:tabs>
          <w:tab w:val="center" w:pos="7617"/>
        </w:tabs>
        <w:spacing w:after="128" w:line="299" w:lineRule="auto"/>
        <w:ind w:left="-15" w:firstLine="0"/>
        <w:jc w:val="left"/>
        <w:rPr>
          <w:color w:val="FF0000"/>
        </w:rPr>
      </w:pPr>
      <w:r w:rsidRPr="0059785B">
        <w:rPr>
          <w:color w:val="FF0000"/>
          <w:sz w:val="22"/>
        </w:rPr>
        <w:t>[</w:t>
      </w:r>
      <w:r w:rsidRPr="0059785B">
        <w:rPr>
          <w:color w:val="FF0000"/>
          <w:sz w:val="22"/>
          <w:u w:val="single" w:color="000000"/>
        </w:rPr>
        <w:t>8</w:t>
      </w:r>
      <w:r w:rsidRPr="0059785B">
        <w:rPr>
          <w:color w:val="FF0000"/>
          <w:sz w:val="22"/>
        </w:rPr>
        <w:t>] A manicuragem consiste na remoção de folhas próximas das in</w:t>
      </w:r>
      <w:r w:rsidRPr="0059785B">
        <w:rPr>
          <w:color w:val="FF0000"/>
          <w:sz w:val="22"/>
        </w:rPr>
        <w:tab/>
      </w:r>
      <w:r w:rsidR="00BB24D0" w:rsidRPr="0059785B">
        <w:rPr>
          <w:color w:val="FF0000"/>
          <w:sz w:val="22"/>
        </w:rPr>
        <w:t>flores</w:t>
      </w:r>
      <w:r w:rsidRPr="0059785B">
        <w:rPr>
          <w:color w:val="FF0000"/>
          <w:sz w:val="22"/>
        </w:rPr>
        <w:t>cências.</w:t>
      </w:r>
    </w:p>
    <w:p w:rsidR="006C76D1" w:rsidRPr="0059785B" w:rsidRDefault="000762D9">
      <w:pPr>
        <w:numPr>
          <w:ilvl w:val="0"/>
          <w:numId w:val="19"/>
        </w:numPr>
        <w:spacing w:line="299" w:lineRule="auto"/>
        <w:ind w:right="13" w:hanging="353"/>
        <w:jc w:val="left"/>
        <w:rPr>
          <w:color w:val="FF0000"/>
        </w:rPr>
      </w:pPr>
      <w:r w:rsidRPr="0059785B">
        <w:rPr>
          <w:color w:val="FF0000"/>
          <w:sz w:val="22"/>
        </w:rPr>
        <w:t>Carl A. Roberts et al., “Exploring the Munchies: An Online Survey of Users’</w:t>
      </w:r>
    </w:p>
    <w:p w:rsidR="006C76D1" w:rsidRPr="0059785B" w:rsidRDefault="000762D9">
      <w:pPr>
        <w:spacing w:after="94" w:line="299" w:lineRule="auto"/>
        <w:ind w:left="-5" w:right="13" w:hanging="10"/>
        <w:jc w:val="left"/>
        <w:rPr>
          <w:color w:val="FF0000"/>
        </w:rPr>
      </w:pPr>
      <w:r w:rsidRPr="0059785B">
        <w:rPr>
          <w:color w:val="FF0000"/>
          <w:sz w:val="22"/>
        </w:rPr>
        <w:t>Experiences of Cannabis E</w:t>
      </w:r>
      <w:r w:rsidRPr="0059785B">
        <w:rPr>
          <w:color w:val="FF0000"/>
          <w:sz w:val="22"/>
        </w:rPr>
        <w:tab/>
        <w:t>ects on Appetite and the Development of a Cannabinoid Eating Experience Questionnaire”. Journal of Psychopharmacology, v. 33, n. 9, pp. 114959, set. 2019.</w:t>
      </w:r>
    </w:p>
    <w:p w:rsidR="006C76D1" w:rsidRPr="0059785B" w:rsidRDefault="000762D9">
      <w:pPr>
        <w:numPr>
          <w:ilvl w:val="0"/>
          <w:numId w:val="19"/>
        </w:numPr>
        <w:spacing w:line="299" w:lineRule="auto"/>
        <w:ind w:right="13" w:hanging="353"/>
        <w:jc w:val="left"/>
        <w:rPr>
          <w:color w:val="FF0000"/>
        </w:rPr>
      </w:pPr>
      <w:r w:rsidRPr="0059785B">
        <w:rPr>
          <w:color w:val="FF0000"/>
          <w:sz w:val="22"/>
        </w:rPr>
        <w:t>Marco Koch et al., “Hypothalamic POMC Neurons Promote Cannabinoid-induced</w:t>
      </w:r>
    </w:p>
    <w:p w:rsidR="006C76D1" w:rsidRPr="0059785B" w:rsidRDefault="000762D9">
      <w:pPr>
        <w:spacing w:line="299" w:lineRule="auto"/>
        <w:ind w:left="-5" w:right="13" w:hanging="10"/>
        <w:jc w:val="left"/>
        <w:rPr>
          <w:color w:val="FF0000"/>
        </w:rPr>
      </w:pPr>
      <w:r w:rsidRPr="0059785B">
        <w:rPr>
          <w:color w:val="FF0000"/>
          <w:sz w:val="22"/>
        </w:rPr>
        <w:t>Feeding”. Nature, v. 519, n. 7541, pp. 45-50, 5 mar. 2015. Ver também Shi Di et al.,</w:t>
      </w:r>
    </w:p>
    <w:p w:rsidR="006C76D1" w:rsidRPr="0059785B" w:rsidRDefault="000762D9">
      <w:pPr>
        <w:spacing w:line="299" w:lineRule="auto"/>
        <w:ind w:left="-5" w:right="13" w:hanging="10"/>
        <w:jc w:val="left"/>
        <w:rPr>
          <w:color w:val="FF0000"/>
        </w:rPr>
      </w:pPr>
      <w:r w:rsidRPr="0059785B">
        <w:rPr>
          <w:color w:val="FF0000"/>
          <w:sz w:val="22"/>
        </w:rPr>
        <w:t>“Nongenomic Glucocorticoid Inhibition via Endocannabinoid Release in the</w:t>
      </w:r>
    </w:p>
    <w:p w:rsidR="006C76D1" w:rsidRPr="0059785B" w:rsidRDefault="000762D9">
      <w:pPr>
        <w:spacing w:after="110" w:line="299" w:lineRule="auto"/>
        <w:ind w:left="-5" w:right="13" w:hanging="10"/>
        <w:jc w:val="left"/>
        <w:rPr>
          <w:color w:val="FF0000"/>
        </w:rPr>
      </w:pPr>
      <w:r w:rsidRPr="0059785B">
        <w:rPr>
          <w:color w:val="FF0000"/>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Pr="0059785B" w:rsidRDefault="000762D9">
      <w:pPr>
        <w:numPr>
          <w:ilvl w:val="0"/>
          <w:numId w:val="19"/>
        </w:numPr>
        <w:spacing w:after="101" w:line="299" w:lineRule="auto"/>
        <w:ind w:right="13" w:hanging="353"/>
        <w:jc w:val="left"/>
        <w:rPr>
          <w:color w:val="FF0000"/>
        </w:rPr>
      </w:pPr>
      <w:r w:rsidRPr="0059785B">
        <w:rPr>
          <w:color w:val="FF0000"/>
          <w:sz w:val="22"/>
        </w:rPr>
        <w:t>Carl Sagan e Lester Grinspoon, op. cit.</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M.A. De Luca et al., “Cannabinoid Facilitation of Behavioral and Biochemical HedonicTaste Responses”. Neuropharmacology, v. 63, n. 1, pp. 161-8, jul. 2012.</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Edgar Soria-Gómez et al., “The Endocannabinoid System Controls Food Intake viaOlfactory Processes”. Nature Neurosciences, v. 17, n. 3, pp. 407-15, mar. 2014.</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 xml:space="preserve">CBS Sunday morning, “Cannabis cuisine”. YouTube, 20 nov. 2022. Disponível em: </w:t>
      </w:r>
      <w:hyperlink r:id="rId264">
        <w:r w:rsidRPr="0059785B">
          <w:rPr>
            <w:color w:val="FF0000"/>
            <w:sz w:val="22"/>
          </w:rPr>
          <w:t>&lt;</w:t>
        </w:r>
      </w:hyperlink>
      <w:hyperlink r:id="rId265">
        <w:r w:rsidRPr="0059785B">
          <w:rPr>
            <w:color w:val="FF0000"/>
            <w:sz w:val="22"/>
            <w:u w:val="single" w:color="000000"/>
          </w:rPr>
          <w:t>www</w:t>
        </w:r>
      </w:hyperlink>
      <w:hyperlink r:id="rId266">
        <w:r w:rsidRPr="0059785B">
          <w:rPr>
            <w:color w:val="FF0000"/>
            <w:sz w:val="22"/>
          </w:rPr>
          <w:t>.y</w:t>
        </w:r>
      </w:hyperlink>
      <w:hyperlink r:id="rId267">
        <w:r w:rsidRPr="0059785B">
          <w:rPr>
            <w:color w:val="FF0000"/>
            <w:sz w:val="22"/>
            <w:u w:val="single" w:color="000000"/>
          </w:rPr>
          <w:t>outube.com/watch?v=nYLOecz</w:t>
        </w:r>
      </w:hyperlink>
      <w:hyperlink r:id="rId268">
        <w:r w:rsidRPr="0059785B">
          <w:rPr>
            <w:color w:val="FF0000"/>
            <w:sz w:val="22"/>
          </w:rPr>
          <w:t>y</w:t>
        </w:r>
      </w:hyperlink>
      <w:hyperlink r:id="rId269">
        <w:r w:rsidRPr="0059785B">
          <w:rPr>
            <w:color w:val="FF0000"/>
            <w:sz w:val="22"/>
            <w:u w:val="single" w:color="000000"/>
          </w:rPr>
          <w:t>DHU&amp;t=34s</w:t>
        </w:r>
      </w:hyperlink>
      <w:hyperlink r:id="rId270">
        <w:r w:rsidRPr="0059785B">
          <w:rPr>
            <w:color w:val="FF0000"/>
            <w:sz w:val="22"/>
          </w:rPr>
          <w:t>&gt;</w:t>
        </w:r>
      </w:hyperlink>
      <w:r w:rsidRPr="0059785B">
        <w:rPr>
          <w:color w:val="FF0000"/>
          <w:sz w:val="22"/>
        </w:rPr>
        <w:t>. Acesso em: 7 ago. 2023.</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Whitney L. Ogle et al., “How and Why Adults Use Cannabis During Physical Activity</w:t>
      </w:r>
      <w:proofErr w:type="gramStart"/>
      <w:r w:rsidRPr="0059785B">
        <w:rPr>
          <w:color w:val="FF0000"/>
          <w:sz w:val="22"/>
        </w:rPr>
        <w:t>”.Journal</w:t>
      </w:r>
      <w:proofErr w:type="gramEnd"/>
      <w:r w:rsidRPr="0059785B">
        <w:rPr>
          <w:color w:val="FF0000"/>
          <w:sz w:val="22"/>
        </w:rPr>
        <w:t xml:space="preserve"> of Cannabis Research, v. 4, n. 1, p. 24, 18 maio 2022.</w:t>
      </w:r>
    </w:p>
    <w:p w:rsidR="006C76D1" w:rsidRPr="0059785B" w:rsidRDefault="000762D9">
      <w:pPr>
        <w:numPr>
          <w:ilvl w:val="0"/>
          <w:numId w:val="19"/>
        </w:numPr>
        <w:spacing w:after="109" w:line="299" w:lineRule="auto"/>
        <w:ind w:right="13" w:hanging="353"/>
        <w:jc w:val="left"/>
        <w:rPr>
          <w:color w:val="FF0000"/>
        </w:rPr>
      </w:pPr>
      <w:r w:rsidRPr="0059785B">
        <w:rPr>
          <w:color w:val="FF0000"/>
          <w:sz w:val="22"/>
        </w:rPr>
        <w:lastRenderedPageBreak/>
        <w:t>Cannabis &amp; Saúde. “In</w:t>
      </w:r>
      <w:r w:rsidRPr="0059785B">
        <w:rPr>
          <w:color w:val="FF0000"/>
          <w:sz w:val="22"/>
        </w:rPr>
        <w:tab/>
        <w:t>amação e a dor de atletas tratados com Cannabis”. YouTube, 21 jul. 2021. Disponível em: &lt;</w:t>
      </w:r>
      <w:hyperlink r:id="rId271">
        <w:r w:rsidRPr="0059785B">
          <w:rPr>
            <w:color w:val="FF0000"/>
            <w:sz w:val="22"/>
            <w:u w:val="single" w:color="000000"/>
          </w:rPr>
          <w:t>www</w:t>
        </w:r>
      </w:hyperlink>
      <w:hyperlink r:id="rId272">
        <w:r w:rsidRPr="0059785B">
          <w:rPr>
            <w:color w:val="FF0000"/>
            <w:sz w:val="22"/>
          </w:rPr>
          <w:t>.y</w:t>
        </w:r>
      </w:hyperlink>
      <w:hyperlink r:id="rId273">
        <w:r w:rsidRPr="0059785B">
          <w:rPr>
            <w:color w:val="FF0000"/>
            <w:sz w:val="22"/>
            <w:u w:val="single" w:color="000000"/>
          </w:rPr>
          <w:t>outube.com/watch?v=V6_YbspSdkU&amp;t=627s</w:t>
        </w:r>
      </w:hyperlink>
      <w:hyperlink r:id="rId274">
        <w:r w:rsidRPr="0059785B">
          <w:rPr>
            <w:color w:val="FF0000"/>
            <w:sz w:val="22"/>
          </w:rPr>
          <w:t xml:space="preserve">&gt; </w:t>
        </w:r>
      </w:hyperlink>
      <w:r w:rsidRPr="0059785B">
        <w:rPr>
          <w:color w:val="FF0000"/>
          <w:sz w:val="22"/>
        </w:rPr>
        <w:t>Acesso em: 19 set. 2023.</w:t>
      </w:r>
    </w:p>
    <w:p w:rsidR="006C76D1" w:rsidRPr="0059785B" w:rsidRDefault="000762D9">
      <w:pPr>
        <w:numPr>
          <w:ilvl w:val="0"/>
          <w:numId w:val="19"/>
        </w:numPr>
        <w:spacing w:after="99" w:line="293" w:lineRule="auto"/>
        <w:ind w:right="13" w:hanging="353"/>
        <w:jc w:val="left"/>
        <w:rPr>
          <w:color w:val="FF0000"/>
        </w:rPr>
      </w:pPr>
      <w:r w:rsidRPr="0059785B">
        <w:rPr>
          <w:color w:val="FF0000"/>
          <w:sz w:val="22"/>
        </w:rPr>
        <w:t>Je Tracy, “Where it Stands: Weed Policies by U.S. Sports League”. Axios. Disponível em: &lt;</w:t>
      </w:r>
      <w:hyperlink r:id="rId275">
        <w:r w:rsidRPr="0059785B">
          <w:rPr>
            <w:color w:val="FF0000"/>
            <w:sz w:val="22"/>
            <w:u w:val="single" w:color="000000"/>
          </w:rPr>
          <w:t>www.axios.com/2021/10/20/weed-policies-sports-lea</w:t>
        </w:r>
      </w:hyperlink>
      <w:hyperlink r:id="rId276">
        <w:r w:rsidRPr="0059785B">
          <w:rPr>
            <w:color w:val="FF0000"/>
            <w:sz w:val="22"/>
          </w:rPr>
          <w:t>g</w:t>
        </w:r>
      </w:hyperlink>
      <w:hyperlink r:id="rId277">
        <w:r w:rsidRPr="0059785B">
          <w:rPr>
            <w:color w:val="FF0000"/>
            <w:sz w:val="22"/>
            <w:u w:val="single" w:color="000000"/>
          </w:rPr>
          <w:t>ues-nba-mlb-n</w:t>
        </w:r>
      </w:hyperlink>
      <w:r w:rsidRPr="0059785B">
        <w:rPr>
          <w:color w:val="FF0000"/>
          <w:sz w:val="22"/>
          <w:u w:val="single" w:color="000000"/>
        </w:rPr>
        <w:t xml:space="preserve"> </w:t>
      </w:r>
      <w:hyperlink r:id="rId278">
        <w:r w:rsidRPr="0059785B">
          <w:rPr>
            <w:color w:val="FF0000"/>
            <w:sz w:val="22"/>
            <w:u w:val="single" w:color="000000"/>
          </w:rPr>
          <w:t>-nhl</w:t>
        </w:r>
      </w:hyperlink>
      <w:hyperlink r:id="rId279">
        <w:r w:rsidRPr="0059785B">
          <w:rPr>
            <w:color w:val="FF0000"/>
            <w:sz w:val="22"/>
          </w:rPr>
          <w:t>&gt;</w:t>
        </w:r>
      </w:hyperlink>
      <w:r w:rsidRPr="0059785B">
        <w:rPr>
          <w:color w:val="FF0000"/>
          <w:sz w:val="22"/>
        </w:rPr>
        <w:t>. Acesso em: 19 set.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Louise Gwilliam, “Cannabis and sport: NBA winner Matt Barnes ‘smoked before games’”. BBC Sport, 31 maio 2018. Disponível em:</w:t>
      </w:r>
    </w:p>
    <w:p w:rsidR="006C76D1" w:rsidRPr="0059785B" w:rsidRDefault="008D6531">
      <w:pPr>
        <w:spacing w:after="107" w:line="290" w:lineRule="auto"/>
        <w:ind w:left="-5" w:hanging="10"/>
        <w:jc w:val="left"/>
        <w:rPr>
          <w:color w:val="FF0000"/>
        </w:rPr>
      </w:pPr>
      <w:hyperlink r:id="rId280">
        <w:r w:rsidR="000762D9" w:rsidRPr="0059785B">
          <w:rPr>
            <w:color w:val="FF0000"/>
            <w:sz w:val="22"/>
          </w:rPr>
          <w:t>&lt;</w:t>
        </w:r>
      </w:hyperlink>
      <w:hyperlink r:id="rId281">
        <w:r w:rsidR="000762D9" w:rsidRPr="0059785B">
          <w:rPr>
            <w:color w:val="FF0000"/>
            <w:sz w:val="22"/>
            <w:u w:val="single" w:color="000000"/>
          </w:rPr>
          <w:t>www.bbc.com/sport/basketball/43836214</w:t>
        </w:r>
      </w:hyperlink>
      <w:hyperlink r:id="rId282">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 Disponível em:</w:t>
      </w:r>
    </w:p>
    <w:p w:rsidR="006C76D1" w:rsidRPr="0059785B" w:rsidRDefault="008D6531">
      <w:pPr>
        <w:spacing w:after="107" w:line="290" w:lineRule="auto"/>
        <w:ind w:left="-5" w:hanging="10"/>
        <w:jc w:val="left"/>
        <w:rPr>
          <w:color w:val="FF0000"/>
        </w:rPr>
      </w:pPr>
      <w:hyperlink r:id="rId283">
        <w:r w:rsidR="000762D9" w:rsidRPr="0059785B">
          <w:rPr>
            <w:color w:val="FF0000"/>
            <w:sz w:val="22"/>
          </w:rPr>
          <w:t>&lt;</w:t>
        </w:r>
      </w:hyperlink>
      <w:hyperlink r:id="rId284">
        <w:r w:rsidR="000762D9" w:rsidRPr="0059785B">
          <w:rPr>
            <w:color w:val="FF0000"/>
            <w:sz w:val="22"/>
            <w:u w:val="single" w:color="000000"/>
          </w:rPr>
          <w:t>www.liebertpub.com/doi/10.1089/can.2021.0188</w:t>
        </w:r>
      </w:hyperlink>
      <w:r w:rsidR="000762D9" w:rsidRPr="0059785B">
        <w:rPr>
          <w:color w:val="FF0000"/>
          <w:sz w:val="22"/>
        </w:rPr>
        <w:t>&gt;.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Ellen Wiebe e Alanna Just, “How Cannabis Alters Sexual Experience: A Survey ofMen and Women”. Journal of Sexual Medicine, v. 16, n. 11, pp. 1758-62, nov. 2019.</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Pr="0059785B" w:rsidRDefault="000762D9">
      <w:pPr>
        <w:numPr>
          <w:ilvl w:val="0"/>
          <w:numId w:val="19"/>
        </w:numPr>
        <w:spacing w:after="93" w:line="299" w:lineRule="auto"/>
        <w:ind w:right="13" w:hanging="353"/>
        <w:jc w:val="left"/>
        <w:rPr>
          <w:color w:val="FF0000"/>
        </w:rPr>
      </w:pPr>
      <w:r w:rsidRPr="0059785B">
        <w:rPr>
          <w:color w:val="FF0000"/>
          <w:sz w:val="22"/>
        </w:rPr>
        <w:t>Amanda Moser et al., “The In</w:t>
      </w:r>
      <w:r w:rsidRPr="0059785B">
        <w:rPr>
          <w:color w:val="FF0000"/>
          <w:sz w:val="22"/>
        </w:rPr>
        <w:tab/>
        <w:t>uence of Cannabis on Sexual Functioning and Satisfaction”. Journal of Cannabis Research, v. 5, n. 1, artigo n. 2, 20 jan. 2023.</w:t>
      </w:r>
    </w:p>
    <w:p w:rsidR="006C76D1" w:rsidRPr="0059785B" w:rsidRDefault="000762D9">
      <w:pPr>
        <w:numPr>
          <w:ilvl w:val="0"/>
          <w:numId w:val="19"/>
        </w:numPr>
        <w:spacing w:after="122" w:line="299" w:lineRule="auto"/>
        <w:ind w:right="13" w:hanging="353"/>
        <w:jc w:val="left"/>
        <w:rPr>
          <w:color w:val="FF0000"/>
        </w:rPr>
      </w:pPr>
      <w:r w:rsidRPr="0059785B">
        <w:rPr>
          <w:color w:val="FF0000"/>
          <w:sz w:val="22"/>
        </w:rPr>
        <w:t>Carl Sagan e Lester Grinspoon, op. cit.</w:t>
      </w:r>
    </w:p>
    <w:p w:rsidR="006C76D1" w:rsidRPr="0059785B" w:rsidRDefault="000762D9">
      <w:pPr>
        <w:spacing w:after="108" w:line="299" w:lineRule="auto"/>
        <w:ind w:left="-5" w:right="13" w:hanging="10"/>
        <w:jc w:val="left"/>
        <w:rPr>
          <w:color w:val="FF0000"/>
        </w:rPr>
      </w:pPr>
      <w:r w:rsidRPr="0059785B">
        <w:rPr>
          <w:color w:val="FF0000"/>
          <w:sz w:val="22"/>
        </w:rPr>
        <w:t>[</w:t>
      </w:r>
      <w:r w:rsidRPr="0059785B">
        <w:rPr>
          <w:color w:val="FF0000"/>
          <w:sz w:val="22"/>
          <w:u w:val="single" w:color="000000"/>
        </w:rPr>
        <w:t>24</w:t>
      </w:r>
      <w:r w:rsidRPr="0059785B">
        <w:rPr>
          <w:color w:val="FF0000"/>
          <w:sz w:val="22"/>
        </w:rPr>
        <w:t>] Curiosamente, o ginseng é rico em terpenos.</w:t>
      </w:r>
    </w:p>
    <w:p w:rsidR="006C76D1" w:rsidRPr="0059785B" w:rsidRDefault="000762D9">
      <w:pPr>
        <w:numPr>
          <w:ilvl w:val="0"/>
          <w:numId w:val="20"/>
        </w:numPr>
        <w:spacing w:line="299" w:lineRule="auto"/>
        <w:ind w:right="13" w:hanging="358"/>
        <w:jc w:val="left"/>
        <w:rPr>
          <w:color w:val="FF0000"/>
        </w:rPr>
      </w:pPr>
      <w:r w:rsidRPr="0059785B">
        <w:rPr>
          <w:color w:val="FF0000"/>
          <w:sz w:val="22"/>
        </w:rPr>
        <w:t>Yoshihara Kazuo e Hirose Yoshio, “The Sesquiterpenes of Ginseng”. Bulletin of the</w:t>
      </w:r>
    </w:p>
    <w:p w:rsidR="006C76D1" w:rsidRPr="0059785B" w:rsidRDefault="000762D9">
      <w:pPr>
        <w:spacing w:after="110" w:line="299" w:lineRule="auto"/>
        <w:ind w:left="-5" w:right="13" w:hanging="10"/>
        <w:jc w:val="left"/>
        <w:rPr>
          <w:color w:val="FF0000"/>
        </w:rPr>
      </w:pPr>
      <w:r w:rsidRPr="0059785B">
        <w:rPr>
          <w:color w:val="FF0000"/>
          <w:sz w:val="22"/>
        </w:rPr>
        <w:t>Chemical Society of Japan, v. 48, n. 7, pp. 2078-80, 1975. Ver também Rita Richer et al., “Three Sesquiterpene Hydrocarbons From the Roots of Panax Ginseng C.A. Meyer (Araliaceae)”. Phytochemistry, v. 66, n. 23, pp. 2708-13, dez. 2005.</w:t>
      </w:r>
    </w:p>
    <w:p w:rsidR="006C76D1" w:rsidRPr="0059785B" w:rsidRDefault="000762D9">
      <w:pPr>
        <w:numPr>
          <w:ilvl w:val="0"/>
          <w:numId w:val="20"/>
        </w:numPr>
        <w:spacing w:after="101" w:line="299" w:lineRule="auto"/>
        <w:ind w:right="13" w:hanging="358"/>
        <w:jc w:val="left"/>
        <w:rPr>
          <w:color w:val="FF0000"/>
        </w:rPr>
      </w:pPr>
      <w:r w:rsidRPr="0059785B">
        <w:rPr>
          <w:color w:val="FF0000"/>
          <w:sz w:val="22"/>
        </w:rPr>
        <w:t>Hui-Lin Li, “An Archaeological and Historical Account of Cannabis in China”, op. cit.</w:t>
      </w:r>
    </w:p>
    <w:p w:rsidR="006C76D1" w:rsidRPr="0059785B" w:rsidRDefault="000762D9">
      <w:pPr>
        <w:numPr>
          <w:ilvl w:val="0"/>
          <w:numId w:val="20"/>
        </w:numPr>
        <w:spacing w:after="108" w:line="299" w:lineRule="auto"/>
        <w:ind w:right="13" w:hanging="358"/>
        <w:jc w:val="left"/>
        <w:rPr>
          <w:color w:val="FF0000"/>
        </w:rPr>
      </w:pPr>
      <w:r w:rsidRPr="0059785B">
        <w:rPr>
          <w:color w:val="FF0000"/>
          <w:sz w:val="22"/>
        </w:rPr>
        <w:t>Zerrin Atakan et al., “The e</w:t>
      </w:r>
      <w:r w:rsidRPr="0059785B">
        <w:rPr>
          <w:color w:val="FF0000"/>
          <w:sz w:val="22"/>
        </w:rPr>
        <w:tab/>
        <w:t>ect of Cannabis on Perception of Time: A Critical Review”. Current Pharmaceutical Design, v. 18, n. 32, pp. 4915-22, 2012.</w:t>
      </w:r>
    </w:p>
    <w:p w:rsidR="006C76D1" w:rsidRPr="0059785B" w:rsidRDefault="000762D9">
      <w:pPr>
        <w:numPr>
          <w:ilvl w:val="0"/>
          <w:numId w:val="20"/>
        </w:numPr>
        <w:spacing w:after="93" w:line="299" w:lineRule="auto"/>
        <w:ind w:right="13" w:hanging="358"/>
        <w:jc w:val="left"/>
        <w:rPr>
          <w:color w:val="FF0000"/>
        </w:rPr>
      </w:pPr>
      <w:r w:rsidRPr="0059785B">
        <w:rPr>
          <w:color w:val="FF0000"/>
          <w:sz w:val="22"/>
        </w:rPr>
        <w:t>Anna Muro, Ramon Cladellas e Judit Castellà, “Cannabis and Its Di</w:t>
      </w:r>
      <w:r w:rsidRPr="0059785B">
        <w:rPr>
          <w:color w:val="FF0000"/>
          <w:sz w:val="22"/>
        </w:rPr>
        <w:tab/>
        <w:t>erent Strains”. Experimental Psychology, v. 68, n. 2, pp. 57-66, mar. 2021.</w:t>
      </w:r>
    </w:p>
    <w:p w:rsidR="006C76D1" w:rsidRPr="0059785B" w:rsidRDefault="000762D9">
      <w:pPr>
        <w:numPr>
          <w:ilvl w:val="0"/>
          <w:numId w:val="20"/>
        </w:numPr>
        <w:spacing w:after="108" w:line="299" w:lineRule="auto"/>
        <w:ind w:right="13" w:hanging="358"/>
        <w:jc w:val="left"/>
        <w:rPr>
          <w:color w:val="FF0000"/>
        </w:rPr>
      </w:pPr>
      <w:proofErr w:type="gramStart"/>
      <w:r w:rsidRPr="0059785B">
        <w:rPr>
          <w:color w:val="FF0000"/>
          <w:sz w:val="22"/>
        </w:rPr>
        <w:t>R. Andrew Sewell</w:t>
      </w:r>
      <w:proofErr w:type="gramEnd"/>
      <w:r w:rsidRPr="0059785B">
        <w:rPr>
          <w:color w:val="FF0000"/>
          <w:sz w:val="22"/>
        </w:rPr>
        <w:t xml:space="preserve"> et al., “Acute E</w:t>
      </w:r>
      <w:r w:rsidRPr="0059785B">
        <w:rPr>
          <w:color w:val="FF0000"/>
          <w:sz w:val="22"/>
        </w:rPr>
        <w:tab/>
        <w:t>ects of THC on Time Perception in Frequent and Infrequent Cannabis Users”. Psychopharmacology, v. 226, n. 2, pp. 401-13, mar. 2013.</w:t>
      </w:r>
    </w:p>
    <w:p w:rsidR="006C76D1" w:rsidRPr="0059785B" w:rsidRDefault="000762D9">
      <w:pPr>
        <w:numPr>
          <w:ilvl w:val="0"/>
          <w:numId w:val="20"/>
        </w:numPr>
        <w:spacing w:after="95" w:line="299" w:lineRule="auto"/>
        <w:ind w:right="13" w:hanging="358"/>
        <w:jc w:val="left"/>
        <w:rPr>
          <w:color w:val="FF0000"/>
        </w:rPr>
      </w:pPr>
      <w:r w:rsidRPr="0059785B">
        <w:rPr>
          <w:color w:val="FF0000"/>
          <w:sz w:val="22"/>
        </w:rPr>
        <w:lastRenderedPageBreak/>
        <w:t>Ana Paula Francisco et al., “Cannabis Use in Attention — De cit/Hyperactivity Disorder (ADHD): A Scoping Review”. Journal of Psychiatric Research, v. 157, pp. 239-56, jan. 2023.</w:t>
      </w:r>
    </w:p>
    <w:p w:rsidR="006C76D1" w:rsidRPr="0059785B" w:rsidRDefault="000762D9">
      <w:pPr>
        <w:numPr>
          <w:ilvl w:val="0"/>
          <w:numId w:val="20"/>
        </w:numPr>
        <w:spacing w:after="122" w:line="299" w:lineRule="auto"/>
        <w:ind w:right="13" w:hanging="358"/>
        <w:jc w:val="left"/>
        <w:rPr>
          <w:color w:val="FF0000"/>
        </w:rPr>
      </w:pPr>
      <w:r w:rsidRPr="0059785B">
        <w:rPr>
          <w:color w:val="FF0000"/>
          <w:sz w:val="22"/>
        </w:rPr>
        <w:t xml:space="preserve">Fernando de Barros e Silva, “A última entrevista de Otavio Frias Filho”. Folha de </w:t>
      </w:r>
      <w:hyperlink r:id="rId285">
        <w:r w:rsidRPr="0059785B">
          <w:rPr>
            <w:color w:val="FF0000"/>
            <w:sz w:val="22"/>
          </w:rPr>
          <w:t>S</w:t>
        </w:r>
      </w:hyperlink>
      <w:hyperlink r:id="rId286">
        <w:r w:rsidRPr="0059785B">
          <w:rPr>
            <w:color w:val="FF0000"/>
            <w:sz w:val="22"/>
          </w:rPr>
          <w:t>.</w:t>
        </w:r>
      </w:hyperlink>
      <w:hyperlink r:id="rId287">
        <w:r w:rsidRPr="0059785B">
          <w:rPr>
            <w:color w:val="FF0000"/>
            <w:sz w:val="22"/>
          </w:rPr>
          <w:t>Paulo, 23 set. 2018. Disponível em: &lt;</w:t>
        </w:r>
      </w:hyperlink>
      <w:hyperlink r:id="rId288">
        <w:r w:rsidRPr="0059785B">
          <w:rPr>
            <w:color w:val="FF0000"/>
            <w:sz w:val="22"/>
            <w:u w:val="single" w:color="000000"/>
          </w:rPr>
          <w:t>www1.folha.uol.com.br/ilustrissima/2018/09/aultima-entrevista-de-otavio-frias-</w:t>
        </w:r>
      </w:hyperlink>
      <w:r w:rsidRPr="0059785B">
        <w:rPr>
          <w:color w:val="FF0000"/>
          <w:sz w:val="22"/>
          <w:u w:val="single" w:color="000000"/>
        </w:rPr>
        <w:t xml:space="preserve"> </w:t>
      </w:r>
      <w:hyperlink r:id="rId289">
        <w:r w:rsidRPr="0059785B">
          <w:rPr>
            <w:color w:val="FF0000"/>
            <w:sz w:val="22"/>
            <w:u w:val="single" w:color="000000"/>
          </w:rPr>
          <w:t>lho.shtml</w:t>
        </w:r>
      </w:hyperlink>
      <w:hyperlink r:id="rId290">
        <w:r w:rsidRPr="0059785B">
          <w:rPr>
            <w:color w:val="FF0000"/>
            <w:sz w:val="22"/>
          </w:rPr>
          <w:t>&gt;. Acesso em: 7 ago. 2023.</w:t>
        </w:r>
      </w:hyperlink>
    </w:p>
    <w:p w:rsidR="006C76D1" w:rsidRPr="0059785B" w:rsidRDefault="000762D9">
      <w:pPr>
        <w:numPr>
          <w:ilvl w:val="0"/>
          <w:numId w:val="20"/>
        </w:numPr>
        <w:spacing w:after="687" w:line="299" w:lineRule="auto"/>
        <w:ind w:right="13" w:hanging="358"/>
        <w:jc w:val="left"/>
        <w:rPr>
          <w:color w:val="FF0000"/>
        </w:rPr>
      </w:pPr>
      <w:r w:rsidRPr="0059785B">
        <w:rPr>
          <w:color w:val="FF0000"/>
          <w:sz w:val="22"/>
        </w:rPr>
        <w:t>Bruno Levinson, op. cit., pp. 20-1.</w:t>
      </w:r>
    </w:p>
    <w:p w:rsidR="006C76D1" w:rsidRPr="0059785B" w:rsidRDefault="000762D9">
      <w:pPr>
        <w:spacing w:after="214"/>
        <w:ind w:left="-15" w:firstLine="0"/>
        <w:rPr>
          <w:color w:val="FF0000"/>
        </w:rPr>
      </w:pPr>
      <w:r w:rsidRPr="0059785B">
        <w:rPr>
          <w:color w:val="FF0000"/>
        </w:rPr>
        <w:t>LIBERDADE PARA O CÃONABIS!</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Callie Barrons, “25 Inspirational Quotes About Weed”. High Times, 22 jun. 2018.Disponível em: &lt;</w:t>
      </w:r>
      <w:hyperlink r:id="rId291">
        <w:r w:rsidRPr="0059785B">
          <w:rPr>
            <w:color w:val="FF0000"/>
            <w:sz w:val="22"/>
            <w:u w:val="single" w:color="000000"/>
          </w:rPr>
          <w:t>hi</w:t>
        </w:r>
      </w:hyperlink>
      <w:hyperlink r:id="rId292">
        <w:r w:rsidRPr="0059785B">
          <w:rPr>
            <w:color w:val="FF0000"/>
            <w:sz w:val="22"/>
          </w:rPr>
          <w:t>g</w:t>
        </w:r>
      </w:hyperlink>
      <w:hyperlink r:id="rId293">
        <w:r w:rsidRPr="0059785B">
          <w:rPr>
            <w:color w:val="FF0000"/>
            <w:sz w:val="22"/>
            <w:u w:val="single" w:color="000000"/>
          </w:rPr>
          <w:t>htimes.com/culture/inspirational-quotes-about-weed/10/</w:t>
        </w:r>
      </w:hyperlink>
      <w:r w:rsidRPr="0059785B">
        <w:rPr>
          <w:color w:val="FF0000"/>
          <w:sz w:val="22"/>
        </w:rPr>
        <w:t>&gt;. Acesso em: 7 ago. 2023.</w:t>
      </w:r>
    </w:p>
    <w:p w:rsidR="006C76D1" w:rsidRPr="0059785B" w:rsidRDefault="000762D9">
      <w:pPr>
        <w:numPr>
          <w:ilvl w:val="0"/>
          <w:numId w:val="21"/>
        </w:numPr>
        <w:spacing w:line="299" w:lineRule="auto"/>
        <w:ind w:right="13" w:hanging="231"/>
        <w:jc w:val="left"/>
        <w:rPr>
          <w:color w:val="FF0000"/>
        </w:rPr>
      </w:pPr>
      <w:r w:rsidRPr="0059785B">
        <w:rPr>
          <w:color w:val="FF0000"/>
          <w:sz w:val="22"/>
        </w:rPr>
        <w:t>Ibid.</w:t>
      </w:r>
    </w:p>
    <w:p w:rsidR="006C76D1" w:rsidRPr="0059785B" w:rsidRDefault="000762D9">
      <w:pPr>
        <w:numPr>
          <w:ilvl w:val="0"/>
          <w:numId w:val="21"/>
        </w:numPr>
        <w:spacing w:after="108" w:line="299" w:lineRule="auto"/>
        <w:ind w:right="13" w:hanging="231"/>
        <w:jc w:val="left"/>
        <w:rPr>
          <w:color w:val="FF0000"/>
        </w:rPr>
      </w:pPr>
      <w:r w:rsidRPr="0059785B">
        <w:rPr>
          <w:color w:val="FF0000"/>
          <w:sz w:val="22"/>
        </w:rPr>
        <w:t>Ellen Komp, “Cannabis and ‘Muggles’: An Etimology”. Lea</w:t>
      </w:r>
      <w:r w:rsidRPr="0059785B">
        <w:rPr>
          <w:color w:val="FF0000"/>
          <w:sz w:val="22"/>
        </w:rPr>
        <w:tab/>
        <w:t>y, 13 nov. 2018. Disponível em: &lt;</w:t>
      </w:r>
      <w:hyperlink r:id="rId294">
        <w:r w:rsidRPr="0059785B">
          <w:rPr>
            <w:color w:val="FF0000"/>
            <w:sz w:val="22"/>
            <w:u w:val="single" w:color="000000"/>
          </w:rPr>
          <w:t>www.lea</w:t>
        </w:r>
      </w:hyperlink>
      <w:r w:rsidRPr="0059785B">
        <w:rPr>
          <w:color w:val="FF0000"/>
          <w:sz w:val="22"/>
          <w:u w:val="single" w:color="000000"/>
        </w:rPr>
        <w:tab/>
      </w:r>
      <w:hyperlink r:id="rId295">
        <w:r w:rsidRPr="0059785B">
          <w:rPr>
            <w:color w:val="FF0000"/>
            <w:sz w:val="22"/>
          </w:rPr>
          <w:t>y</w:t>
        </w:r>
      </w:hyperlink>
      <w:hyperlink r:id="rId296">
        <w:r w:rsidRPr="0059785B">
          <w:rPr>
            <w:color w:val="FF0000"/>
            <w:sz w:val="22"/>
            <w:u w:val="single" w:color="000000"/>
          </w:rPr>
          <w:t>.com/news/lifest</w:t>
        </w:r>
      </w:hyperlink>
      <w:hyperlink r:id="rId297">
        <w:r w:rsidRPr="0059785B">
          <w:rPr>
            <w:color w:val="FF0000"/>
            <w:sz w:val="22"/>
          </w:rPr>
          <w:t>y</w:t>
        </w:r>
      </w:hyperlink>
      <w:hyperlink r:id="rId298">
        <w:r w:rsidRPr="0059785B">
          <w:rPr>
            <w:color w:val="FF0000"/>
            <w:sz w:val="22"/>
            <w:u w:val="single" w:color="000000"/>
          </w:rPr>
          <w:t>le/et</w:t>
        </w:r>
      </w:hyperlink>
      <w:hyperlink r:id="rId299">
        <w:r w:rsidRPr="0059785B">
          <w:rPr>
            <w:color w:val="FF0000"/>
            <w:sz w:val="22"/>
          </w:rPr>
          <w:t>y</w:t>
        </w:r>
      </w:hyperlink>
      <w:hyperlink r:id="rId300">
        <w:r w:rsidRPr="0059785B">
          <w:rPr>
            <w:color w:val="FF0000"/>
            <w:sz w:val="22"/>
            <w:u w:val="single" w:color="000000"/>
          </w:rPr>
          <w:t>molo</w:t>
        </w:r>
      </w:hyperlink>
      <w:hyperlink r:id="rId301">
        <w:r w:rsidRPr="0059785B">
          <w:rPr>
            <w:color w:val="FF0000"/>
            <w:sz w:val="22"/>
          </w:rPr>
          <w:t>gy</w:t>
        </w:r>
      </w:hyperlink>
      <w:hyperlink r:id="rId302">
        <w:r w:rsidRPr="0059785B">
          <w:rPr>
            <w:color w:val="FF0000"/>
            <w:sz w:val="22"/>
            <w:u w:val="single" w:color="000000"/>
          </w:rPr>
          <w:t>-of-mu</w:t>
        </w:r>
      </w:hyperlink>
      <w:hyperlink r:id="rId303">
        <w:r w:rsidRPr="0059785B">
          <w:rPr>
            <w:color w:val="FF0000"/>
            <w:sz w:val="22"/>
          </w:rPr>
          <w:t>gg</w:t>
        </w:r>
      </w:hyperlink>
      <w:hyperlink r:id="rId304">
        <w:r w:rsidRPr="0059785B">
          <w:rPr>
            <w:color w:val="FF0000"/>
            <w:sz w:val="22"/>
            <w:u w:val="single" w:color="000000"/>
          </w:rPr>
          <w:t>le-mar</w:t>
        </w:r>
      </w:hyperlink>
      <w:hyperlink r:id="rId305">
        <w:r w:rsidRPr="0059785B">
          <w:rPr>
            <w:color w:val="FF0000"/>
            <w:sz w:val="22"/>
          </w:rPr>
          <w:t>ij</w:t>
        </w:r>
      </w:hyperlink>
      <w:hyperlink r:id="rId306">
        <w:r w:rsidRPr="0059785B">
          <w:rPr>
            <w:color w:val="FF0000"/>
            <w:sz w:val="22"/>
            <w:u w:val="single" w:color="000000"/>
          </w:rPr>
          <w:t>uana</w:t>
        </w:r>
      </w:hyperlink>
      <w:hyperlink r:id="rId307">
        <w:r w:rsidRPr="0059785B">
          <w:rPr>
            <w:color w:val="FF0000"/>
            <w:sz w:val="22"/>
          </w:rPr>
          <w:t>&gt;</w:t>
        </w:r>
      </w:hyperlink>
      <w:r w:rsidRPr="0059785B">
        <w:rPr>
          <w:color w:val="FF0000"/>
          <w:sz w:val="22"/>
        </w:rPr>
        <w:t>. Acesso em: 16 ago. 2023.</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High Times, “High Times Great: Louis Armstrong”. High Times, 4 ago. 2020. Disponívelem: &lt;</w:t>
      </w:r>
      <w:hyperlink r:id="rId308">
        <w:r w:rsidRPr="0059785B">
          <w:rPr>
            <w:color w:val="FF0000"/>
            <w:sz w:val="22"/>
            <w:u w:val="single" w:color="000000"/>
          </w:rPr>
          <w:t>www.hi</w:t>
        </w:r>
      </w:hyperlink>
      <w:hyperlink r:id="rId309">
        <w:r w:rsidRPr="0059785B">
          <w:rPr>
            <w:color w:val="FF0000"/>
            <w:sz w:val="22"/>
          </w:rPr>
          <w:t>g</w:t>
        </w:r>
      </w:hyperlink>
      <w:hyperlink r:id="rId310">
        <w:r w:rsidRPr="0059785B">
          <w:rPr>
            <w:color w:val="FF0000"/>
            <w:sz w:val="22"/>
            <w:u w:val="single" w:color="000000"/>
          </w:rPr>
          <w:t>htimes.com/culture/hi</w:t>
        </w:r>
      </w:hyperlink>
      <w:hyperlink r:id="rId311">
        <w:r w:rsidRPr="0059785B">
          <w:rPr>
            <w:color w:val="FF0000"/>
            <w:sz w:val="22"/>
          </w:rPr>
          <w:t>g</w:t>
        </w:r>
      </w:hyperlink>
      <w:hyperlink r:id="rId312">
        <w:r w:rsidRPr="0059785B">
          <w:rPr>
            <w:color w:val="FF0000"/>
            <w:sz w:val="22"/>
            <w:u w:val="single" w:color="000000"/>
          </w:rPr>
          <w:t>h-times-</w:t>
        </w:r>
      </w:hyperlink>
      <w:hyperlink r:id="rId313">
        <w:r w:rsidRPr="0059785B">
          <w:rPr>
            <w:color w:val="FF0000"/>
            <w:sz w:val="22"/>
          </w:rPr>
          <w:t>g</w:t>
        </w:r>
      </w:hyperlink>
      <w:hyperlink r:id="rId314">
        <w:r w:rsidRPr="0059785B">
          <w:rPr>
            <w:color w:val="FF0000"/>
            <w:sz w:val="22"/>
            <w:u w:val="single" w:color="000000"/>
          </w:rPr>
          <w:t>reats-louis-armstron</w:t>
        </w:r>
      </w:hyperlink>
      <w:hyperlink r:id="rId315">
        <w:r w:rsidRPr="0059785B">
          <w:rPr>
            <w:color w:val="FF0000"/>
            <w:sz w:val="22"/>
          </w:rPr>
          <w:t>g</w:t>
        </w:r>
      </w:hyperlink>
      <w:r w:rsidRPr="0059785B">
        <w:rPr>
          <w:color w:val="FF0000"/>
          <w:sz w:val="22"/>
        </w:rPr>
        <w:t>&gt;. Acesso em: 7 ago. 2023.</w:t>
      </w:r>
    </w:p>
    <w:p w:rsidR="006C76D1" w:rsidRPr="0059785B" w:rsidRDefault="000762D9">
      <w:pPr>
        <w:numPr>
          <w:ilvl w:val="0"/>
          <w:numId w:val="21"/>
        </w:numPr>
        <w:spacing w:after="122" w:line="299" w:lineRule="auto"/>
        <w:ind w:right="13" w:hanging="231"/>
        <w:jc w:val="left"/>
        <w:rPr>
          <w:color w:val="FF0000"/>
        </w:rPr>
      </w:pPr>
      <w:r w:rsidRPr="0059785B">
        <w:rPr>
          <w:color w:val="FF0000"/>
          <w:sz w:val="22"/>
        </w:rPr>
        <w:t>Zack Fenech, op. cit. Ver também Callie Barrons, op. cit.</w:t>
      </w:r>
    </w:p>
    <w:p w:rsidR="006C76D1" w:rsidRPr="0059785B" w:rsidRDefault="000762D9">
      <w:pPr>
        <w:spacing w:after="107"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Mesmo que baseados, cigarros de maconha.</w:t>
      </w:r>
    </w:p>
    <w:p w:rsidR="006C76D1" w:rsidRPr="0059785B" w:rsidRDefault="000762D9">
      <w:pPr>
        <w:numPr>
          <w:ilvl w:val="0"/>
          <w:numId w:val="22"/>
        </w:numPr>
        <w:spacing w:after="251" w:line="299" w:lineRule="auto"/>
        <w:ind w:right="13" w:hanging="235"/>
        <w:jc w:val="left"/>
        <w:rPr>
          <w:color w:val="FF0000"/>
        </w:rPr>
      </w:pPr>
      <w:r w:rsidRPr="0059785B">
        <w:rPr>
          <w:color w:val="FF0000"/>
          <w:sz w:val="22"/>
        </w:rPr>
        <w:t>Bruno Levinson, op. cit., p. 129.</w:t>
      </w:r>
    </w:p>
    <w:p w:rsidR="006C76D1" w:rsidRPr="0059785B" w:rsidRDefault="000762D9">
      <w:pPr>
        <w:numPr>
          <w:ilvl w:val="0"/>
          <w:numId w:val="22"/>
        </w:numPr>
        <w:spacing w:line="299" w:lineRule="auto"/>
        <w:ind w:right="13" w:hanging="235"/>
        <w:jc w:val="left"/>
        <w:rPr>
          <w:color w:val="FF0000"/>
        </w:rPr>
      </w:pPr>
      <w:r w:rsidRPr="0059785B">
        <w:rPr>
          <w:color w:val="FF0000"/>
          <w:sz w:val="22"/>
        </w:rPr>
        <w:t>Mano Brown, “Entrevista com Sidarta Ribeiro”. Mano a mano, 2</w:t>
      </w:r>
      <w:r w:rsidRPr="0059785B">
        <w:rPr>
          <w:color w:val="FF0000"/>
          <w:sz w:val="35"/>
          <w:u w:val="single" w:color="000000"/>
          <w:vertAlign w:val="superscript"/>
        </w:rPr>
        <w:t>a</w:t>
      </w:r>
      <w:r w:rsidRPr="0059785B">
        <w:rPr>
          <w:color w:val="FF0000"/>
          <w:sz w:val="22"/>
        </w:rPr>
        <w:t xml:space="preserve"> temporada, episódio</w:t>
      </w:r>
    </w:p>
    <w:p w:rsidR="006C76D1" w:rsidRPr="0059785B" w:rsidRDefault="008D6531">
      <w:pPr>
        <w:spacing w:after="107" w:line="290" w:lineRule="auto"/>
        <w:ind w:left="-5" w:hanging="10"/>
        <w:jc w:val="left"/>
        <w:rPr>
          <w:color w:val="FF0000"/>
        </w:rPr>
      </w:pPr>
      <w:hyperlink r:id="rId316">
        <w:r w:rsidR="000762D9" w:rsidRPr="0059785B">
          <w:rPr>
            <w:color w:val="FF0000"/>
            <w:sz w:val="22"/>
          </w:rPr>
          <w:t>5. Disponível em: &lt;</w:t>
        </w:r>
      </w:hyperlink>
      <w:hyperlink r:id="rId317">
        <w:r w:rsidR="000762D9" w:rsidRPr="0059785B">
          <w:rPr>
            <w:color w:val="FF0000"/>
            <w:sz w:val="22"/>
            <w:u w:val="single" w:color="000000"/>
          </w:rPr>
          <w:t>open.spotif</w:t>
        </w:r>
      </w:hyperlink>
      <w:hyperlink r:id="rId318">
        <w:r w:rsidR="000762D9" w:rsidRPr="0059785B">
          <w:rPr>
            <w:color w:val="FF0000"/>
            <w:sz w:val="22"/>
          </w:rPr>
          <w:t>y</w:t>
        </w:r>
      </w:hyperlink>
      <w:hyperlink r:id="rId319">
        <w:r w:rsidR="000762D9" w:rsidRPr="0059785B">
          <w:rPr>
            <w:color w:val="FF0000"/>
            <w:sz w:val="22"/>
            <w:u w:val="single" w:color="000000"/>
          </w:rPr>
          <w:t>.com/episode/0ml5hCcOCu3LP5Pt2wkFnZ? si=43dabf3382f8440f</w:t>
        </w:r>
      </w:hyperlink>
      <w:hyperlink r:id="rId320">
        <w:r w:rsidR="000762D9" w:rsidRPr="0059785B">
          <w:rPr>
            <w:color w:val="FF0000"/>
            <w:sz w:val="22"/>
          </w:rPr>
          <w:t>&gt;. Acesso em: 16 ago. 2023.</w:t>
        </w:r>
      </w:hyperlink>
    </w:p>
    <w:p w:rsidR="006C76D1" w:rsidRPr="0059785B" w:rsidRDefault="000762D9">
      <w:pPr>
        <w:numPr>
          <w:ilvl w:val="0"/>
          <w:numId w:val="23"/>
        </w:numPr>
        <w:spacing w:line="299" w:lineRule="auto"/>
        <w:ind w:right="13" w:hanging="10"/>
        <w:jc w:val="left"/>
        <w:rPr>
          <w:color w:val="FF0000"/>
        </w:rPr>
      </w:pPr>
      <w:r w:rsidRPr="0059785B">
        <w:rPr>
          <w:color w:val="FF0000"/>
          <w:sz w:val="22"/>
        </w:rPr>
        <w:t>Phie Jacobs, “Researchers Applaud Health O</w:t>
      </w:r>
      <w:r w:rsidRPr="0059785B">
        <w:rPr>
          <w:color w:val="FF0000"/>
          <w:sz w:val="22"/>
        </w:rPr>
        <w:tab/>
        <w:t>cials’ Push to Ease Cannabis Restrictions”. Science, 1 set. 2023. Disponível em:</w:t>
      </w:r>
    </w:p>
    <w:p w:rsidR="006C76D1" w:rsidRPr="0059785B" w:rsidRDefault="008D6531">
      <w:pPr>
        <w:spacing w:after="107" w:line="290" w:lineRule="auto"/>
        <w:ind w:left="-5" w:hanging="10"/>
        <w:jc w:val="left"/>
        <w:rPr>
          <w:color w:val="FF0000"/>
        </w:rPr>
      </w:pPr>
      <w:hyperlink r:id="rId321">
        <w:r w:rsidR="000762D9" w:rsidRPr="0059785B">
          <w:rPr>
            <w:color w:val="FF0000"/>
            <w:sz w:val="22"/>
          </w:rPr>
          <w:t>&lt;</w:t>
        </w:r>
      </w:hyperlink>
      <w:hyperlink r:id="rId322">
        <w:r w:rsidR="000762D9" w:rsidRPr="0059785B">
          <w:rPr>
            <w:color w:val="FF0000"/>
            <w:sz w:val="22"/>
            <w:u w:val="single" w:color="000000"/>
          </w:rPr>
          <w:t>www.science.or</w:t>
        </w:r>
      </w:hyperlink>
      <w:hyperlink r:id="rId323">
        <w:r w:rsidR="000762D9" w:rsidRPr="0059785B">
          <w:rPr>
            <w:color w:val="FF0000"/>
            <w:sz w:val="22"/>
          </w:rPr>
          <w:t>g</w:t>
        </w:r>
      </w:hyperlink>
      <w:hyperlink r:id="rId324">
        <w:r w:rsidR="000762D9" w:rsidRPr="0059785B">
          <w:rPr>
            <w:color w:val="FF0000"/>
            <w:sz w:val="22"/>
            <w:u w:val="single" w:color="000000"/>
          </w:rPr>
          <w:t>/content/article/researchers-applaud-hhs-push-ease-mar</w:t>
        </w:r>
      </w:hyperlink>
      <w:hyperlink r:id="rId325">
        <w:r w:rsidR="000762D9" w:rsidRPr="0059785B">
          <w:rPr>
            <w:color w:val="FF0000"/>
            <w:sz w:val="22"/>
          </w:rPr>
          <w:t>ij</w:t>
        </w:r>
      </w:hyperlink>
      <w:hyperlink r:id="rId326">
        <w:r w:rsidR="000762D9" w:rsidRPr="0059785B">
          <w:rPr>
            <w:color w:val="FF0000"/>
            <w:sz w:val="22"/>
            <w:u w:val="single" w:color="000000"/>
          </w:rPr>
          <w:t>uanarestrictions</w:t>
        </w:r>
      </w:hyperlink>
      <w:hyperlink r:id="rId327">
        <w:r w:rsidR="000762D9" w:rsidRPr="0059785B">
          <w:rPr>
            <w:color w:val="FF0000"/>
            <w:sz w:val="22"/>
          </w:rPr>
          <w:t>&gt;. Acesso em: 19 set. 2023.</w:t>
        </w:r>
      </w:hyperlink>
    </w:p>
    <w:p w:rsidR="006C76D1" w:rsidRPr="0059785B" w:rsidRDefault="000762D9">
      <w:pPr>
        <w:numPr>
          <w:ilvl w:val="0"/>
          <w:numId w:val="23"/>
        </w:numPr>
        <w:spacing w:after="95" w:line="299" w:lineRule="auto"/>
        <w:ind w:right="13" w:hanging="10"/>
        <w:jc w:val="left"/>
        <w:rPr>
          <w:color w:val="FF0000"/>
        </w:rPr>
      </w:pPr>
      <w:r w:rsidRPr="0059785B">
        <w:rPr>
          <w:color w:val="FF0000"/>
          <w:sz w:val="22"/>
        </w:rPr>
        <w:t>Lois Beckett, “San Francisco backs reparations plans, including $5m to eligible Black</w:t>
      </w:r>
      <w:hyperlink r:id="rId328">
        <w:r w:rsidRPr="0059785B">
          <w:rPr>
            <w:color w:val="FF0000"/>
            <w:sz w:val="22"/>
          </w:rPr>
          <w:t>adults”. The Guardian, 14 mar. 2023. Disponível em: &lt;</w:t>
        </w:r>
      </w:hyperlink>
      <w:hyperlink r:id="rId329">
        <w:r w:rsidRPr="0059785B">
          <w:rPr>
            <w:color w:val="FF0000"/>
            <w:sz w:val="22"/>
            <w:u w:val="single" w:color="000000"/>
          </w:rPr>
          <w:t>www.the</w:t>
        </w:r>
      </w:hyperlink>
      <w:hyperlink r:id="rId330">
        <w:r w:rsidRPr="0059785B">
          <w:rPr>
            <w:color w:val="FF0000"/>
            <w:sz w:val="22"/>
          </w:rPr>
          <w:t>g</w:t>
        </w:r>
      </w:hyperlink>
      <w:hyperlink r:id="rId331">
        <w:r w:rsidRPr="0059785B">
          <w:rPr>
            <w:color w:val="FF0000"/>
            <w:sz w:val="22"/>
            <w:u w:val="single" w:color="000000"/>
          </w:rPr>
          <w:t>uardian.com/usnews/2023/mar/14/san-francisco-reparation-plans-black-residents</w:t>
        </w:r>
      </w:hyperlink>
      <w:hyperlink r:id="rId332">
        <w:r w:rsidRPr="0059785B">
          <w:rPr>
            <w:color w:val="FF0000"/>
            <w:sz w:val="22"/>
          </w:rPr>
          <w:t xml:space="preserve">&gt;. Acesso </w:t>
        </w:r>
      </w:hyperlink>
      <w:r w:rsidRPr="0059785B">
        <w:rPr>
          <w:color w:val="FF0000"/>
          <w:sz w:val="22"/>
        </w:rPr>
        <w:t>em: 19 set. 2023.</w:t>
      </w:r>
    </w:p>
    <w:p w:rsidR="006C76D1" w:rsidRPr="0059785B" w:rsidRDefault="000762D9">
      <w:pPr>
        <w:numPr>
          <w:ilvl w:val="0"/>
          <w:numId w:val="23"/>
        </w:numPr>
        <w:spacing w:line="299" w:lineRule="auto"/>
        <w:ind w:right="13" w:hanging="10"/>
        <w:jc w:val="left"/>
        <w:rPr>
          <w:color w:val="FF0000"/>
        </w:rPr>
      </w:pPr>
      <w:r w:rsidRPr="0059785B">
        <w:rPr>
          <w:color w:val="FF0000"/>
          <w:sz w:val="22"/>
        </w:rPr>
        <w:t>Francisco Inácio Pinkusfeld Monteiro Bastos et al., “III Levantamento Nacional sobreo Uso de Drogas pela População Brasileira”. Repositório Institucional da Fiocruz,</w:t>
      </w:r>
    </w:p>
    <w:p w:rsidR="006C76D1" w:rsidRPr="0059785B" w:rsidRDefault="000762D9">
      <w:pPr>
        <w:spacing w:after="114" w:line="299" w:lineRule="auto"/>
        <w:ind w:left="-5" w:right="13" w:hanging="10"/>
        <w:jc w:val="left"/>
        <w:rPr>
          <w:color w:val="FF0000"/>
        </w:rPr>
      </w:pPr>
      <w:r w:rsidRPr="0059785B">
        <w:rPr>
          <w:color w:val="FF0000"/>
          <w:sz w:val="22"/>
        </w:rPr>
        <w:t>Instituto de Comunicação e Informação Cientí ca e Tecnológica em Saúde (ICICT)/Fiocruz, 2017. Disponível em: &lt;</w:t>
      </w:r>
      <w:hyperlink r:id="rId333">
        <w:r w:rsidRPr="0059785B">
          <w:rPr>
            <w:color w:val="FF0000"/>
            <w:sz w:val="22"/>
            <w:u w:val="single" w:color="000000"/>
          </w:rPr>
          <w:t>www.arca.</w:t>
        </w:r>
      </w:hyperlink>
      <w:r w:rsidRPr="0059785B">
        <w:rPr>
          <w:color w:val="FF0000"/>
          <w:sz w:val="22"/>
          <w:u w:val="single" w:color="000000"/>
        </w:rPr>
        <w:t xml:space="preserve"> </w:t>
      </w:r>
      <w:hyperlink r:id="rId334">
        <w:r w:rsidRPr="0059785B">
          <w:rPr>
            <w:color w:val="FF0000"/>
            <w:sz w:val="22"/>
            <w:u w:val="single" w:color="000000"/>
          </w:rPr>
          <w:t>ocruz.br/handle/icict/34614</w:t>
        </w:r>
      </w:hyperlink>
      <w:hyperlink r:id="rId335">
        <w:r w:rsidRPr="0059785B">
          <w:rPr>
            <w:color w:val="FF0000"/>
            <w:sz w:val="22"/>
          </w:rPr>
          <w:t>&gt;</w:t>
        </w:r>
      </w:hyperlink>
      <w:r w:rsidRPr="0059785B">
        <w:rPr>
          <w:color w:val="FF0000"/>
          <w:sz w:val="22"/>
        </w:rPr>
        <w:t>. Acesso em: 7 ago. 2023.</w:t>
      </w:r>
    </w:p>
    <w:p w:rsidR="006C76D1" w:rsidRPr="0059785B" w:rsidRDefault="000762D9">
      <w:pPr>
        <w:spacing w:after="95" w:line="299" w:lineRule="auto"/>
        <w:ind w:left="-5" w:right="13" w:hanging="10"/>
        <w:jc w:val="left"/>
        <w:rPr>
          <w:color w:val="FF0000"/>
        </w:rPr>
      </w:pPr>
      <w:r w:rsidRPr="0059785B">
        <w:rPr>
          <w:color w:val="FF0000"/>
          <w:sz w:val="22"/>
        </w:rPr>
        <w:lastRenderedPageBreak/>
        <w:t>[</w:t>
      </w:r>
      <w:r w:rsidRPr="0059785B">
        <w:rPr>
          <w:color w:val="FF0000"/>
          <w:sz w:val="22"/>
          <w:u w:val="single" w:color="000000"/>
        </w:rPr>
        <w:t>12</w:t>
      </w:r>
      <w:r w:rsidRPr="0059785B">
        <w:rPr>
          <w:color w:val="FF0000"/>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Pr="0059785B" w:rsidRDefault="000762D9">
      <w:pPr>
        <w:numPr>
          <w:ilvl w:val="0"/>
          <w:numId w:val="24"/>
        </w:numPr>
        <w:spacing w:line="299" w:lineRule="auto"/>
        <w:ind w:right="13" w:hanging="337"/>
        <w:jc w:val="left"/>
        <w:rPr>
          <w:color w:val="FF0000"/>
        </w:rPr>
      </w:pPr>
      <w:r w:rsidRPr="0059785B">
        <w:rPr>
          <w:color w:val="FF0000"/>
          <w:sz w:val="22"/>
        </w:rPr>
        <w:t>Catalina Lopez-Quintero et al., “Probability and Predictors of Transition from First</w:t>
      </w:r>
    </w:p>
    <w:p w:rsidR="006C76D1" w:rsidRPr="0059785B" w:rsidRDefault="000762D9">
      <w:pPr>
        <w:spacing w:line="299" w:lineRule="auto"/>
        <w:ind w:left="-5" w:right="13" w:hanging="10"/>
        <w:jc w:val="left"/>
        <w:rPr>
          <w:color w:val="FF0000"/>
        </w:rPr>
      </w:pPr>
      <w:r w:rsidRPr="0059785B">
        <w:rPr>
          <w:color w:val="FF0000"/>
          <w:sz w:val="22"/>
        </w:rPr>
        <w:t>Use to Dependence on Nicotine, Alcohol, Cannabis, and Cocaine: Results of the National</w:t>
      </w:r>
    </w:p>
    <w:p w:rsidR="006C76D1" w:rsidRPr="0059785B" w:rsidRDefault="000762D9">
      <w:pPr>
        <w:spacing w:line="299" w:lineRule="auto"/>
        <w:ind w:left="-5" w:right="13" w:hanging="10"/>
        <w:jc w:val="left"/>
        <w:rPr>
          <w:color w:val="FF0000"/>
        </w:rPr>
      </w:pPr>
      <w:r w:rsidRPr="0059785B">
        <w:rPr>
          <w:color w:val="FF0000"/>
          <w:sz w:val="22"/>
        </w:rPr>
        <w:t>Epidemiologic Survey on Alcohol and Related Conditions (NESARC)”. Drug and Alcohol Dependence, v. 115, n. 1-2, pp. 120-30, 1</w:t>
      </w:r>
      <w:r w:rsidRPr="0059785B">
        <w:rPr>
          <w:color w:val="FF0000"/>
          <w:sz w:val="35"/>
          <w:u w:val="single" w:color="000000"/>
          <w:vertAlign w:val="superscript"/>
        </w:rPr>
        <w:t>o</w:t>
      </w:r>
      <w:r w:rsidRPr="0059785B">
        <w:rPr>
          <w:color w:val="FF0000"/>
          <w:sz w:val="22"/>
        </w:rPr>
        <w:t xml:space="preserve"> maio 2011.</w:t>
      </w:r>
    </w:p>
    <w:p w:rsidR="006C76D1" w:rsidRPr="0059785B" w:rsidRDefault="000762D9">
      <w:pPr>
        <w:numPr>
          <w:ilvl w:val="0"/>
          <w:numId w:val="24"/>
        </w:numPr>
        <w:spacing w:line="299" w:lineRule="auto"/>
        <w:ind w:right="13" w:hanging="337"/>
        <w:jc w:val="left"/>
        <w:rPr>
          <w:color w:val="FF0000"/>
        </w:rPr>
      </w:pPr>
      <w:r w:rsidRPr="0059785B">
        <w:rPr>
          <w:color w:val="FF0000"/>
          <w:sz w:val="22"/>
        </w:rPr>
        <w:t>E. Labigalini Jr, L. R. Rodrigues e D. X. Da Silveira, “Therapeutic Use of Cannabis by</w:t>
      </w:r>
    </w:p>
    <w:p w:rsidR="006C76D1" w:rsidRPr="0059785B" w:rsidRDefault="000762D9">
      <w:pPr>
        <w:spacing w:after="118" w:line="299" w:lineRule="auto"/>
        <w:ind w:left="-5" w:right="13" w:hanging="10"/>
        <w:jc w:val="left"/>
        <w:rPr>
          <w:color w:val="FF0000"/>
        </w:rPr>
      </w:pPr>
      <w:r w:rsidRPr="0059785B">
        <w:rPr>
          <w:color w:val="FF0000"/>
          <w:sz w:val="22"/>
        </w:rPr>
        <w:t>Crack Addicts in Brazil”. Journal of Psychoactive Drugs, v. 31, n. 4, pp. 451-5, out.-dez. 1999.</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 xml:space="preserve">Gilberto Dimenstein, “Descobriram a cura do crack?”. Folha de </w:t>
      </w:r>
      <w:proofErr w:type="gramStart"/>
      <w:r w:rsidRPr="0059785B">
        <w:rPr>
          <w:color w:val="FF0000"/>
          <w:sz w:val="22"/>
        </w:rPr>
        <w:t>S.Paulo</w:t>
      </w:r>
      <w:proofErr w:type="gramEnd"/>
      <w:r w:rsidRPr="0059785B">
        <w:rPr>
          <w:color w:val="FF0000"/>
          <w:sz w:val="22"/>
        </w:rPr>
        <w:t xml:space="preserve">, 24 maio 2010. </w:t>
      </w:r>
      <w:hyperlink r:id="rId336">
        <w:r w:rsidRPr="0059785B">
          <w:rPr>
            <w:color w:val="FF0000"/>
            <w:sz w:val="22"/>
          </w:rPr>
          <w:t>Disponível em: &lt;</w:t>
        </w:r>
      </w:hyperlink>
      <w:hyperlink r:id="rId337">
        <w:r w:rsidRPr="0059785B">
          <w:rPr>
            <w:color w:val="FF0000"/>
            <w:sz w:val="22"/>
            <w:u w:val="single" w:color="000000"/>
          </w:rPr>
          <w:t>www1.folha.uol.com.br/colunas/</w:t>
        </w:r>
      </w:hyperlink>
      <w:hyperlink r:id="rId338">
        <w:r w:rsidRPr="0059785B">
          <w:rPr>
            <w:color w:val="FF0000"/>
            <w:sz w:val="22"/>
          </w:rPr>
          <w:t>g</w:t>
        </w:r>
      </w:hyperlink>
      <w:hyperlink r:id="rId339">
        <w:r w:rsidRPr="0059785B">
          <w:rPr>
            <w:color w:val="FF0000"/>
            <w:sz w:val="22"/>
            <w:u w:val="single" w:color="000000"/>
          </w:rPr>
          <w:t>ilbertodimenstein/739803descobriram-a-cura-do-crack.shtml</w:t>
        </w:r>
      </w:hyperlink>
      <w:hyperlink r:id="rId340">
        <w:r w:rsidRPr="0059785B">
          <w:rPr>
            <w:color w:val="FF0000"/>
            <w:sz w:val="22"/>
          </w:rPr>
          <w:t>&gt;. Acesso em: 7 ago. 2023.</w:t>
        </w:r>
      </w:hyperlink>
    </w:p>
    <w:p w:rsidR="006C76D1" w:rsidRPr="0059785B" w:rsidRDefault="000762D9">
      <w:pPr>
        <w:numPr>
          <w:ilvl w:val="0"/>
          <w:numId w:val="24"/>
        </w:numPr>
        <w:spacing w:after="110" w:line="299" w:lineRule="auto"/>
        <w:ind w:right="13" w:hanging="337"/>
        <w:jc w:val="left"/>
        <w:rPr>
          <w:color w:val="FF0000"/>
        </w:rPr>
      </w:pPr>
      <w:r w:rsidRPr="0059785B">
        <w:rPr>
          <w:color w:val="FF0000"/>
          <w:sz w:val="22"/>
        </w:rPr>
        <w:t>Bob Green, Ross Young e David Kavanagh, “Cannabis Use and Misuse Prevalenceamong People with Psychosis”. The British Journal of Psychiatry, v. 187, n. 4, pp. 306-13, out. 2005.</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Anna Mané et al. “Relationship between Cannabis and Psychosis: Reasons for Use andAssociated Clinical Variables”. Psychiatry Research, v. 229, n. 1-2, pp. 70-4, set. 2015.</w:t>
      </w:r>
    </w:p>
    <w:p w:rsidR="006C76D1" w:rsidRPr="0059785B" w:rsidRDefault="000762D9">
      <w:pPr>
        <w:numPr>
          <w:ilvl w:val="0"/>
          <w:numId w:val="24"/>
        </w:numPr>
        <w:spacing w:after="113" w:line="299" w:lineRule="auto"/>
        <w:ind w:right="13" w:hanging="337"/>
        <w:jc w:val="left"/>
        <w:rPr>
          <w:color w:val="FF0000"/>
        </w:rPr>
      </w:pPr>
      <w:r w:rsidRPr="0059785B">
        <w:rPr>
          <w:color w:val="FF0000"/>
          <w:sz w:val="22"/>
        </w:rPr>
        <w:t>Berta Moreno-Küstner, Cartlos Martín e Loly Pastor, “Prevalence of PsychoticDisorders and Its Association with Methodological Issues. A Systematic Review and Meta-analyses”. PLoS One, v. 13, n. 4, 12 abr.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United Nations, World Drug Report, 2022. Disponível em:</w:t>
      </w:r>
    </w:p>
    <w:p w:rsidR="006C76D1" w:rsidRPr="0059785B" w:rsidRDefault="008D6531">
      <w:pPr>
        <w:spacing w:after="107" w:line="290" w:lineRule="auto"/>
        <w:ind w:left="-5" w:hanging="10"/>
        <w:jc w:val="left"/>
        <w:rPr>
          <w:color w:val="FF0000"/>
        </w:rPr>
      </w:pPr>
      <w:hyperlink r:id="rId341">
        <w:r w:rsidR="000762D9" w:rsidRPr="0059785B">
          <w:rPr>
            <w:color w:val="FF0000"/>
            <w:sz w:val="22"/>
          </w:rPr>
          <w:t>&lt;</w:t>
        </w:r>
      </w:hyperlink>
      <w:hyperlink r:id="rId342">
        <w:r w:rsidR="000762D9" w:rsidRPr="0059785B">
          <w:rPr>
            <w:color w:val="FF0000"/>
            <w:sz w:val="22"/>
            <w:u w:val="single" w:color="000000"/>
          </w:rPr>
          <w:t>www.unodc.or</w:t>
        </w:r>
      </w:hyperlink>
      <w:hyperlink r:id="rId343">
        <w:r w:rsidR="000762D9" w:rsidRPr="0059785B">
          <w:rPr>
            <w:color w:val="FF0000"/>
            <w:sz w:val="22"/>
          </w:rPr>
          <w:t>g</w:t>
        </w:r>
      </w:hyperlink>
      <w:hyperlink r:id="rId344">
        <w:r w:rsidR="000762D9" w:rsidRPr="0059785B">
          <w:rPr>
            <w:color w:val="FF0000"/>
            <w:sz w:val="22"/>
            <w:u w:val="single" w:color="000000"/>
          </w:rPr>
          <w:t>/unodc/en/data-and-anal</w:t>
        </w:r>
      </w:hyperlink>
      <w:hyperlink r:id="rId345">
        <w:r w:rsidR="000762D9" w:rsidRPr="0059785B">
          <w:rPr>
            <w:color w:val="FF0000"/>
            <w:sz w:val="22"/>
          </w:rPr>
          <w:t>y</w:t>
        </w:r>
      </w:hyperlink>
      <w:hyperlink r:id="rId346">
        <w:r w:rsidR="000762D9" w:rsidRPr="0059785B">
          <w:rPr>
            <w:color w:val="FF0000"/>
            <w:sz w:val="22"/>
            <w:u w:val="single" w:color="000000"/>
          </w:rPr>
          <w:t>sis/world-dru</w:t>
        </w:r>
      </w:hyperlink>
      <w:hyperlink r:id="rId347">
        <w:r w:rsidR="000762D9" w:rsidRPr="0059785B">
          <w:rPr>
            <w:color w:val="FF0000"/>
            <w:sz w:val="22"/>
          </w:rPr>
          <w:t>g</w:t>
        </w:r>
      </w:hyperlink>
      <w:hyperlink r:id="rId348">
        <w:r w:rsidR="000762D9" w:rsidRPr="0059785B">
          <w:rPr>
            <w:color w:val="FF0000"/>
            <w:sz w:val="22"/>
            <w:u w:val="single" w:color="000000"/>
          </w:rPr>
          <w:t>-report-2022.html</w:t>
        </w:r>
      </w:hyperlink>
      <w:hyperlink r:id="rId349">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Antonio Waldo Zuardi et al., “A Critical Review of the Antipsychotic E</w:t>
      </w:r>
      <w:r w:rsidRPr="0059785B">
        <w:rPr>
          <w:color w:val="FF0000"/>
          <w:sz w:val="22"/>
        </w:rPr>
        <w:tab/>
        <w:t>ects of Cannabidiol: 30 Years of a Translational Investigation”. Current Pharmaceutical Design, v. 18, n. 32, pp. 5131-40,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t>Philip McGuire et al., “Cannabidiol (CBD) as an Adjunctive Therapy in Schizophrenia: A Multicenter Randomized Controlled Trial”. American Journal of Psychiatry, v. 175, n. 3, pp. 225-31, 1</w:t>
      </w:r>
      <w:r w:rsidRPr="0059785B">
        <w:rPr>
          <w:color w:val="FF0000"/>
          <w:sz w:val="35"/>
          <w:u w:val="single" w:color="000000"/>
          <w:vertAlign w:val="superscript"/>
        </w:rPr>
        <w:t>o</w:t>
      </w:r>
      <w:r w:rsidRPr="0059785B">
        <w:rPr>
          <w:color w:val="FF0000"/>
          <w:sz w:val="22"/>
        </w:rPr>
        <w:t xml:space="preserve"> mar. 2018.</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R. Martin Santos et al., “Acute E</w:t>
      </w:r>
      <w:r w:rsidRPr="0059785B">
        <w:rPr>
          <w:color w:val="FF0000"/>
          <w:sz w:val="22"/>
        </w:rPr>
        <w:tab/>
        <w:t>ects of a Single, Oral Dose of Delta-9Tetrahydrocannabinol (THC) and Cannabidiol (CBD) Administration in Healthy Volunteers”. Current Pharmaceutical Design, v. 18, n. 32, pp. 4966-79,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lastRenderedPageBreak/>
        <w:t>Avshalom Caspi et al., “Moderation of the E</w:t>
      </w:r>
      <w:r w:rsidRPr="0059785B">
        <w:rPr>
          <w:color w:val="FF0000"/>
          <w:sz w:val="22"/>
        </w:rPr>
        <w:tab/>
        <w:t>ect of Adolescent-onset Cannabis Use on Adult Psychosis by a Functional Polymorphism in the Catechol-O-Methyltransferase Gene: Longitudinal Evidence of a Gene X Environment Interaction”. Biological</w:t>
      </w:r>
    </w:p>
    <w:p w:rsidR="006C76D1" w:rsidRPr="0059785B" w:rsidRDefault="000762D9">
      <w:pPr>
        <w:spacing w:after="95" w:line="299" w:lineRule="auto"/>
        <w:ind w:left="-5" w:right="13" w:hanging="10"/>
        <w:jc w:val="left"/>
        <w:rPr>
          <w:color w:val="FF0000"/>
        </w:rPr>
      </w:pPr>
      <w:r w:rsidRPr="0059785B">
        <w:rPr>
          <w:color w:val="FF0000"/>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w:t>
      </w:r>
      <w:proofErr w:type="gramStart"/>
      <w:r w:rsidRPr="0059785B">
        <w:rPr>
          <w:color w:val="FF0000"/>
          <w:sz w:val="22"/>
        </w:rPr>
        <w:t>, ,</w:t>
      </w:r>
      <w:proofErr w:type="gramEnd"/>
      <w:r w:rsidRPr="0059785B">
        <w:rPr>
          <w:color w:val="FF0000"/>
          <w:sz w:val="22"/>
        </w:rPr>
        <w:t xml:space="preserve"> v. 13, n. 2, 14 fev.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Beng-Choon Ho et al., “Cannabinoid Receptor 1 Gene Polymorphisms and MarijuanaMisuse Interactions on White Matter and Cognitive De cits in Schizophrenia”.</w:t>
      </w:r>
    </w:p>
    <w:p w:rsidR="006C76D1" w:rsidRPr="0059785B" w:rsidRDefault="000762D9">
      <w:pPr>
        <w:spacing w:line="299" w:lineRule="auto"/>
        <w:ind w:left="-5" w:right="13" w:hanging="10"/>
        <w:jc w:val="left"/>
        <w:rPr>
          <w:color w:val="FF0000"/>
        </w:rPr>
      </w:pPr>
      <w:r w:rsidRPr="0059785B">
        <w:rPr>
          <w:color w:val="FF0000"/>
          <w:sz w:val="22"/>
        </w:rPr>
        <w:t>Schizophrenia Research, v. 128, n. 1-3, pp. 66-75, maio 2011. Ver também Paula SuárezPinilla et al., “Brain Structural and Clinical Changes after First Episode Psychosis: Focus on Cannabinoid Receptor 1 Polymorphisms”. Psychiatry Research, v. 233, n. 2, pp. 112-9, 30 ago. 2015; Maitane Oscoz -Irurozqui et al., “Cannabis Use and Endocannabinoid Receptor Genes: A Pilot Study on Their Interaction on Brain Activity in First-Episode</w:t>
      </w:r>
    </w:p>
    <w:p w:rsidR="006C76D1" w:rsidRPr="0059785B" w:rsidRDefault="000762D9">
      <w:pPr>
        <w:spacing w:after="116" w:line="299" w:lineRule="auto"/>
        <w:ind w:left="-5" w:right="13" w:hanging="10"/>
        <w:jc w:val="left"/>
        <w:rPr>
          <w:color w:val="FF0000"/>
        </w:rPr>
      </w:pPr>
      <w:r w:rsidRPr="0059785B">
        <w:rPr>
          <w:color w:val="FF0000"/>
          <w:sz w:val="22"/>
        </w:rPr>
        <w:t>Psychosis”. International Journal of Molecular Sciences, v. 24, n. 8, p. 7501, 19 abr. 2023.</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Ashley C. Proal et al., “A Controlled Family Study of Cannabis users with andwithout Psychosis”. Schizophrenia Research, v. 152, n. 1, pp. 283-8, jan. 2014.</w:t>
      </w:r>
    </w:p>
    <w:p w:rsidR="006C76D1" w:rsidRPr="0059785B" w:rsidRDefault="000762D9">
      <w:pPr>
        <w:numPr>
          <w:ilvl w:val="0"/>
          <w:numId w:val="24"/>
        </w:numPr>
        <w:spacing w:after="679" w:line="299" w:lineRule="auto"/>
        <w:ind w:right="13" w:hanging="337"/>
        <w:jc w:val="left"/>
        <w:rPr>
          <w:color w:val="FF0000"/>
        </w:rPr>
      </w:pPr>
      <w:r w:rsidRPr="0059785B">
        <w:rPr>
          <w:color w:val="FF0000"/>
          <w:sz w:val="22"/>
        </w:rPr>
        <w:t>Joëlle A. Pasman et al., “GWAS of Lifetime Cannabis use Reveals New Risk Loci, Genetic Overlap with Psychiatric Traits, and a Causal In</w:t>
      </w:r>
      <w:r w:rsidRPr="0059785B">
        <w:rPr>
          <w:color w:val="FF0000"/>
          <w:sz w:val="22"/>
        </w:rPr>
        <w:tab/>
        <w:t>uence of Schizophrenia”. Nature Neuroscience, v. 21, n. 9, pp. 1161-70, set. 2018.</w:t>
      </w:r>
    </w:p>
    <w:p w:rsidR="006C76D1" w:rsidRPr="0059785B" w:rsidRDefault="000762D9">
      <w:pPr>
        <w:spacing w:after="350"/>
        <w:ind w:left="-15" w:firstLine="0"/>
        <w:rPr>
          <w:color w:val="FF0000"/>
        </w:rPr>
      </w:pPr>
      <w:r w:rsidRPr="0059785B">
        <w:rPr>
          <w:color w:val="FF0000"/>
        </w:rPr>
        <w:t>MATURANA, MARIJUANA E O SAPO VERDE</w:t>
      </w:r>
    </w:p>
    <w:p w:rsidR="006C76D1" w:rsidRPr="0059785B" w:rsidRDefault="000762D9">
      <w:pPr>
        <w:numPr>
          <w:ilvl w:val="0"/>
          <w:numId w:val="25"/>
        </w:numPr>
        <w:spacing w:after="107" w:line="299" w:lineRule="auto"/>
        <w:ind w:right="13" w:hanging="238"/>
        <w:jc w:val="left"/>
        <w:rPr>
          <w:color w:val="FF0000"/>
        </w:rPr>
      </w:pPr>
      <w:r w:rsidRPr="0059785B">
        <w:rPr>
          <w:color w:val="FF0000"/>
          <w:sz w:val="22"/>
        </w:rPr>
        <w:t>Humberto Maturana e Francisco Varela, A árvore do conhecimento. 8</w:t>
      </w:r>
      <w:r w:rsidRPr="0059785B">
        <w:rPr>
          <w:color w:val="FF0000"/>
          <w:sz w:val="35"/>
          <w:u w:val="single" w:color="000000"/>
          <w:vertAlign w:val="superscript"/>
        </w:rPr>
        <w:t>a</w:t>
      </w:r>
      <w:r w:rsidRPr="0059785B">
        <w:rPr>
          <w:color w:val="FF0000"/>
          <w:sz w:val="22"/>
        </w:rPr>
        <w:t xml:space="preserve"> ed. São Paulo: Palas Athena, 2001.</w:t>
      </w:r>
    </w:p>
    <w:p w:rsidR="006C76D1" w:rsidRPr="0059785B" w:rsidRDefault="000762D9">
      <w:pPr>
        <w:numPr>
          <w:ilvl w:val="0"/>
          <w:numId w:val="25"/>
        </w:numPr>
        <w:spacing w:after="101"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6" w:line="299" w:lineRule="auto"/>
        <w:ind w:right="13" w:hanging="238"/>
        <w:jc w:val="left"/>
        <w:rPr>
          <w:color w:val="FF0000"/>
        </w:rPr>
      </w:pPr>
      <w:r w:rsidRPr="0059785B">
        <w:rPr>
          <w:color w:val="FF0000"/>
          <w:sz w:val="22"/>
        </w:rPr>
        <w:t>Zack Fenech, op. cit.</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t>Yu Tse Heng, Christopher M. Barnes, Kai Chi Yam, “Cannabis Use does not IncreaseActual Creativity but Biases Evaluations of Creativity”. Journal of Applied Psychology, v. 108, n. 4, pp. 635-46, abr. 2023.</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Michael A. Kowal et al., “Cannabis and Creativity: Highly Potent Cannabis ImpairsDivergent Thinking in Regular Cannabis Users”. Psychopharmacology, v. 232, n. 6, pp. 1123-34, mar. 2015.</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lastRenderedPageBreak/>
        <w:t>Emily M. LaFrance e Carrie Cuttler, “Inspired by Mary Jane? Mechanisms UnderlyingEnhanced Creativity in Cannabis Users”. Consciousness and Cognition, v. 56, pp. 68-76, nov. 2017.</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Kyle S. Minor et al., “Predicting Creativity: The Role of Psychometric Schizotypy andCannabis Use in Divergent Thinking”. Psychiatry Research, v. 220, n. 1-2, pp. 205-10, 15 dez. 2014.</w:t>
      </w:r>
    </w:p>
    <w:p w:rsidR="006C76D1" w:rsidRPr="0059785B" w:rsidRDefault="000762D9">
      <w:pPr>
        <w:numPr>
          <w:ilvl w:val="0"/>
          <w:numId w:val="25"/>
        </w:numPr>
        <w:spacing w:line="299" w:lineRule="auto"/>
        <w:ind w:right="13" w:hanging="238"/>
        <w:jc w:val="left"/>
        <w:rPr>
          <w:color w:val="FF0000"/>
        </w:rPr>
      </w:pPr>
      <w:r w:rsidRPr="0059785B">
        <w:rPr>
          <w:color w:val="FF0000"/>
          <w:sz w:val="22"/>
        </w:rPr>
        <w:t>Russell Eisenman, Jan Carl Grossman, Ronald Goldstein, “Undergraduate MarijuanaUse as Related to Internal Sensation Novelty Seeking and Openness to Experience”.</w:t>
      </w:r>
    </w:p>
    <w:p w:rsidR="006C76D1" w:rsidRPr="0059785B" w:rsidRDefault="000762D9">
      <w:pPr>
        <w:spacing w:after="101" w:line="299" w:lineRule="auto"/>
        <w:ind w:left="-5" w:right="13" w:hanging="10"/>
        <w:jc w:val="left"/>
        <w:rPr>
          <w:color w:val="FF0000"/>
        </w:rPr>
      </w:pPr>
      <w:r w:rsidRPr="0059785B">
        <w:rPr>
          <w:color w:val="FF0000"/>
          <w:sz w:val="22"/>
        </w:rPr>
        <w:t>Journal of Clinical Psychology, v. 36, n. 4, pp. 1013-9, out. 1980.</w:t>
      </w:r>
    </w:p>
    <w:p w:rsidR="006C76D1" w:rsidRPr="0059785B" w:rsidRDefault="000762D9">
      <w:pPr>
        <w:numPr>
          <w:ilvl w:val="0"/>
          <w:numId w:val="25"/>
        </w:numPr>
        <w:spacing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Tarcísio Alves Barreto Filho, Cannabis medicinal para cães e gatos. São Paulo: Manole, 2023.</w:t>
      </w:r>
    </w:p>
    <w:p w:rsidR="006C76D1" w:rsidRPr="0059785B" w:rsidRDefault="000762D9">
      <w:pPr>
        <w:numPr>
          <w:ilvl w:val="0"/>
          <w:numId w:val="25"/>
        </w:numPr>
        <w:spacing w:after="109" w:line="299" w:lineRule="auto"/>
        <w:ind w:right="13" w:hanging="238"/>
        <w:jc w:val="left"/>
        <w:rPr>
          <w:color w:val="FF0000"/>
        </w:rPr>
      </w:pPr>
      <w:r w:rsidRPr="0059785B">
        <w:rPr>
          <w:color w:val="FF0000"/>
          <w:sz w:val="22"/>
        </w:rPr>
        <w:t>Chris D. Verrico et al., “A Randomized, Double-Blind, Placebo-Controlled Study ofDaily Cannabidiol for the Treatment of Canine Osteoarthritis Pain”. Pain, v. 161, n. 9, pp.</w:t>
      </w:r>
    </w:p>
    <w:p w:rsidR="006C76D1" w:rsidRPr="0059785B" w:rsidRDefault="000762D9">
      <w:pPr>
        <w:spacing w:line="299" w:lineRule="auto"/>
        <w:ind w:left="-5" w:right="13" w:hanging="10"/>
        <w:jc w:val="left"/>
        <w:rPr>
          <w:color w:val="FF0000"/>
        </w:rPr>
      </w:pPr>
      <w:r w:rsidRPr="0059785B">
        <w:rPr>
          <w:color w:val="FF0000"/>
          <w:sz w:val="22"/>
        </w:rPr>
        <w:t>2191-2202, 1</w:t>
      </w:r>
      <w:r w:rsidRPr="0059785B">
        <w:rPr>
          <w:color w:val="FF0000"/>
          <w:sz w:val="35"/>
          <w:u w:val="single" w:color="000000"/>
          <w:vertAlign w:val="superscript"/>
        </w:rPr>
        <w:t>o</w:t>
      </w:r>
      <w:r w:rsidRPr="0059785B">
        <w:rPr>
          <w:color w:val="FF0000"/>
          <w:sz w:val="22"/>
        </w:rPr>
        <w:t xml:space="preserve"> set. 2020. Ver também Giorgia Della Rocca e Alessandra Di Salvo, “Hemp in Veterinary Medicine: From Feed to Drug”. Frontiers in Veterinary Science, v. 7, n. 387,</w:t>
      </w:r>
    </w:p>
    <w:p w:rsidR="006C76D1" w:rsidRPr="0059785B" w:rsidRDefault="000762D9">
      <w:pPr>
        <w:spacing w:line="299" w:lineRule="auto"/>
        <w:ind w:left="-5" w:right="13" w:hanging="10"/>
        <w:jc w:val="left"/>
        <w:rPr>
          <w:color w:val="FF0000"/>
        </w:rPr>
      </w:pPr>
      <w:r w:rsidRPr="0059785B">
        <w:rPr>
          <w:color w:val="FF0000"/>
          <w:sz w:val="22"/>
        </w:rPr>
        <w:t>28 jul. 2020; Cindy H. J. Yu, H. P. Vasantha Rupasinghe, “Cannabidiol-based Natural</w:t>
      </w:r>
    </w:p>
    <w:p w:rsidR="006C76D1" w:rsidRPr="0059785B" w:rsidRDefault="000762D9">
      <w:pPr>
        <w:spacing w:line="299" w:lineRule="auto"/>
        <w:ind w:left="-5" w:right="13" w:hanging="10"/>
        <w:jc w:val="left"/>
        <w:rPr>
          <w:color w:val="FF0000"/>
        </w:rPr>
      </w:pPr>
      <w:r w:rsidRPr="0059785B">
        <w:rPr>
          <w:color w:val="FF0000"/>
          <w:sz w:val="22"/>
        </w:rPr>
        <w:t xml:space="preserve">Health Products for Companion Animals: Recent Advances in the Management of Anxiety, Pain, </w:t>
      </w:r>
      <w:proofErr w:type="gramStart"/>
      <w:r w:rsidRPr="0059785B">
        <w:rPr>
          <w:color w:val="FF0000"/>
          <w:sz w:val="22"/>
        </w:rPr>
        <w:t>and In</w:t>
      </w:r>
      <w:proofErr w:type="gramEnd"/>
      <w:r w:rsidRPr="0059785B">
        <w:rPr>
          <w:color w:val="FF0000"/>
          <w:sz w:val="22"/>
        </w:rPr>
        <w:tab/>
        <w:t>ammation”. Research in Veterinary Science, v. 140, pp. 38-46, nov.</w:t>
      </w:r>
    </w:p>
    <w:p w:rsidR="006C76D1" w:rsidRPr="0059785B" w:rsidRDefault="000762D9">
      <w:pPr>
        <w:spacing w:after="680" w:line="299" w:lineRule="auto"/>
        <w:ind w:left="-5" w:right="13" w:hanging="10"/>
        <w:jc w:val="left"/>
        <w:rPr>
          <w:color w:val="FF0000"/>
        </w:rPr>
      </w:pPr>
      <w:r w:rsidRPr="0059785B">
        <w:rPr>
          <w:color w:val="FF0000"/>
          <w:sz w:val="22"/>
        </w:rPr>
        <w:t>2021; Tácio M. Lima et al., “Use of Cannabis in the Treatment of Animals: A Systematic Review of Randomized Clinical Trials”. Animal Health Research Reviews, v. 23, n. 1, pp. 2538, jun. 2022.</w:t>
      </w:r>
    </w:p>
    <w:p w:rsidR="006C76D1" w:rsidRPr="0059785B" w:rsidRDefault="000762D9">
      <w:pPr>
        <w:spacing w:after="214"/>
        <w:ind w:left="-15" w:firstLine="0"/>
        <w:rPr>
          <w:color w:val="FF0000"/>
        </w:rPr>
      </w:pPr>
      <w:r w:rsidRPr="0059785B">
        <w:rPr>
          <w:color w:val="FF0000"/>
        </w:rPr>
        <w:t>AMAR DEMAIS AS FL</w:t>
      </w:r>
      <w:r w:rsidR="00BB24D0" w:rsidRPr="0059785B">
        <w:rPr>
          <w:color w:val="FF0000"/>
        </w:rPr>
        <w:t>FLORES</w:t>
      </w:r>
    </w:p>
    <w:p w:rsidR="006C76D1" w:rsidRPr="0059785B" w:rsidRDefault="000762D9">
      <w:pPr>
        <w:numPr>
          <w:ilvl w:val="0"/>
          <w:numId w:val="26"/>
        </w:numPr>
        <w:spacing w:line="299" w:lineRule="auto"/>
        <w:ind w:right="13" w:hanging="206"/>
        <w:jc w:val="left"/>
        <w:rPr>
          <w:color w:val="FF0000"/>
        </w:rPr>
      </w:pPr>
      <w:r w:rsidRPr="0059785B">
        <w:rPr>
          <w:color w:val="FF0000"/>
          <w:sz w:val="22"/>
        </w:rPr>
        <w:t>Roberto Catanzaro et al., “Irritable Bowel Syndrome and Lactose Intolerance: The</w:t>
      </w:r>
    </w:p>
    <w:p w:rsidR="006C76D1" w:rsidRPr="0059785B" w:rsidRDefault="000762D9">
      <w:pPr>
        <w:tabs>
          <w:tab w:val="right" w:pos="9160"/>
        </w:tabs>
        <w:spacing w:line="299" w:lineRule="auto"/>
        <w:ind w:left="-15" w:firstLine="0"/>
        <w:jc w:val="left"/>
        <w:rPr>
          <w:color w:val="FF0000"/>
        </w:rPr>
      </w:pPr>
      <w:r w:rsidRPr="0059785B">
        <w:rPr>
          <w:color w:val="FF0000"/>
          <w:sz w:val="22"/>
        </w:rPr>
        <w:t>Importance of Di</w:t>
      </w:r>
      <w:r w:rsidRPr="0059785B">
        <w:rPr>
          <w:color w:val="FF0000"/>
          <w:sz w:val="22"/>
        </w:rPr>
        <w:tab/>
        <w:t>erential Diagnosis. A Monocentric Study”. Minerva Gastroenterology,</w:t>
      </w:r>
    </w:p>
    <w:p w:rsidR="006C76D1" w:rsidRPr="0059785B" w:rsidRDefault="000762D9">
      <w:pPr>
        <w:spacing w:line="299" w:lineRule="auto"/>
        <w:ind w:left="-5" w:right="13" w:hanging="10"/>
        <w:jc w:val="left"/>
        <w:rPr>
          <w:color w:val="FF0000"/>
        </w:rPr>
      </w:pPr>
      <w:r w:rsidRPr="0059785B">
        <w:rPr>
          <w:color w:val="FF0000"/>
          <w:sz w:val="22"/>
        </w:rPr>
        <w:t>Torino, v. 67, n. 1, pp. 72-8, mar. 2021. Ver também Christian L. Storhaug, Svein K. Fosse e</w:t>
      </w:r>
    </w:p>
    <w:p w:rsidR="006C76D1" w:rsidRPr="0059785B" w:rsidRDefault="000762D9">
      <w:pPr>
        <w:spacing w:after="95" w:line="299" w:lineRule="auto"/>
        <w:ind w:left="-5" w:right="13" w:hanging="10"/>
        <w:jc w:val="left"/>
        <w:rPr>
          <w:color w:val="FF0000"/>
        </w:rPr>
      </w:pPr>
      <w:r w:rsidRPr="0059785B">
        <w:rPr>
          <w:color w:val="FF0000"/>
          <w:sz w:val="22"/>
        </w:rPr>
        <w:t>Lars T. Fadnes, “Country, Regional, and Global Estimates for Lactose Malabsorption in Adults: A Systematic Review and Meta-analysis”. Lancet. Gastroenterology and Hepatology, v. 2, pp. 738-46, out. 2017.</w:t>
      </w:r>
    </w:p>
    <w:p w:rsidR="006C76D1" w:rsidRPr="0059785B" w:rsidRDefault="000762D9">
      <w:pPr>
        <w:numPr>
          <w:ilvl w:val="0"/>
          <w:numId w:val="26"/>
        </w:numPr>
        <w:spacing w:after="109" w:line="299" w:lineRule="auto"/>
        <w:ind w:right="13" w:hanging="206"/>
        <w:jc w:val="left"/>
        <w:rPr>
          <w:color w:val="FF0000"/>
        </w:rPr>
      </w:pPr>
      <w:r w:rsidRPr="0059785B">
        <w:rPr>
          <w:color w:val="FF0000"/>
          <w:sz w:val="22"/>
        </w:rPr>
        <w:t>Tamara L. Wall, Susan E. Luczak e Susanne Hiller-Sturmhöfel, “Biology, Genetics, andEnvironment: Underlying Factors In</w:t>
      </w:r>
      <w:r w:rsidRPr="0059785B">
        <w:rPr>
          <w:color w:val="FF0000"/>
          <w:sz w:val="22"/>
        </w:rPr>
        <w:tab/>
        <w:t>uencing Alcohol Metabolism”. Alcohol Research: Current Research, v. 38, n. 1, pp. 59-68, 2016.</w:t>
      </w:r>
    </w:p>
    <w:p w:rsidR="006C76D1" w:rsidRPr="0059785B" w:rsidRDefault="000762D9">
      <w:pPr>
        <w:numPr>
          <w:ilvl w:val="0"/>
          <w:numId w:val="26"/>
        </w:numPr>
        <w:spacing w:after="95" w:line="299" w:lineRule="auto"/>
        <w:ind w:right="13" w:hanging="206"/>
        <w:jc w:val="left"/>
        <w:rPr>
          <w:color w:val="FF0000"/>
        </w:rPr>
      </w:pPr>
      <w:r w:rsidRPr="0059785B">
        <w:rPr>
          <w:color w:val="FF0000"/>
          <w:sz w:val="22"/>
        </w:rPr>
        <w:t>Mimy Y. Eng, Susan E. Luczak e Tamara L. Wall, “ALDH2, ADH1B, and ADH1C Genotypes in Asians: A Literature Review”. Alcohol Research and Health, v. 30, n. 1, pp. 22-7, 2007.</w:t>
      </w:r>
    </w:p>
    <w:p w:rsidR="006C76D1" w:rsidRPr="0059785B" w:rsidRDefault="000762D9">
      <w:pPr>
        <w:numPr>
          <w:ilvl w:val="0"/>
          <w:numId w:val="26"/>
        </w:numPr>
        <w:spacing w:after="110" w:line="299" w:lineRule="auto"/>
        <w:ind w:right="13" w:hanging="206"/>
        <w:jc w:val="left"/>
        <w:rPr>
          <w:color w:val="FF0000"/>
        </w:rPr>
      </w:pPr>
      <w:r w:rsidRPr="0059785B">
        <w:rPr>
          <w:color w:val="FF0000"/>
          <w:sz w:val="22"/>
        </w:rPr>
        <w:t>Yasmin L. Hurd et al., “Cannabis and the Developing Brain: Insights into Its Long-Lasting E</w:t>
      </w:r>
      <w:r w:rsidRPr="0059785B">
        <w:rPr>
          <w:color w:val="FF0000"/>
          <w:sz w:val="22"/>
        </w:rPr>
        <w:tab/>
        <w:t xml:space="preserve">ects”. Journal of Neuroscience, v. 39, n. 42, pp. 8250-58, 16 out. 2019. Ver também Polcaro Joseph e Ivana </w:t>
      </w:r>
      <w:r w:rsidRPr="0059785B">
        <w:rPr>
          <w:color w:val="FF0000"/>
          <w:sz w:val="22"/>
        </w:rPr>
        <w:lastRenderedPageBreak/>
        <w:t>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Pr="0059785B" w:rsidRDefault="000762D9">
      <w:pPr>
        <w:numPr>
          <w:ilvl w:val="0"/>
          <w:numId w:val="26"/>
        </w:numPr>
        <w:spacing w:after="27" w:line="299" w:lineRule="auto"/>
        <w:ind w:right="13" w:hanging="206"/>
        <w:jc w:val="left"/>
        <w:rPr>
          <w:color w:val="FF0000"/>
        </w:rPr>
      </w:pPr>
      <w:r w:rsidRPr="0059785B">
        <w:rPr>
          <w:color w:val="FF0000"/>
          <w:sz w:val="22"/>
        </w:rPr>
        <w:t>George C. Patton et al., “Cannabis Use and Mental Health in Young People: CohortStudy”. BMJ, v. 325, n. 7374, pp. 1195-8, 23 nov. 2002. Ver também Michael T. Lynskey et al., “A Longitudinal Study of the E</w:t>
      </w:r>
      <w:r w:rsidRPr="0059785B">
        <w:rPr>
          <w:color w:val="FF0000"/>
          <w:sz w:val="22"/>
        </w:rPr>
        <w:tab/>
        <w:t>ects of Adolescent Cannabis Use on High School Completion”. Addiction, v. 98, n. 5, pp. 685-92, maio 2003; Andrew Lac e Jeremy W. Luk, “Testing the Amotivational Syndrome: Marijuana Use Longitudinally Predicts Lower</w:t>
      </w:r>
    </w:p>
    <w:p w:rsidR="006C76D1" w:rsidRPr="0059785B" w:rsidRDefault="000762D9">
      <w:pPr>
        <w:tabs>
          <w:tab w:val="center" w:pos="4757"/>
        </w:tabs>
        <w:spacing w:line="299" w:lineRule="auto"/>
        <w:ind w:left="-15" w:firstLine="0"/>
        <w:jc w:val="left"/>
        <w:rPr>
          <w:color w:val="FF0000"/>
        </w:rPr>
      </w:pPr>
      <w:r w:rsidRPr="0059785B">
        <w:rPr>
          <w:color w:val="FF0000"/>
          <w:sz w:val="22"/>
        </w:rPr>
        <w:t>Self-E</w:t>
      </w:r>
      <w:r w:rsidRPr="0059785B">
        <w:rPr>
          <w:color w:val="FF0000"/>
          <w:sz w:val="22"/>
        </w:rPr>
        <w:tab/>
        <w:t>cacy Even After Controlling for Demographics, Personality, and Alcohol and</w:t>
      </w:r>
    </w:p>
    <w:p w:rsidR="006C76D1" w:rsidRPr="0059785B" w:rsidRDefault="000762D9">
      <w:pPr>
        <w:spacing w:line="299" w:lineRule="auto"/>
        <w:ind w:left="-5" w:right="13" w:hanging="10"/>
        <w:jc w:val="left"/>
        <w:rPr>
          <w:color w:val="FF0000"/>
        </w:rPr>
      </w:pPr>
      <w:r w:rsidRPr="0059785B">
        <w:rPr>
          <w:color w:val="FF0000"/>
          <w:sz w:val="22"/>
        </w:rPr>
        <w:t>Cigarette Use”. Prevention Science, v. 19, n. 2, pp. 117-26, fev. 2018; Aria S. Petrucci, Emily</w:t>
      </w:r>
    </w:p>
    <w:p w:rsidR="006C76D1" w:rsidRPr="0059785B" w:rsidRDefault="000762D9">
      <w:pPr>
        <w:spacing w:line="299" w:lineRule="auto"/>
        <w:ind w:left="-5" w:right="13" w:hanging="10"/>
        <w:jc w:val="left"/>
        <w:rPr>
          <w:color w:val="FF0000"/>
        </w:rPr>
      </w:pPr>
      <w:r w:rsidRPr="0059785B">
        <w:rPr>
          <w:color w:val="FF0000"/>
          <w:sz w:val="22"/>
        </w:rPr>
        <w:t>M. LaFrance e Carrie Cuttler, “A Comprehensive Examination of the Links between</w:t>
      </w:r>
    </w:p>
    <w:p w:rsidR="006C76D1" w:rsidRPr="0059785B" w:rsidRDefault="000762D9">
      <w:pPr>
        <w:spacing w:after="116" w:line="299" w:lineRule="auto"/>
        <w:ind w:left="-5" w:right="13" w:hanging="10"/>
        <w:jc w:val="left"/>
        <w:rPr>
          <w:color w:val="FF0000"/>
        </w:rPr>
      </w:pPr>
      <w:proofErr w:type="gramStart"/>
      <w:r w:rsidRPr="0059785B">
        <w:rPr>
          <w:color w:val="FF0000"/>
          <w:sz w:val="22"/>
        </w:rPr>
        <w:t>Cannabis Use</w:t>
      </w:r>
      <w:proofErr w:type="gramEnd"/>
      <w:r w:rsidRPr="0059785B">
        <w:rPr>
          <w:color w:val="FF0000"/>
          <w:sz w:val="22"/>
        </w:rPr>
        <w:t xml:space="preserve"> and Motivation”. </w:t>
      </w:r>
      <w:proofErr w:type="gramStart"/>
      <w:r w:rsidRPr="0059785B">
        <w:rPr>
          <w:color w:val="FF0000"/>
          <w:sz w:val="22"/>
        </w:rPr>
        <w:t>Substance Use</w:t>
      </w:r>
      <w:proofErr w:type="gramEnd"/>
      <w:r w:rsidRPr="0059785B">
        <w:rPr>
          <w:color w:val="FF0000"/>
          <w:sz w:val="22"/>
        </w:rPr>
        <w:t xml:space="preserve"> &amp; Misuse, v. 55, n. 7, pp. 1155-64, 2020.</w:t>
      </w:r>
    </w:p>
    <w:p w:rsidR="006C76D1" w:rsidRPr="0059785B" w:rsidRDefault="000762D9">
      <w:pPr>
        <w:numPr>
          <w:ilvl w:val="0"/>
          <w:numId w:val="27"/>
        </w:numPr>
        <w:spacing w:after="96" w:line="299" w:lineRule="auto"/>
        <w:ind w:right="13" w:hanging="350"/>
        <w:jc w:val="left"/>
        <w:rPr>
          <w:color w:val="FF0000"/>
        </w:rPr>
      </w:pPr>
      <w:r w:rsidRPr="0059785B">
        <w:rPr>
          <w:color w:val="FF0000"/>
          <w:sz w:val="22"/>
        </w:rPr>
        <w:t>Matthew D. Albaugh et al., “Association of Cannabis Use During Adolescence WithNeurodevelopment”. JAMA Psychiatry, v. 78, n. 9, pp. 1-11, set. 2021.</w:t>
      </w:r>
    </w:p>
    <w:p w:rsidR="006C76D1" w:rsidRPr="0059785B" w:rsidRDefault="000762D9">
      <w:pPr>
        <w:numPr>
          <w:ilvl w:val="0"/>
          <w:numId w:val="27"/>
        </w:numPr>
        <w:spacing w:after="109" w:line="299" w:lineRule="auto"/>
        <w:ind w:right="13" w:hanging="350"/>
        <w:jc w:val="left"/>
        <w:rPr>
          <w:color w:val="FF0000"/>
        </w:rPr>
      </w:pPr>
      <w:r w:rsidRPr="0059785B">
        <w:rPr>
          <w:color w:val="FF0000"/>
          <w:sz w:val="22"/>
        </w:rPr>
        <w:t>Daniel Feingold e Aviv Weinstein, “Cannabis and Depression”. Advances in Experimental Medicine and Biology, v. 1264, pp. 67-80, 2021.</w:t>
      </w:r>
    </w:p>
    <w:p w:rsidR="006C76D1" w:rsidRPr="0059785B" w:rsidRDefault="000762D9">
      <w:pPr>
        <w:numPr>
          <w:ilvl w:val="0"/>
          <w:numId w:val="27"/>
        </w:numPr>
        <w:spacing w:after="92" w:line="299" w:lineRule="auto"/>
        <w:ind w:right="13" w:hanging="350"/>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w:t>
      </w:r>
    </w:p>
    <w:p w:rsidR="006C76D1" w:rsidRPr="0059785B" w:rsidRDefault="000762D9">
      <w:pPr>
        <w:numPr>
          <w:ilvl w:val="0"/>
          <w:numId w:val="27"/>
        </w:numPr>
        <w:spacing w:after="111" w:line="299" w:lineRule="auto"/>
        <w:ind w:right="13" w:hanging="350"/>
        <w:jc w:val="left"/>
        <w:rPr>
          <w:color w:val="FF0000"/>
        </w:rPr>
      </w:pPr>
      <w:r w:rsidRPr="0059785B">
        <w:rPr>
          <w:color w:val="FF0000"/>
          <w:sz w:val="22"/>
        </w:rPr>
        <w:t>Helen Senderovich et al., “A Systematic Review on Cannabis Hyperemesis Syndromeand Its Management Options”. Senderovich H, Patel P, Jimenez Lopez B, Waicus S. Medical Principles and Practices, v. 31, n. 1, pp. 29-38, 2022.</w:t>
      </w:r>
    </w:p>
    <w:p w:rsidR="006C76D1" w:rsidRPr="0059785B" w:rsidRDefault="000762D9">
      <w:pPr>
        <w:numPr>
          <w:ilvl w:val="0"/>
          <w:numId w:val="27"/>
        </w:numPr>
        <w:spacing w:line="299" w:lineRule="auto"/>
        <w:ind w:right="13" w:hanging="350"/>
        <w:jc w:val="left"/>
        <w:rPr>
          <w:color w:val="FF0000"/>
        </w:rPr>
      </w:pPr>
      <w:r w:rsidRPr="0059785B">
        <w:rPr>
          <w:color w:val="FF0000"/>
          <w:sz w:val="22"/>
        </w:rPr>
        <w:t>James Jett et al., “Cannabis Use, Lung Cancer, and Related Issues”. Journal of</w:t>
      </w:r>
    </w:p>
    <w:p w:rsidR="006C76D1" w:rsidRPr="0059785B" w:rsidRDefault="000762D9">
      <w:pPr>
        <w:spacing w:after="95" w:line="299" w:lineRule="auto"/>
        <w:ind w:left="-5" w:right="13" w:hanging="10"/>
        <w:jc w:val="left"/>
        <w:rPr>
          <w:color w:val="FF0000"/>
        </w:rPr>
      </w:pPr>
      <w:r w:rsidRPr="0059785B">
        <w:rPr>
          <w:color w:val="FF0000"/>
          <w:sz w:val="22"/>
        </w:rPr>
        <w:t>Thoracic Oncology, v. 13, n. 4, pp. 480-87, abr. 2018. Ver também Kathryn Gracie e Robert J. Hancox, “Cannabis Use Disorder and the Lungs”. Addiction, v. 116, n. 1, pp. 18290, jan. 2021.</w:t>
      </w:r>
    </w:p>
    <w:p w:rsidR="006C76D1" w:rsidRPr="0059785B" w:rsidRDefault="000762D9">
      <w:pPr>
        <w:numPr>
          <w:ilvl w:val="0"/>
          <w:numId w:val="27"/>
        </w:numPr>
        <w:spacing w:line="299" w:lineRule="auto"/>
        <w:ind w:right="13" w:hanging="350"/>
        <w:jc w:val="left"/>
        <w:rPr>
          <w:color w:val="FF0000"/>
        </w:rPr>
      </w:pPr>
      <w:r w:rsidRPr="0059785B">
        <w:rPr>
          <w:color w:val="FF0000"/>
          <w:sz w:val="22"/>
        </w:rPr>
        <w:t>E. B. de Sousa Fernandes Perna et al., “Subjective Aggression during Alcohol andCannabis Intoxication before and after Aggression Exposure”. Psychopharmacology, v.</w:t>
      </w:r>
    </w:p>
    <w:p w:rsidR="006C76D1" w:rsidRPr="0059785B" w:rsidRDefault="000762D9">
      <w:pPr>
        <w:spacing w:after="110" w:line="299" w:lineRule="auto"/>
        <w:ind w:left="-5" w:right="13" w:hanging="10"/>
        <w:jc w:val="left"/>
        <w:rPr>
          <w:color w:val="FF0000"/>
        </w:rPr>
      </w:pPr>
      <w:r w:rsidRPr="0059785B">
        <w:rPr>
          <w:color w:val="FF0000"/>
          <w:sz w:val="22"/>
        </w:rPr>
        <w:t>233, n. 18, pp. 3331-40, set. 2016; Bruna Brands et al., “Acute and Residual E</w:t>
      </w:r>
      <w:r w:rsidRPr="0059785B">
        <w:rPr>
          <w:color w:val="FF0000"/>
          <w:sz w:val="22"/>
        </w:rPr>
        <w:tab/>
        <w:t>ects of Smoked Cannabis: Impact on Driving Speed and Lateral Control, Heart Rate, and Selfreported Drug E</w:t>
      </w:r>
      <w:r w:rsidRPr="0059785B">
        <w:rPr>
          <w:color w:val="FF0000"/>
          <w:sz w:val="22"/>
        </w:rPr>
        <w:tab/>
        <w:t>ects”. Drug and Alcohol Dependence, v. 1, n. 205, artigo n. 107641, dez. 2019.</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Ulrich W. Preuss et al., “Cannabis Use and Car Crashes: A Review”. Frontiers in Psychiatry, v. 12, artigo n. 643 315, 28 maio 2021.</w:t>
      </w:r>
    </w:p>
    <w:p w:rsidR="006C76D1" w:rsidRPr="0059785B" w:rsidRDefault="000762D9">
      <w:pPr>
        <w:numPr>
          <w:ilvl w:val="0"/>
          <w:numId w:val="27"/>
        </w:numPr>
        <w:spacing w:after="116" w:line="299" w:lineRule="auto"/>
        <w:ind w:right="13" w:hanging="350"/>
        <w:jc w:val="left"/>
        <w:rPr>
          <w:color w:val="FF0000"/>
        </w:rPr>
      </w:pPr>
      <w:r w:rsidRPr="0059785B">
        <w:rPr>
          <w:color w:val="FF0000"/>
          <w:sz w:val="22"/>
        </w:rPr>
        <w:t>Carl Sagan e Lester Grinspoon, op. cit.</w:t>
      </w:r>
    </w:p>
    <w:p w:rsidR="006C76D1" w:rsidRPr="0059785B" w:rsidRDefault="000762D9">
      <w:pPr>
        <w:numPr>
          <w:ilvl w:val="0"/>
          <w:numId w:val="27"/>
        </w:numPr>
        <w:spacing w:after="129" w:line="299" w:lineRule="auto"/>
        <w:ind w:right="13" w:hanging="350"/>
        <w:jc w:val="left"/>
        <w:rPr>
          <w:color w:val="FF0000"/>
        </w:rPr>
      </w:pPr>
      <w:r w:rsidRPr="0059785B">
        <w:rPr>
          <w:color w:val="FF0000"/>
          <w:sz w:val="22"/>
        </w:rPr>
        <w:t>Sonia Ortiz-Peregrina et al., “Comparison of the E</w:t>
      </w:r>
      <w:r w:rsidRPr="0059785B">
        <w:rPr>
          <w:color w:val="FF0000"/>
          <w:sz w:val="22"/>
        </w:rPr>
        <w:tab/>
        <w:t>ects of Alcohol and Cannabis on Visual Function and Driving Performance. Does the visual impairment a</w:t>
      </w:r>
      <w:r w:rsidRPr="0059785B">
        <w:rPr>
          <w:color w:val="FF0000"/>
          <w:sz w:val="22"/>
        </w:rPr>
        <w:tab/>
        <w:t>ect driving?”.</w:t>
      </w:r>
    </w:p>
    <w:p w:rsidR="006C76D1" w:rsidRPr="0059785B" w:rsidRDefault="000762D9">
      <w:pPr>
        <w:spacing w:line="299" w:lineRule="auto"/>
        <w:ind w:left="-5" w:right="13" w:hanging="10"/>
        <w:jc w:val="left"/>
        <w:rPr>
          <w:color w:val="FF0000"/>
        </w:rPr>
      </w:pPr>
      <w:r w:rsidRPr="0059785B">
        <w:rPr>
          <w:color w:val="FF0000"/>
          <w:sz w:val="22"/>
        </w:rPr>
        <w:lastRenderedPageBreak/>
        <w:t>Drug and Alcohol Dependence, v. 237, artigo n. 109538, 1</w:t>
      </w:r>
      <w:r w:rsidRPr="0059785B">
        <w:rPr>
          <w:color w:val="FF0000"/>
          <w:sz w:val="35"/>
          <w:u w:val="single" w:color="000000"/>
          <w:vertAlign w:val="superscript"/>
        </w:rPr>
        <w:t>o</w:t>
      </w:r>
      <w:r w:rsidRPr="0059785B">
        <w:rPr>
          <w:color w:val="FF0000"/>
          <w:sz w:val="22"/>
        </w:rPr>
        <w:t xml:space="preserve"> ago. 2022.</w:t>
      </w:r>
    </w:p>
    <w:p w:rsidR="006C76D1" w:rsidRPr="0059785B" w:rsidRDefault="000762D9">
      <w:pPr>
        <w:numPr>
          <w:ilvl w:val="0"/>
          <w:numId w:val="27"/>
        </w:numPr>
        <w:spacing w:after="134" w:line="299" w:lineRule="auto"/>
        <w:ind w:right="13" w:hanging="350"/>
        <w:jc w:val="left"/>
        <w:rPr>
          <w:color w:val="FF0000"/>
        </w:rPr>
      </w:pPr>
      <w:r w:rsidRPr="0059785B">
        <w:rPr>
          <w:color w:val="FF0000"/>
          <w:sz w:val="22"/>
        </w:rPr>
        <w:t>Thomas R. Arkell et al., “E</w:t>
      </w:r>
      <w:r w:rsidRPr="0059785B">
        <w:rPr>
          <w:color w:val="FF0000"/>
          <w:sz w:val="22"/>
        </w:rPr>
        <w:tab/>
        <w:t>ect of Cannabidiol and Delta-9-Tetrahydrocannabinol on</w:t>
      </w:r>
    </w:p>
    <w:p w:rsidR="006C76D1" w:rsidRPr="0059785B" w:rsidRDefault="000762D9">
      <w:pPr>
        <w:spacing w:after="106" w:line="299" w:lineRule="auto"/>
        <w:ind w:left="-5" w:right="13" w:hanging="10"/>
        <w:jc w:val="left"/>
        <w:rPr>
          <w:color w:val="FF0000"/>
        </w:rPr>
      </w:pPr>
      <w:r w:rsidRPr="0059785B">
        <w:rPr>
          <w:color w:val="FF0000"/>
          <w:sz w:val="22"/>
        </w:rPr>
        <w:t>Driving Performance: A Randomized Clinical Trial”. JAMA, v. 324, n. 21, pp. 2177-86, 1</w:t>
      </w:r>
      <w:r w:rsidRPr="0059785B">
        <w:rPr>
          <w:color w:val="FF0000"/>
          <w:sz w:val="35"/>
          <w:u w:val="single" w:color="000000"/>
          <w:vertAlign w:val="superscript"/>
        </w:rPr>
        <w:t xml:space="preserve">o </w:t>
      </w:r>
      <w:r w:rsidRPr="0059785B">
        <w:rPr>
          <w:color w:val="FF0000"/>
          <w:sz w:val="22"/>
        </w:rPr>
        <w:t>dez. 2020.</w:t>
      </w:r>
    </w:p>
    <w:p w:rsidR="006C76D1" w:rsidRPr="0059785B" w:rsidRDefault="000762D9">
      <w:pPr>
        <w:numPr>
          <w:ilvl w:val="0"/>
          <w:numId w:val="27"/>
        </w:numPr>
        <w:spacing w:after="121" w:line="299" w:lineRule="auto"/>
        <w:ind w:right="13" w:hanging="350"/>
        <w:jc w:val="left"/>
        <w:rPr>
          <w:color w:val="FF0000"/>
        </w:rPr>
      </w:pPr>
      <w:r w:rsidRPr="0059785B">
        <w:rPr>
          <w:color w:val="FF0000"/>
          <w:sz w:val="22"/>
        </w:rPr>
        <w:t>Michael G. Lenné et al., “The E</w:t>
      </w:r>
      <w:r w:rsidRPr="0059785B">
        <w:rPr>
          <w:color w:val="FF0000"/>
          <w:sz w:val="22"/>
        </w:rPr>
        <w:tab/>
        <w:t>ects of Cannabis and Alcohol on Simulated Arterial Driving: In</w:t>
      </w:r>
      <w:r w:rsidRPr="0059785B">
        <w:rPr>
          <w:color w:val="FF0000"/>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Thomas R. Arkell et al., “Cannabidiol (CBD) Content in Vaporized Cannabis does not Prevent Tetrahydrocannabinol (THC)-Induced Impairment of Driving and Cognition”. Psychopharmacology, v. 236, n. 9, pp. 2713-24, set. 2019.</w:t>
      </w:r>
    </w:p>
    <w:p w:rsidR="006C76D1" w:rsidRPr="0059785B" w:rsidRDefault="000762D9">
      <w:pPr>
        <w:numPr>
          <w:ilvl w:val="0"/>
          <w:numId w:val="27"/>
        </w:numPr>
        <w:spacing w:after="678" w:line="299" w:lineRule="auto"/>
        <w:ind w:right="13" w:hanging="350"/>
        <w:jc w:val="left"/>
        <w:rPr>
          <w:color w:val="FF0000"/>
        </w:rPr>
      </w:pPr>
      <w:r w:rsidRPr="0059785B">
        <w:rPr>
          <w:color w:val="FF0000"/>
          <w:sz w:val="22"/>
        </w:rPr>
        <w:t>Andrew Fares et al., “Combined E</w:t>
      </w:r>
      <w:r w:rsidRPr="0059785B">
        <w:rPr>
          <w:color w:val="FF0000"/>
          <w:sz w:val="22"/>
        </w:rPr>
        <w:tab/>
        <w:t>ect of Alcohol and Cannabis on Simulated Driving”. Psychopharmacology, v. 239, n. 5, pp. 1263-77, maio 2022.</w:t>
      </w:r>
    </w:p>
    <w:p w:rsidR="006C76D1" w:rsidRPr="0059785B" w:rsidRDefault="000762D9">
      <w:pPr>
        <w:spacing w:after="220"/>
        <w:ind w:left="-15" w:firstLine="0"/>
        <w:rPr>
          <w:color w:val="FF0000"/>
        </w:rPr>
      </w:pPr>
      <w:r w:rsidRPr="0059785B">
        <w:rPr>
          <w:color w:val="FF0000"/>
        </w:rPr>
        <w:t>PROIBIR AS FL</w:t>
      </w:r>
      <w:r w:rsidR="00BB24D0" w:rsidRPr="0059785B">
        <w:rPr>
          <w:color w:val="FF0000"/>
        </w:rPr>
        <w:t>FLORES</w:t>
      </w:r>
    </w:p>
    <w:p w:rsidR="006C76D1" w:rsidRPr="0059785B" w:rsidRDefault="000762D9">
      <w:pPr>
        <w:numPr>
          <w:ilvl w:val="0"/>
          <w:numId w:val="28"/>
        </w:numPr>
        <w:spacing w:line="299" w:lineRule="auto"/>
        <w:ind w:right="13" w:hanging="231"/>
        <w:jc w:val="left"/>
        <w:rPr>
          <w:color w:val="FF0000"/>
        </w:rPr>
      </w:pPr>
      <w:r w:rsidRPr="0059785B">
        <w:rPr>
          <w:color w:val="FF0000"/>
          <w:sz w:val="22"/>
        </w:rPr>
        <w:t>Silvia Ramos et al., Máquina de moer gente preta: a responsabilidade da branquitude.</w:t>
      </w:r>
    </w:p>
    <w:p w:rsidR="006C76D1" w:rsidRPr="0059785B" w:rsidRDefault="000762D9">
      <w:pPr>
        <w:spacing w:after="110" w:line="299" w:lineRule="auto"/>
        <w:ind w:left="-5" w:right="13" w:hanging="10"/>
        <w:jc w:val="left"/>
        <w:rPr>
          <w:color w:val="FF0000"/>
        </w:rPr>
      </w:pPr>
      <w:r w:rsidRPr="0059785B">
        <w:rPr>
          <w:color w:val="FF0000"/>
          <w:sz w:val="22"/>
        </w:rPr>
        <w:t xml:space="preserve">Rio de Janeiro: Rede de Observatórios da Segurança/CESEC, 2022; </w:t>
      </w:r>
      <w:proofErr w:type="gramStart"/>
      <w:r w:rsidRPr="0059785B">
        <w:rPr>
          <w:color w:val="FF0000"/>
          <w:sz w:val="22"/>
        </w:rPr>
        <w:t>Ver</w:t>
      </w:r>
      <w:proofErr w:type="gramEnd"/>
      <w:r w:rsidRPr="0059785B">
        <w:rPr>
          <w:color w:val="FF0000"/>
          <w:sz w:val="22"/>
        </w:rPr>
        <w:t xml:space="preserve"> também Silvia Ramos et al. Negro trauma: racismo e abordagem policial no Rio de Janeiro. Rio de Janeiro: CESEC, 2022.</w:t>
      </w:r>
    </w:p>
    <w:p w:rsidR="006C76D1" w:rsidRPr="0059785B" w:rsidRDefault="000762D9">
      <w:pPr>
        <w:numPr>
          <w:ilvl w:val="0"/>
          <w:numId w:val="28"/>
        </w:numPr>
        <w:spacing w:after="95" w:line="299" w:lineRule="auto"/>
        <w:ind w:right="13" w:hanging="231"/>
        <w:jc w:val="left"/>
        <w:rPr>
          <w:color w:val="FF0000"/>
        </w:rPr>
      </w:pPr>
      <w:r w:rsidRPr="0059785B">
        <w:rPr>
          <w:color w:val="FF0000"/>
          <w:sz w:val="22"/>
        </w:rPr>
        <w:t>Bette Lucchese, “Dois anos após a morte de Ágatha Felix, mãe ainda aguarda</w:t>
      </w:r>
      <w:hyperlink r:id="rId350">
        <w:r w:rsidRPr="0059785B">
          <w:rPr>
            <w:color w:val="FF0000"/>
            <w:sz w:val="22"/>
          </w:rPr>
          <w:t>julgamento de PM: ‘Muita dor’”. G1, 21 set. 2021. Disponível em: &lt;g</w:t>
        </w:r>
      </w:hyperlink>
      <w:hyperlink r:id="rId351">
        <w:r w:rsidRPr="0059785B">
          <w:rPr>
            <w:color w:val="FF0000"/>
            <w:sz w:val="22"/>
            <w:u w:val="single" w:color="000000"/>
          </w:rPr>
          <w:t>1.</w:t>
        </w:r>
      </w:hyperlink>
      <w:hyperlink r:id="rId352">
        <w:r w:rsidRPr="0059785B">
          <w:rPr>
            <w:color w:val="FF0000"/>
            <w:sz w:val="22"/>
          </w:rPr>
          <w:t>g</w:t>
        </w:r>
      </w:hyperlink>
      <w:hyperlink r:id="rId353">
        <w:r w:rsidRPr="0059785B">
          <w:rPr>
            <w:color w:val="FF0000"/>
            <w:sz w:val="22"/>
            <w:u w:val="single" w:color="000000"/>
          </w:rPr>
          <w:t>lobo.com/r</w:t>
        </w:r>
      </w:hyperlink>
      <w:hyperlink r:id="rId354">
        <w:r w:rsidRPr="0059785B">
          <w:rPr>
            <w:color w:val="FF0000"/>
            <w:sz w:val="22"/>
          </w:rPr>
          <w:t>j</w:t>
        </w:r>
      </w:hyperlink>
      <w:hyperlink r:id="rId355">
        <w:r w:rsidRPr="0059785B">
          <w:rPr>
            <w:color w:val="FF0000"/>
            <w:sz w:val="22"/>
            <w:u w:val="single" w:color="000000"/>
          </w:rPr>
          <w:t>/riode-</w:t>
        </w:r>
      </w:hyperlink>
      <w:hyperlink r:id="rId356">
        <w:r w:rsidRPr="0059785B">
          <w:rPr>
            <w:color w:val="FF0000"/>
            <w:sz w:val="22"/>
          </w:rPr>
          <w:t>j</w:t>
        </w:r>
      </w:hyperlink>
      <w:hyperlink r:id="rId357">
        <w:r w:rsidRPr="0059785B">
          <w:rPr>
            <w:color w:val="FF0000"/>
            <w:sz w:val="22"/>
            <w:u w:val="single" w:color="000000"/>
          </w:rPr>
          <w:t>aneiro/noticia/2021/09/21/dois-anos-apos-a-morte-de-a</w:t>
        </w:r>
      </w:hyperlink>
      <w:hyperlink r:id="rId358">
        <w:r w:rsidRPr="0059785B">
          <w:rPr>
            <w:color w:val="FF0000"/>
            <w:sz w:val="22"/>
          </w:rPr>
          <w:t>g</w:t>
        </w:r>
      </w:hyperlink>
      <w:hyperlink r:id="rId359">
        <w:r w:rsidRPr="0059785B">
          <w:rPr>
            <w:color w:val="FF0000"/>
            <w:sz w:val="22"/>
            <w:u w:val="single" w:color="000000"/>
          </w:rPr>
          <w:t>atha-felix-mae-aindaa</w:t>
        </w:r>
      </w:hyperlink>
      <w:hyperlink r:id="rId360">
        <w:r w:rsidRPr="0059785B">
          <w:rPr>
            <w:color w:val="FF0000"/>
            <w:sz w:val="22"/>
          </w:rPr>
          <w:t>g</w:t>
        </w:r>
      </w:hyperlink>
      <w:hyperlink r:id="rId361">
        <w:r w:rsidRPr="0059785B">
          <w:rPr>
            <w:color w:val="FF0000"/>
            <w:sz w:val="22"/>
            <w:u w:val="single" w:color="000000"/>
          </w:rPr>
          <w:t>uarda-</w:t>
        </w:r>
      </w:hyperlink>
      <w:hyperlink r:id="rId362">
        <w:r w:rsidRPr="0059785B">
          <w:rPr>
            <w:color w:val="FF0000"/>
            <w:sz w:val="22"/>
          </w:rPr>
          <w:t>j</w:t>
        </w:r>
      </w:hyperlink>
      <w:hyperlink r:id="rId363">
        <w:r w:rsidRPr="0059785B">
          <w:rPr>
            <w:color w:val="FF0000"/>
            <w:sz w:val="22"/>
            <w:u w:val="single" w:color="000000"/>
          </w:rPr>
          <w:t>ul</w:t>
        </w:r>
      </w:hyperlink>
      <w:hyperlink r:id="rId364">
        <w:r w:rsidRPr="0059785B">
          <w:rPr>
            <w:color w:val="FF0000"/>
            <w:sz w:val="22"/>
          </w:rPr>
          <w:t>g</w:t>
        </w:r>
      </w:hyperlink>
      <w:hyperlink r:id="rId365">
        <w:r w:rsidRPr="0059785B">
          <w:rPr>
            <w:color w:val="FF0000"/>
            <w:sz w:val="22"/>
            <w:u w:val="single" w:color="000000"/>
          </w:rPr>
          <w:t>amento-de-pm-muita-dor.</w:t>
        </w:r>
      </w:hyperlink>
      <w:hyperlink r:id="rId366">
        <w:r w:rsidRPr="0059785B">
          <w:rPr>
            <w:color w:val="FF0000"/>
            <w:sz w:val="22"/>
          </w:rPr>
          <w:t>g</w:t>
        </w:r>
      </w:hyperlink>
      <w:hyperlink r:id="rId367">
        <w:r w:rsidRPr="0059785B">
          <w:rPr>
            <w:color w:val="FF0000"/>
            <w:sz w:val="22"/>
            <w:u w:val="single" w:color="000000"/>
          </w:rPr>
          <w:t>html</w:t>
        </w:r>
      </w:hyperlink>
      <w:hyperlink r:id="rId368">
        <w:r w:rsidRPr="0059785B">
          <w:rPr>
            <w:color w:val="FF0000"/>
            <w:sz w:val="22"/>
          </w:rPr>
          <w:t>&gt;. Acesso em: 8 ago. 2023.</w:t>
        </w:r>
      </w:hyperlink>
    </w:p>
    <w:p w:rsidR="006C76D1" w:rsidRPr="0059785B" w:rsidRDefault="000762D9">
      <w:pPr>
        <w:numPr>
          <w:ilvl w:val="0"/>
          <w:numId w:val="28"/>
        </w:numPr>
        <w:spacing w:after="122" w:line="299" w:lineRule="auto"/>
        <w:ind w:right="13" w:hanging="231"/>
        <w:jc w:val="left"/>
        <w:rPr>
          <w:color w:val="FF0000"/>
        </w:rPr>
      </w:pPr>
      <w:r w:rsidRPr="0059785B">
        <w:rPr>
          <w:color w:val="FF0000"/>
          <w:sz w:val="22"/>
        </w:rPr>
        <w:t>Mano Brown, op. cit., min. 38.</w:t>
      </w:r>
    </w:p>
    <w:p w:rsidR="006C76D1" w:rsidRPr="0059785B" w:rsidRDefault="000762D9">
      <w:pPr>
        <w:numPr>
          <w:ilvl w:val="0"/>
          <w:numId w:val="28"/>
        </w:numPr>
        <w:spacing w:after="97" w:line="299" w:lineRule="auto"/>
        <w:ind w:right="13" w:hanging="231"/>
        <w:jc w:val="left"/>
        <w:rPr>
          <w:color w:val="FF0000"/>
        </w:rPr>
      </w:pPr>
      <w:r w:rsidRPr="0059785B">
        <w:rPr>
          <w:color w:val="FF0000"/>
          <w:sz w:val="22"/>
        </w:rPr>
        <w:t>Cristiano Maronna, Lei de Drogas interpretada na perspectiva da liberdade. São Paulo: Contracorrente, 2022.</w:t>
      </w:r>
    </w:p>
    <w:p w:rsidR="006C76D1" w:rsidRPr="0059785B" w:rsidRDefault="000762D9">
      <w:pPr>
        <w:numPr>
          <w:ilvl w:val="0"/>
          <w:numId w:val="28"/>
        </w:numPr>
        <w:spacing w:after="117" w:line="299" w:lineRule="auto"/>
        <w:ind w:right="13" w:hanging="231"/>
        <w:jc w:val="left"/>
        <w:rPr>
          <w:color w:val="FF0000"/>
        </w:rPr>
      </w:pPr>
      <w:r w:rsidRPr="0059785B">
        <w:rPr>
          <w:color w:val="FF0000"/>
          <w:sz w:val="22"/>
        </w:rPr>
        <w:t>Parte desse parágrafo foi publicada na revista Carta Capital, em abril 2023.</w:t>
      </w:r>
    </w:p>
    <w:p w:rsidR="006C76D1" w:rsidRPr="0059785B" w:rsidRDefault="000762D9">
      <w:pPr>
        <w:numPr>
          <w:ilvl w:val="0"/>
          <w:numId w:val="28"/>
        </w:numPr>
        <w:spacing w:after="100" w:line="299" w:lineRule="auto"/>
        <w:ind w:right="13" w:hanging="231"/>
        <w:jc w:val="left"/>
        <w:rPr>
          <w:color w:val="FF0000"/>
        </w:rPr>
      </w:pPr>
      <w:r w:rsidRPr="0059785B">
        <w:rPr>
          <w:color w:val="FF0000"/>
          <w:sz w:val="22"/>
        </w:rPr>
        <w:t xml:space="preserve">Helena Martins, “Lei de drogas tem impulsionado encarceramento no Brasil”. Agência </w:t>
      </w:r>
      <w:hyperlink r:id="rId369">
        <w:r w:rsidRPr="0059785B">
          <w:rPr>
            <w:color w:val="FF0000"/>
            <w:sz w:val="22"/>
          </w:rPr>
          <w:t>Brasil, 8 jun. 2018. Disponível em: &lt;</w:t>
        </w:r>
      </w:hyperlink>
      <w:hyperlink r:id="rId370">
        <w:r w:rsidRPr="0059785B">
          <w:rPr>
            <w:color w:val="FF0000"/>
            <w:sz w:val="22"/>
            <w:u w:val="single" w:color="000000"/>
          </w:rPr>
          <w:t>a</w:t>
        </w:r>
      </w:hyperlink>
      <w:hyperlink r:id="rId371">
        <w:r w:rsidRPr="0059785B">
          <w:rPr>
            <w:color w:val="FF0000"/>
            <w:sz w:val="22"/>
          </w:rPr>
          <w:t>g</w:t>
        </w:r>
      </w:hyperlink>
      <w:hyperlink r:id="rId372">
        <w:r w:rsidRPr="0059785B">
          <w:rPr>
            <w:color w:val="FF0000"/>
            <w:sz w:val="22"/>
            <w:u w:val="single" w:color="000000"/>
          </w:rPr>
          <w:t>enciabrasil.ebc.com.br/</w:t>
        </w:r>
      </w:hyperlink>
      <w:hyperlink r:id="rId373">
        <w:r w:rsidRPr="0059785B">
          <w:rPr>
            <w:color w:val="FF0000"/>
            <w:sz w:val="22"/>
          </w:rPr>
          <w:t>g</w:t>
        </w:r>
      </w:hyperlink>
      <w:hyperlink r:id="rId374">
        <w:r w:rsidRPr="0059785B">
          <w:rPr>
            <w:color w:val="FF0000"/>
            <w:sz w:val="22"/>
            <w:u w:val="single" w:color="000000"/>
          </w:rPr>
          <w:t>eral/noticia/2018-06/leide-dro</w:t>
        </w:r>
      </w:hyperlink>
      <w:hyperlink r:id="rId375">
        <w:r w:rsidRPr="0059785B">
          <w:rPr>
            <w:color w:val="FF0000"/>
            <w:sz w:val="22"/>
          </w:rPr>
          <w:t>g</w:t>
        </w:r>
      </w:hyperlink>
      <w:hyperlink r:id="rId376">
        <w:r w:rsidRPr="0059785B">
          <w:rPr>
            <w:color w:val="FF0000"/>
            <w:sz w:val="22"/>
            <w:u w:val="single" w:color="000000"/>
          </w:rPr>
          <w:t>as-tem-impulsionado-encarceramento-no-brasil</w:t>
        </w:r>
      </w:hyperlink>
      <w:hyperlink r:id="rId377">
        <w:r w:rsidRPr="0059785B">
          <w:rPr>
            <w:color w:val="FF0000"/>
            <w:sz w:val="22"/>
          </w:rPr>
          <w:t>&gt;. Acesso em: 8 ago. 2023.</w:t>
        </w:r>
      </w:hyperlink>
    </w:p>
    <w:p w:rsidR="006C76D1" w:rsidRPr="0059785B" w:rsidRDefault="000762D9">
      <w:pPr>
        <w:numPr>
          <w:ilvl w:val="0"/>
          <w:numId w:val="28"/>
        </w:numPr>
        <w:spacing w:after="108" w:line="299" w:lineRule="auto"/>
        <w:ind w:right="13" w:hanging="231"/>
        <w:jc w:val="left"/>
        <w:rPr>
          <w:color w:val="FF0000"/>
        </w:rPr>
      </w:pPr>
      <w:r w:rsidRPr="0059785B">
        <w:rPr>
          <w:color w:val="FF0000"/>
          <w:sz w:val="22"/>
        </w:rPr>
        <w:t>Orlando Zaccone, Acionistas do nada: quem são os tra cantes de drogas, v. 2. Rio de Janeiro: Revan, 2007.</w:t>
      </w:r>
    </w:p>
    <w:p w:rsidR="006C76D1" w:rsidRPr="0059785B" w:rsidRDefault="000762D9">
      <w:pPr>
        <w:numPr>
          <w:ilvl w:val="0"/>
          <w:numId w:val="28"/>
        </w:numPr>
        <w:spacing w:line="299" w:lineRule="auto"/>
        <w:ind w:right="13" w:hanging="231"/>
        <w:jc w:val="left"/>
        <w:rPr>
          <w:color w:val="FF0000"/>
        </w:rPr>
      </w:pPr>
      <w:r w:rsidRPr="0059785B">
        <w:rPr>
          <w:color w:val="FF0000"/>
          <w:sz w:val="22"/>
        </w:rPr>
        <w:lastRenderedPageBreak/>
        <w:t xml:space="preserve">“SBPC encaminha moção por política de drogas progressista e não proibicionista”. Sociedade Brasileira para o Progresso da Ciência, 10 ago. 2018. Disponível em: </w:t>
      </w:r>
      <w:hyperlink r:id="rId378">
        <w:r w:rsidRPr="0059785B">
          <w:rPr>
            <w:color w:val="FF0000"/>
            <w:sz w:val="22"/>
          </w:rPr>
          <w:t>&lt;</w:t>
        </w:r>
      </w:hyperlink>
      <w:hyperlink r:id="rId379">
        <w:r w:rsidRPr="0059785B">
          <w:rPr>
            <w:color w:val="FF0000"/>
            <w:sz w:val="22"/>
            <w:u w:val="single" w:color="000000"/>
          </w:rPr>
          <w:t>portal.sbpcnet.or</w:t>
        </w:r>
      </w:hyperlink>
      <w:hyperlink r:id="rId380">
        <w:r w:rsidRPr="0059785B">
          <w:rPr>
            <w:color w:val="FF0000"/>
            <w:sz w:val="22"/>
          </w:rPr>
          <w:t>g</w:t>
        </w:r>
      </w:hyperlink>
      <w:hyperlink r:id="rId381">
        <w:r w:rsidRPr="0059785B">
          <w:rPr>
            <w:color w:val="FF0000"/>
            <w:sz w:val="22"/>
            <w:u w:val="single" w:color="000000"/>
          </w:rPr>
          <w:t>.br/noticias/sbpc-encaminha-mocao-por-politica-de-dro</w:t>
        </w:r>
      </w:hyperlink>
      <w:hyperlink r:id="rId382">
        <w:r w:rsidRPr="0059785B">
          <w:rPr>
            <w:color w:val="FF0000"/>
            <w:sz w:val="22"/>
          </w:rPr>
          <w:t>g</w:t>
        </w:r>
      </w:hyperlink>
      <w:hyperlink r:id="rId383">
        <w:r w:rsidRPr="0059785B">
          <w:rPr>
            <w:color w:val="FF0000"/>
            <w:sz w:val="22"/>
            <w:u w:val="single" w:color="000000"/>
          </w:rPr>
          <w:t>aspro</w:t>
        </w:r>
      </w:hyperlink>
      <w:hyperlink r:id="rId384">
        <w:r w:rsidRPr="0059785B">
          <w:rPr>
            <w:color w:val="FF0000"/>
            <w:sz w:val="22"/>
          </w:rPr>
          <w:t>g</w:t>
        </w:r>
      </w:hyperlink>
      <w:hyperlink r:id="rId385">
        <w:r w:rsidRPr="0059785B">
          <w:rPr>
            <w:color w:val="FF0000"/>
            <w:sz w:val="22"/>
            <w:u w:val="single" w:color="000000"/>
          </w:rPr>
          <w:t>ressista-e-nao-proibicionista/</w:t>
        </w:r>
      </w:hyperlink>
      <w:hyperlink r:id="rId386">
        <w:r w:rsidRPr="0059785B">
          <w:rPr>
            <w:color w:val="FF0000"/>
            <w:sz w:val="22"/>
          </w:rPr>
          <w:t>&gt;. Acesso em: 8 ago 2023.</w:t>
        </w:r>
      </w:hyperlink>
    </w:p>
    <w:p w:rsidR="006C76D1" w:rsidRPr="0059785B" w:rsidRDefault="000762D9">
      <w:pPr>
        <w:numPr>
          <w:ilvl w:val="0"/>
          <w:numId w:val="28"/>
        </w:numPr>
        <w:spacing w:after="679" w:line="299" w:lineRule="auto"/>
        <w:ind w:right="13" w:hanging="231"/>
        <w:jc w:val="left"/>
        <w:rPr>
          <w:color w:val="FF0000"/>
        </w:rPr>
      </w:pPr>
      <w:r w:rsidRPr="0059785B">
        <w:rPr>
          <w:color w:val="FF0000"/>
          <w:sz w:val="22"/>
        </w:rPr>
        <w:t>Stephanie M. Zellers et al., “Recreational Cannabis legalization has had limited e</w:t>
      </w:r>
      <w:r w:rsidRPr="0059785B">
        <w:rPr>
          <w:color w:val="FF0000"/>
          <w:sz w:val="22"/>
        </w:rPr>
        <w:tab/>
        <w:t xml:space="preserve">ects on a wide range of adult psychiatric and psychosocial outcomes”. </w:t>
      </w:r>
      <w:proofErr w:type="gramStart"/>
      <w:r w:rsidRPr="0059785B">
        <w:rPr>
          <w:color w:val="FF0000"/>
          <w:sz w:val="22"/>
        </w:rPr>
        <w:t>Psychological Medicine</w:t>
      </w:r>
      <w:proofErr w:type="gramEnd"/>
      <w:r w:rsidRPr="0059785B">
        <w:rPr>
          <w:color w:val="FF0000"/>
          <w:sz w:val="22"/>
        </w:rPr>
        <w:t>, pp. 1-10, 5 jan. 2023.</w:t>
      </w:r>
    </w:p>
    <w:p w:rsidR="006C76D1" w:rsidRPr="0059785B" w:rsidRDefault="000762D9">
      <w:pPr>
        <w:spacing w:after="214"/>
        <w:ind w:left="-15" w:firstLine="0"/>
        <w:rPr>
          <w:color w:val="FF0000"/>
        </w:rPr>
      </w:pPr>
      <w:r w:rsidRPr="0059785B">
        <w:rPr>
          <w:color w:val="FF0000"/>
        </w:rPr>
        <w:t>ENVELHECER COM AS FL</w:t>
      </w:r>
      <w:r w:rsidR="00BB24D0" w:rsidRPr="0059785B">
        <w:rPr>
          <w:color w:val="FF0000"/>
        </w:rPr>
        <w:t>FLORES</w:t>
      </w:r>
    </w:p>
    <w:p w:rsidR="006C76D1" w:rsidRPr="0059785B" w:rsidRDefault="000762D9">
      <w:pPr>
        <w:spacing w:line="299" w:lineRule="auto"/>
        <w:ind w:left="-5" w:right="13" w:hanging="10"/>
        <w:jc w:val="left"/>
        <w:rPr>
          <w:color w:val="FF0000"/>
        </w:rPr>
      </w:pPr>
      <w:r w:rsidRPr="0059785B">
        <w:rPr>
          <w:color w:val="FF0000"/>
          <w:sz w:val="22"/>
          <w:u w:val="single" w:color="000000"/>
        </w:rPr>
        <w:t>1</w:t>
      </w:r>
      <w:r w:rsidRPr="0059785B">
        <w:rPr>
          <w:color w:val="FF0000"/>
          <w:sz w:val="22"/>
        </w:rPr>
        <w:t>. Nicholas Lintzeris et al., “Medicinal Cannabis in Australia, 2016: The Cannabis as Medicine Survey (CAMS-16)”. Medical Journal of Australia, v. 209, n. 5, pp. 211-6, 3 ago.</w:t>
      </w:r>
    </w:p>
    <w:p w:rsidR="006C76D1" w:rsidRPr="0059785B" w:rsidRDefault="000762D9">
      <w:pPr>
        <w:spacing w:line="299" w:lineRule="auto"/>
        <w:ind w:left="-5" w:right="13" w:hanging="10"/>
        <w:jc w:val="left"/>
        <w:rPr>
          <w:color w:val="FF0000"/>
        </w:rPr>
      </w:pPr>
      <w:r w:rsidRPr="0059785B">
        <w:rPr>
          <w:color w:val="FF0000"/>
          <w:sz w:val="22"/>
        </w:rPr>
        <w:t>2018. Ver também Nicholas Lintzeris et al., “Medical Cannabis Use in Australia:</w:t>
      </w:r>
    </w:p>
    <w:p w:rsidR="006C76D1" w:rsidRPr="0059785B" w:rsidRDefault="000762D9">
      <w:pPr>
        <w:spacing w:line="299" w:lineRule="auto"/>
        <w:ind w:left="-5" w:right="13" w:hanging="10"/>
        <w:jc w:val="left"/>
        <w:rPr>
          <w:color w:val="FF0000"/>
        </w:rPr>
      </w:pPr>
      <w:r w:rsidRPr="0059785B">
        <w:rPr>
          <w:color w:val="FF0000"/>
          <w:sz w:val="22"/>
        </w:rPr>
        <w:t>Consumer Experiences from the Online Cannabis as Medicine Survey 2020 (CAMS-20)”.</w:t>
      </w:r>
    </w:p>
    <w:p w:rsidR="006C76D1" w:rsidRPr="0059785B" w:rsidRDefault="000762D9">
      <w:pPr>
        <w:spacing w:line="299" w:lineRule="auto"/>
        <w:ind w:left="-5" w:right="13" w:hanging="10"/>
        <w:jc w:val="left"/>
        <w:rPr>
          <w:color w:val="FF0000"/>
        </w:rPr>
      </w:pPr>
      <w:r w:rsidRPr="0059785B">
        <w:rPr>
          <w:color w:val="FF0000"/>
          <w:sz w:val="22"/>
        </w:rPr>
        <w:t>Harm Reduction Journal, v. 19, n. 88, 30 jul. 2022; Michelle Sexton et al., “A Cross-</w:t>
      </w:r>
    </w:p>
    <w:p w:rsidR="006C76D1" w:rsidRPr="0059785B" w:rsidRDefault="000762D9">
      <w:pPr>
        <w:spacing w:after="107" w:line="299" w:lineRule="auto"/>
        <w:ind w:left="-5" w:right="13" w:hanging="10"/>
        <w:jc w:val="left"/>
        <w:rPr>
          <w:color w:val="FF0000"/>
        </w:rPr>
      </w:pPr>
      <w:r w:rsidRPr="0059785B">
        <w:rPr>
          <w:color w:val="FF0000"/>
          <w:sz w:val="22"/>
        </w:rPr>
        <w:t>Sectional Survey of Medical Cannabis Users: Patterns of Use and Perceived E</w:t>
      </w:r>
      <w:r w:rsidRPr="0059785B">
        <w:rPr>
          <w:color w:val="FF0000"/>
          <w:sz w:val="22"/>
        </w:rPr>
        <w:tab/>
        <w:t>cacy”. Cannabis and Cannabinoid Research, v. 1, n. 1, pp. 131-8, 1 jun. 2016.</w:t>
      </w:r>
    </w:p>
    <w:p w:rsidR="006C76D1" w:rsidRPr="0059785B" w:rsidRDefault="000762D9">
      <w:pPr>
        <w:numPr>
          <w:ilvl w:val="0"/>
          <w:numId w:val="29"/>
        </w:numPr>
        <w:spacing w:line="299" w:lineRule="auto"/>
        <w:ind w:right="13" w:hanging="238"/>
        <w:jc w:val="left"/>
        <w:rPr>
          <w:color w:val="FF0000"/>
        </w:rPr>
      </w:pPr>
      <w:r w:rsidRPr="0059785B">
        <w:rPr>
          <w:color w:val="FF0000"/>
          <w:sz w:val="22"/>
        </w:rPr>
        <w:t>Marian S. McDonagh et al., “Cannabis-Based Products for Chronic Pain: A Systematic</w:t>
      </w:r>
    </w:p>
    <w:p w:rsidR="006C76D1" w:rsidRPr="0059785B" w:rsidRDefault="000762D9">
      <w:pPr>
        <w:spacing w:line="299" w:lineRule="auto"/>
        <w:ind w:left="-5" w:right="13" w:hanging="10"/>
        <w:jc w:val="left"/>
        <w:rPr>
          <w:color w:val="FF0000"/>
        </w:rPr>
      </w:pPr>
      <w:r w:rsidRPr="0059785B">
        <w:rPr>
          <w:color w:val="FF0000"/>
          <w:sz w:val="22"/>
        </w:rPr>
        <w:t>Review”. Annals of Internal Medicine, v. 175, n. 8, pp. 1143-53, ago. 2022. Ver também</w:t>
      </w:r>
    </w:p>
    <w:p w:rsidR="006C76D1" w:rsidRPr="0059785B" w:rsidRDefault="000762D9">
      <w:pPr>
        <w:spacing w:after="94" w:line="299" w:lineRule="auto"/>
        <w:ind w:left="-5" w:right="13" w:hanging="10"/>
        <w:jc w:val="left"/>
        <w:rPr>
          <w:color w:val="FF0000"/>
        </w:rPr>
      </w:pPr>
      <w:r w:rsidRPr="0059785B">
        <w:rPr>
          <w:color w:val="FF0000"/>
          <w:sz w:val="22"/>
        </w:rPr>
        <w:t>Roger Chou et al., “Living Systematic Review on Cannabis and Other Plant-Based Treatments for Chronic Pain: 2022 Update”. Comparative E</w:t>
      </w:r>
      <w:r w:rsidRPr="0059785B">
        <w:rPr>
          <w:color w:val="FF0000"/>
          <w:sz w:val="22"/>
        </w:rPr>
        <w:tab/>
        <w:t>ectiveness Review, Rockville, v. 250, relatório n. 22-EHC042, set. 2022.</w:t>
      </w:r>
    </w:p>
    <w:p w:rsidR="006C76D1" w:rsidRPr="0059785B" w:rsidRDefault="000762D9">
      <w:pPr>
        <w:numPr>
          <w:ilvl w:val="0"/>
          <w:numId w:val="29"/>
        </w:numPr>
        <w:spacing w:line="299" w:lineRule="auto"/>
        <w:ind w:right="13" w:hanging="238"/>
        <w:jc w:val="left"/>
        <w:rPr>
          <w:color w:val="FF0000"/>
        </w:rPr>
      </w:pPr>
      <w:r w:rsidRPr="0059785B">
        <w:rPr>
          <w:color w:val="FF0000"/>
          <w:sz w:val="22"/>
        </w:rPr>
        <w:t>Kylie O’Brien et al., “Preliminary Findings from Project Twenty21 Australia: An</w:t>
      </w:r>
    </w:p>
    <w:p w:rsidR="006C76D1" w:rsidRPr="0059785B" w:rsidRDefault="000762D9">
      <w:pPr>
        <w:spacing w:after="110" w:line="299" w:lineRule="auto"/>
        <w:ind w:left="-5" w:right="13" w:hanging="10"/>
        <w:jc w:val="left"/>
        <w:rPr>
          <w:color w:val="FF0000"/>
        </w:rPr>
      </w:pPr>
      <w:r w:rsidRPr="0059785B">
        <w:rPr>
          <w:color w:val="FF0000"/>
          <w:sz w:val="22"/>
        </w:rPr>
        <w:t>Observational Study of Patients Prescribed Medicinal Cannabis for Chronic Pain, Anxiety, Posttraumatic Stress Disorder and Multiple Sclerosis”. Drug Science, Policy and Law, v. 9, 2023.</w:t>
      </w:r>
    </w:p>
    <w:p w:rsidR="006C76D1" w:rsidRPr="0059785B" w:rsidRDefault="000762D9">
      <w:pPr>
        <w:numPr>
          <w:ilvl w:val="0"/>
          <w:numId w:val="29"/>
        </w:numPr>
        <w:spacing w:after="95" w:line="299" w:lineRule="auto"/>
        <w:ind w:right="13" w:hanging="238"/>
        <w:jc w:val="left"/>
        <w:rPr>
          <w:color w:val="FF0000"/>
        </w:rPr>
      </w:pPr>
      <w:r w:rsidRPr="0059785B">
        <w:rPr>
          <w:color w:val="FF0000"/>
          <w:sz w:val="22"/>
        </w:rPr>
        <w:t>Hajar Mikaeili et al., “Molecular Basis of FAAH-OUT-associated Human Pain Insensitivity”. Brain: a Journal of Neurology, v. 146, n. 9, pp. 3851-65, set 2023.</w:t>
      </w:r>
    </w:p>
    <w:p w:rsidR="006C76D1" w:rsidRPr="0059785B" w:rsidRDefault="000762D9">
      <w:pPr>
        <w:numPr>
          <w:ilvl w:val="0"/>
          <w:numId w:val="29"/>
        </w:numPr>
        <w:spacing w:after="110" w:line="299" w:lineRule="auto"/>
        <w:ind w:right="13" w:hanging="238"/>
        <w:jc w:val="left"/>
        <w:rPr>
          <w:color w:val="FF0000"/>
        </w:rPr>
      </w:pPr>
      <w:r w:rsidRPr="0059785B">
        <w:rPr>
          <w:color w:val="FF0000"/>
          <w:sz w:val="22"/>
        </w:rPr>
        <w:t>Vinicius Lemos, “A pequena cidade brasileira que tinha maconha plantada até na praça</w:t>
      </w:r>
      <w:hyperlink r:id="rId387">
        <w:r w:rsidRPr="0059785B">
          <w:rPr>
            <w:color w:val="FF0000"/>
            <w:sz w:val="22"/>
          </w:rPr>
          <w:t>principal”. BBC News, 14 set. 2018. Disponível em: &lt;</w:t>
        </w:r>
      </w:hyperlink>
      <w:hyperlink r:id="rId388">
        <w:r w:rsidRPr="0059785B">
          <w:rPr>
            <w:color w:val="FF0000"/>
            <w:sz w:val="22"/>
            <w:u w:val="single" w:color="000000"/>
          </w:rPr>
          <w:t>www.bbc.com/portu</w:t>
        </w:r>
      </w:hyperlink>
      <w:hyperlink r:id="rId389">
        <w:r w:rsidRPr="0059785B">
          <w:rPr>
            <w:color w:val="FF0000"/>
            <w:sz w:val="22"/>
          </w:rPr>
          <w:t>g</w:t>
        </w:r>
      </w:hyperlink>
      <w:hyperlink r:id="rId390">
        <w:r w:rsidRPr="0059785B">
          <w:rPr>
            <w:color w:val="FF0000"/>
            <w:sz w:val="22"/>
            <w:u w:val="single" w:color="000000"/>
          </w:rPr>
          <w:t>uese/brasil</w:t>
        </w:r>
      </w:hyperlink>
      <w:hyperlink r:id="rId391">
        <w:r w:rsidRPr="0059785B">
          <w:rPr>
            <w:color w:val="FF0000"/>
            <w:sz w:val="22"/>
            <w:u w:val="single" w:color="000000"/>
          </w:rPr>
          <w:t>45475933</w:t>
        </w:r>
      </w:hyperlink>
      <w:hyperlink r:id="rId392">
        <w:r w:rsidRPr="0059785B">
          <w:rPr>
            <w:color w:val="FF0000"/>
            <w:sz w:val="22"/>
          </w:rPr>
          <w:t>&gt; Acesso em: 25 set. 2023.</w:t>
        </w:r>
      </w:hyperlink>
    </w:p>
    <w:p w:rsidR="006C76D1" w:rsidRPr="0059785B" w:rsidRDefault="000762D9">
      <w:pPr>
        <w:numPr>
          <w:ilvl w:val="0"/>
          <w:numId w:val="29"/>
        </w:numPr>
        <w:spacing w:line="299" w:lineRule="auto"/>
        <w:ind w:right="13" w:hanging="238"/>
        <w:jc w:val="left"/>
        <w:rPr>
          <w:color w:val="FF0000"/>
        </w:rPr>
      </w:pPr>
      <w:r w:rsidRPr="0059785B">
        <w:rPr>
          <w:color w:val="FF0000"/>
          <w:sz w:val="22"/>
        </w:rPr>
        <w:t>Mariana Babayeva e Zvi G. Loewy, “Cannabis Pharmacogenomics: A Path to</w:t>
      </w:r>
    </w:p>
    <w:p w:rsidR="006C76D1" w:rsidRPr="0059785B" w:rsidRDefault="000762D9">
      <w:pPr>
        <w:spacing w:after="95" w:line="299" w:lineRule="auto"/>
        <w:ind w:left="-5" w:right="13" w:hanging="10"/>
        <w:jc w:val="left"/>
        <w:rPr>
          <w:color w:val="FF0000"/>
        </w:rPr>
      </w:pPr>
      <w:r w:rsidRPr="0059785B">
        <w:rPr>
          <w:color w:val="FF0000"/>
          <w:sz w:val="22"/>
        </w:rPr>
        <w:t>Personalized Medicine”. Current Issues in Molecular Biology, v. 45, n. 4, pp. 3479-514, abr.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t>Kifah Blal et al., “The E</w:t>
      </w:r>
      <w:r w:rsidRPr="0059785B">
        <w:rPr>
          <w:color w:val="FF0000"/>
          <w:sz w:val="22"/>
        </w:rPr>
        <w:tab/>
        <w:t>ect of Cannabis Plant Extracts on Head and Neck Squamous</w:t>
      </w:r>
    </w:p>
    <w:p w:rsidR="006C76D1" w:rsidRPr="0059785B" w:rsidRDefault="000762D9">
      <w:pPr>
        <w:spacing w:line="299" w:lineRule="auto"/>
        <w:ind w:left="-5" w:right="13" w:hanging="10"/>
        <w:jc w:val="left"/>
        <w:rPr>
          <w:color w:val="FF0000"/>
        </w:rPr>
      </w:pPr>
      <w:r w:rsidRPr="0059785B">
        <w:rPr>
          <w:color w:val="FF0000"/>
          <w:sz w:val="22"/>
        </w:rPr>
        <w:t>Cell Carcinoma and the Quest for Cannabis-Based Personalized Therapy”. Cancers,</w:t>
      </w:r>
    </w:p>
    <w:p w:rsidR="006C76D1" w:rsidRPr="0059785B" w:rsidRDefault="000762D9">
      <w:pPr>
        <w:spacing w:after="116" w:line="299" w:lineRule="auto"/>
        <w:ind w:left="-5" w:right="13" w:hanging="10"/>
        <w:jc w:val="left"/>
        <w:rPr>
          <w:color w:val="FF0000"/>
        </w:rPr>
      </w:pPr>
      <w:r w:rsidRPr="0059785B">
        <w:rPr>
          <w:color w:val="FF0000"/>
          <w:sz w:val="22"/>
        </w:rPr>
        <w:t>Basel, v. 15, n. 2, p. 497, 13 jan.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lastRenderedPageBreak/>
        <w:t>GHMedical, “About us”. Disponível em: &lt;</w:t>
      </w:r>
      <w:hyperlink r:id="rId393">
        <w:r w:rsidRPr="0059785B">
          <w:rPr>
            <w:color w:val="FF0000"/>
            <w:sz w:val="22"/>
          </w:rPr>
          <w:t>g</w:t>
        </w:r>
      </w:hyperlink>
      <w:hyperlink r:id="rId394">
        <w:r w:rsidRPr="0059785B">
          <w:rPr>
            <w:color w:val="FF0000"/>
            <w:sz w:val="22"/>
            <w:u w:val="single" w:color="000000"/>
          </w:rPr>
          <w:t>hmedical.com/mission-statement</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MORRER E RENASCER COM AS FL</w:t>
      </w:r>
      <w:r w:rsidR="00BB24D0" w:rsidRPr="0059785B">
        <w:rPr>
          <w:color w:val="FF0000"/>
        </w:rPr>
        <w:t>FLORES</w:t>
      </w:r>
    </w:p>
    <w:p w:rsidR="006C76D1" w:rsidRPr="0059785B" w:rsidRDefault="000762D9">
      <w:pPr>
        <w:numPr>
          <w:ilvl w:val="0"/>
          <w:numId w:val="30"/>
        </w:numPr>
        <w:spacing w:after="109" w:line="299" w:lineRule="auto"/>
        <w:ind w:right="13" w:hanging="231"/>
        <w:jc w:val="left"/>
        <w:rPr>
          <w:color w:val="FF0000"/>
        </w:rPr>
      </w:pPr>
      <w:r w:rsidRPr="0059785B">
        <w:rPr>
          <w:color w:val="FF0000"/>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Pr="0059785B" w:rsidRDefault="000762D9">
      <w:pPr>
        <w:numPr>
          <w:ilvl w:val="0"/>
          <w:numId w:val="30"/>
        </w:numPr>
        <w:spacing w:line="299" w:lineRule="auto"/>
        <w:ind w:right="13" w:hanging="231"/>
        <w:jc w:val="left"/>
        <w:rPr>
          <w:color w:val="FF0000"/>
        </w:rPr>
      </w:pPr>
      <w:r w:rsidRPr="0059785B">
        <w:rPr>
          <w:color w:val="FF0000"/>
          <w:sz w:val="22"/>
        </w:rPr>
        <w:t>Gavin N. Petrie et al., “Endocannabinoids, Cannabinoids and the Regulation ofAnxiety”. Neuropharmacology, 1</w:t>
      </w:r>
      <w:r w:rsidRPr="0059785B">
        <w:rPr>
          <w:color w:val="FF0000"/>
          <w:sz w:val="35"/>
          <w:u w:val="single" w:color="000000"/>
          <w:vertAlign w:val="superscript"/>
        </w:rPr>
        <w:t>o</w:t>
      </w:r>
      <w:r w:rsidRPr="0059785B">
        <w:rPr>
          <w:color w:val="FF0000"/>
          <w:sz w:val="22"/>
        </w:rPr>
        <w:t xml:space="preserve"> set. 2021, v. 195, artigo n. 108626.</w:t>
      </w:r>
    </w:p>
    <w:p w:rsidR="006C76D1" w:rsidRPr="0059785B" w:rsidRDefault="000762D9">
      <w:pPr>
        <w:numPr>
          <w:ilvl w:val="0"/>
          <w:numId w:val="30"/>
        </w:numPr>
        <w:spacing w:after="110" w:line="299" w:lineRule="auto"/>
        <w:ind w:right="13" w:hanging="231"/>
        <w:jc w:val="left"/>
        <w:rPr>
          <w:color w:val="FF0000"/>
        </w:rPr>
      </w:pPr>
      <w:r w:rsidRPr="0059785B">
        <w:rPr>
          <w:color w:val="FF0000"/>
          <w:sz w:val="22"/>
        </w:rPr>
        <w:t xml:space="preserve">BJ Miller, “An Honest Look at Marijuana and Its Place in Palliative Care”. CAPC, 30 ago. </w:t>
      </w:r>
      <w:hyperlink r:id="rId395">
        <w:r w:rsidRPr="0059785B">
          <w:rPr>
            <w:color w:val="FF0000"/>
            <w:sz w:val="22"/>
          </w:rPr>
          <w:t>2022. Disponível em: &lt;</w:t>
        </w:r>
      </w:hyperlink>
      <w:hyperlink r:id="rId396">
        <w:r w:rsidRPr="0059785B">
          <w:rPr>
            <w:color w:val="FF0000"/>
            <w:sz w:val="22"/>
            <w:u w:val="single" w:color="000000"/>
          </w:rPr>
          <w:t>www.capc.or</w:t>
        </w:r>
      </w:hyperlink>
      <w:hyperlink r:id="rId397">
        <w:r w:rsidRPr="0059785B">
          <w:rPr>
            <w:color w:val="FF0000"/>
            <w:sz w:val="22"/>
          </w:rPr>
          <w:t>g</w:t>
        </w:r>
      </w:hyperlink>
      <w:hyperlink r:id="rId398">
        <w:r w:rsidRPr="0059785B">
          <w:rPr>
            <w:color w:val="FF0000"/>
            <w:sz w:val="22"/>
            <w:u w:val="single" w:color="000000"/>
          </w:rPr>
          <w:t>/blo</w:t>
        </w:r>
      </w:hyperlink>
      <w:hyperlink r:id="rId399">
        <w:r w:rsidRPr="0059785B">
          <w:rPr>
            <w:color w:val="FF0000"/>
            <w:sz w:val="22"/>
          </w:rPr>
          <w:t>g</w:t>
        </w:r>
      </w:hyperlink>
      <w:hyperlink r:id="rId400">
        <w:r w:rsidRPr="0059785B">
          <w:rPr>
            <w:color w:val="FF0000"/>
            <w:sz w:val="22"/>
            <w:u w:val="single" w:color="000000"/>
          </w:rPr>
          <w:t>/an-honest-look-at-mar</w:t>
        </w:r>
      </w:hyperlink>
      <w:hyperlink r:id="rId401">
        <w:r w:rsidRPr="0059785B">
          <w:rPr>
            <w:color w:val="FF0000"/>
            <w:sz w:val="22"/>
          </w:rPr>
          <w:t>ij</w:t>
        </w:r>
      </w:hyperlink>
      <w:hyperlink r:id="rId402">
        <w:r w:rsidRPr="0059785B">
          <w:rPr>
            <w:color w:val="FF0000"/>
            <w:sz w:val="22"/>
            <w:u w:val="single" w:color="000000"/>
          </w:rPr>
          <w:t>uana-and-its-placein-palliative-care/</w:t>
        </w:r>
      </w:hyperlink>
      <w:hyperlink r:id="rId403">
        <w:r w:rsidRPr="0059785B">
          <w:rPr>
            <w:color w:val="FF0000"/>
            <w:sz w:val="22"/>
          </w:rPr>
          <w:t>&gt;. Acesso em: 8 ago. 2023.</w:t>
        </w:r>
      </w:hyperlink>
    </w:p>
    <w:p w:rsidR="006C76D1" w:rsidRPr="0059785B" w:rsidRDefault="000762D9">
      <w:pPr>
        <w:numPr>
          <w:ilvl w:val="0"/>
          <w:numId w:val="30"/>
        </w:numPr>
        <w:spacing w:line="299" w:lineRule="auto"/>
        <w:ind w:right="13" w:hanging="231"/>
        <w:jc w:val="left"/>
        <w:rPr>
          <w:color w:val="FF0000"/>
        </w:rPr>
      </w:pPr>
      <w:r w:rsidRPr="0059785B">
        <w:rPr>
          <w:color w:val="FF0000"/>
          <w:sz w:val="22"/>
        </w:rPr>
        <w:t>Callie Barrons, op. cit. Ver também Mary Jane Gibson, “The High Times interview:Melissa Etheridge”. High Times, 4 nov. 2016. Disponível em:</w:t>
      </w:r>
    </w:p>
    <w:p w:rsidR="006C76D1" w:rsidRPr="0059785B" w:rsidRDefault="008D6531">
      <w:pPr>
        <w:spacing w:after="107" w:line="290" w:lineRule="auto"/>
        <w:ind w:left="-5" w:hanging="10"/>
        <w:jc w:val="left"/>
        <w:rPr>
          <w:color w:val="FF0000"/>
        </w:rPr>
      </w:pPr>
      <w:hyperlink r:id="rId404">
        <w:r w:rsidR="000762D9" w:rsidRPr="0059785B">
          <w:rPr>
            <w:color w:val="FF0000"/>
            <w:sz w:val="22"/>
          </w:rPr>
          <w:t>&lt;</w:t>
        </w:r>
      </w:hyperlink>
      <w:hyperlink r:id="rId405">
        <w:r w:rsidR="000762D9" w:rsidRPr="0059785B">
          <w:rPr>
            <w:color w:val="FF0000"/>
            <w:sz w:val="22"/>
            <w:u w:val="single" w:color="000000"/>
          </w:rPr>
          <w:t>hi</w:t>
        </w:r>
      </w:hyperlink>
      <w:hyperlink r:id="rId406">
        <w:r w:rsidR="000762D9" w:rsidRPr="0059785B">
          <w:rPr>
            <w:color w:val="FF0000"/>
            <w:sz w:val="22"/>
          </w:rPr>
          <w:t>g</w:t>
        </w:r>
      </w:hyperlink>
      <w:hyperlink r:id="rId407">
        <w:r w:rsidR="000762D9" w:rsidRPr="0059785B">
          <w:rPr>
            <w:color w:val="FF0000"/>
            <w:sz w:val="22"/>
            <w:u w:val="single" w:color="000000"/>
          </w:rPr>
          <w:t>htimes.com/culture/the-hi</w:t>
        </w:r>
      </w:hyperlink>
      <w:hyperlink r:id="rId408">
        <w:r w:rsidR="000762D9" w:rsidRPr="0059785B">
          <w:rPr>
            <w:color w:val="FF0000"/>
            <w:sz w:val="22"/>
          </w:rPr>
          <w:t>g</w:t>
        </w:r>
      </w:hyperlink>
      <w:hyperlink r:id="rId409">
        <w:r w:rsidR="000762D9" w:rsidRPr="0059785B">
          <w:rPr>
            <w:color w:val="FF0000"/>
            <w:sz w:val="22"/>
            <w:u w:val="single" w:color="000000"/>
          </w:rPr>
          <w:t>h-times-interview-melissa-etherid</w:t>
        </w:r>
      </w:hyperlink>
      <w:hyperlink r:id="rId410">
        <w:r w:rsidR="000762D9" w:rsidRPr="0059785B">
          <w:rPr>
            <w:color w:val="FF0000"/>
            <w:sz w:val="22"/>
          </w:rPr>
          <w:t>g</w:t>
        </w:r>
      </w:hyperlink>
      <w:hyperlink r:id="rId411">
        <w:r w:rsidR="000762D9" w:rsidRPr="0059785B">
          <w:rPr>
            <w:color w:val="FF0000"/>
            <w:sz w:val="22"/>
            <w:u w:val="single" w:color="000000"/>
          </w:rPr>
          <w:t>e/</w:t>
        </w:r>
      </w:hyperlink>
      <w:r w:rsidR="000762D9" w:rsidRPr="0059785B">
        <w:rPr>
          <w:color w:val="FF0000"/>
          <w:sz w:val="22"/>
        </w:rPr>
        <w:t>&gt;. Acesso em: 8 ago. 2023.</w:t>
      </w:r>
    </w:p>
    <w:p w:rsidR="006C76D1" w:rsidRPr="0059785B" w:rsidRDefault="000762D9">
      <w:pPr>
        <w:numPr>
          <w:ilvl w:val="0"/>
          <w:numId w:val="30"/>
        </w:numPr>
        <w:spacing w:after="117"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0"/>
        </w:numPr>
        <w:spacing w:after="230" w:line="299" w:lineRule="auto"/>
        <w:ind w:right="13" w:hanging="231"/>
        <w:jc w:val="left"/>
        <w:rPr>
          <w:color w:val="FF0000"/>
        </w:rPr>
      </w:pPr>
      <w:r w:rsidRPr="0059785B">
        <w:rPr>
          <w:color w:val="FF0000"/>
          <w:sz w:val="22"/>
        </w:rPr>
        <w:t xml:space="preserve">Valmir Moratelli, “Gilberto Gil: ‘A maconha ajudou a minha música’”. Quem, 11 jul. 2014. </w:t>
      </w:r>
      <w:hyperlink r:id="rId412">
        <w:r w:rsidRPr="0059785B">
          <w:rPr>
            <w:color w:val="FF0000"/>
            <w:sz w:val="22"/>
          </w:rPr>
          <w:t>Disponível em: &lt;</w:t>
        </w:r>
      </w:hyperlink>
      <w:hyperlink r:id="rId413">
        <w:r w:rsidRPr="0059785B">
          <w:rPr>
            <w:color w:val="FF0000"/>
            <w:sz w:val="22"/>
            <w:u w:val="single" w:color="000000"/>
          </w:rPr>
          <w:t>revistaquem.</w:t>
        </w:r>
      </w:hyperlink>
      <w:hyperlink r:id="rId414">
        <w:r w:rsidRPr="0059785B">
          <w:rPr>
            <w:color w:val="FF0000"/>
            <w:sz w:val="22"/>
          </w:rPr>
          <w:t>g</w:t>
        </w:r>
      </w:hyperlink>
      <w:hyperlink r:id="rId415">
        <w:r w:rsidRPr="0059785B">
          <w:rPr>
            <w:color w:val="FF0000"/>
            <w:sz w:val="22"/>
            <w:u w:val="single" w:color="000000"/>
          </w:rPr>
          <w:t>lobo.com/Entrevista/noticia/2014/07/</w:t>
        </w:r>
      </w:hyperlink>
      <w:hyperlink r:id="rId416">
        <w:r w:rsidRPr="0059785B">
          <w:rPr>
            <w:color w:val="FF0000"/>
            <w:sz w:val="22"/>
          </w:rPr>
          <w:t>g</w:t>
        </w:r>
      </w:hyperlink>
      <w:hyperlink r:id="rId417">
        <w:r w:rsidRPr="0059785B">
          <w:rPr>
            <w:color w:val="FF0000"/>
            <w:sz w:val="22"/>
            <w:u w:val="single" w:color="000000"/>
          </w:rPr>
          <w:t>ilberto-</w:t>
        </w:r>
      </w:hyperlink>
      <w:hyperlink r:id="rId418">
        <w:r w:rsidRPr="0059785B">
          <w:rPr>
            <w:color w:val="FF0000"/>
            <w:sz w:val="22"/>
          </w:rPr>
          <w:t>g</w:t>
        </w:r>
      </w:hyperlink>
      <w:hyperlink r:id="rId419">
        <w:r w:rsidRPr="0059785B">
          <w:rPr>
            <w:color w:val="FF0000"/>
            <w:sz w:val="22"/>
            <w:u w:val="single" w:color="000000"/>
          </w:rPr>
          <w:t>ilmaconha-a</w:t>
        </w:r>
      </w:hyperlink>
      <w:hyperlink r:id="rId420">
        <w:r w:rsidRPr="0059785B">
          <w:rPr>
            <w:color w:val="FF0000"/>
            <w:sz w:val="22"/>
          </w:rPr>
          <w:t>j</w:t>
        </w:r>
      </w:hyperlink>
      <w:hyperlink r:id="rId421">
        <w:r w:rsidRPr="0059785B">
          <w:rPr>
            <w:color w:val="FF0000"/>
            <w:sz w:val="22"/>
            <w:u w:val="single" w:color="000000"/>
          </w:rPr>
          <w:t>udou-minha-musica.html</w:t>
        </w:r>
      </w:hyperlink>
      <w:hyperlink r:id="rId422">
        <w:r w:rsidRPr="0059785B">
          <w:rPr>
            <w:color w:val="FF0000"/>
            <w:sz w:val="22"/>
          </w:rPr>
          <w:t>&gt;. Acesso em: 8 ago. 2023.</w:t>
        </w:r>
      </w:hyperlink>
    </w:p>
    <w:p w:rsidR="006C76D1" w:rsidRPr="0059785B" w:rsidRDefault="000762D9">
      <w:pPr>
        <w:numPr>
          <w:ilvl w:val="0"/>
          <w:numId w:val="30"/>
        </w:numPr>
        <w:spacing w:after="679" w:line="299" w:lineRule="auto"/>
        <w:ind w:right="13" w:hanging="231"/>
        <w:jc w:val="left"/>
        <w:rPr>
          <w:color w:val="FF0000"/>
        </w:rPr>
      </w:pPr>
      <w:r w:rsidRPr="0059785B">
        <w:rPr>
          <w:color w:val="FF0000"/>
          <w:sz w:val="22"/>
        </w:rPr>
        <w:t>Pacer Stacktrain, “Maya Angelou’s Love of Cannabis”. Leaf Nation, 1</w:t>
      </w:r>
      <w:r w:rsidRPr="0059785B">
        <w:rPr>
          <w:color w:val="FF0000"/>
          <w:sz w:val="35"/>
          <w:u w:val="single" w:color="000000"/>
          <w:vertAlign w:val="superscript"/>
        </w:rPr>
        <w:t>o</w:t>
      </w:r>
      <w:r w:rsidRPr="0059785B">
        <w:rPr>
          <w:color w:val="FF0000"/>
          <w:sz w:val="22"/>
        </w:rPr>
        <w:t xml:space="preserve"> out. 2021. Disponível em: &lt;</w:t>
      </w:r>
      <w:hyperlink r:id="rId423">
        <w:r w:rsidRPr="0059785B">
          <w:rPr>
            <w:color w:val="FF0000"/>
            <w:sz w:val="22"/>
            <w:u w:val="single" w:color="000000"/>
          </w:rPr>
          <w:t>leafma</w:t>
        </w:r>
      </w:hyperlink>
      <w:hyperlink r:id="rId424">
        <w:r w:rsidRPr="0059785B">
          <w:rPr>
            <w:color w:val="FF0000"/>
            <w:sz w:val="22"/>
          </w:rPr>
          <w:t>g</w:t>
        </w:r>
      </w:hyperlink>
      <w:hyperlink r:id="rId425">
        <w:r w:rsidRPr="0059785B">
          <w:rPr>
            <w:color w:val="FF0000"/>
            <w:sz w:val="22"/>
            <w:u w:val="single" w:color="000000"/>
          </w:rPr>
          <w:t>azines.com/culture/ma</w:t>
        </w:r>
      </w:hyperlink>
      <w:hyperlink r:id="rId426">
        <w:r w:rsidRPr="0059785B">
          <w:rPr>
            <w:color w:val="FF0000"/>
            <w:sz w:val="22"/>
          </w:rPr>
          <w:t>y</w:t>
        </w:r>
      </w:hyperlink>
      <w:hyperlink r:id="rId427">
        <w:r w:rsidRPr="0059785B">
          <w:rPr>
            <w:color w:val="FF0000"/>
            <w:sz w:val="22"/>
            <w:u w:val="single" w:color="000000"/>
          </w:rPr>
          <w:t>a-an</w:t>
        </w:r>
      </w:hyperlink>
      <w:hyperlink r:id="rId428">
        <w:r w:rsidRPr="0059785B">
          <w:rPr>
            <w:color w:val="FF0000"/>
            <w:sz w:val="22"/>
          </w:rPr>
          <w:t>g</w:t>
        </w:r>
      </w:hyperlink>
      <w:hyperlink r:id="rId429">
        <w:r w:rsidRPr="0059785B">
          <w:rPr>
            <w:color w:val="FF0000"/>
            <w:sz w:val="22"/>
            <w:u w:val="single" w:color="000000"/>
          </w:rPr>
          <w:t>elous-love-of-cannabis/</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EPÍLOGO</w:t>
      </w:r>
    </w:p>
    <w:p w:rsidR="006C76D1" w:rsidRPr="0059785B" w:rsidRDefault="000762D9">
      <w:pPr>
        <w:numPr>
          <w:ilvl w:val="0"/>
          <w:numId w:val="31"/>
        </w:numPr>
        <w:spacing w:after="116"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1"/>
        </w:numPr>
        <w:spacing w:after="102" w:line="299" w:lineRule="auto"/>
        <w:ind w:right="13" w:hanging="231"/>
        <w:jc w:val="left"/>
        <w:rPr>
          <w:color w:val="FF0000"/>
        </w:rPr>
      </w:pPr>
      <w:r w:rsidRPr="0059785B">
        <w:rPr>
          <w:color w:val="FF0000"/>
          <w:sz w:val="22"/>
        </w:rPr>
        <w:t>Callie Barrons, op. cit.</w:t>
      </w:r>
    </w:p>
    <w:p w:rsidR="006C76D1" w:rsidRPr="0059785B" w:rsidRDefault="000762D9">
      <w:pPr>
        <w:numPr>
          <w:ilvl w:val="0"/>
          <w:numId w:val="31"/>
        </w:numPr>
        <w:spacing w:after="110" w:line="299" w:lineRule="auto"/>
        <w:ind w:right="13" w:hanging="231"/>
        <w:jc w:val="left"/>
        <w:rPr>
          <w:color w:val="FF0000"/>
        </w:rPr>
      </w:pPr>
      <w:r w:rsidRPr="0059785B">
        <w:rPr>
          <w:color w:val="FF0000"/>
          <w:sz w:val="22"/>
        </w:rPr>
        <w:t xml:space="preserve">Gabriel Pitor, “Morre o ativista Ras Geraldinho, aos 63 anos, em Americana”. Liberal, </w:t>
      </w:r>
      <w:hyperlink r:id="rId430">
        <w:r w:rsidRPr="0059785B">
          <w:rPr>
            <w:color w:val="FF0000"/>
            <w:sz w:val="22"/>
          </w:rPr>
          <w:t>27 nov. 2022. Disponível em: &lt;</w:t>
        </w:r>
      </w:hyperlink>
      <w:hyperlink r:id="rId431">
        <w:r w:rsidRPr="0059785B">
          <w:rPr>
            <w:color w:val="FF0000"/>
            <w:sz w:val="22"/>
            <w:u w:val="single" w:color="000000"/>
          </w:rPr>
          <w:t>liberal.com.br/cidades/americana/morre-o-ativista-ras</w:t>
        </w:r>
      </w:hyperlink>
      <w:hyperlink r:id="rId432">
        <w:r w:rsidRPr="0059785B">
          <w:rPr>
            <w:color w:val="FF0000"/>
            <w:sz w:val="22"/>
          </w:rPr>
          <w:t>g</w:t>
        </w:r>
      </w:hyperlink>
      <w:hyperlink r:id="rId433">
        <w:r w:rsidRPr="0059785B">
          <w:rPr>
            <w:color w:val="FF0000"/>
            <w:sz w:val="22"/>
            <w:u w:val="single" w:color="000000"/>
          </w:rPr>
          <w:t>eraldinho-aos-63-anos-em-americana-1871555/</w:t>
        </w:r>
      </w:hyperlink>
      <w:hyperlink r:id="rId434">
        <w:r w:rsidRPr="0059785B">
          <w:rPr>
            <w:color w:val="FF0000"/>
            <w:sz w:val="22"/>
          </w:rPr>
          <w:t>&gt;. Acesso em 29 ago. 2023.</w:t>
        </w:r>
      </w:hyperlink>
    </w:p>
    <w:p w:rsidR="006C76D1" w:rsidRPr="0059785B" w:rsidRDefault="000762D9">
      <w:pPr>
        <w:numPr>
          <w:ilvl w:val="0"/>
          <w:numId w:val="31"/>
        </w:numPr>
        <w:spacing w:after="114" w:line="299" w:lineRule="auto"/>
        <w:ind w:right="13" w:hanging="231"/>
        <w:jc w:val="left"/>
        <w:rPr>
          <w:color w:val="FF0000"/>
        </w:rPr>
      </w:pPr>
      <w:r w:rsidRPr="0059785B">
        <w:rPr>
          <w:color w:val="FF0000"/>
          <w:sz w:val="22"/>
        </w:rPr>
        <w:t xml:space="preserve">Marina Rossi, “O cientista condecorado que acabou na delegacia por causa de umlíder rastafári”. El País, 27 fev. 2018. Disponível em: </w:t>
      </w:r>
      <w:hyperlink r:id="rId435">
        <w:r w:rsidRPr="0059785B">
          <w:rPr>
            <w:color w:val="FF0000"/>
            <w:sz w:val="22"/>
          </w:rPr>
          <w:t>&lt;</w:t>
        </w:r>
      </w:hyperlink>
      <w:hyperlink r:id="rId436">
        <w:r w:rsidRPr="0059785B">
          <w:rPr>
            <w:color w:val="FF0000"/>
            <w:sz w:val="22"/>
            <w:u w:val="single" w:color="000000"/>
          </w:rPr>
          <w:t>brasil.elpais.com/brasil/2018/02/27/politica/1519749794_845442.html</w:t>
        </w:r>
      </w:hyperlink>
      <w:r w:rsidRPr="0059785B">
        <w:rPr>
          <w:color w:val="FF0000"/>
          <w:sz w:val="22"/>
        </w:rPr>
        <w:t>&gt;. Acesso em 29 ago. 2023.</w:t>
      </w:r>
    </w:p>
    <w:p w:rsidR="006C76D1" w:rsidRPr="0059785B" w:rsidRDefault="000762D9">
      <w:pPr>
        <w:numPr>
          <w:ilvl w:val="0"/>
          <w:numId w:val="31"/>
        </w:numPr>
        <w:spacing w:line="299" w:lineRule="auto"/>
        <w:ind w:right="13" w:hanging="231"/>
        <w:jc w:val="left"/>
        <w:rPr>
          <w:color w:val="FF0000"/>
        </w:rPr>
      </w:pPr>
      <w:r w:rsidRPr="0059785B">
        <w:rPr>
          <w:color w:val="FF0000"/>
          <w:sz w:val="22"/>
        </w:rPr>
        <w:t>Roda Viva. Ailton Krenak. YouTube, 19 abr. 2021. Disponível em:</w:t>
      </w:r>
    </w:p>
    <w:p w:rsidR="006C76D1" w:rsidRPr="0059785B" w:rsidRDefault="008D6531">
      <w:pPr>
        <w:spacing w:after="107" w:line="290" w:lineRule="auto"/>
        <w:ind w:left="-5" w:hanging="10"/>
        <w:jc w:val="left"/>
        <w:rPr>
          <w:color w:val="FF0000"/>
        </w:rPr>
      </w:pPr>
      <w:hyperlink r:id="rId437">
        <w:r w:rsidR="000762D9" w:rsidRPr="0059785B">
          <w:rPr>
            <w:color w:val="FF0000"/>
            <w:sz w:val="22"/>
          </w:rPr>
          <w:t>&lt;</w:t>
        </w:r>
      </w:hyperlink>
      <w:hyperlink r:id="rId438">
        <w:r w:rsidR="000762D9" w:rsidRPr="0059785B">
          <w:rPr>
            <w:color w:val="FF0000"/>
            <w:sz w:val="22"/>
            <w:u w:val="single" w:color="000000"/>
          </w:rPr>
          <w:t>www</w:t>
        </w:r>
      </w:hyperlink>
      <w:hyperlink r:id="rId439">
        <w:r w:rsidR="000762D9" w:rsidRPr="0059785B">
          <w:rPr>
            <w:color w:val="FF0000"/>
            <w:sz w:val="22"/>
          </w:rPr>
          <w:t>.y</w:t>
        </w:r>
      </w:hyperlink>
      <w:hyperlink r:id="rId440">
        <w:r w:rsidR="000762D9" w:rsidRPr="0059785B">
          <w:rPr>
            <w:color w:val="FF0000"/>
            <w:sz w:val="22"/>
            <w:u w:val="single" w:color="000000"/>
          </w:rPr>
          <w:t>outube.com/watch?v=BtpbCuPKTq4&amp;t=107s</w:t>
        </w:r>
      </w:hyperlink>
      <w:hyperlink r:id="rId441">
        <w:r w:rsidR="000762D9" w:rsidRPr="0059785B">
          <w:rPr>
            <w:color w:val="FF0000"/>
            <w:sz w:val="22"/>
          </w:rPr>
          <w:t>&gt;</w:t>
        </w:r>
      </w:hyperlink>
      <w:r w:rsidR="000762D9" w:rsidRPr="0059785B">
        <w:rPr>
          <w:color w:val="FF0000"/>
          <w:sz w:val="22"/>
        </w:rPr>
        <w:t>. Acesso em: 8 ago. 2023.</w:t>
      </w:r>
      <w:r w:rsidR="000762D9" w:rsidRPr="0059785B">
        <w:rPr>
          <w:color w:val="FF0000"/>
        </w:rPr>
        <w:br w:type="page"/>
      </w:r>
    </w:p>
    <w:p w:rsidR="006C76D1" w:rsidRPr="0059785B" w:rsidRDefault="000762D9">
      <w:pPr>
        <w:spacing w:after="176" w:line="259" w:lineRule="auto"/>
        <w:ind w:left="1370" w:firstLine="0"/>
        <w:jc w:val="left"/>
        <w:rPr>
          <w:color w:val="FF0000"/>
        </w:rPr>
      </w:pPr>
      <w:r w:rsidRPr="0059785B">
        <w:rPr>
          <w:noProof/>
          <w:color w:val="FF0000"/>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Pr="0059785B" w:rsidRDefault="000762D9">
      <w:pPr>
        <w:spacing w:after="386" w:line="299" w:lineRule="auto"/>
        <w:ind w:left="5701" w:right="13" w:hanging="10"/>
        <w:jc w:val="left"/>
        <w:rPr>
          <w:color w:val="FF0000"/>
        </w:rPr>
      </w:pPr>
      <w:r w:rsidRPr="0059785B">
        <w:rPr>
          <w:color w:val="FF0000"/>
          <w:sz w:val="22"/>
        </w:rPr>
        <w:t>Luiza Mugnol Ugarte</w:t>
      </w:r>
    </w:p>
    <w:p w:rsidR="006C76D1" w:rsidRPr="0059785B" w:rsidRDefault="000762D9">
      <w:pPr>
        <w:ind w:left="-15" w:firstLine="0"/>
        <w:rPr>
          <w:color w:val="FF0000"/>
        </w:rPr>
      </w:pPr>
      <w:r w:rsidRPr="0059785B">
        <w:rPr>
          <w:color w:val="FF0000"/>
        </w:rPr>
        <w:t>Neurocientista e biólogo, pós-doutor em neuro siologia pela Universidade Duke, professor da Universidade Federal do Rio Grande do Norte (</w:t>
      </w:r>
      <w:r w:rsidRPr="0059785B">
        <w:rPr>
          <w:color w:val="FF0000"/>
          <w:sz w:val="22"/>
        </w:rPr>
        <w:t>UFRN</w:t>
      </w:r>
      <w:r w:rsidRPr="0059785B">
        <w:rPr>
          <w:color w:val="FF0000"/>
        </w:rPr>
        <w:t xml:space="preserve">) e membro do grupo de pesquisa de saúde mental do </w:t>
      </w:r>
      <w:r w:rsidRPr="0059785B">
        <w:rPr>
          <w:color w:val="FF0000"/>
          <w:sz w:val="22"/>
        </w:rPr>
        <w:t>CEE</w:t>
      </w:r>
      <w:r w:rsidRPr="0059785B">
        <w:rPr>
          <w:color w:val="FF0000"/>
        </w:rP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Pr="0059785B" w:rsidRDefault="000762D9">
      <w:pPr>
        <w:spacing w:after="221" w:line="299" w:lineRule="auto"/>
        <w:ind w:left="-5" w:right="13" w:hanging="10"/>
        <w:jc w:val="left"/>
        <w:rPr>
          <w:color w:val="FF0000"/>
        </w:rPr>
      </w:pPr>
      <w:r w:rsidRPr="0059785B">
        <w:rPr>
          <w:color w:val="FF0000"/>
          <w:sz w:val="22"/>
        </w:rPr>
        <w:t>Copyright © 2023 Sidarta Ribeiro</w:t>
      </w:r>
    </w:p>
    <w:p w:rsidR="006C76D1" w:rsidRPr="0059785B" w:rsidRDefault="000762D9">
      <w:pPr>
        <w:spacing w:after="218" w:line="299" w:lineRule="auto"/>
        <w:ind w:left="-5" w:right="13" w:hanging="10"/>
        <w:jc w:val="left"/>
        <w:rPr>
          <w:color w:val="FF0000"/>
        </w:rPr>
      </w:pPr>
      <w:r w:rsidRPr="0059785B">
        <w:rPr>
          <w:color w:val="FF0000"/>
          <w:sz w:val="22"/>
        </w:rPr>
        <w:t>Todos os direitos reservados. Nenhuma parte desta obra pode ser reproduzida, arquivada ou transmitida de nenhuma forma ou por nenhum meio sem a permissão expressa e por escrito da Editora Fósforo.</w:t>
      </w:r>
    </w:p>
    <w:p w:rsidR="006C76D1" w:rsidRPr="0059785B" w:rsidRDefault="000762D9">
      <w:pPr>
        <w:spacing w:line="299" w:lineRule="auto"/>
        <w:ind w:left="-5" w:right="13" w:hanging="10"/>
        <w:jc w:val="left"/>
        <w:rPr>
          <w:color w:val="FF0000"/>
        </w:rPr>
      </w:pPr>
      <w:r w:rsidRPr="0059785B">
        <w:rPr>
          <w:color w:val="FF0000"/>
          <w:sz w:val="22"/>
        </w:rPr>
        <w:t>EDITORAS Fernanda Diamant e Rita Mattar</w:t>
      </w:r>
    </w:p>
    <w:p w:rsidR="006C76D1" w:rsidRPr="0059785B" w:rsidRDefault="000762D9">
      <w:pPr>
        <w:spacing w:line="299" w:lineRule="auto"/>
        <w:ind w:left="-5" w:right="13" w:hanging="10"/>
        <w:jc w:val="left"/>
        <w:rPr>
          <w:color w:val="FF0000"/>
        </w:rPr>
      </w:pPr>
      <w:r w:rsidRPr="0059785B">
        <w:rPr>
          <w:color w:val="FF0000"/>
          <w:sz w:val="22"/>
        </w:rPr>
        <w:t>EDIÇÃO Eloah Pina</w:t>
      </w:r>
    </w:p>
    <w:p w:rsidR="006C76D1" w:rsidRPr="0059785B" w:rsidRDefault="000762D9">
      <w:pPr>
        <w:spacing w:line="299" w:lineRule="auto"/>
        <w:ind w:left="-5" w:right="13" w:hanging="10"/>
        <w:jc w:val="left"/>
        <w:rPr>
          <w:color w:val="FF0000"/>
        </w:rPr>
      </w:pPr>
      <w:r w:rsidRPr="0059785B">
        <w:rPr>
          <w:color w:val="FF0000"/>
          <w:sz w:val="22"/>
        </w:rPr>
        <w:t>ASSISTENTE EDITORIAL Cristiane Alves Avelar</w:t>
      </w:r>
    </w:p>
    <w:p w:rsidR="006C76D1" w:rsidRPr="0059785B" w:rsidRDefault="000762D9">
      <w:pPr>
        <w:spacing w:line="299" w:lineRule="auto"/>
        <w:ind w:left="-5" w:right="13" w:hanging="10"/>
        <w:jc w:val="left"/>
        <w:rPr>
          <w:color w:val="FF0000"/>
        </w:rPr>
      </w:pPr>
      <w:r w:rsidRPr="0059785B">
        <w:rPr>
          <w:color w:val="FF0000"/>
          <w:sz w:val="22"/>
        </w:rPr>
        <w:t>PREPARAÇÃO Andressa Veronesi</w:t>
      </w:r>
    </w:p>
    <w:p w:rsidR="006C76D1" w:rsidRPr="0059785B" w:rsidRDefault="000762D9">
      <w:pPr>
        <w:spacing w:line="299" w:lineRule="auto"/>
        <w:ind w:left="-5" w:right="13" w:hanging="10"/>
        <w:jc w:val="left"/>
        <w:rPr>
          <w:color w:val="FF0000"/>
        </w:rPr>
      </w:pPr>
      <w:r w:rsidRPr="0059785B">
        <w:rPr>
          <w:color w:val="FF0000"/>
          <w:sz w:val="22"/>
        </w:rPr>
        <w:t>REVISÃO Gabriela Rocha e Andrea Souzedo</w:t>
      </w:r>
    </w:p>
    <w:p w:rsidR="006C76D1" w:rsidRPr="0059785B" w:rsidRDefault="000762D9">
      <w:pPr>
        <w:spacing w:line="299" w:lineRule="auto"/>
        <w:ind w:left="-5" w:right="13" w:hanging="10"/>
        <w:jc w:val="left"/>
        <w:rPr>
          <w:color w:val="FF0000"/>
        </w:rPr>
      </w:pPr>
      <w:r w:rsidRPr="0059785B">
        <w:rPr>
          <w:color w:val="FF0000"/>
          <w:sz w:val="22"/>
        </w:rPr>
        <w:t>DIRETORA DE ARTE Julia Monteiro</w:t>
      </w:r>
    </w:p>
    <w:p w:rsidR="006C76D1" w:rsidRPr="0059785B" w:rsidRDefault="000762D9">
      <w:pPr>
        <w:spacing w:line="299" w:lineRule="auto"/>
        <w:ind w:left="-5" w:right="13" w:hanging="10"/>
        <w:jc w:val="left"/>
        <w:rPr>
          <w:color w:val="FF0000"/>
        </w:rPr>
      </w:pPr>
      <w:r w:rsidRPr="0059785B">
        <w:rPr>
          <w:color w:val="FF0000"/>
          <w:sz w:val="22"/>
        </w:rPr>
        <w:lastRenderedPageBreak/>
        <w:t>CAPA Alles Blau</w:t>
      </w:r>
    </w:p>
    <w:p w:rsidR="006C76D1" w:rsidRPr="0059785B" w:rsidRDefault="000762D9">
      <w:pPr>
        <w:spacing w:line="299" w:lineRule="auto"/>
        <w:ind w:left="-5" w:right="13" w:hanging="10"/>
        <w:jc w:val="left"/>
        <w:rPr>
          <w:color w:val="FF0000"/>
        </w:rPr>
      </w:pPr>
      <w:r w:rsidRPr="0059785B">
        <w:rPr>
          <w:color w:val="FF0000"/>
          <w:sz w:val="22"/>
        </w:rPr>
        <w:t>IMAGEM DA CAPA Ani Ganzala Lorde</w:t>
      </w:r>
    </w:p>
    <w:p w:rsidR="006C76D1" w:rsidRPr="0059785B" w:rsidRDefault="000762D9">
      <w:pPr>
        <w:spacing w:line="299" w:lineRule="auto"/>
        <w:ind w:left="-5" w:right="13" w:hanging="10"/>
        <w:jc w:val="left"/>
        <w:rPr>
          <w:color w:val="FF0000"/>
        </w:rPr>
      </w:pPr>
      <w:r w:rsidRPr="0059785B">
        <w:rPr>
          <w:color w:val="FF0000"/>
          <w:sz w:val="22"/>
        </w:rPr>
        <w:t>CRÉDITOS DAS IMAGENS pp. 12, 49, 56 Chris Duvall, Cannabis (Londres: Reaction</w:t>
      </w:r>
    </w:p>
    <w:p w:rsidR="006C76D1" w:rsidRPr="0059785B" w:rsidRDefault="000762D9">
      <w:pPr>
        <w:spacing w:line="299" w:lineRule="auto"/>
        <w:ind w:left="-5" w:right="13" w:hanging="10"/>
        <w:jc w:val="left"/>
        <w:rPr>
          <w:color w:val="FF0000"/>
        </w:rPr>
      </w:pPr>
      <w:r w:rsidRPr="0059785B">
        <w:rPr>
          <w:color w:val="FF0000"/>
          <w:sz w:val="22"/>
        </w:rPr>
        <w:t>Books, 2014; Argentina: Anna Hidalgo, 2023); p. 48 c. 1871, de K. P. Von Kaufman,</w:t>
      </w:r>
    </w:p>
    <w:p w:rsidR="006C76D1" w:rsidRPr="0059785B" w:rsidRDefault="000762D9">
      <w:pPr>
        <w:spacing w:line="299" w:lineRule="auto"/>
        <w:ind w:left="-5" w:right="13" w:hanging="10"/>
        <w:jc w:val="left"/>
        <w:rPr>
          <w:color w:val="FF0000"/>
        </w:rPr>
      </w:pPr>
      <w:r w:rsidRPr="0059785B">
        <w:rPr>
          <w:color w:val="FF0000"/>
          <w:sz w:val="22"/>
        </w:rPr>
        <w:t>Turkestansk al’bom (1871-2). Cortesia da Library of Congress; p. 50 (esq.) Wikimedia</w:t>
      </w:r>
    </w:p>
    <w:p w:rsidR="006C76D1" w:rsidRPr="0059785B" w:rsidRDefault="000762D9">
      <w:pPr>
        <w:tabs>
          <w:tab w:val="right" w:pos="9160"/>
        </w:tabs>
        <w:spacing w:line="299" w:lineRule="auto"/>
        <w:ind w:left="-15" w:firstLine="0"/>
        <w:jc w:val="left"/>
        <w:rPr>
          <w:color w:val="FF0000"/>
        </w:rPr>
      </w:pPr>
      <w:r w:rsidRPr="0059785B">
        <w:rPr>
          <w:color w:val="FF0000"/>
          <w:sz w:val="22"/>
        </w:rPr>
        <w:t>Commons, (dir.) Wikimedia Commons, do livro de Eugen Köhler, Medizinal -P</w:t>
      </w:r>
      <w:r w:rsidRPr="0059785B">
        <w:rPr>
          <w:color w:val="FF0000"/>
          <w:sz w:val="22"/>
        </w:rPr>
        <w:tab/>
        <w:t>antzen; p.</w:t>
      </w:r>
    </w:p>
    <w:p w:rsidR="006C76D1" w:rsidRPr="0059785B" w:rsidRDefault="000762D9">
      <w:pPr>
        <w:spacing w:line="299" w:lineRule="auto"/>
        <w:ind w:left="-5" w:right="13" w:hanging="10"/>
        <w:jc w:val="left"/>
        <w:rPr>
          <w:color w:val="FF0000"/>
        </w:rPr>
      </w:pPr>
      <w:r w:rsidRPr="0059785B">
        <w:rPr>
          <w:color w:val="FF0000"/>
          <w:sz w:val="22"/>
        </w:rPr>
        <w:t>52 (esq.) © Freer Gallery of Art, Smithsonian Institution, doação de Charles Lang Freer,</w:t>
      </w:r>
    </w:p>
    <w:p w:rsidR="006C76D1" w:rsidRPr="0059785B" w:rsidRDefault="000762D9">
      <w:pPr>
        <w:spacing w:line="299" w:lineRule="auto"/>
        <w:ind w:left="-5" w:right="13" w:hanging="10"/>
        <w:jc w:val="left"/>
        <w:rPr>
          <w:color w:val="FF0000"/>
        </w:rPr>
      </w:pPr>
      <w:r w:rsidRPr="0059785B">
        <w:rPr>
          <w:color w:val="FF0000"/>
          <w:sz w:val="22"/>
        </w:rPr>
        <w:t>(dir.) Wikimedia Commons, n. 9939 do Travelers in the Middle East Archive; p. 63</w:t>
      </w:r>
    </w:p>
    <w:p w:rsidR="006C76D1" w:rsidRPr="0059785B" w:rsidRDefault="000762D9">
      <w:pPr>
        <w:spacing w:line="299" w:lineRule="auto"/>
        <w:ind w:left="-5" w:right="13" w:hanging="10"/>
        <w:jc w:val="left"/>
        <w:rPr>
          <w:color w:val="FF0000"/>
        </w:rPr>
      </w:pPr>
      <w:r w:rsidRPr="0059785B">
        <w:rPr>
          <w:color w:val="FF0000"/>
          <w:sz w:val="22"/>
        </w:rPr>
        <w:t>Wikimedia Commons</w:t>
      </w:r>
    </w:p>
    <w:p w:rsidR="006C76D1" w:rsidRPr="0059785B" w:rsidRDefault="000762D9">
      <w:pPr>
        <w:spacing w:line="299" w:lineRule="auto"/>
        <w:ind w:left="-5" w:right="13" w:hanging="10"/>
        <w:jc w:val="left"/>
        <w:rPr>
          <w:color w:val="FF0000"/>
        </w:rPr>
      </w:pPr>
      <w:r w:rsidRPr="0059785B">
        <w:rPr>
          <w:color w:val="FF0000"/>
          <w:sz w:val="22"/>
        </w:rPr>
        <w:t>TRATAMENTO DE IMAGENS Julia Thompson</w:t>
      </w:r>
    </w:p>
    <w:p w:rsidR="006C76D1" w:rsidRPr="0059785B" w:rsidRDefault="000762D9">
      <w:pPr>
        <w:spacing w:line="299" w:lineRule="auto"/>
        <w:ind w:left="-5" w:right="13" w:hanging="10"/>
        <w:jc w:val="left"/>
        <w:rPr>
          <w:color w:val="FF0000"/>
        </w:rPr>
      </w:pPr>
      <w:r w:rsidRPr="0059785B">
        <w:rPr>
          <w:color w:val="FF0000"/>
          <w:sz w:val="22"/>
        </w:rPr>
        <w:t>PROJETO GRÁFICO Alles Blau</w:t>
      </w:r>
    </w:p>
    <w:p w:rsidR="006C76D1" w:rsidRPr="0059785B" w:rsidRDefault="000762D9">
      <w:pPr>
        <w:spacing w:line="299" w:lineRule="auto"/>
        <w:ind w:left="-5" w:right="13" w:hanging="10"/>
        <w:jc w:val="left"/>
        <w:rPr>
          <w:color w:val="FF0000"/>
        </w:rPr>
      </w:pPr>
      <w:r w:rsidRPr="0059785B">
        <w:rPr>
          <w:color w:val="FF0000"/>
          <w:sz w:val="22"/>
        </w:rPr>
        <w:t>EDITORAÇÃO ELETRÔNICA Página Viva</w:t>
      </w:r>
    </w:p>
    <w:p w:rsidR="006C76D1" w:rsidRPr="0059785B" w:rsidRDefault="000762D9">
      <w:pPr>
        <w:spacing w:after="449" w:line="299" w:lineRule="auto"/>
        <w:ind w:left="-5" w:right="13" w:hanging="10"/>
        <w:jc w:val="left"/>
        <w:rPr>
          <w:color w:val="FF0000"/>
        </w:rPr>
      </w:pPr>
      <w:r w:rsidRPr="0059785B">
        <w:rPr>
          <w:color w:val="FF0000"/>
          <w:sz w:val="22"/>
        </w:rPr>
        <w:t>VERSÃO DIGITAL Marina Pastore</w:t>
      </w:r>
    </w:p>
    <w:p w:rsidR="006C76D1" w:rsidRPr="0059785B" w:rsidRDefault="000762D9">
      <w:pPr>
        <w:spacing w:line="299" w:lineRule="auto"/>
        <w:ind w:left="-5" w:right="13" w:hanging="10"/>
        <w:jc w:val="left"/>
        <w:rPr>
          <w:color w:val="FF0000"/>
        </w:rPr>
      </w:pPr>
      <w:r w:rsidRPr="0059785B">
        <w:rPr>
          <w:color w:val="FF0000"/>
          <w:sz w:val="22"/>
        </w:rPr>
        <w:t>Dados Internacionais de Catalogação na Publicação (</w:t>
      </w:r>
      <w:r w:rsidRPr="0059785B">
        <w:rPr>
          <w:color w:val="FF0000"/>
          <w:sz w:val="17"/>
        </w:rPr>
        <w:t>CIP</w:t>
      </w:r>
      <w:r w:rsidRPr="0059785B">
        <w:rPr>
          <w:color w:val="FF0000"/>
          <w:sz w:val="22"/>
        </w:rPr>
        <w:t>)</w:t>
      </w:r>
    </w:p>
    <w:p w:rsidR="006C76D1" w:rsidRPr="0059785B" w:rsidRDefault="000762D9">
      <w:pPr>
        <w:spacing w:line="299" w:lineRule="auto"/>
        <w:ind w:left="-5" w:right="13" w:hanging="10"/>
        <w:jc w:val="left"/>
        <w:rPr>
          <w:color w:val="FF0000"/>
        </w:rPr>
      </w:pPr>
      <w:r w:rsidRPr="0059785B">
        <w:rPr>
          <w:color w:val="FF0000"/>
          <w:sz w:val="22"/>
        </w:rPr>
        <w:t xml:space="preserve">(Câmara Brasileira do Livro, </w:t>
      </w:r>
      <w:r w:rsidRPr="0059785B">
        <w:rPr>
          <w:color w:val="FF0000"/>
          <w:sz w:val="17"/>
        </w:rPr>
        <w:t>SP</w:t>
      </w:r>
      <w:r w:rsidRPr="0059785B">
        <w:rPr>
          <w:color w:val="FF0000"/>
          <w:sz w:val="22"/>
        </w:rPr>
        <w:t>, Brasil)</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235" w:right="13" w:hanging="10"/>
        <w:jc w:val="left"/>
        <w:rPr>
          <w:color w:val="FF0000"/>
        </w:rPr>
      </w:pPr>
      <w:r w:rsidRPr="0059785B">
        <w:rPr>
          <w:color w:val="FF0000"/>
          <w:sz w:val="22"/>
        </w:rPr>
        <w:t>Ribeiro, Sidarta</w:t>
      </w:r>
    </w:p>
    <w:p w:rsidR="006C76D1" w:rsidRPr="0059785B" w:rsidRDefault="000762D9">
      <w:pPr>
        <w:spacing w:after="221" w:line="299" w:lineRule="auto"/>
        <w:ind w:left="225" w:right="2243" w:firstLine="225"/>
        <w:jc w:val="left"/>
        <w:rPr>
          <w:color w:val="FF0000"/>
        </w:rPr>
      </w:pPr>
      <w:r w:rsidRPr="0059785B">
        <w:rPr>
          <w:color w:val="FF0000"/>
          <w:sz w:val="22"/>
        </w:rPr>
        <w:t xml:space="preserve">As </w:t>
      </w:r>
      <w:r w:rsidRPr="0059785B">
        <w:rPr>
          <w:color w:val="FF0000"/>
          <w:sz w:val="22"/>
        </w:rPr>
        <w:tab/>
      </w:r>
      <w:r w:rsidR="00BB24D0" w:rsidRPr="0059785B">
        <w:rPr>
          <w:color w:val="FF0000"/>
          <w:sz w:val="22"/>
        </w:rPr>
        <w:t>flores</w:t>
      </w:r>
      <w:r w:rsidRPr="0059785B">
        <w:rPr>
          <w:color w:val="FF0000"/>
          <w:sz w:val="22"/>
        </w:rPr>
        <w:t xml:space="preserve"> do bem [livro eletrônico] / Sidarta Ribeiro. -- 1. ed. -São </w:t>
      </w:r>
      <w:proofErr w:type="gramStart"/>
      <w:r w:rsidRPr="0059785B">
        <w:rPr>
          <w:color w:val="FF0000"/>
          <w:sz w:val="22"/>
        </w:rPr>
        <w:t>Paulo :</w:t>
      </w:r>
      <w:proofErr w:type="gramEnd"/>
      <w:r w:rsidRPr="0059785B">
        <w:rPr>
          <w:color w:val="FF0000"/>
          <w:sz w:val="22"/>
        </w:rPr>
        <w:t xml:space="preserve"> Fósforo, 2023. ePub</w:t>
      </w:r>
    </w:p>
    <w:p w:rsidR="006C76D1" w:rsidRPr="0059785B" w:rsidRDefault="000762D9">
      <w:pPr>
        <w:spacing w:after="223" w:line="299" w:lineRule="auto"/>
        <w:ind w:left="460" w:right="13" w:hanging="10"/>
        <w:jc w:val="left"/>
        <w:rPr>
          <w:color w:val="FF0000"/>
        </w:rPr>
      </w:pPr>
      <w:r w:rsidRPr="0059785B">
        <w:rPr>
          <w:color w:val="FF0000"/>
          <w:sz w:val="17"/>
        </w:rPr>
        <w:t>ISBN</w:t>
      </w:r>
      <w:r w:rsidRPr="0059785B">
        <w:rPr>
          <w:color w:val="FF0000"/>
          <w:sz w:val="22"/>
        </w:rPr>
        <w:t xml:space="preserve"> 978-65-84568-60-0</w:t>
      </w:r>
    </w:p>
    <w:p w:rsidR="006C76D1" w:rsidRPr="0059785B" w:rsidRDefault="000762D9">
      <w:pPr>
        <w:spacing w:line="299" w:lineRule="auto"/>
        <w:ind w:left="460" w:right="13" w:hanging="10"/>
        <w:jc w:val="left"/>
        <w:rPr>
          <w:color w:val="FF0000"/>
        </w:rPr>
      </w:pPr>
      <w:r w:rsidRPr="0059785B">
        <w:rPr>
          <w:color w:val="FF0000"/>
          <w:sz w:val="22"/>
        </w:rPr>
        <w:t>1. Cannabis 2. Ensaios brasileiros 3. Maconha I. Título.</w:t>
      </w:r>
    </w:p>
    <w:p w:rsidR="006C76D1" w:rsidRPr="0059785B" w:rsidRDefault="000762D9">
      <w:pPr>
        <w:tabs>
          <w:tab w:val="center" w:pos="6541"/>
        </w:tabs>
        <w:spacing w:line="299" w:lineRule="auto"/>
        <w:ind w:firstLine="0"/>
        <w:jc w:val="left"/>
        <w:rPr>
          <w:color w:val="FF0000"/>
        </w:rPr>
      </w:pPr>
      <w:r w:rsidRPr="0059785B">
        <w:rPr>
          <w:color w:val="FF0000"/>
          <w:sz w:val="22"/>
        </w:rPr>
        <w:t>23-172668</w:t>
      </w:r>
      <w:r w:rsidRPr="0059785B">
        <w:rPr>
          <w:color w:val="FF0000"/>
          <w:sz w:val="22"/>
        </w:rPr>
        <w:tab/>
        <w:t>CDD-B869.4</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5" w:right="13" w:hanging="10"/>
        <w:jc w:val="left"/>
        <w:rPr>
          <w:color w:val="FF0000"/>
        </w:rPr>
      </w:pPr>
      <w:r w:rsidRPr="0059785B">
        <w:rPr>
          <w:color w:val="FF0000"/>
          <w:sz w:val="22"/>
        </w:rPr>
        <w:t>Índice para catálogo sistemático:</w:t>
      </w:r>
    </w:p>
    <w:p w:rsidR="006C76D1" w:rsidRPr="0059785B" w:rsidRDefault="000762D9">
      <w:pPr>
        <w:spacing w:after="224" w:line="299" w:lineRule="auto"/>
        <w:ind w:left="-5" w:right="13" w:hanging="10"/>
        <w:jc w:val="left"/>
        <w:rPr>
          <w:color w:val="FF0000"/>
        </w:rPr>
      </w:pPr>
      <w:r w:rsidRPr="0059785B">
        <w:rPr>
          <w:color w:val="FF0000"/>
          <w:sz w:val="22"/>
        </w:rPr>
        <w:t xml:space="preserve">1. </w:t>
      </w:r>
      <w:proofErr w:type="gramStart"/>
      <w:r w:rsidRPr="0059785B">
        <w:rPr>
          <w:color w:val="FF0000"/>
          <w:sz w:val="22"/>
        </w:rPr>
        <w:t>Ensaios :</w:t>
      </w:r>
      <w:proofErr w:type="gramEnd"/>
      <w:r w:rsidRPr="0059785B">
        <w:rPr>
          <w:color w:val="FF0000"/>
          <w:sz w:val="22"/>
        </w:rPr>
        <w:t xml:space="preserve"> Literatura brasileira B869.4</w:t>
      </w:r>
    </w:p>
    <w:p w:rsidR="006C76D1" w:rsidRPr="0059785B" w:rsidRDefault="000762D9">
      <w:pPr>
        <w:spacing w:after="179" w:line="299" w:lineRule="auto"/>
        <w:ind w:left="-5" w:right="13" w:hanging="10"/>
        <w:jc w:val="left"/>
        <w:rPr>
          <w:color w:val="FF0000"/>
        </w:rPr>
      </w:pPr>
      <w:r w:rsidRPr="0059785B">
        <w:rPr>
          <w:color w:val="FF0000"/>
          <w:sz w:val="22"/>
        </w:rPr>
        <w:t xml:space="preserve">Aline Graziele Benitez - Bibliotecária - </w:t>
      </w:r>
      <w:r w:rsidRPr="0059785B">
        <w:rPr>
          <w:color w:val="FF0000"/>
          <w:sz w:val="17"/>
        </w:rPr>
        <w:t>CRB</w:t>
      </w:r>
      <w:r w:rsidRPr="0059785B">
        <w:rPr>
          <w:color w:val="FF0000"/>
          <w:sz w:val="22"/>
        </w:rPr>
        <w:t>-1/3129</w:t>
      </w:r>
    </w:p>
    <w:p w:rsidR="006C76D1" w:rsidRPr="0059785B" w:rsidRDefault="000762D9">
      <w:pPr>
        <w:spacing w:after="165" w:line="259" w:lineRule="auto"/>
        <w:ind w:left="5" w:firstLine="0"/>
        <w:jc w:val="left"/>
        <w:rPr>
          <w:color w:val="FF0000"/>
        </w:rPr>
      </w:pPr>
      <w:r w:rsidRPr="0059785B">
        <w:rPr>
          <w:noProof/>
          <w:color w:val="FF0000"/>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Pr="0059785B" w:rsidRDefault="000762D9">
      <w:pPr>
        <w:spacing w:line="299" w:lineRule="auto"/>
        <w:ind w:left="-5" w:right="13" w:hanging="10"/>
        <w:jc w:val="left"/>
        <w:rPr>
          <w:color w:val="FF0000"/>
        </w:rPr>
      </w:pPr>
      <w:r w:rsidRPr="0059785B">
        <w:rPr>
          <w:color w:val="FF0000"/>
          <w:sz w:val="22"/>
        </w:rPr>
        <w:t>Editora Fósforo</w:t>
      </w:r>
    </w:p>
    <w:p w:rsidR="006C76D1" w:rsidRPr="0059785B" w:rsidRDefault="000762D9">
      <w:pPr>
        <w:spacing w:after="113" w:line="299" w:lineRule="auto"/>
        <w:ind w:left="-5" w:right="13" w:hanging="10"/>
        <w:jc w:val="left"/>
        <w:rPr>
          <w:color w:val="FF0000"/>
        </w:rPr>
      </w:pPr>
      <w:r w:rsidRPr="0059785B">
        <w:rPr>
          <w:color w:val="FF0000"/>
          <w:sz w:val="22"/>
        </w:rPr>
        <w:t xml:space="preserve">Rua 24 de Maio, 270/276 </w:t>
      </w:r>
    </w:p>
    <w:p w:rsidR="006C76D1" w:rsidRPr="0059785B" w:rsidRDefault="000762D9">
      <w:pPr>
        <w:spacing w:line="299" w:lineRule="auto"/>
        <w:ind w:left="-5" w:right="5328" w:hanging="10"/>
        <w:jc w:val="left"/>
        <w:rPr>
          <w:color w:val="FF0000"/>
        </w:rPr>
      </w:pPr>
      <w:r w:rsidRPr="0059785B">
        <w:rPr>
          <w:color w:val="FF0000"/>
          <w:sz w:val="22"/>
        </w:rPr>
        <w:lastRenderedPageBreak/>
        <w:t>10</w:t>
      </w:r>
      <w:r w:rsidRPr="0059785B">
        <w:rPr>
          <w:color w:val="FF0000"/>
          <w:sz w:val="35"/>
          <w:vertAlign w:val="superscript"/>
        </w:rPr>
        <w:t>o</w:t>
      </w:r>
      <w:r w:rsidRPr="0059785B">
        <w:rPr>
          <w:color w:val="FF0000"/>
          <w:sz w:val="22"/>
        </w:rPr>
        <w:t xml:space="preserve"> andar, salas 1 e 2 — República 01041-001 — São Paulo, SP, Brasil Tel: (11) 3224.2055 </w:t>
      </w:r>
      <w:r w:rsidRPr="0059785B">
        <w:rPr>
          <w:color w:val="FF0000"/>
          <w:sz w:val="22"/>
          <w:u w:val="single" w:color="000000"/>
        </w:rPr>
        <w:t>contato</w:t>
      </w:r>
      <w:r w:rsidRPr="0059785B">
        <w:rPr>
          <w:color w:val="FF0000"/>
          <w:sz w:val="22"/>
        </w:rPr>
        <w:t>@</w:t>
      </w:r>
      <w:r w:rsidRPr="0059785B">
        <w:rPr>
          <w:color w:val="FF0000"/>
          <w:sz w:val="22"/>
          <w:u w:val="single" w:color="000000"/>
        </w:rPr>
        <w:t xml:space="preserve">fosforoeditora.com.br </w:t>
      </w:r>
      <w:hyperlink r:id="rId444">
        <w:r w:rsidRPr="0059785B">
          <w:rPr>
            <w:color w:val="FF0000"/>
            <w:sz w:val="22"/>
            <w:u w:val="single" w:color="000000"/>
          </w:rPr>
          <w:t>www.fosforoeditora.com.br</w:t>
        </w:r>
      </w:hyperlink>
    </w:p>
    <w:sectPr w:rsidR="006C76D1" w:rsidRPr="0059785B">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3"/>
  <w:hideSpellingErrors/>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085767"/>
    <w:rsid w:val="000F65C2"/>
    <w:rsid w:val="00130E11"/>
    <w:rsid w:val="001A5111"/>
    <w:rsid w:val="003E3DEE"/>
    <w:rsid w:val="00426283"/>
    <w:rsid w:val="0059785B"/>
    <w:rsid w:val="006A70D9"/>
    <w:rsid w:val="006C76D1"/>
    <w:rsid w:val="007055D1"/>
    <w:rsid w:val="00770A48"/>
    <w:rsid w:val="00862DAF"/>
    <w:rsid w:val="008848F6"/>
    <w:rsid w:val="008D6531"/>
    <w:rsid w:val="00A13F8A"/>
    <w:rsid w:val="00B764D2"/>
    <w:rsid w:val="00BB24D0"/>
    <w:rsid w:val="00C17130"/>
    <w:rsid w:val="00CE6261"/>
    <w:rsid w:val="00EC59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73811"/>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3414</TotalTime>
  <Pages>174</Pages>
  <Words>53126</Words>
  <Characters>286883</Characters>
  <Application>Microsoft Office Word</Application>
  <DocSecurity>0</DocSecurity>
  <Lines>2390</Lines>
  <Paragraphs>678</Paragraphs>
  <ScaleCrop>false</ScaleCrop>
  <HeadingPairs>
    <vt:vector size="2" baseType="variant">
      <vt:variant>
        <vt:lpstr>Título</vt:lpstr>
      </vt:variant>
      <vt:variant>
        <vt:i4>1</vt:i4>
      </vt:variant>
    </vt:vector>
  </HeadingPairs>
  <TitlesOfParts>
    <vt:vector size="1" baseType="lpstr">
      <vt:lpstr>As flores do bem</vt:lpstr>
    </vt:vector>
  </TitlesOfParts>
  <Company/>
  <LinksUpToDate>false</LinksUpToDate>
  <CharactersWithSpaces>339331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15</cp:revision>
  <dcterms:created xsi:type="dcterms:W3CDTF">2025-12-05T17:48:00Z</dcterms:created>
  <dcterms:modified xsi:type="dcterms:W3CDTF">2026-01-21T20:26:00Z</dcterms:modified>
</cp:coreProperties>
</file>