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8C41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Como equipo, y como primera actividad de esta entrega, respondan lo siguiente:</w:t>
      </w:r>
    </w:p>
    <w:p w14:paraId="1B769639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F6DBEE2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1. Para las Historias de Usuario de la entrega 1:</w:t>
      </w:r>
    </w:p>
    <w:p w14:paraId="2040A418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a. ¿Consideran que los Casos de Prueba creados, cuando los ejecuten, les darán la suficiente confianza de que la aplicación cumple con los Criterios de Aceptación?</w:t>
      </w:r>
    </w:p>
    <w:p w14:paraId="6AE3E4D6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b. ¿Han tenido que asumir cómo se iba a comportar la aplicación para crear los Casos de Prueba?</w:t>
      </w:r>
    </w:p>
    <w:p w14:paraId="43CEE7D1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c. ¿Pueden identificar algo que no les haya permitido crear Casos de Prueba (por ejemplo, requerimientos poco claros, falta de visibilidad de cómo se va a realizar el proyecto, no conocer cómo se lleva adelante el desarrollo, etc) y por qué?</w:t>
      </w:r>
    </w:p>
    <w:p w14:paraId="73A0235A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2. Algunas de las Historias de Usuario eran más claras que otras. ¿Cuál es la Historia de Usuario con la que más problema han tenido para crear Casos de Prueba y por qué? ¿Cuál ha sido la más clara de entender y por qué?</w:t>
      </w:r>
    </w:p>
    <w:p w14:paraId="61791926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MS Gothic" w:eastAsia="MS Gothic" w:hAnsi="MS Gothic" w:cs="MS Gothic" w:hint="eastAsia"/>
          <w:sz w:val="26"/>
          <w:szCs w:val="26"/>
          <w:lang w:val="es-MX"/>
        </w:rPr>
        <w:t> </w:t>
      </w:r>
    </w:p>
    <w:p w14:paraId="7DC69E8B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1a- Sí, porque los casos de prueba fueron creados los más claros posibles, entendiendo el sistema y aplicación en la cual se esta trabajando , el propósito que tiene la aplicación, también se identificaron los escenarios mas comunes visualizando la aplicación como usuario final.  </w:t>
      </w:r>
    </w:p>
    <w:p w14:paraId="47BD2F3C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FC9EAA3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1b- Pensamos de qué manera se comportaría la aplicación y tuvimos en cuenta los US.</w:t>
      </w:r>
    </w:p>
    <w:p w14:paraId="403B40E3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3C351DDB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1c- Los requerimientos estaban claros, al ser así no hubo complicaciones para los casos de prueba.</w:t>
      </w:r>
    </w:p>
    <w:p w14:paraId="5CC728C8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5F7472C5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1163E1E9" w14:textId="77777777" w:rsidR="00B263CD" w:rsidRDefault="00B263CD" w:rsidP="00B263C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2-La Historia de Usuario con la que más problema tuvimos fue con la Pe-10, ya que había muchas cosas para probar y tuvimos que elegir en base a nuestros criterios cuales eran mas importantes para hacer testing exhaustivo. Por el hecho de que no se puede testear cada uno de los elementos, no serie eficiente y estaríamos mal gastando el tiempo pudiendo probar otras historias de usuario con mayor prioridad.</w:t>
      </w:r>
    </w:p>
    <w:p w14:paraId="7D5DB45D" w14:textId="3FDE622A" w:rsidR="00B263CD" w:rsidRDefault="00B263CD" w:rsidP="00B263CD">
      <w:r>
        <w:rPr>
          <w:rFonts w:ascii="AppleSystemUIFont" w:hAnsi="AppleSystemUIFont" w:cs="AppleSystemUIFont"/>
          <w:sz w:val="26"/>
          <w:szCs w:val="26"/>
          <w:lang w:val="es-MX"/>
        </w:rPr>
        <w:t>La más clara de entender fue la Pe-54 ya que es la mas corta y la explicación era muy sencilla. Ya con leerla una única vez te das cuenta de los casos de prueba que podes implementar. Son pocos e importantes. A nuestro parecer si no podes iniciar sesión en la pagina no podes hacer nada. Porque al no poder comprar no le sirve al cliente tener una pagina de E-commerce sin esta opción, que es para lo que fue creada.</w:t>
      </w:r>
    </w:p>
    <w:sectPr w:rsidR="00B2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CD"/>
    <w:rsid w:val="00B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7471B"/>
  <w15:chartTrackingRefBased/>
  <w15:docId w15:val="{B2451DC1-B8B5-0540-9E28-C06621AA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forastieri</dc:creator>
  <cp:keywords/>
  <dc:description/>
  <cp:lastModifiedBy>Emiliano forastieri</cp:lastModifiedBy>
  <cp:revision>1</cp:revision>
  <dcterms:created xsi:type="dcterms:W3CDTF">2022-11-08T16:10:00Z</dcterms:created>
  <dcterms:modified xsi:type="dcterms:W3CDTF">2022-11-08T16:11:00Z</dcterms:modified>
</cp:coreProperties>
</file>