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AEE74" w14:textId="083494CD" w:rsidR="001A68F9" w:rsidRPr="000A50E4" w:rsidRDefault="000A50E4" w:rsidP="000A50E4">
      <w:pPr>
        <w:pStyle w:val="Title"/>
      </w:pPr>
      <w:r>
        <w:t>Thresholds</w:t>
      </w:r>
    </w:p>
    <w:p w14:paraId="7A9DD81A" w14:textId="77777777" w:rsidR="000A50E4" w:rsidRPr="000A50E4" w:rsidRDefault="000A50E4" w:rsidP="000A50E4">
      <w:r w:rsidRPr="000A50E4">
        <w:t xml:space="preserve">Un </w:t>
      </w:r>
      <w:proofErr w:type="spellStart"/>
      <w:r w:rsidRPr="000A50E4">
        <w:rPr>
          <w:b/>
          <w:bCs/>
        </w:rPr>
        <w:t>Threshold</w:t>
      </w:r>
      <w:proofErr w:type="spellEnd"/>
      <w:r w:rsidRPr="000A50E4">
        <w:t xml:space="preserve"> (Seuil) dans K6 est un critère de </w:t>
      </w:r>
      <w:r w:rsidRPr="000A50E4">
        <w:rPr>
          <w:b/>
          <w:bCs/>
        </w:rPr>
        <w:t>réussite ou d'échec</w:t>
      </w:r>
      <w:r w:rsidRPr="000A50E4">
        <w:t xml:space="preserve"> que vous définissez pour une métrique de performance spécifique (comme le temps de réponse ou le taux d'erreur).</w:t>
      </w:r>
    </w:p>
    <w:p w14:paraId="14786A3D" w14:textId="77777777" w:rsidR="000A50E4" w:rsidRPr="000A50E4" w:rsidRDefault="000A50E4" w:rsidP="000A50E4">
      <w:r w:rsidRPr="000A50E4">
        <w:t>Au lieu de simplement collecter des données, les seuils permettent à K6 de juger si le test de charge a réussi ou échoué par rapport à des objectifs métier et techniques clairement définis. C'est ce qui transforme vos résultats de données brutes en une décision binaire (PASS/FAIL).</w:t>
      </w:r>
    </w:p>
    <w:p w14:paraId="5B64455B" w14:textId="77777777" w:rsidR="000A50E4" w:rsidRPr="000A50E4" w:rsidRDefault="000A50E4" w:rsidP="000A50E4">
      <w:pPr>
        <w:pStyle w:val="Heading1"/>
      </w:pPr>
      <w:r w:rsidRPr="000A50E4">
        <w:t>Rôle et Fonctionnement</w:t>
      </w:r>
    </w:p>
    <w:p w14:paraId="30C5A31B" w14:textId="77777777" w:rsidR="000A50E4" w:rsidRPr="000A50E4" w:rsidRDefault="000A50E4" w:rsidP="000A50E4">
      <w:r w:rsidRPr="000A50E4">
        <w:t xml:space="preserve">Le rôle principal d'un </w:t>
      </w:r>
      <w:proofErr w:type="spellStart"/>
      <w:r w:rsidRPr="000A50E4">
        <w:t>threshold</w:t>
      </w:r>
      <w:proofErr w:type="spellEnd"/>
      <w:r w:rsidRPr="000A50E4">
        <w:t xml:space="preserve"> est de garantir l'</w:t>
      </w:r>
      <w:r w:rsidRPr="000A50E4">
        <w:rPr>
          <w:b/>
          <w:bCs/>
        </w:rPr>
        <w:t>application de vos exigences de performance</w:t>
      </w:r>
      <w:r w:rsidRPr="000A50E4">
        <w:t xml:space="preserve"> au niveau de l'ensemble du test.</w:t>
      </w:r>
    </w:p>
    <w:p w14:paraId="290EFDA1" w14:textId="77777777" w:rsidR="000A50E4" w:rsidRPr="000A50E4" w:rsidRDefault="000A50E4" w:rsidP="000A50E4">
      <w:pPr>
        <w:rPr>
          <w:b/>
          <w:bCs/>
        </w:rPr>
      </w:pPr>
      <w:r w:rsidRPr="000A50E4">
        <w:rPr>
          <w:b/>
          <w:bCs/>
        </w:rPr>
        <w:t>1. Définition des Exigences</w:t>
      </w:r>
    </w:p>
    <w:p w14:paraId="3F24D385" w14:textId="77777777" w:rsidR="000A50E4" w:rsidRPr="000A50E4" w:rsidRDefault="000A50E4" w:rsidP="000A50E4">
      <w:r w:rsidRPr="000A50E4">
        <w:t xml:space="preserve">Vous définissez vos seuils dans l'objet export </w:t>
      </w:r>
      <w:proofErr w:type="spellStart"/>
      <w:r w:rsidRPr="000A50E4">
        <w:t>const</w:t>
      </w:r>
      <w:proofErr w:type="spellEnd"/>
      <w:r w:rsidRPr="000A50E4">
        <w:t xml:space="preserve"> options de votre script K6. Ils sont basés sur les métriques agrégées collectées par K6.</w:t>
      </w:r>
    </w:p>
    <w:p w14:paraId="2530FC6F" w14:textId="77777777" w:rsidR="000A50E4" w:rsidRDefault="000A50E4" w:rsidP="000A50E4">
      <w:pPr>
        <w:numPr>
          <w:ilvl w:val="0"/>
          <w:numId w:val="1"/>
        </w:numPr>
      </w:pPr>
      <w:r w:rsidRPr="000A50E4">
        <w:rPr>
          <w:b/>
          <w:bCs/>
        </w:rPr>
        <w:t>Exemple d'exigence :</w:t>
      </w:r>
      <w:r w:rsidRPr="000A50E4">
        <w:t xml:space="preserve"> "Le temps de réponse pour 95% de mes utilisateurs ne doit pas dépasser 500 millisecondes."</w:t>
      </w:r>
    </w:p>
    <w:p w14:paraId="0142C6E7" w14:textId="7B487156" w:rsidR="000A50E4" w:rsidRDefault="000A50E4" w:rsidP="000A50E4">
      <w:pPr>
        <w:numPr>
          <w:ilvl w:val="1"/>
          <w:numId w:val="1"/>
        </w:numPr>
      </w:pPr>
      <w:r w:rsidRPr="000A50E4">
        <w:rPr>
          <w:b/>
          <w:bCs/>
        </w:rPr>
        <w:t>Seuil K6 correspondant :</w:t>
      </w:r>
      <w:r w:rsidRPr="000A50E4">
        <w:t xml:space="preserve"> '</w:t>
      </w:r>
      <w:proofErr w:type="spellStart"/>
      <w:r w:rsidRPr="000A50E4">
        <w:t>http_req_duration</w:t>
      </w:r>
      <w:proofErr w:type="spellEnd"/>
      <w:r w:rsidRPr="000A50E4">
        <w:t>': ['p(95) &lt; 500']</w:t>
      </w:r>
    </w:p>
    <w:p w14:paraId="261B6306" w14:textId="77777777" w:rsidR="000A50E4" w:rsidRDefault="000A50E4" w:rsidP="000A50E4">
      <w:pPr>
        <w:numPr>
          <w:ilvl w:val="0"/>
          <w:numId w:val="1"/>
        </w:numPr>
      </w:pPr>
      <w:r>
        <w:rPr>
          <w:b/>
          <w:bCs/>
        </w:rPr>
        <w:t>Exigence 2 :</w:t>
      </w:r>
      <w:r>
        <w:t xml:space="preserve"> Le système ne produit pas plus de 1% d’erreurs</w:t>
      </w:r>
    </w:p>
    <w:p w14:paraId="77958D0D" w14:textId="29A4D0DA" w:rsidR="000A50E4" w:rsidRDefault="000A50E4" w:rsidP="000A50E4">
      <w:pPr>
        <w:numPr>
          <w:ilvl w:val="1"/>
          <w:numId w:val="1"/>
        </w:numPr>
      </w:pPr>
      <w:r>
        <w:t> </w:t>
      </w:r>
      <w:r w:rsidRPr="000A50E4">
        <w:rPr>
          <w:b/>
          <w:bCs/>
        </w:rPr>
        <w:t>Seuil K6 correspondant</w:t>
      </w:r>
      <w:r>
        <w:rPr>
          <w:b/>
          <w:bCs/>
        </w:rPr>
        <w:t xml:space="preserve"> : </w:t>
      </w:r>
      <w:r w:rsidRPr="000A50E4">
        <w:t>'</w:t>
      </w:r>
      <w:proofErr w:type="spellStart"/>
      <w:r w:rsidRPr="000A50E4">
        <w:t>http_req_failed</w:t>
      </w:r>
      <w:proofErr w:type="spellEnd"/>
      <w:r w:rsidRPr="000A50E4">
        <w:t>': ['rate &lt; 0.01']</w:t>
      </w:r>
    </w:p>
    <w:p w14:paraId="7807A4CC" w14:textId="2579053F" w:rsidR="000A50E4" w:rsidRPr="000A50E4" w:rsidRDefault="000A50E4" w:rsidP="000A50E4">
      <w:pPr>
        <w:numPr>
          <w:ilvl w:val="0"/>
          <w:numId w:val="1"/>
        </w:numPr>
        <w:rPr>
          <w:b/>
          <w:bCs/>
        </w:rPr>
      </w:pPr>
      <w:r w:rsidRPr="000A50E4">
        <w:rPr>
          <w:b/>
          <w:bCs/>
        </w:rPr>
        <w:t>Exigence 3</w:t>
      </w:r>
      <w:r>
        <w:rPr>
          <w:b/>
          <w:bCs/>
        </w:rPr>
        <w:t xml:space="preserve"> : </w:t>
      </w:r>
      <w:r>
        <w:t>Le point final spécifique doit répondre toujours avant 300ms</w:t>
      </w:r>
    </w:p>
    <w:p w14:paraId="3FC5ADD2" w14:textId="2A80C105" w:rsidR="000A50E4" w:rsidRPr="000A50E4" w:rsidRDefault="000A50E4" w:rsidP="000A50E4">
      <w:pPr>
        <w:numPr>
          <w:ilvl w:val="1"/>
          <w:numId w:val="1"/>
        </w:numPr>
        <w:rPr>
          <w:b/>
          <w:bCs/>
        </w:rPr>
      </w:pPr>
      <w:r w:rsidRPr="000A50E4">
        <w:rPr>
          <w:b/>
          <w:bCs/>
        </w:rPr>
        <w:t>Seuil K6 correspondant</w:t>
      </w:r>
      <w:r>
        <w:rPr>
          <w:b/>
          <w:bCs/>
        </w:rPr>
        <w:t xml:space="preserve"> : </w:t>
      </w:r>
      <w:r w:rsidRPr="000A50E4">
        <w:t>'</w:t>
      </w:r>
      <w:proofErr w:type="spellStart"/>
      <w:r w:rsidRPr="000A50E4">
        <w:t>http_req_duration</w:t>
      </w:r>
      <w:proofErr w:type="spellEnd"/>
      <w:r w:rsidRPr="000A50E4">
        <w:t>': ['max &lt; 300']</w:t>
      </w:r>
    </w:p>
    <w:p w14:paraId="79D53175" w14:textId="77777777" w:rsidR="000A50E4" w:rsidRPr="000A50E4" w:rsidRDefault="000A50E4" w:rsidP="000A50E4">
      <w:pPr>
        <w:rPr>
          <w:b/>
          <w:bCs/>
        </w:rPr>
      </w:pPr>
      <w:r w:rsidRPr="000A50E4">
        <w:rPr>
          <w:b/>
          <w:bCs/>
        </w:rPr>
        <w:t>2. Évaluation du Test (PASS/FAIL)</w:t>
      </w:r>
    </w:p>
    <w:p w14:paraId="02D7466B" w14:textId="77777777" w:rsidR="000A50E4" w:rsidRPr="000A50E4" w:rsidRDefault="000A50E4" w:rsidP="000A50E4">
      <w:r w:rsidRPr="000A50E4">
        <w:t xml:space="preserve">Si une seule métrique échoue à respecter son seuil (même si le reste du test est bon), K6 signale une </w:t>
      </w:r>
      <w:r w:rsidRPr="000A50E4">
        <w:rPr>
          <w:b/>
          <w:bCs/>
        </w:rPr>
        <w:t>défaillance globale du test</w:t>
      </w:r>
      <w:r w:rsidRPr="000A50E4">
        <w:t>.</w:t>
      </w:r>
    </w:p>
    <w:p w14:paraId="17B53357" w14:textId="77777777" w:rsidR="000A50E4" w:rsidRPr="000A50E4" w:rsidRDefault="000A50E4" w:rsidP="000A50E4">
      <w:r w:rsidRPr="000A50E4">
        <w:t>Lorsque vous exécutez le test, vous verrez un résumé clair à la fin :</w:t>
      </w:r>
    </w:p>
    <w:p w14:paraId="1D7F5A7D" w14:textId="77777777" w:rsidR="000A50E4" w:rsidRPr="000A50E4" w:rsidRDefault="000A50E4" w:rsidP="000A50E4">
      <w:pPr>
        <w:numPr>
          <w:ilvl w:val="0"/>
          <w:numId w:val="2"/>
        </w:numPr>
      </w:pPr>
      <w:r w:rsidRPr="000A50E4">
        <w:rPr>
          <w:b/>
          <w:bCs/>
        </w:rPr>
        <w:t>PASS</w:t>
      </w:r>
      <w:r w:rsidRPr="000A50E4">
        <w:t xml:space="preserve"> : Tous les seuils ont été respectés.</w:t>
      </w:r>
    </w:p>
    <w:p w14:paraId="39BF3BA3" w14:textId="77777777" w:rsidR="000A50E4" w:rsidRDefault="000A50E4" w:rsidP="000A50E4">
      <w:pPr>
        <w:numPr>
          <w:ilvl w:val="0"/>
          <w:numId w:val="2"/>
        </w:numPr>
      </w:pPr>
      <w:r w:rsidRPr="000A50E4">
        <w:rPr>
          <w:b/>
          <w:bCs/>
        </w:rPr>
        <w:t>FAIL</w:t>
      </w:r>
      <w:r w:rsidRPr="000A50E4">
        <w:t xml:space="preserve"> : Au moins un seuil n'a pas été respecté.</w:t>
      </w:r>
    </w:p>
    <w:p w14:paraId="5829F03E" w14:textId="77777777" w:rsidR="000A50E4" w:rsidRPr="000A50E4" w:rsidRDefault="000A50E4" w:rsidP="000A50E4"/>
    <w:p w14:paraId="3B3BDBFD" w14:textId="77777777" w:rsidR="000A50E4" w:rsidRPr="000A50E4" w:rsidRDefault="000A50E4" w:rsidP="000A50E4"/>
    <w:sectPr w:rsidR="000A50E4" w:rsidRPr="000A50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75943"/>
    <w:multiLevelType w:val="multilevel"/>
    <w:tmpl w:val="408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812FD"/>
    <w:multiLevelType w:val="multilevel"/>
    <w:tmpl w:val="74D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736386">
    <w:abstractNumId w:val="1"/>
  </w:num>
  <w:num w:numId="2" w16cid:durableId="130111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F9"/>
    <w:rsid w:val="000A50E4"/>
    <w:rsid w:val="001A68F9"/>
    <w:rsid w:val="00443041"/>
    <w:rsid w:val="005B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C2E42"/>
  <w15:chartTrackingRefBased/>
  <w15:docId w15:val="{82B54026-96BA-4BA6-9DAF-2066A70B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0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ISAGRI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POSADAS</dc:creator>
  <cp:keywords/>
  <dc:description/>
  <cp:lastModifiedBy>Humberto POSADAS</cp:lastModifiedBy>
  <cp:revision>2</cp:revision>
  <dcterms:created xsi:type="dcterms:W3CDTF">2025-11-28T08:59:00Z</dcterms:created>
  <dcterms:modified xsi:type="dcterms:W3CDTF">2025-12-01T10:07:00Z</dcterms:modified>
</cp:coreProperties>
</file>