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编译原理第一次程序实验报告</w:t>
      </w:r>
    </w:p>
    <w:p>
      <w:pPr>
        <w:jc w:val="left"/>
        <w:rPr>
          <w:sz w:val="36"/>
          <w:szCs w:val="36"/>
        </w:rPr>
      </w:pPr>
    </w:p>
    <w:p>
      <w:pPr>
        <w:jc w:val="left"/>
        <w:rPr>
          <w:b/>
          <w:bCs/>
          <w:sz w:val="32"/>
          <w:szCs w:val="32"/>
        </w:rPr>
      </w:pPr>
      <w:r>
        <w:rPr>
          <w:b/>
          <w:bCs/>
          <w:sz w:val="32"/>
          <w:szCs w:val="32"/>
        </w:rPr>
        <w:t>实验目的</w:t>
      </w:r>
    </w:p>
    <w:p>
      <w:pPr>
        <w:jc w:val="left"/>
        <w:rPr>
          <w:sz w:val="18"/>
          <w:szCs w:val="18"/>
        </w:rPr>
      </w:pPr>
    </w:p>
    <w:p>
      <w:pPr>
        <w:jc w:val="left"/>
        <w:rPr>
          <w:sz w:val="28"/>
          <w:szCs w:val="28"/>
        </w:rPr>
      </w:pPr>
      <w:r>
        <w:rPr>
          <w:sz w:val="28"/>
          <w:szCs w:val="28"/>
        </w:rPr>
        <w:t>以一个字符串的形式读入一个字符串，然后输出符号对应的类型和种别码</w:t>
      </w:r>
    </w:p>
    <w:p>
      <w:pPr>
        <w:jc w:val="left"/>
        <w:rPr>
          <w:b/>
          <w:bCs/>
          <w:sz w:val="32"/>
          <w:szCs w:val="32"/>
        </w:rPr>
      </w:pPr>
      <w:r>
        <w:rPr>
          <w:b/>
          <w:bCs/>
          <w:sz w:val="32"/>
          <w:szCs w:val="32"/>
        </w:rPr>
        <w:t>完成的模块和模块流程</w:t>
      </w:r>
    </w:p>
    <w:p>
      <w:pPr>
        <w:jc w:val="left"/>
        <w:rPr>
          <w:sz w:val="28"/>
          <w:szCs w:val="28"/>
        </w:rPr>
      </w:pPr>
      <w:r>
        <w:rPr>
          <w:sz w:val="28"/>
          <w:szCs w:val="28"/>
        </w:rPr>
        <w:t>完成要求，实验读入一条程序然后解析</w:t>
      </w:r>
    </w:p>
    <w:p>
      <w:pPr>
        <w:jc w:val="left"/>
        <w:rPr>
          <w:sz w:val="28"/>
          <w:szCs w:val="28"/>
        </w:rPr>
      </w:pPr>
      <w:r>
        <w:rPr>
          <w:sz w:val="28"/>
          <w:szCs w:val="28"/>
        </w:rPr>
        <w:t>使用了多条测试用例进行测试都是通过的</w:t>
      </w:r>
      <w:bookmarkStart w:id="0" w:name="_GoBack"/>
      <w:bookmarkEnd w:id="0"/>
    </w:p>
    <w:p>
      <w:pPr>
        <w:jc w:val="left"/>
        <w:rPr>
          <w:sz w:val="28"/>
          <w:szCs w:val="28"/>
        </w:rPr>
      </w:pPr>
    </w:p>
    <w:p>
      <w:pPr>
        <w:jc w:val="left"/>
        <w:rPr>
          <w:b/>
          <w:bCs/>
          <w:sz w:val="32"/>
          <w:szCs w:val="32"/>
        </w:rPr>
      </w:pPr>
      <w:r>
        <w:rPr>
          <w:b/>
          <w:bCs/>
          <w:sz w:val="32"/>
          <w:szCs w:val="32"/>
        </w:rPr>
        <w:t>关键技术和难点</w:t>
      </w:r>
    </w:p>
    <w:p>
      <w:pPr>
        <w:numPr>
          <w:ilvl w:val="0"/>
          <w:numId w:val="1"/>
        </w:numPr>
        <w:ind w:left="140" w:leftChars="0" w:firstLine="0" w:firstLineChars="0"/>
        <w:jc w:val="left"/>
        <w:rPr>
          <w:sz w:val="28"/>
          <w:szCs w:val="28"/>
        </w:rPr>
      </w:pPr>
      <w:r>
        <w:rPr>
          <w:sz w:val="28"/>
          <w:szCs w:val="28"/>
        </w:rPr>
        <w:t>如何区分一个关键字和表达式</w:t>
      </w:r>
    </w:p>
    <w:p>
      <w:pPr>
        <w:numPr>
          <w:ilvl w:val="0"/>
          <w:numId w:val="1"/>
        </w:numPr>
        <w:ind w:left="140" w:leftChars="0" w:firstLine="0" w:firstLineChars="0"/>
        <w:jc w:val="left"/>
        <w:rPr>
          <w:sz w:val="28"/>
          <w:szCs w:val="28"/>
        </w:rPr>
      </w:pPr>
      <w:r>
        <w:rPr>
          <w:sz w:val="28"/>
          <w:szCs w:val="28"/>
        </w:rPr>
        <w:t>那能否调用递归程序解析代码？</w:t>
      </w:r>
    </w:p>
    <w:p>
      <w:pPr>
        <w:numPr>
          <w:numId w:val="0"/>
        </w:numPr>
        <w:jc w:val="left"/>
        <w:rPr>
          <w:sz w:val="28"/>
          <w:szCs w:val="28"/>
        </w:rPr>
      </w:pPr>
      <w:r>
        <w:rPr>
          <w:sz w:val="28"/>
          <w:szCs w:val="28"/>
        </w:rPr>
        <w:t>主要思路是先使用Java 中的字符串处理函数先处理一遍整个程序，将程序中的表达式分割成关键字和符号还有表达式，然后在对表达式分解。 关键字和符号储存在一个map中包括他地种别码，这样分解起来比较愉悦。</w:t>
      </w:r>
    </w:p>
    <w:p>
      <w:pPr>
        <w:widowControl w:val="0"/>
        <w:numPr>
          <w:numId w:val="0"/>
        </w:numPr>
        <w:jc w:val="left"/>
        <w:rPr>
          <w:sz w:val="28"/>
          <w:szCs w:val="28"/>
        </w:rPr>
      </w:pPr>
      <w:r>
        <w:rPr>
          <w:sz w:val="28"/>
          <w:szCs w:val="28"/>
        </w:rPr>
        <w:t>因为关键字之间需要用空白字符来区分，但是如果使用递归程序的话没有用空格分割的表达式不能在递归分割，不如使用流程化地程序比较容易。</w:t>
      </w:r>
    </w:p>
    <w:p>
      <w:pPr>
        <w:widowControl w:val="0"/>
        <w:numPr>
          <w:numId w:val="0"/>
        </w:numPr>
        <w:jc w:val="left"/>
        <w:rPr>
          <w:sz w:val="28"/>
          <w:szCs w:val="28"/>
        </w:rPr>
      </w:pPr>
      <w:r>
        <w:rPr>
          <w:sz w:val="28"/>
          <w:szCs w:val="28"/>
        </w:rPr>
        <w:t>能不能使用正则表达式处理程序呢？ 其实我觉得最好应该使用正则表达式处理程序，这样的话可以找出运算符之间地结合性什么的，但是考虑到着这个程序只是找出所有的符号和种别码所以就没有考虑这么复杂。</w:t>
      </w:r>
    </w:p>
    <w:p>
      <w:pPr>
        <w:widowControl w:val="0"/>
        <w:numPr>
          <w:numId w:val="0"/>
        </w:numPr>
        <w:jc w:val="left"/>
        <w:rPr>
          <w:sz w:val="28"/>
          <w:szCs w:val="28"/>
        </w:rPr>
      </w:pPr>
    </w:p>
    <w:p>
      <w:pPr>
        <w:jc w:val="left"/>
        <w:rPr>
          <w:b/>
          <w:bCs/>
          <w:sz w:val="32"/>
          <w:szCs w:val="32"/>
        </w:rPr>
      </w:pPr>
      <w:r>
        <w:rPr>
          <w:b/>
          <w:bCs/>
          <w:sz w:val="32"/>
          <w:szCs w:val="32"/>
        </w:rPr>
        <w:t>编程调试程序的难点</w:t>
      </w:r>
    </w:p>
    <w:p>
      <w:pPr>
        <w:jc w:val="left"/>
        <w:rPr>
          <w:b/>
          <w:bCs/>
          <w:sz w:val="32"/>
          <w:szCs w:val="32"/>
        </w:rPr>
      </w:pPr>
    </w:p>
    <w:p>
      <w:pPr>
        <w:numPr>
          <w:ilvl w:val="0"/>
          <w:numId w:val="2"/>
        </w:numPr>
        <w:jc w:val="left"/>
        <w:rPr>
          <w:sz w:val="28"/>
          <w:szCs w:val="28"/>
        </w:rPr>
      </w:pPr>
      <w:r>
        <w:rPr>
          <w:sz w:val="28"/>
          <w:szCs w:val="28"/>
        </w:rPr>
        <w:t>使用的编程环境是IDEA 使用还是非常好的，使用的语言是Kotlin，这是一种完全面向对象的语言，没有Java 中的基本类型 如char 类型 是Char 类，其中地toInt() 函数是直接将字符直接转化为对应的ascii 码中地数字，需要减去 48 才是真实地数字，开始的时候没有考虑这一点</w:t>
      </w:r>
    </w:p>
    <w:p>
      <w:pPr>
        <w:numPr>
          <w:ilvl w:val="0"/>
          <w:numId w:val="2"/>
        </w:numPr>
        <w:jc w:val="left"/>
        <w:rPr>
          <w:sz w:val="28"/>
          <w:szCs w:val="28"/>
        </w:rPr>
      </w:pPr>
      <w:r>
        <w:rPr>
          <w:sz w:val="28"/>
          <w:szCs w:val="28"/>
        </w:rPr>
        <w:t>运算符处理的时候有时候会漏掉一些case，需要反复修正才可以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7F0AF9"/>
    <w:multiLevelType w:val="singleLevel"/>
    <w:tmpl w:val="A97F0AF9"/>
    <w:lvl w:ilvl="0" w:tentative="0">
      <w:start w:val="1"/>
      <w:numFmt w:val="decimal"/>
      <w:lvlText w:val="%1."/>
      <w:lvlJc w:val="left"/>
      <w:pPr>
        <w:tabs>
          <w:tab w:val="left" w:pos="312"/>
        </w:tabs>
      </w:pPr>
    </w:lvl>
  </w:abstractNum>
  <w:abstractNum w:abstractNumId="1">
    <w:nsid w:val="7FFF234C"/>
    <w:multiLevelType w:val="singleLevel"/>
    <w:tmpl w:val="7FFF234C"/>
    <w:lvl w:ilvl="0" w:tentative="0">
      <w:start w:val="1"/>
      <w:numFmt w:val="decimal"/>
      <w:lvlText w:val="%1."/>
      <w:lvlJc w:val="left"/>
      <w:pPr>
        <w:tabs>
          <w:tab w:val="left" w:pos="312"/>
        </w:tabs>
        <w:ind w:left="14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AB9BDD"/>
    <w:rsid w:val="FFAB9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2018-10-08T22:48:00Z</dcterms:created>
  <dc:creator>kolibreath</dc:creator>
  <cp:lastModifiedBy>kolibreath</cp:lastModifiedBy>
  <dcterms:modified xsi:type="dcterms:W3CDTF">2018-10-08T23:28:40Z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