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3DE3C750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</w:t>
      </w:r>
      <w:r w:rsidR="006F546E">
        <w:rPr>
          <w:sz w:val="56"/>
          <w:szCs w:val="56"/>
          <w:u w:val="single"/>
        </w:rPr>
        <w:t>7</w:t>
      </w:r>
      <w:r w:rsidR="0081743E">
        <w:rPr>
          <w:sz w:val="56"/>
          <w:szCs w:val="56"/>
          <w:u w:val="single"/>
        </w:rPr>
        <w:t xml:space="preserve"> (Short)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6228DFF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26AE6427" w:rsidR="0092149B" w:rsidRPr="0092149B" w:rsidRDefault="0081743E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299D0857">
            <wp:simplePos x="0" y="0"/>
            <wp:positionH relativeFrom="margin">
              <wp:posOffset>8890</wp:posOffset>
            </wp:positionH>
            <wp:positionV relativeFrom="paragraph">
              <wp:posOffset>779156</wp:posOffset>
            </wp:positionV>
            <wp:extent cx="6838326" cy="685800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69" t="254" r="12774" b="8609"/>
                    <a:stretch/>
                  </pic:blipFill>
                  <pic:spPr bwMode="auto">
                    <a:xfrm>
                      <a:off x="0" y="0"/>
                      <a:ext cx="6838326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546E">
        <w:rPr>
          <w:sz w:val="56"/>
          <w:szCs w:val="56"/>
        </w:rPr>
        <w:t>Big</w:t>
      </w:r>
      <w:r w:rsidR="00085BA4">
        <w:rPr>
          <w:sz w:val="56"/>
          <w:szCs w:val="56"/>
        </w:rPr>
        <w:t xml:space="preserve"> Foam on 1 side</w:t>
      </w:r>
    </w:p>
    <w:sectPr w:rsidR="0092149B" w:rsidRPr="0092149B" w:rsidSect="008174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6F546E"/>
    <w:rsid w:val="0081743E"/>
    <w:rsid w:val="008674BC"/>
    <w:rsid w:val="0092149B"/>
    <w:rsid w:val="009A123F"/>
    <w:rsid w:val="00A9253E"/>
    <w:rsid w:val="00BD65F1"/>
    <w:rsid w:val="00C07E41"/>
    <w:rsid w:val="00C603E1"/>
    <w:rsid w:val="00E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2018-11-25T19:54:00Z</cp:lastPrinted>
  <dcterms:created xsi:type="dcterms:W3CDTF">2018-11-25T19:54:00Z</dcterms:created>
  <dcterms:modified xsi:type="dcterms:W3CDTF">2018-11-25T19:54:00Z</dcterms:modified>
</cp:coreProperties>
</file>