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618A8E7E" w:rsidR="00B91905" w:rsidRDefault="00B91905" w:rsidP="00BF4BC7">
      <w:pPr>
        <w:pStyle w:val="NoSpacing"/>
        <w:ind w:left="2880"/>
        <w:rPr>
          <w:rFonts w:cs="Times New Roman"/>
          <w:b/>
          <w:sz w:val="16"/>
          <w:szCs w:val="16"/>
        </w:rPr>
      </w:pPr>
    </w:p>
    <w:p w14:paraId="30CBB932" w14:textId="0D60B021" w:rsidR="00BF4BC7" w:rsidRPr="00BF4BC7" w:rsidRDefault="00BF4BC7" w:rsidP="00BF4BC7">
      <w:pPr>
        <w:pStyle w:val="NoSpacing"/>
        <w:ind w:left="2880"/>
        <w:rPr>
          <w:rFonts w:cs="Times New Roman"/>
          <w:b/>
          <w:sz w:val="16"/>
          <w:szCs w:val="16"/>
        </w:rPr>
      </w:pPr>
    </w:p>
    <w:p w14:paraId="128C7DF2" w14:textId="0899F8B6"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326C979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A9C10"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3B5B56CB" w:rsidR="00297BC0" w:rsidRPr="00442DE1" w:rsidRDefault="00BD7773"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5D189F45">
            <wp:simplePos x="0" y="0"/>
            <wp:positionH relativeFrom="column">
              <wp:posOffset>3600450</wp:posOffset>
            </wp:positionH>
            <wp:positionV relativeFrom="paragraph">
              <wp:posOffset>116840</wp:posOffset>
            </wp:positionV>
            <wp:extent cx="2802890" cy="2569316"/>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2998" t="4877" r="9012" b="5742"/>
                    <a:stretch/>
                  </pic:blipFill>
                  <pic:spPr bwMode="auto">
                    <a:xfrm>
                      <a:off x="0" y="0"/>
                      <a:ext cx="2802890" cy="25693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00C01A4F"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3A1EE2C6" w:rsidR="00297BC0" w:rsidRPr="00A33EDD" w:rsidRDefault="00297BC0" w:rsidP="00297BC0">
      <w:pPr>
        <w:pStyle w:val="NoSpacing"/>
        <w:rPr>
          <w:rFonts w:ascii="Arial" w:hAnsi="Arial" w:cs="Arial"/>
          <w:b/>
          <w:sz w:val="28"/>
          <w:szCs w:val="28"/>
        </w:rPr>
      </w:pPr>
    </w:p>
    <w:p w14:paraId="5625BA58" w14:textId="551C57A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BD7773">
        <w:rPr>
          <w:rFonts w:ascii="Arial" w:hAnsi="Arial" w:cs="Arial"/>
          <w:sz w:val="28"/>
          <w:szCs w:val="28"/>
        </w:rPr>
        <w:t>5</w:t>
      </w:r>
    </w:p>
    <w:p w14:paraId="006AB2BD" w14:textId="35DCDC48"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D7773">
        <w:rPr>
          <w:rFonts w:ascii="Arial" w:hAnsi="Arial" w:cs="Arial"/>
          <w:bCs/>
          <w:sz w:val="28"/>
          <w:szCs w:val="28"/>
        </w:rPr>
        <w:t>0.750” IGU Glazing Bead</w:t>
      </w:r>
      <w:r w:rsidR="00F85684">
        <w:rPr>
          <w:rFonts w:ascii="Arial" w:hAnsi="Arial" w:cs="Arial"/>
          <w:bCs/>
          <w:sz w:val="28"/>
          <w:szCs w:val="28"/>
        </w:rPr>
        <w:t xml:space="preserve"> </w:t>
      </w:r>
    </w:p>
    <w:p w14:paraId="1857BE4D" w14:textId="6623C5C2"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r w:rsidR="00BD7773">
        <w:rPr>
          <w:rFonts w:ascii="Arial" w:hAnsi="Arial" w:cs="Arial"/>
          <w:sz w:val="28"/>
          <w:szCs w:val="28"/>
        </w:rPr>
        <w:t>(Casement &amp; PW)</w:t>
      </w:r>
      <w:bookmarkStart w:id="0" w:name="_GoBack"/>
      <w:bookmarkEnd w:id="0"/>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A6BC7"/>
    <w:rsid w:val="002F256C"/>
    <w:rsid w:val="00377C08"/>
    <w:rsid w:val="004100E9"/>
    <w:rsid w:val="00442DE1"/>
    <w:rsid w:val="00514865"/>
    <w:rsid w:val="005B0720"/>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C3A19"/>
    <w:rsid w:val="00B83ECE"/>
    <w:rsid w:val="00B91905"/>
    <w:rsid w:val="00BA5851"/>
    <w:rsid w:val="00BB4EFB"/>
    <w:rsid w:val="00BD7773"/>
    <w:rsid w:val="00BE1533"/>
    <w:rsid w:val="00BF4BC7"/>
    <w:rsid w:val="00C951A0"/>
    <w:rsid w:val="00CB5721"/>
    <w:rsid w:val="00CC35F1"/>
    <w:rsid w:val="00D379CD"/>
    <w:rsid w:val="00E23017"/>
    <w:rsid w:val="00E54982"/>
    <w:rsid w:val="00EA15EA"/>
    <w:rsid w:val="00F1040D"/>
    <w:rsid w:val="00F44EDB"/>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4381E-D819-4BD1-B4CF-4F30872E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2021-03-01T21:38:00Z</dcterms:created>
  <dcterms:modified xsi:type="dcterms:W3CDTF">2021-03-01T21:38:00Z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