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176"/>
          <w:szCs w:val="176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A7373"/>
          <w:sz w:val="72"/>
          <w:szCs w:val="72"/>
        </w:rPr>
        <w:t xml:space="preserve">xScout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4057"/>
          <w:sz w:val="36"/>
          <w:szCs w:val="36"/>
        </w:rPr>
        <w:t xml:space="preserve">Data Meets the Beautiful Game</w:t>
      </w:r>
    </w:p>
    <w:p>
      <w:pPr>
        <w:pBdr>
          <w:bottom w:val="single" w:color="0A7373" w:sz="4" w:space="1"/>
        </w:pBdr>
        <w:spacing w:before="0" w:after="200"/>
        <w:jc w:val="center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Product Requirements Document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B7C93"/>
          <w:sz w:val="22"/>
          <w:szCs w:val="22"/>
        </w:rPr>
        <w:t xml:space="preserve">Version 1.0  ·  2026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</w:tblGrid>
      <w:tr>
        <w:tc>
          <w:tcPr>
            <w:tcW w:type="dxa" w:w="20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C93"/>
                <w:sz w:val="20"/>
                <w:szCs w:val="20"/>
              </w:rPr>
              <w:t xml:space="preserve">Project</w:t>
            </w:r>
          </w:p>
        </w:tc>
        <w:tc>
          <w:tcPr>
            <w:tcW w:type="dxa" w:w="34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xScout — Data Meets the Beautiful Game</w:t>
            </w:r>
          </w:p>
        </w:tc>
      </w:tr>
      <w:tr>
        <w:tc>
          <w:tcPr>
            <w:tcW w:type="dxa" w:w="20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C93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4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StatsBomb Open Data (Free)</w:t>
            </w:r>
          </w:p>
        </w:tc>
      </w:tr>
      <w:tr>
        <w:tc>
          <w:tcPr>
            <w:tcW w:type="dxa" w:w="20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C93"/>
                <w:sz w:val="20"/>
                <w:szCs w:val="20"/>
              </w:rPr>
              <w:t xml:space="preserve">Team Size</w:t>
            </w:r>
          </w:p>
        </w:tc>
        <w:tc>
          <w:tcPr>
            <w:tcW w:type="dxa" w:w="34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2 People</w:t>
            </w:r>
          </w:p>
        </w:tc>
      </w:tr>
      <w:tr>
        <w:tc>
          <w:tcPr>
            <w:tcW w:type="dxa" w:w="20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C93"/>
                <w:sz w:val="20"/>
                <w:szCs w:val="20"/>
              </w:rPr>
              <w:t xml:space="preserve">Stack</w:t>
            </w:r>
          </w:p>
        </w:tc>
        <w:tc>
          <w:tcPr>
            <w:tcW w:type="dxa" w:w="34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Python · Pandas · HTML5 · D3.js · Google Charts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7373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Project Overview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xScout is a two-stage football analytics project that transforms raw StatsBomb event data into an interactive scouting dashboard. It answers real scouting questions — </w:t>
      </w:r>
      <w:r>
        <w:rPr>
          <w:rFonts w:ascii="Arial" w:cs="Arial" w:eastAsia="Arial" w:hAnsi="Arial"/>
          <w:b w:val="false"/>
          <w:bCs w:val="false"/>
          <w:i/>
          <w:iCs/>
          <w:color w:val="048A81"/>
          <w:sz w:val="21"/>
          <w:szCs w:val="21"/>
        </w:rPr>
        <w:t xml:space="preserve">Who is the better finisher? Which young players profile like an elite player? Is this player physically built for a high-press system?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 — through data-driven visualisation rather than subjective opinion.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1.1  Problem Statement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Most student football analytics projects share the same weaknesses: arbitrary FIFA-style ratings, no normalisation methodology, static charts with no interpretation layer, and no real-world data backing. xScout addresses all of these by grounding every metric in actual match events from StatsBomb's freely available open dataset, computing per-90 statistics from first principles, and surfacing the results through a role-based, comparative dashboard.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1.2 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Replace invented attribute ratings with per-90 metrics derived from real StatsBomb event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Build a preprocessing pipeline that compresses multi-gigabyte JSON into a clean, dashboard-ready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Deliver a four-module interactive dashboard: Player Overview, Comparison, Role Fit, and Similar Player Finder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Demonstrate end-to-end data engineering and visualisation skills suitable for a portfolio or internship application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1.3  Non-Goals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This project does not attempt to predict match outcomes or build a machine-learning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It does not require a backend server — the final product is a self-contained HTML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It will not cover all StatsBomb competitions; scope is limited to one selected season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A7373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System Architecture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1"/>
          <w:szCs w:val="21"/>
        </w:rPr>
        <w:t xml:space="preserve">The entire project is split into two completely independent stages. Understanding this split is the most important architectural decision in the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0"/>
        <w:gridCol w:w="800"/>
        <w:gridCol w:w="4280"/>
      </w:tblGrid>
      <w:tr>
        <w:tc>
          <w:tcPr>
            <w:tcW w:type="dxa" w:w="42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1 — Data Pipeline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80"/>
            <w:tcBorders>
              <w:top w:val="single" w:color="0A7373" w:sz="1"/>
              <w:left w:val="single" w:color="0A7373" w:sz="1"/>
              <w:bottom w:val="single" w:color="0A7373" w:sz="1"/>
              <w:right w:val="single" w:color="0A7373" w:sz="1"/>
            </w:tcBorders>
            <w:shd w:fill="0A73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2 — Dashboard</w:t>
            </w:r>
          </w:p>
        </w:tc>
      </w:tr>
      <w:tr>
        <w:tc>
          <w:tcPr>
            <w:tcW w:type="dxa" w:w="42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Language: Python 3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Libraries: statsbombpy, pandas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Input: Raw StatsBomb JSON (~GB)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Output: players.json (~5-10 KB)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Runs: Once offline on your laptop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36"/>
                <w:szCs w:val="36"/>
              </w:rPr>
              <w:t xml:space="preserve">→</w:t>
            </w:r>
          </w:p>
        </w:tc>
        <w:tc>
          <w:tcPr>
            <w:tcW w:type="dxa" w:w="42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E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A7373"/>
                <w:sz w:val="20"/>
                <w:szCs w:val="20"/>
              </w:rPr>
              <w:t xml:space="preserve">Language: HTML5 / JavaScript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Libraries: D3.js, Google Charts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Input: players.json (tiny)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Output: Interactive dashboard UI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Runs: In any browser, instantly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The two stages share exactly one interface: the agreed-upon schema of </w:t>
      </w:r>
      <w:r>
        <w:rPr>
          <w:rFonts w:ascii="Arial" w:cs="Arial" w:eastAsia="Arial" w:hAnsi="Arial"/>
          <w:b/>
          <w:bCs/>
          <w:i w:val="false"/>
          <w:iCs w:val="false"/>
          <w:color w:val="048A81"/>
          <w:sz w:val="21"/>
          <w:szCs w:val="21"/>
        </w:rPr>
        <w:t xml:space="preserve">players.json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. Person 1 produces it. Person 2 consumes it. Neither needs to touch the other's code.</w:t>
      </w:r>
    </w:p>
    <w:p>
      <w:pPr>
        <w:pStyle w:val="Heading1"/>
        <w:pBdr>
          <w:bottom w:val="single" w:color="0A7373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Stage 1 — Data Pipeline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This stage is owned by Person 1. It is a Python preprocessing script that runs once and outputs the clean data file that the dashboard uses.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3.1  Data Source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StatsBomb Open Data — free, publicly available on GitHub (github.com/statsbomb/open-data)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Access via the statsbombpy Python library: pip install statsbombpy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Recommended competition: La Liga 2015/16 (Messi, Suarez, Neymar — rich attacking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Alternative: FIFA Women's World Cup 2019 (complete, well-documented)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3.2  Raw Data Structure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StatsBomb provides data at three levels. Each level is a separate JSON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1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competitions.json</w:t>
            </w:r>
          </w:p>
        </w:tc>
        <w:tc>
          <w:tcPr>
            <w:tcW w:type="dxa" w:w="53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List of all available competitions and seasons</w:t>
            </w:r>
          </w:p>
        </w:tc>
      </w:tr>
      <w:tr>
        <w:tc>
          <w:tcPr>
            <w:tcW w:type="dxa" w:w="1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Match</w:t>
            </w:r>
          </w:p>
        </w:tc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matches/{competition_id}/{season_id}.json</w:t>
            </w:r>
          </w:p>
        </w:tc>
        <w:tc>
          <w:tcPr>
            <w:tcW w:type="dxa" w:w="53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All matches in a season — teams, scores, lineups</w:t>
            </w:r>
          </w:p>
        </w:tc>
      </w:tr>
      <w:tr>
        <w:tc>
          <w:tcPr>
            <w:tcW w:type="dxa" w:w="1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events/{match_id}.json</w:t>
            </w:r>
          </w:p>
        </w:tc>
        <w:tc>
          <w:tcPr>
            <w:tcW w:type="dxa" w:w="53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Every single action in the match (3,000–5,000 rows per game)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3.3  The Size Problem — and the Solution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A full La Liga season = 380 matches × ~4MB per match JSON = approximately 1.5 GB of raw data. You cannot load this in a browser. The pipeline's job is extreme compression: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76F51" w:sz="1"/>
              <w:left w:val="single" w:color="E76F51" w:sz="1"/>
              <w:bottom w:val="single" w:color="E76F51" w:sz="1"/>
              <w:right w:val="single" w:color="E76F51" w:sz="1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Input</w:t>
            </w:r>
          </w:p>
        </w:tc>
        <w:tc>
          <w:tcPr>
            <w:tcW w:type="dxa" w:w="3000"/>
            <w:tcBorders>
              <w:top w:val="single" w:color="0A7373" w:sz="1"/>
              <w:left w:val="single" w:color="0A7373" w:sz="1"/>
              <w:bottom w:val="single" w:color="0A7373" w:sz="1"/>
              <w:right w:val="single" w:color="0A7373" w:sz="1"/>
            </w:tcBorders>
            <w:shd w:fill="0A73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Processing</w:t>
            </w:r>
          </w:p>
        </w:tc>
        <w:tc>
          <w:tcPr>
            <w:tcW w:type="dxa" w:w="3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Compression Factor</w:t>
            </w:r>
          </w:p>
        </w:tc>
      </w:tr>
      <w:tr>
        <w:tc>
          <w:tcPr>
            <w:tcW w:type="dxa" w:w="30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DEB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~1.5 GB of event JSON</w:t>
            </w:r>
          </w:p>
        </w:tc>
        <w:tc>
          <w:tcPr>
            <w:tcW w:type="dxa" w:w="30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~8 KB players.json</w:t>
            </w:r>
          </w:p>
        </w:tc>
        <w:tc>
          <w:tcPr>
            <w:tcW w:type="dxa" w:w="33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~200,000× smaller</w:t>
            </w:r>
          </w:p>
        </w:tc>
      </w:tr>
      <w:tr>
        <w:tc>
          <w:tcPr>
            <w:tcW w:type="dxa" w:w="30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Millions of individual event rows</w:t>
            </w:r>
          </w:p>
        </w:tc>
        <w:tc>
          <w:tcPr>
            <w:tcW w:type="dxa" w:w="30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~60–80 player rows</w:t>
            </w:r>
          </w:p>
        </w:tc>
        <w:tc>
          <w:tcPr>
            <w:tcW w:type="dxa" w:w="33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One row per player</w:t>
            </w:r>
          </w:p>
        </w:tc>
      </w:tr>
      <w:tr>
        <w:tc>
          <w:tcPr>
            <w:tcW w:type="dxa" w:w="30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16+ event types (shots, passes, carries...)</w:t>
            </w:r>
          </w:p>
        </w:tc>
        <w:tc>
          <w:tcPr>
            <w:tcW w:type="dxa" w:w="30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15 derived metrics per player</w:t>
            </w:r>
          </w:p>
        </w:tc>
        <w:tc>
          <w:tcPr>
            <w:tcW w:type="dxa" w:w="33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Per-90 normalised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3.4  Processing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Load all matches for the chosen competition using statsbombpy.sb.matches()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For each match, load all events using statsbombpy.sb.events(match_id=...)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Calculate minutes played per player by tracking substitution events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Filter and aggregate events by type per player (shots, passes, pressures, etc.)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Divide raw counts by (minutes_played / 90) to get per-90 figures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Normalise each metric to a 0–100 scale across the player pool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Output a single players.json array — one object per player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3.5  Output Schema — players.json</w:t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1"/>
          <w:szCs w:val="21"/>
        </w:rPr>
        <w:t xml:space="preserve">This is the contract between Stage 1 and Stage 2. Both team members must agree on this schema before either starts coding.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StatsBomb lineup</w:t>
            </w:r>
          </w:p>
        </w:tc>
        <w:tc>
          <w:tcPr>
            <w:tcW w:type="dxa" w:w="33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Player full name</w:t>
            </w:r>
          </w:p>
        </w:tc>
      </w:tr>
      <w:tr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player_id</w:t>
            </w:r>
          </w:p>
        </w:tc>
        <w:tc>
          <w:tcPr>
            <w:tcW w:type="dxa" w:w="1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StatsBomb ID</w:t>
            </w:r>
          </w:p>
        </w:tc>
        <w:tc>
          <w:tcPr>
            <w:tcW w:type="dxa" w:w="33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position</w:t>
            </w:r>
          </w:p>
        </w:tc>
        <w:tc>
          <w:tcPr>
            <w:tcW w:type="dxa" w:w="1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Derived</w:t>
            </w:r>
          </w:p>
        </w:tc>
        <w:tc>
          <w:tcPr>
            <w:tcW w:type="dxa" w:w="33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FW / MF / DF / GK</w:t>
            </w:r>
          </w:p>
        </w:tc>
      </w:tr>
      <w:tr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age</w:t>
            </w:r>
          </w:p>
        </w:tc>
        <w:tc>
          <w:tcPr>
            <w:tcW w:type="dxa" w:w="1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StatsBomb</w:t>
            </w:r>
          </w:p>
        </w:tc>
        <w:tc>
          <w:tcPr>
            <w:tcW w:type="dxa" w:w="33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Age at season start</w:t>
            </w:r>
          </w:p>
        </w:tc>
      </w:tr>
      <w:tr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minutes_played</w:t>
            </w:r>
          </w:p>
        </w:tc>
        <w:tc>
          <w:tcPr>
            <w:tcW w:type="dxa" w:w="1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Event data</w:t>
            </w:r>
          </w:p>
        </w:tc>
        <w:tc>
          <w:tcPr>
            <w:tcW w:type="dxa" w:w="33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Total minutes across season</w:t>
            </w:r>
          </w:p>
        </w:tc>
      </w:tr>
      <w:tr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shots_p90</w:t>
            </w:r>
          </w:p>
        </w:tc>
        <w:tc>
          <w:tcPr>
            <w:tcW w:type="dxa" w:w="1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float (0–100)</w:t>
            </w:r>
          </w:p>
        </w:tc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Shot events</w:t>
            </w:r>
          </w:p>
        </w:tc>
        <w:tc>
          <w:tcPr>
            <w:tcW w:type="dxa" w:w="33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Shots per 90 mins, normalised</w:t>
            </w:r>
          </w:p>
        </w:tc>
      </w:tr>
      <w:tr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xg_p90</w:t>
            </w:r>
          </w:p>
        </w:tc>
        <w:tc>
          <w:tcPr>
            <w:tcW w:type="dxa" w:w="1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float (0–100)</w:t>
            </w:r>
          </w:p>
        </w:tc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Shot.statsbomb_xg</w:t>
            </w:r>
          </w:p>
        </w:tc>
        <w:tc>
          <w:tcPr>
            <w:tcW w:type="dxa" w:w="33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Expected goals per 90, normalised</w:t>
            </w:r>
          </w:p>
        </w:tc>
      </w:tr>
      <w:tr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shot_conversion</w:t>
            </w:r>
          </w:p>
        </w:tc>
        <w:tc>
          <w:tcPr>
            <w:tcW w:type="dxa" w:w="1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float (0–100)</w:t>
            </w:r>
          </w:p>
        </w:tc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Goals / shots</w:t>
            </w:r>
          </w:p>
        </w:tc>
        <w:tc>
          <w:tcPr>
            <w:tcW w:type="dxa" w:w="33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Finishing accuracy</w:t>
            </w:r>
          </w:p>
        </w:tc>
      </w:tr>
      <w:tr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prog_passes_p90</w:t>
            </w:r>
          </w:p>
        </w:tc>
        <w:tc>
          <w:tcPr>
            <w:tcW w:type="dxa" w:w="1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float (0–100)</w:t>
            </w:r>
          </w:p>
        </w:tc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Pass events</w:t>
            </w:r>
          </w:p>
        </w:tc>
        <w:tc>
          <w:tcPr>
            <w:tcW w:type="dxa" w:w="33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Progressive passes per 90</w:t>
            </w:r>
          </w:p>
        </w:tc>
      </w:tr>
      <w:tr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pass_completion</w:t>
            </w:r>
          </w:p>
        </w:tc>
        <w:tc>
          <w:tcPr>
            <w:tcW w:type="dxa" w:w="1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float (0–100)</w:t>
            </w:r>
          </w:p>
        </w:tc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Pass outcome</w:t>
            </w:r>
          </w:p>
        </w:tc>
        <w:tc>
          <w:tcPr>
            <w:tcW w:type="dxa" w:w="33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Pass success rate</w:t>
            </w:r>
          </w:p>
        </w:tc>
      </w:tr>
      <w:tr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key_passes_p90</w:t>
            </w:r>
          </w:p>
        </w:tc>
        <w:tc>
          <w:tcPr>
            <w:tcW w:type="dxa" w:w="1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float (0–100)</w:t>
            </w:r>
          </w:p>
        </w:tc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Pass.goal_assist</w:t>
            </w:r>
          </w:p>
        </w:tc>
        <w:tc>
          <w:tcPr>
            <w:tcW w:type="dxa" w:w="33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Chances created per 90</w:t>
            </w:r>
          </w:p>
        </w:tc>
      </w:tr>
      <w:tr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dribbles_p90</w:t>
            </w:r>
          </w:p>
        </w:tc>
        <w:tc>
          <w:tcPr>
            <w:tcW w:type="dxa" w:w="1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float (0–100)</w:t>
            </w:r>
          </w:p>
        </w:tc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Carry / dribble events</w:t>
            </w:r>
          </w:p>
        </w:tc>
        <w:tc>
          <w:tcPr>
            <w:tcW w:type="dxa" w:w="33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Successful dribbles per 90</w:t>
            </w:r>
          </w:p>
        </w:tc>
      </w:tr>
      <w:tr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pressures_p90</w:t>
            </w:r>
          </w:p>
        </w:tc>
        <w:tc>
          <w:tcPr>
            <w:tcW w:type="dxa" w:w="1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float (0–100)</w:t>
            </w:r>
          </w:p>
        </w:tc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Pressure events</w:t>
            </w:r>
          </w:p>
        </w:tc>
        <w:tc>
          <w:tcPr>
            <w:tcW w:type="dxa" w:w="33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Press actions per 90</w:t>
            </w:r>
          </w:p>
        </w:tc>
      </w:tr>
      <w:tr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press_success</w:t>
            </w:r>
          </w:p>
        </w:tc>
        <w:tc>
          <w:tcPr>
            <w:tcW w:type="dxa" w:w="1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float (0–100)</w:t>
            </w:r>
          </w:p>
        </w:tc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Pressure + next event</w:t>
            </w:r>
          </w:p>
        </w:tc>
        <w:tc>
          <w:tcPr>
            <w:tcW w:type="dxa" w:w="33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Press regain rate</w:t>
            </w:r>
          </w:p>
        </w:tc>
      </w:tr>
      <w:tr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aerial_win_rate</w:t>
            </w:r>
          </w:p>
        </w:tc>
        <w:tc>
          <w:tcPr>
            <w:tcW w:type="dxa" w:w="1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float (0–100)</w:t>
            </w:r>
          </w:p>
        </w:tc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Duel aerial events</w:t>
            </w:r>
          </w:p>
        </w:tc>
        <w:tc>
          <w:tcPr>
            <w:tcW w:type="dxa" w:w="33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Aerial duel win percentage</w:t>
            </w:r>
          </w:p>
        </w:tc>
      </w:tr>
      <w:tr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distance_p90</w:t>
            </w:r>
          </w:p>
        </w:tc>
        <w:tc>
          <w:tcPr>
            <w:tcW w:type="dxa" w:w="1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float (0–100)</w:t>
            </w:r>
          </w:p>
        </w:tc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Carry distance sum</w:t>
            </w:r>
          </w:p>
        </w:tc>
        <w:tc>
          <w:tcPr>
            <w:tcW w:type="dxa" w:w="33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Distance covered per 90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A7373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Stage 2 — Dashboard Modules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This stage is owned by Person 2. The dashboard loads players.json and never touches raw StatsBomb data. All four modules below are driven by the same clean data file.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4.1  Module 1 — Player Overview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7373"/>
          <w:sz w:val="21"/>
          <w:szCs w:val="21"/>
        </w:rPr>
        <w:t xml:space="preserve">Purpose: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Give a complete single-player profile at a glance.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Player card: name, position, age, minutes played, top 3 strengths (highest normalised metrics)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Attribute bar chart (Google Charts): all 15 metrics as horizontal bars, colour-coded by value band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Radar chart (D3.js): 6-axis spider showing pace/shooting/passing/dribbling/defending/physical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Role suitability preview: top 3 best-fit roles with percentage scores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4.2  Module 2 — Player vs Player Comparison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7373"/>
          <w:sz w:val="21"/>
          <w:szCs w:val="21"/>
        </w:rPr>
        <w:t xml:space="preserve">Purpose: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Answer — who is better, and at exactly what?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Two player dropdowns feeding a mirrored dual radar chart (D3.js) with colour-coded overlays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Grouped bar chart (Google Charts): side-by-side bars for every metric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Difference heat table: every attribute showing numeric delta and advantage flag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Auto-generated verdict row: e.g. 'Player A leads in 9 of 15 metrics, particularly finishing and pressing'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4.3  Module 3 — Role Fit Analysis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7373"/>
          <w:sz w:val="21"/>
          <w:szCs w:val="21"/>
        </w:rPr>
        <w:t xml:space="preserve">Purpose: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Score a player against defined tactical role templates.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1"/>
          <w:szCs w:val="21"/>
        </w:rPr>
        <w:t xml:space="preserve">Role Templates (weighted attribute formulas):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Weighted Attributes</w:t>
            </w:r>
          </w:p>
        </w:tc>
      </w:tr>
      <w:tr>
        <w:tc>
          <w:tcPr>
            <w:tcW w:type="dxa" w:w="24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Poacher</w:t>
            </w:r>
          </w:p>
        </w:tc>
        <w:tc>
          <w:tcPr>
            <w:tcW w:type="dxa" w:w="69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shot_conversion (30%) · xg_p90 (25%) · shots_p90 (20%) · aerial_win_rate (15%) · press_success (10%)</w:t>
            </w:r>
          </w:p>
        </w:tc>
      </w:tr>
      <w:tr>
        <w:tc>
          <w:tcPr>
            <w:tcW w:type="dxa" w:w="24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Target Man</w:t>
            </w:r>
          </w:p>
        </w:tc>
        <w:tc>
          <w:tcPr>
            <w:tcW w:type="dxa" w:w="69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aerial_win_rate (30%) · xg_p90 (25%) · shot_conversion (20%) · pressures_p90 (15%) · dribbles_p90 (10%)</w:t>
            </w:r>
          </w:p>
        </w:tc>
      </w:tr>
      <w:tr>
        <w:tc>
          <w:tcPr>
            <w:tcW w:type="dxa" w:w="24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Winger</w:t>
            </w:r>
          </w:p>
        </w:tc>
        <w:tc>
          <w:tcPr>
            <w:tcW w:type="dxa" w:w="69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dribbles_p90 (30%) · shots_p90 (20%) · key_passes_p90 (20%) · distance_p90 (15%) · press_success (15%)</w:t>
            </w:r>
          </w:p>
        </w:tc>
      </w:tr>
      <w:tr>
        <w:tc>
          <w:tcPr>
            <w:tcW w:type="dxa" w:w="24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Box-to-Box MF</w:t>
            </w:r>
          </w:p>
        </w:tc>
        <w:tc>
          <w:tcPr>
            <w:tcW w:type="dxa" w:w="69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distance_p90 (25%) · prog_passes_p90 (20%) · pressures_p90 (20%) · dribbles_p90 (15%) · shots_p90 (20%)</w:t>
            </w:r>
          </w:p>
        </w:tc>
      </w:tr>
      <w:tr>
        <w:tc>
          <w:tcPr>
            <w:tcW w:type="dxa" w:w="24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Ball-Playing Def</w:t>
            </w:r>
          </w:p>
        </w:tc>
        <w:tc>
          <w:tcPr>
            <w:tcW w:type="dxa" w:w="69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pass_completion (30%) · prog_passes_p90 (25%) · key_passes_p90 (20%) · aerial_win_rate (15%) · pressures_p90 (10%)</w:t>
            </w:r>
          </w:p>
        </w:tc>
      </w:tr>
      <w:tr>
        <w:tc>
          <w:tcPr>
            <w:tcW w:type="dxa" w:w="24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Deep-Lying Playmaker</w:t>
            </w:r>
          </w:p>
        </w:tc>
        <w:tc>
          <w:tcPr>
            <w:tcW w:type="dxa" w:w="69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key_passes_p90 (30%) · pass_completion (30%) · prog_passes_p90 (25%) · xg_p90 (15%)</w:t>
            </w:r>
          </w:p>
        </w:tc>
      </w:tr>
      <w:tr>
        <w:tc>
          <w:tcPr>
            <w:tcW w:type="dxa" w:w="24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Pressing Winger</w:t>
            </w:r>
          </w:p>
        </w:tc>
        <w:tc>
          <w:tcPr>
            <w:tcW w:type="dxa" w:w="69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pressures_p90 (30%) · press_success (25%) · distance_p90 (20%) · dribbles_p90 (25%)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Fit score calculation: sum of (player_metric × role_weight) for each role, capped at 100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Horizontal role fit bars for all 7 roles, colour-coded per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Leaderboard: all players ranked by fit score for any selected role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4.4  Module 4 — Similar Player Finder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7373"/>
          <w:sz w:val="21"/>
          <w:szCs w:val="21"/>
        </w:rPr>
        <w:t xml:space="preserve">Purpose: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Produce a scouting shortlist of players who profile like a chosen reference player.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Similarity algorithm: normalised Euclidean distance across all 15 metrics, expressed as percentage match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Filters: position (FW / MF / DF / GK) and maximum age (U-23 / U-26 / U-30 / Any)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Output: ranked list of top 5 most similar players with similarity score and key metric deltas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Radar overlay: reference player vs top match on a single chart for visual confirmation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A7373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Team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1 — Data Engineer</w:t>
            </w:r>
          </w:p>
        </w:tc>
        <w:tc>
          <w:tcPr>
            <w:tcW w:type="dxa" w:w="4780"/>
            <w:tcBorders>
              <w:top w:val="single" w:color="0A7373" w:sz="1"/>
              <w:left w:val="single" w:color="0A7373" w:sz="1"/>
              <w:bottom w:val="single" w:color="0A7373" w:sz="1"/>
              <w:right w:val="single" w:color="0A7373" w:sz="1"/>
            </w:tcBorders>
            <w:shd w:fill="0A73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2 — Frontend Developer</w:t>
            </w:r>
          </w:p>
        </w:tc>
      </w:tr>
      <w:tr>
        <w:tc>
          <w:tcPr>
            <w:tcW w:type="dxa" w:w="45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Owns Stage 1 entirely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up statsbombpy and select competition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event aggregation script in pandas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Compute per-90 metrics and normalise to 0–100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and output players.json to agreed schema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the pipeline with inline comments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output: spot-check metrics against known players</w:t>
            </w:r>
          </w:p>
        </w:tc>
        <w:tc>
          <w:tcPr>
            <w:tcW w:type="dxa" w:w="4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E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A7373"/>
                <w:sz w:val="20"/>
                <w:szCs w:val="20"/>
              </w:rPr>
              <w:t xml:space="preserve">Owns Stage 2 entirely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the four-module dashboard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D3.js radar charts for Modules 1, 2, 4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Google Charts bar and grouped charts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Wire all dropdowns and filters to chart 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role fit scoring logic in JavaScript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Euclidean similarity algorithm in JavaScript</w:t>
            </w:r>
          </w:p>
        </w:tc>
      </w:tr>
      <w:tr>
        <w:tc>
          <w:tcPr>
            <w:tcW w:type="dxa" w:w="9360"/>
            <w:gridSpan w:val="2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EF3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20"/>
                <w:szCs w:val="20"/>
              </w:rPr>
              <w:t xml:space="preserve">Shared: Agree on players.json schema before either person starts coding. This is the only coordination point.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A7373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Project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160"/>
        <w:gridCol w:w="1600"/>
      </w:tblGrid>
      <w:tr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1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EF3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EF3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Both</w:t>
            </w:r>
          </w:p>
        </w:tc>
        <w:tc>
          <w:tcPr>
            <w:tcW w:type="dxa" w:w="41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EF3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Agree on players.json schema · Select competition · Set up repos</w:t>
            </w:r>
          </w:p>
        </w:tc>
        <w:tc>
          <w:tcPr>
            <w:tcW w:type="dxa" w:w="1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A26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PLANNING</w:t>
            </w:r>
          </w:p>
        </w:tc>
      </w:tr>
      <w:tr>
        <w:tc>
          <w:tcPr>
            <w:tcW w:type="dxa" w:w="1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1–2</w:t>
            </w:r>
          </w:p>
        </w:tc>
        <w:tc>
          <w:tcPr>
            <w:tcW w:type="dxa" w:w="24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Person 1</w:t>
            </w:r>
          </w:p>
        </w:tc>
        <w:tc>
          <w:tcPr>
            <w:tcW w:type="dxa" w:w="41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statsbombpy environment set up · Raw data loading verified</w:t>
            </w:r>
          </w:p>
        </w:tc>
        <w:tc>
          <w:tcPr>
            <w:tcW w:type="dxa" w:w="1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C93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1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2–3</w:t>
            </w:r>
          </w:p>
        </w:tc>
        <w:tc>
          <w:tcPr>
            <w:tcW w:type="dxa" w:w="24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Person 1</w:t>
            </w:r>
          </w:p>
        </w:tc>
        <w:tc>
          <w:tcPr>
            <w:tcW w:type="dxa" w:w="41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Full aggregation script · Per-90 metrics computed and validated</w:t>
            </w:r>
          </w:p>
        </w:tc>
        <w:tc>
          <w:tcPr>
            <w:tcW w:type="dxa" w:w="1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C93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1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Person 2</w:t>
            </w:r>
          </w:p>
        </w:tc>
        <w:tc>
          <w:tcPr>
            <w:tcW w:type="dxa" w:w="41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Dashboard skeleton · Tab navigation · players.json mock data loaded</w:t>
            </w:r>
          </w:p>
        </w:tc>
        <w:tc>
          <w:tcPr>
            <w:tcW w:type="dxa" w:w="1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C93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1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Person 2</w:t>
            </w:r>
          </w:p>
        </w:tc>
        <w:tc>
          <w:tcPr>
            <w:tcW w:type="dxa" w:w="41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Module 1 complete: bars + radar + role preview</w:t>
            </w:r>
          </w:p>
        </w:tc>
        <w:tc>
          <w:tcPr>
            <w:tcW w:type="dxa" w:w="1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C93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1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8F3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8F3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Person 1</w:t>
            </w:r>
          </w:p>
        </w:tc>
        <w:tc>
          <w:tcPr>
            <w:tcW w:type="dxa" w:w="41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8F3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players.json finalised and handed off to Person 2</w:t>
            </w:r>
          </w:p>
        </w:tc>
        <w:tc>
          <w:tcPr>
            <w:tcW w:type="dxa" w:w="1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2D6A4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MILESTONE</w:t>
            </w:r>
          </w:p>
        </w:tc>
      </w:tr>
      <w:tr>
        <w:tc>
          <w:tcPr>
            <w:tcW w:type="dxa" w:w="1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Person 2</w:t>
            </w:r>
          </w:p>
        </w:tc>
        <w:tc>
          <w:tcPr>
            <w:tcW w:type="dxa" w:w="41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Module 2 complete: dual radar + comparison table</w:t>
            </w:r>
          </w:p>
        </w:tc>
        <w:tc>
          <w:tcPr>
            <w:tcW w:type="dxa" w:w="1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C93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1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Person 2</w:t>
            </w:r>
          </w:p>
        </w:tc>
        <w:tc>
          <w:tcPr>
            <w:tcW w:type="dxa" w:w="41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Module 3 complete: role fit bars + leaderboard</w:t>
            </w:r>
          </w:p>
        </w:tc>
        <w:tc>
          <w:tcPr>
            <w:tcW w:type="dxa" w:w="1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C93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1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Person 2</w:t>
            </w:r>
          </w:p>
        </w:tc>
        <w:tc>
          <w:tcPr>
            <w:tcW w:type="dxa" w:w="41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Module 4 complete: similarity finder + filters</w:t>
            </w:r>
          </w:p>
        </w:tc>
        <w:tc>
          <w:tcPr>
            <w:tcW w:type="dxa" w:w="1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C93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1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Both</w:t>
            </w:r>
          </w:p>
        </w:tc>
        <w:tc>
          <w:tcPr>
            <w:tcW w:type="dxa" w:w="41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Integration testing · real data replaces mock · polish</w:t>
            </w:r>
          </w:p>
        </w:tc>
        <w:tc>
          <w:tcPr>
            <w:tcW w:type="dxa" w:w="1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C93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1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8F3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8F3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Both</w:t>
            </w:r>
          </w:p>
        </w:tc>
        <w:tc>
          <w:tcPr>
            <w:tcW w:type="dxa" w:w="41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8F3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Final review · documentation · presentation prep</w:t>
            </w:r>
          </w:p>
        </w:tc>
        <w:tc>
          <w:tcPr>
            <w:tcW w:type="dxa" w:w="1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2D6A4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MILESTONE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A7373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7.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9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Role in This Project</w:t>
            </w:r>
          </w:p>
        </w:tc>
      </w:tr>
      <w:tr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Python 3 + pandas</w:t>
            </w:r>
          </w:p>
        </w:tc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EF3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20"/>
                <w:szCs w:val="20"/>
              </w:rPr>
              <w:t xml:space="preserve">Stage 1</w:t>
            </w:r>
          </w:p>
        </w:tc>
        <w:tc>
          <w:tcPr>
            <w:tcW w:type="dxa" w:w="49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Load StatsBomb JSON, aggregate events, compute per-90 stats, output players.json</w:t>
            </w:r>
          </w:p>
        </w:tc>
      </w:tr>
      <w:tr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statsbombpy</w:t>
            </w:r>
          </w:p>
        </w:tc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EF3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20"/>
                <w:szCs w:val="20"/>
              </w:rPr>
              <w:t xml:space="preserve">Stage 1</w:t>
            </w:r>
          </w:p>
        </w:tc>
        <w:tc>
          <w:tcPr>
            <w:tcW w:type="dxa" w:w="49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Official StatsBomb Python library — handles API calls and JSON parsing automatically</w:t>
            </w:r>
          </w:p>
        </w:tc>
      </w:tr>
      <w:tr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D3.js</w:t>
            </w:r>
          </w:p>
        </w:tc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20"/>
                <w:szCs w:val="20"/>
              </w:rPr>
              <w:t xml:space="preserve">Stage 2</w:t>
            </w:r>
          </w:p>
        </w:tc>
        <w:tc>
          <w:tcPr>
            <w:tcW w:type="dxa" w:w="49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Custom radar (spider) charts for Modules 1, 2, and 4 — handles polygon math and SVG rendering</w:t>
            </w:r>
          </w:p>
        </w:tc>
      </w:tr>
      <w:tr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Google Charts</w:t>
            </w:r>
          </w:p>
        </w:tc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20"/>
                <w:szCs w:val="20"/>
              </w:rPr>
              <w:t xml:space="preserve">Stage 2</w:t>
            </w:r>
          </w:p>
        </w:tc>
        <w:tc>
          <w:tcPr>
            <w:tcW w:type="dxa" w:w="49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Attribute bar charts and grouped comparison bars — clean, fast, minimal setup</w:t>
            </w:r>
          </w:p>
        </w:tc>
      </w:tr>
      <w:tr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HTML5 / CSS3</w:t>
            </w:r>
          </w:p>
        </w:tc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20"/>
                <w:szCs w:val="20"/>
              </w:rPr>
              <w:t xml:space="preserve">Stage 2</w:t>
            </w:r>
          </w:p>
        </w:tc>
        <w:tc>
          <w:tcPr>
            <w:tcW w:type="dxa" w:w="49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Dashboard layout, tab navigation, responsive grid, card components</w:t>
            </w:r>
          </w:p>
        </w:tc>
      </w:tr>
      <w:tr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JavaScript (Vanilla)</w:t>
            </w:r>
          </w:p>
        </w:tc>
        <w:tc>
          <w:tcPr>
            <w:tcW w:type="dxa" w:w="2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20"/>
                <w:szCs w:val="20"/>
              </w:rPr>
              <w:t xml:space="preserve">Stage 2</w:t>
            </w:r>
          </w:p>
        </w:tc>
        <w:tc>
          <w:tcPr>
            <w:tcW w:type="dxa" w:w="49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Role fit scoring, Euclidean similarity algorithm, dropdown interactivity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A7373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8. Success Criteria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The project is considered complete when all of the following are true: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players.json is generated entirely from raw StatsBomb events — no manually entered numbers</w:t>
            </w:r>
          </w:p>
        </w:tc>
        <w:tc>
          <w:tcPr>
            <w:tcW w:type="dxa" w:w="1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EF3E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All per-90 metrics are correctly normalised to 0–100 across the player pool</w:t>
            </w:r>
          </w:p>
        </w:tc>
        <w:tc>
          <w:tcPr>
            <w:tcW w:type="dxa" w:w="1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EF3E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The dashboard loads players.json and renders without errors in Chrome and Firefox</w:t>
            </w:r>
          </w:p>
        </w:tc>
        <w:tc>
          <w:tcPr>
            <w:tcW w:type="dxa" w:w="1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E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All four modules are functional with working dropdowns and chart updates</w:t>
            </w:r>
          </w:p>
        </w:tc>
        <w:tc>
          <w:tcPr>
            <w:tcW w:type="dxa" w:w="1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E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Role fit scores produce sensible results (e.g. Messi scores high as Winger, not as Target Man)</w:t>
            </w:r>
          </w:p>
        </w:tc>
        <w:tc>
          <w:tcPr>
            <w:tcW w:type="dxa" w:w="1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8F3D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Similarity finder returns players with plausibly matching profiles for any selected player</w:t>
            </w:r>
          </w:p>
        </w:tc>
        <w:tc>
          <w:tcPr>
            <w:tcW w:type="dxa" w:w="1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8F3D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The project can be demonstrated end-to-end in under 3 minutes for a panel</w:t>
            </w:r>
          </w:p>
        </w:tc>
        <w:tc>
          <w:tcPr>
            <w:tcW w:type="dxa" w:w="1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8F3D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Both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A7373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7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Stage 1 pipeline takes longer than expected</w:t>
            </w:r>
          </w:p>
        </w:tc>
        <w:tc>
          <w:tcPr>
            <w:tcW w:type="dxa" w:w="14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EF3E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4A261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Person 2 uses mock data (existing JSON hardcoded in the dashboard) until players.json is ready — zero blocking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StatsBomb data is missing certain event types for older seasons</w:t>
            </w:r>
          </w:p>
        </w:tc>
        <w:tc>
          <w:tcPr>
            <w:tcW w:type="dxa" w:w="14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8F3D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Use statsbombpy's get_360_frames or check data availability before committing to a season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Per-90 metrics produce outliers for players with very few minutes</w:t>
            </w:r>
          </w:p>
        </w:tc>
        <w:tc>
          <w:tcPr>
            <w:tcW w:type="dxa" w:w="14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EF3E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4A261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Apply a minimum minutes filter (e.g. 450 mins = 5 full games) before including a player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D3.js radar chart is complex to implement from scratch</w:t>
            </w:r>
          </w:p>
        </w:tc>
        <w:tc>
          <w:tcPr>
            <w:tcW w:type="dxa" w:w="14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EF3E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4A261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 working radar implementation is already built in the current prototype — Person 2 can adapt it directly</w:t>
            </w:r>
          </w:p>
        </w:tc>
      </w:tr>
      <w:tr>
        <w:tc>
          <w:tcPr>
            <w:tcW w:type="dxa" w:w="32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Schema mismatch between Stage 1 output and Stage 2 expectation</w:t>
            </w:r>
          </w:p>
        </w:tc>
        <w:tc>
          <w:tcPr>
            <w:tcW w:type="dxa" w:w="14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DEBD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Both team members sign off on Section 3.5 schema before any coding begins — document it in a shared file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A7373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10. One-Line Pitch</w:t>
      </w:r>
    </w:p>
    <w:p>
      <w:pPr>
        <w:pBdr>
          <w:left w:val="single" w:color="0A7373" w:sz="18" w:space="16"/>
        </w:pBdr>
        <w:spacing w:before="200" w:after="200"/>
        <w:ind w:left="400"/>
        <w:jc w:val="center"/>
      </w:pPr>
      <w:r>
        <w:rPr>
          <w:rFonts w:ascii="Arial" w:cs="Arial" w:eastAsia="Arial" w:hAnsi="Arial"/>
          <w:b/>
          <w:bCs/>
          <w:i/>
          <w:iCs/>
          <w:color w:val="0A7373"/>
          <w:sz w:val="26"/>
          <w:szCs w:val="26"/>
        </w:rPr>
        <w:t xml:space="preserve">"An interactive football scouting dashboard that transforms StatsBomb event data into role-based comparisons, similarity detection, and visual performance profiling."</w:t>
      </w:r>
    </w:p>
    <w:p>
      <w:pPr>
        <w:spacing w:before="0" w:after="0"/>
      </w:pPr>
      <w:r>
        <w:rPr>
          <w:sz w:val="44"/>
          <w:szCs w:val="44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7373" w:sz="4" w:space="4"/>
      </w:pBdr>
      <w:tabs>
        <w:tab w:val="right" w:pos="9026"/>
      </w:tabs>
      <w:spacing w:before="120" w:after="0"/>
      <w:jc w:val="left"/>
    </w:pPr>
    <w:r>
      <w:rPr>
        <w:rFonts w:ascii="Arial" w:cs="Arial" w:eastAsia="Arial" w:hAnsi="Arial"/>
        <w:color w:val="6B7C93"/>
        <w:sz w:val="18"/>
        <w:szCs w:val="18"/>
      </w:rPr>
      <w:t xml:space="preserve">xScout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C93"/>
        <w:sz w:val="18"/>
        <w:szCs w:val="18"/>
      </w:rPr>
      <w:t xml:space="preserve">Page </w:t>
    </w:r>
    <w:r>
      <w:rPr>
        <w:rFonts w:ascii="Arial" w:cs="Arial" w:eastAsia="Arial" w:hAnsi="Arial"/>
        <w:color w:val="6B7C9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7373" w:sz="4" w:space="4"/>
      </w:pBdr>
      <w:tabs>
        <w:tab w:val="right" w:pos="9026"/>
      </w:tabs>
      <w:spacing w:before="0" w:after="120"/>
    </w:pPr>
    <w:r>
      <w:rPr>
        <w:rFonts w:ascii="Arial" w:cs="Arial" w:eastAsia="Arial" w:hAnsi="Arial"/>
        <w:color w:val="6B7C93"/>
        <w:sz w:val="18"/>
        <w:szCs w:val="18"/>
      </w:rPr>
      <w:t xml:space="preserve">xScout — Product Requirements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E76F51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48A8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2026-02-27T17:10:01.300Z</dcterms:created>
  <dcterms:modified xsi:type="dcterms:W3CDTF">2026-02-27T17:10:01.301Z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