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6664A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6664AA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6664AA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82013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rto="http://schemas.microsoft.com/office/word/2006/arto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C26E27" w:rsidP="00C7656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</w:t>
                </w:r>
                <w:r w:rsidR="0045661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и реализация блока </w:t>
                </w:r>
                <w:r w:rsidR="00C76565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генерации кода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8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6664A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664A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82013">
              <w:rPr>
                <w:rFonts w:cstheme="minorHAnsi"/>
                <w:noProof/>
                <w:sz w:val="28"/>
                <w:szCs w:val="24"/>
              </w:rPr>
              <w:t>2024</w:t>
            </w:r>
            <w:r w:rsidR="006664A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4C2C21" w:rsidRDefault="000E46A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color w:val="000000"/>
          <w:sz w:val="32"/>
          <w:szCs w:val="24"/>
        </w:rPr>
        <w:lastRenderedPageBreak/>
        <w:t>Цель работы</w:t>
      </w:r>
    </w:p>
    <w:p w:rsidR="00C26E27" w:rsidRPr="004C2C21" w:rsidRDefault="00E14E39" w:rsidP="00C26E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sz w:val="24"/>
        </w:rPr>
      </w:pPr>
      <w:r>
        <w:rPr>
          <w:rFonts w:cstheme="minorHAnsi"/>
          <w:sz w:val="24"/>
        </w:rPr>
        <w:t>Изучить методы генерации кода с учётом различных промежуточных форм предста</w:t>
      </w:r>
      <w:r>
        <w:rPr>
          <w:rFonts w:cstheme="minorHAnsi"/>
          <w:sz w:val="24"/>
        </w:rPr>
        <w:t>в</w:t>
      </w:r>
      <w:r>
        <w:rPr>
          <w:rFonts w:cstheme="minorHAnsi"/>
          <w:sz w:val="24"/>
        </w:rPr>
        <w:t>ления программы. Изучить методы управления памятью и особенности их использов</w:t>
      </w:r>
      <w:r>
        <w:rPr>
          <w:rFonts w:cstheme="minorHAnsi"/>
          <w:sz w:val="24"/>
        </w:rPr>
        <w:t>а</w:t>
      </w:r>
      <w:r>
        <w:rPr>
          <w:rFonts w:cstheme="minorHAnsi"/>
          <w:sz w:val="24"/>
        </w:rPr>
        <w:t>ния на этапе генерации кода. Научиться проектировать генератор кода.</w:t>
      </w:r>
    </w:p>
    <w:p w:rsidR="000E46A4" w:rsidRPr="004C2C21" w:rsidRDefault="000E46A4" w:rsidP="00C26E27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i/>
          <w:color w:val="000000"/>
          <w:sz w:val="32"/>
          <w:szCs w:val="24"/>
        </w:rPr>
        <w:t>Задачи</w:t>
      </w:r>
    </w:p>
    <w:p w:rsidR="000E46A4" w:rsidRPr="000E46A4" w:rsidRDefault="000E46A4" w:rsidP="000E4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Подмножество языка С++ включает: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данные типа </w:t>
      </w:r>
      <w:r w:rsidRPr="000E46A4">
        <w:rPr>
          <w:rFonts w:eastAsia="Calibri" w:cstheme="minorHAnsi"/>
          <w:b/>
          <w:color w:val="000000"/>
          <w:sz w:val="24"/>
          <w:szCs w:val="24"/>
        </w:rPr>
        <w:t xml:space="preserve">int, float, struct </w:t>
      </w:r>
      <w:r w:rsidRPr="000E46A4">
        <w:rPr>
          <w:rFonts w:eastAsia="Calibri" w:cstheme="minorHAnsi"/>
          <w:color w:val="000000"/>
          <w:sz w:val="24"/>
          <w:szCs w:val="24"/>
        </w:rPr>
        <w:t>из элементов указанных типов</w:t>
      </w:r>
      <w:r w:rsidRPr="000E46A4">
        <w:rPr>
          <w:rFonts w:eastAsia="Calibri" w:cstheme="minorHAnsi"/>
          <w:b/>
          <w:color w:val="000000"/>
          <w:sz w:val="24"/>
          <w:szCs w:val="24"/>
        </w:rPr>
        <w:t>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инструкции описания переменных;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операторы присваивания</w:t>
      </w:r>
      <w:r w:rsidRPr="000E46A4">
        <w:rPr>
          <w:rFonts w:eastAsia="Calibri" w:cstheme="minorHAnsi"/>
          <w:color w:val="000000"/>
          <w:sz w:val="24"/>
          <w:szCs w:val="24"/>
        </w:rPr>
        <w:t xml:space="preserve"> в любой последовательности;</w:t>
      </w:r>
    </w:p>
    <w:p w:rsidR="000E46A4" w:rsidRPr="00C26E27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операции  </w:t>
      </w:r>
      <w:r w:rsidR="003D18C0" w:rsidRPr="003D18C0">
        <w:rPr>
          <w:rFonts w:eastAsia="Calibri" w:cstheme="minorHAnsi"/>
          <w:color w:val="000000"/>
          <w:sz w:val="24"/>
          <w:szCs w:val="24"/>
        </w:rPr>
        <w:t>+, – , &lt;, &gt;, п</w:t>
      </w:r>
      <w:r w:rsidR="003D18C0">
        <w:rPr>
          <w:rFonts w:eastAsia="Calibri" w:cstheme="minorHAnsi"/>
          <w:color w:val="000000"/>
          <w:sz w:val="24"/>
          <w:szCs w:val="24"/>
        </w:rPr>
        <w:t xml:space="preserve">обитовые операции &lt;&lt;, &gt;&gt;, &amp;, | </w:t>
      </w:r>
      <w:r w:rsidRPr="000E46A4">
        <w:rPr>
          <w:rFonts w:eastAsia="Calibri" w:cstheme="minorHAnsi"/>
          <w:color w:val="000000"/>
          <w:sz w:val="24"/>
          <w:szCs w:val="24"/>
        </w:rPr>
        <w:t>.</w:t>
      </w:r>
    </w:p>
    <w:p w:rsidR="00C26E27" w:rsidRDefault="00C26E27" w:rsidP="00C26E27">
      <w:pPr>
        <w:spacing w:after="0" w:line="360" w:lineRule="auto"/>
        <w:jc w:val="both"/>
        <w:rPr>
          <w:rFonts w:cstheme="minorHAnsi"/>
          <w:sz w:val="24"/>
        </w:rPr>
      </w:pPr>
    </w:p>
    <w:p w:rsidR="00456612" w:rsidRPr="005A4823" w:rsidRDefault="00456612" w:rsidP="00260B7C">
      <w:pPr>
        <w:spacing w:after="0" w:line="360" w:lineRule="auto"/>
        <w:ind w:firstLine="567"/>
        <w:jc w:val="both"/>
        <w:rPr>
          <w:rFonts w:cstheme="minorHAnsi"/>
          <w:sz w:val="24"/>
          <w:lang w:val="en-US"/>
        </w:rPr>
      </w:pPr>
      <w:r w:rsidRPr="005A4823">
        <w:rPr>
          <w:rFonts w:cstheme="minorHAnsi"/>
          <w:sz w:val="24"/>
        </w:rPr>
        <w:t xml:space="preserve">В соответствии с выбранным вариантом </w:t>
      </w:r>
      <w:r w:rsidR="00260B7C" w:rsidRPr="005A4823">
        <w:rPr>
          <w:rFonts w:cstheme="minorHAnsi"/>
          <w:sz w:val="24"/>
        </w:rPr>
        <w:t>реализовать генератор кода. Исходными да</w:t>
      </w:r>
      <w:r w:rsidR="00260B7C" w:rsidRPr="005A4823">
        <w:rPr>
          <w:rFonts w:cstheme="minorHAnsi"/>
          <w:sz w:val="24"/>
        </w:rPr>
        <w:t>н</w:t>
      </w:r>
      <w:r w:rsidR="00260B7C" w:rsidRPr="005A4823">
        <w:rPr>
          <w:rFonts w:cstheme="minorHAnsi"/>
          <w:sz w:val="24"/>
        </w:rPr>
        <w:t>ными я</w:t>
      </w:r>
      <w:r w:rsidR="00260B7C" w:rsidRPr="005A4823">
        <w:rPr>
          <w:rFonts w:cstheme="minorHAnsi"/>
          <w:sz w:val="24"/>
        </w:rPr>
        <w:t>в</w:t>
      </w:r>
      <w:r w:rsidR="00260B7C" w:rsidRPr="005A4823">
        <w:rPr>
          <w:rFonts w:cstheme="minorHAnsi"/>
          <w:sz w:val="24"/>
        </w:rPr>
        <w:t>ляются</w:t>
      </w:r>
      <w:r w:rsidR="00260B7C" w:rsidRPr="005A4823">
        <w:rPr>
          <w:rFonts w:cstheme="minorHAnsi"/>
          <w:sz w:val="24"/>
          <w:lang w:val="en-US"/>
        </w:rPr>
        <w:t>:</w:t>
      </w:r>
    </w:p>
    <w:p w:rsidR="00260B7C" w:rsidRPr="005A4823" w:rsidRDefault="00260B7C" w:rsidP="00260B7C">
      <w:pPr>
        <w:pStyle w:val="af8"/>
        <w:numPr>
          <w:ilvl w:val="0"/>
          <w:numId w:val="39"/>
        </w:numPr>
        <w:spacing w:after="0" w:line="360" w:lineRule="auto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синтаксическое дерево или постфиксная запись, построенные в лабораторной работе №3.</w:t>
      </w:r>
    </w:p>
    <w:p w:rsidR="00260B7C" w:rsidRPr="005A4823" w:rsidRDefault="00260B7C" w:rsidP="00260B7C">
      <w:pPr>
        <w:pStyle w:val="af8"/>
        <w:numPr>
          <w:ilvl w:val="0"/>
          <w:numId w:val="39"/>
        </w:numPr>
        <w:spacing w:after="0" w:line="360" w:lineRule="auto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таблицы лексем</w:t>
      </w:r>
    </w:p>
    <w:p w:rsidR="00260B7C" w:rsidRPr="005A4823" w:rsidRDefault="00260B7C" w:rsidP="00451112">
      <w:pPr>
        <w:spacing w:after="0" w:line="360" w:lineRule="auto"/>
        <w:ind w:firstLine="708"/>
        <w:jc w:val="both"/>
        <w:rPr>
          <w:rFonts w:cstheme="minorHAnsi"/>
          <w:sz w:val="24"/>
        </w:rPr>
      </w:pPr>
      <w:r w:rsidRPr="005A4823">
        <w:rPr>
          <w:rFonts w:cstheme="minorHAnsi"/>
          <w:sz w:val="24"/>
        </w:rPr>
        <w:t>Результатом выполнения лабораторной работы является программа на языке А</w:t>
      </w:r>
      <w:r w:rsidRPr="005A4823">
        <w:rPr>
          <w:rFonts w:cstheme="minorHAnsi"/>
          <w:sz w:val="24"/>
        </w:rPr>
        <w:t>с</w:t>
      </w:r>
      <w:r w:rsidRPr="005A4823">
        <w:rPr>
          <w:rFonts w:cstheme="minorHAnsi"/>
          <w:sz w:val="24"/>
        </w:rPr>
        <w:t>семблер, разработанная на основе знаний и практических навыков, полученых при изучении курса “Языки программ</w:t>
      </w:r>
      <w:r w:rsidRPr="005A4823">
        <w:rPr>
          <w:rFonts w:cstheme="minorHAnsi"/>
          <w:sz w:val="24"/>
        </w:rPr>
        <w:t>и</w:t>
      </w:r>
      <w:r w:rsidRPr="005A4823">
        <w:rPr>
          <w:rFonts w:cstheme="minorHAnsi"/>
          <w:sz w:val="24"/>
        </w:rPr>
        <w:t xml:space="preserve">рования и методы трансляции (часть 1)”. </w:t>
      </w:r>
    </w:p>
    <w:p w:rsidR="000E46A4" w:rsidRPr="006F7595" w:rsidRDefault="001E4BDD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Входные и выходные данные</w:t>
      </w:r>
    </w:p>
    <w:p w:rsidR="000E46A4" w:rsidRPr="003D18C0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Постоянные таблицы заполняются с по</w:t>
      </w:r>
      <w:r w:rsidR="001E4BDD">
        <w:rPr>
          <w:rFonts w:cstheme="minorHAnsi"/>
          <w:sz w:val="24"/>
          <w:szCs w:val="24"/>
        </w:rPr>
        <w:t>мощью текстовых файлов, хранящие</w:t>
      </w:r>
      <w:r w:rsidRPr="003D18C0">
        <w:rPr>
          <w:rFonts w:cstheme="minorHAnsi"/>
          <w:sz w:val="24"/>
          <w:szCs w:val="24"/>
        </w:rPr>
        <w:t xml:space="preserve"> </w:t>
      </w:r>
      <w:r w:rsidR="001E4BDD">
        <w:rPr>
          <w:rFonts w:cstheme="minorHAnsi"/>
          <w:sz w:val="24"/>
          <w:szCs w:val="24"/>
        </w:rPr>
        <w:t>ключевые слова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допустимые символы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числа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операции</w:t>
      </w:r>
      <w:r w:rsidR="001E4BDD" w:rsidRPr="001E4BDD">
        <w:rPr>
          <w:rFonts w:cstheme="minorHAnsi"/>
          <w:sz w:val="24"/>
          <w:szCs w:val="24"/>
        </w:rPr>
        <w:t>,</w:t>
      </w:r>
      <w:r w:rsidR="001E4BDD">
        <w:rPr>
          <w:rFonts w:cstheme="minorHAnsi"/>
          <w:sz w:val="24"/>
          <w:szCs w:val="24"/>
        </w:rPr>
        <w:t xml:space="preserve"> разделители</w:t>
      </w:r>
      <w:r w:rsidRPr="003D18C0">
        <w:rPr>
          <w:rFonts w:cstheme="minorHAnsi"/>
          <w:sz w:val="24"/>
          <w:szCs w:val="24"/>
        </w:rPr>
        <w:t>. На файлы не накладываются дополнительные ограничения, кроме аппаратных ограничений компьютера.</w:t>
      </w:r>
    </w:p>
    <w:p w:rsidR="000E46A4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Переменные таблицы заполняются в ходе работы программы, используя в качестве ключа идентификатор эл</w:t>
      </w:r>
      <w:r w:rsidR="003D18C0">
        <w:rPr>
          <w:rFonts w:cstheme="minorHAnsi"/>
          <w:sz w:val="24"/>
          <w:szCs w:val="24"/>
        </w:rPr>
        <w:t>емента или значение константы. Есть в</w:t>
      </w:r>
      <w:r w:rsidRPr="003D18C0">
        <w:rPr>
          <w:rFonts w:cstheme="minorHAnsi"/>
          <w:sz w:val="24"/>
          <w:szCs w:val="24"/>
        </w:rPr>
        <w:t>озможно</w:t>
      </w:r>
      <w:r w:rsidR="003D18C0">
        <w:rPr>
          <w:rFonts w:cstheme="minorHAnsi"/>
          <w:sz w:val="24"/>
          <w:szCs w:val="24"/>
        </w:rPr>
        <w:t>сть</w:t>
      </w:r>
      <w:r w:rsidRPr="003D18C0">
        <w:rPr>
          <w:rFonts w:cstheme="minorHAnsi"/>
          <w:sz w:val="24"/>
          <w:szCs w:val="24"/>
        </w:rPr>
        <w:t xml:space="preserve"> изменять да</w:t>
      </w:r>
      <w:r w:rsidRPr="003D18C0">
        <w:rPr>
          <w:rFonts w:cstheme="minorHAnsi"/>
          <w:sz w:val="24"/>
          <w:szCs w:val="24"/>
        </w:rPr>
        <w:t>н</w:t>
      </w:r>
      <w:r w:rsidRPr="003D18C0">
        <w:rPr>
          <w:rFonts w:cstheme="minorHAnsi"/>
          <w:sz w:val="24"/>
          <w:szCs w:val="24"/>
        </w:rPr>
        <w:t>ные в процессе работы.</w:t>
      </w:r>
    </w:p>
    <w:p w:rsidR="006974AE" w:rsidRDefault="006974AE" w:rsidP="006974AE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На количество элементов в таблицах накладываются только аппаратные ограничения.</w:t>
      </w:r>
    </w:p>
    <w:p w:rsidR="001E4BDD" w:rsidRDefault="001E4BDD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Выходными файлами являются файлы</w:t>
      </w:r>
      <w:r w:rsidRPr="001E4BDD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файл </w:t>
      </w:r>
      <w:r w:rsidR="00B81B70">
        <w:rPr>
          <w:rFonts w:cstheme="minorHAnsi"/>
          <w:sz w:val="24"/>
          <w:szCs w:val="24"/>
        </w:rPr>
        <w:t>программы на языке Ассемблера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ошибок</w:t>
      </w:r>
      <w:r w:rsidR="006974AE">
        <w:rPr>
          <w:rFonts w:cstheme="minorHAnsi"/>
          <w:sz w:val="24"/>
          <w:szCs w:val="24"/>
        </w:rPr>
        <w:t>.</w:t>
      </w: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347597" w:rsidRDefault="00347597" w:rsidP="00347597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Pr="006974AE" w:rsidRDefault="00171255" w:rsidP="00171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6272E" w:rsidRPr="00F71A57" w:rsidRDefault="00B6272E" w:rsidP="00F71A5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color w:val="000000"/>
          <w:sz w:val="28"/>
          <w:szCs w:val="24"/>
        </w:rPr>
        <w:lastRenderedPageBreak/>
        <w:t>Выбор промежуточной формы хранения данных</w:t>
      </w:r>
    </w:p>
    <w:tbl>
      <w:tblPr>
        <w:tblStyle w:val="a4"/>
        <w:tblW w:w="0" w:type="auto"/>
        <w:tblLook w:val="04A0"/>
      </w:tblPr>
      <w:tblGrid>
        <w:gridCol w:w="3652"/>
        <w:gridCol w:w="3260"/>
        <w:gridCol w:w="2942"/>
      </w:tblGrid>
      <w:tr w:rsidR="00347597" w:rsidTr="00950D09">
        <w:tc>
          <w:tcPr>
            <w:tcW w:w="3652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>Выражение на С++</w:t>
            </w:r>
          </w:p>
        </w:tc>
        <w:tc>
          <w:tcPr>
            <w:tcW w:w="3260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  <w:lang w:val="en-US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 xml:space="preserve">Выражение на </w:t>
            </w: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  <w:lang w:val="en-US"/>
              </w:rPr>
              <w:t>ASM</w:t>
            </w:r>
          </w:p>
        </w:tc>
        <w:tc>
          <w:tcPr>
            <w:tcW w:w="2942" w:type="dxa"/>
          </w:tcPr>
          <w:p w:rsidR="00347597" w:rsidRPr="00347597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</w:pPr>
            <w:r w:rsidRPr="00347597">
              <w:rPr>
                <w:rFonts w:eastAsia="Times New Roman" w:cstheme="minorHAnsi"/>
                <w:b/>
                <w:i/>
                <w:color w:val="000000"/>
                <w:sz w:val="28"/>
                <w:szCs w:val="24"/>
              </w:rPr>
              <w:t>Комментарий</w:t>
            </w:r>
          </w:p>
        </w:tc>
      </w:tr>
      <w:tr w:rsidR="00347597" w:rsidTr="008E72F0">
        <w:trPr>
          <w:trHeight w:val="1369"/>
        </w:trPr>
        <w:tc>
          <w:tcPr>
            <w:tcW w:w="3652" w:type="dxa"/>
          </w:tcPr>
          <w:p w:rsidR="00950D09" w:rsidRPr="008D4370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People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{</w:t>
            </w:r>
          </w:p>
          <w:p w:rsidR="00950D09" w:rsidRPr="008D4370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age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950D09" w:rsidRPr="008D4370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val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98.23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950D09" w:rsidRPr="008D4370" w:rsidRDefault="00950D09" w:rsidP="00950D0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</w:t>
            </w:r>
          </w:p>
          <w:p w:rsidR="00347597" w:rsidRPr="00950D09" w:rsidRDefault="00347597" w:rsidP="00347597">
            <w:pPr>
              <w:spacing w:before="240"/>
              <w:jc w:val="center"/>
              <w:rPr>
                <w:rFonts w:eastAsia="Times New Roman" w:cstheme="minorHAnsi"/>
                <w:b/>
                <w:i/>
                <w:color w:val="000000"/>
                <w:sz w:val="28"/>
                <w:szCs w:val="24"/>
                <w:lang w:val="en-US"/>
              </w:rPr>
            </w:pPr>
          </w:p>
        </w:tc>
        <w:tc>
          <w:tcPr>
            <w:tcW w:w="3260" w:type="dxa"/>
          </w:tcPr>
          <w:p w:rsidR="00347597" w:rsidRDefault="00950D09" w:rsidP="00950D09">
            <w:pP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People struct</w:t>
            </w:r>
          </w:p>
          <w:p w:rsidR="00950D09" w:rsidRDefault="00950D09" w:rsidP="00950D09">
            <w:pP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 dd 18</w:t>
            </w:r>
          </w:p>
          <w:p w:rsidR="00950D09" w:rsidRDefault="00950D09" w:rsidP="00950D09">
            <w:pP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val real4 66.03</w:t>
            </w:r>
          </w:p>
          <w:p w:rsidR="00950D09" w:rsidRPr="00950D09" w:rsidRDefault="00950D09" w:rsidP="00950D09">
            <w:pP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People ends</w:t>
            </w:r>
          </w:p>
        </w:tc>
        <w:tc>
          <w:tcPr>
            <w:tcW w:w="2942" w:type="dxa"/>
          </w:tcPr>
          <w:p w:rsidR="00347597" w:rsidRPr="00950D09" w:rsidRDefault="00950D09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Объявление структуры</w:t>
            </w:r>
          </w:p>
        </w:tc>
      </w:tr>
      <w:tr w:rsidR="008E72F0" w:rsidTr="00950D09">
        <w:tc>
          <w:tcPr>
            <w:tcW w:w="3652" w:type="dxa"/>
          </w:tcPr>
          <w:p w:rsidR="008E72F0" w:rsidRPr="008E72F0" w:rsidRDefault="008E72F0" w:rsidP="00AF1B37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age</w:t>
            </w: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</w:tc>
        <w:tc>
          <w:tcPr>
            <w:tcW w:w="3260" w:type="dxa"/>
          </w:tcPr>
          <w:p w:rsidR="008E72F0" w:rsidRPr="008E72F0" w:rsidRDefault="008E72F0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age dd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?</w:t>
            </w:r>
          </w:p>
        </w:tc>
        <w:tc>
          <w:tcPr>
            <w:tcW w:w="2942" w:type="dxa"/>
            <w:vMerge w:val="restart"/>
          </w:tcPr>
          <w:p w:rsidR="008E72F0" w:rsidRDefault="008E72F0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Объявление переменных</w:t>
            </w:r>
          </w:p>
        </w:tc>
      </w:tr>
      <w:tr w:rsidR="008E72F0" w:rsidTr="00950D09">
        <w:tc>
          <w:tcPr>
            <w:tcW w:w="3652" w:type="dxa"/>
          </w:tcPr>
          <w:p w:rsidR="008E72F0" w:rsidRPr="008E72F0" w:rsidRDefault="008E72F0" w:rsidP="00AF1B37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val</w:t>
            </w: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</w:tc>
        <w:tc>
          <w:tcPr>
            <w:tcW w:w="3260" w:type="dxa"/>
          </w:tcPr>
          <w:p w:rsidR="008E72F0" w:rsidRPr="008E72F0" w:rsidRDefault="008E72F0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val real4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?</w:t>
            </w:r>
          </w:p>
        </w:tc>
        <w:tc>
          <w:tcPr>
            <w:tcW w:w="2942" w:type="dxa"/>
            <w:vMerge/>
          </w:tcPr>
          <w:p w:rsidR="008E72F0" w:rsidRDefault="008E72F0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AF1B37" w:rsidTr="00950D09">
        <w:tc>
          <w:tcPr>
            <w:tcW w:w="3652" w:type="dxa"/>
          </w:tcPr>
          <w:p w:rsidR="00AF1B37" w:rsidRPr="00AF1B37" w:rsidRDefault="00AF1B37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age</w:t>
            </w:r>
          </w:p>
        </w:tc>
        <w:tc>
          <w:tcPr>
            <w:tcW w:w="3260" w:type="dxa"/>
          </w:tcPr>
          <w:p w:rsidR="00AF1B37" w:rsidRPr="00AF1B37" w:rsidRDefault="00AF1B37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fild age</w:t>
            </w:r>
          </w:p>
        </w:tc>
        <w:tc>
          <w:tcPr>
            <w:tcW w:w="2942" w:type="dxa"/>
          </w:tcPr>
          <w:p w:rsidR="00AF1B37" w:rsidRPr="00AF1B37" w:rsidRDefault="00AF1B37" w:rsidP="00950D09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При участии идентифик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а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тора в арифметическом выражении целого типа</w:t>
            </w:r>
          </w:p>
        </w:tc>
      </w:tr>
      <w:tr w:rsidR="00AF1B37" w:rsidTr="00950D09">
        <w:tc>
          <w:tcPr>
            <w:tcW w:w="3652" w:type="dxa"/>
          </w:tcPr>
          <w:p w:rsidR="00AF1B37" w:rsidRPr="008D4370" w:rsidRDefault="00AF1B37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val</w:t>
            </w:r>
          </w:p>
        </w:tc>
        <w:tc>
          <w:tcPr>
            <w:tcW w:w="3260" w:type="dxa"/>
          </w:tcPr>
          <w:p w:rsidR="00AF1B37" w:rsidRPr="00AF1B37" w:rsidRDefault="00AF1B37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fld val </w:t>
            </w:r>
          </w:p>
        </w:tc>
        <w:tc>
          <w:tcPr>
            <w:tcW w:w="2942" w:type="dxa"/>
          </w:tcPr>
          <w:p w:rsidR="00AF1B37" w:rsidRDefault="00AF1B37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При участии идентифик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а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тора в арифметическом выражении вещественн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о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го типа</w:t>
            </w:r>
          </w:p>
        </w:tc>
      </w:tr>
      <w:tr w:rsidR="00CB34D8" w:rsidTr="00950D09">
        <w:tc>
          <w:tcPr>
            <w:tcW w:w="3652" w:type="dxa"/>
          </w:tcPr>
          <w:p w:rsidR="00CB34D8" w:rsidRPr="00E4311D" w:rsidRDefault="00CB34D8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age = val</w:t>
            </w:r>
          </w:p>
        </w:tc>
        <w:tc>
          <w:tcPr>
            <w:tcW w:w="3260" w:type="dxa"/>
          </w:tcPr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fld val</w:t>
            </w:r>
          </w:p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fistp age</w:t>
            </w:r>
          </w:p>
        </w:tc>
        <w:tc>
          <w:tcPr>
            <w:tcW w:w="2942" w:type="dxa"/>
            <w:vMerge w:val="restart"/>
          </w:tcPr>
          <w:p w:rsidR="00CB34D8" w:rsidRPr="00E4311D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Присваивание 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E4311D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целого типа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val</w:t>
            </w:r>
            <w:r w:rsidRPr="00E4311D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вещес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т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венного</w:t>
            </w:r>
          </w:p>
        </w:tc>
      </w:tr>
      <w:tr w:rsidR="00CB34D8" w:rsidTr="00950D09">
        <w:tc>
          <w:tcPr>
            <w:tcW w:w="3652" w:type="dxa"/>
          </w:tcPr>
          <w:p w:rsidR="00CB34D8" w:rsidRDefault="00CB34D8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val = age</w:t>
            </w:r>
          </w:p>
        </w:tc>
        <w:tc>
          <w:tcPr>
            <w:tcW w:w="3260" w:type="dxa"/>
          </w:tcPr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fild age</w:t>
            </w:r>
          </w:p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fstp val</w:t>
            </w:r>
          </w:p>
        </w:tc>
        <w:tc>
          <w:tcPr>
            <w:tcW w:w="2942" w:type="dxa"/>
            <w:vMerge/>
          </w:tcPr>
          <w:p w:rsidR="00CB34D8" w:rsidRDefault="00CB34D8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796514" w:rsidTr="00950D09">
        <w:tc>
          <w:tcPr>
            <w:tcW w:w="3652" w:type="dxa"/>
          </w:tcPr>
          <w:p w:rsidR="00796514" w:rsidRDefault="00796514" w:rsidP="00AF1B37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age + val</w:t>
            </w:r>
          </w:p>
        </w:tc>
        <w:tc>
          <w:tcPr>
            <w:tcW w:w="3260" w:type="dxa"/>
          </w:tcPr>
          <w:p w:rsidR="00796514" w:rsidRDefault="00796514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fild age</w:t>
            </w:r>
          </w:p>
          <w:p w:rsidR="00796514" w:rsidRDefault="00796514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fld val</w:t>
            </w:r>
          </w:p>
          <w:p w:rsidR="00796514" w:rsidRDefault="00796514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fadd</w:t>
            </w:r>
          </w:p>
        </w:tc>
        <w:tc>
          <w:tcPr>
            <w:tcW w:w="2942" w:type="dxa"/>
            <w:vMerge w:val="restart"/>
          </w:tcPr>
          <w:p w:rsidR="00796514" w:rsidRPr="007678DE" w:rsidRDefault="00796514" w:rsidP="00AF1B37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Сложение 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7678DE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целого типа,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val</w:t>
            </w:r>
            <w:r w:rsidRPr="007678DE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вещественного типа</w:t>
            </w:r>
          </w:p>
        </w:tc>
      </w:tr>
      <w:tr w:rsidR="00796514" w:rsidRPr="00AB0A0E" w:rsidTr="00950D09">
        <w:tc>
          <w:tcPr>
            <w:tcW w:w="3652" w:type="dxa"/>
          </w:tcPr>
          <w:p w:rsidR="00796514" w:rsidRPr="00AD2DFF" w:rsidRDefault="00796514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age + </w:t>
            </w: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1.4</w:t>
            </w:r>
          </w:p>
        </w:tc>
        <w:tc>
          <w:tcPr>
            <w:tcW w:w="3260" w:type="dxa"/>
          </w:tcPr>
          <w:p w:rsidR="00796514" w:rsidRDefault="00796514" w:rsidP="00AB0A0E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fild age</w:t>
            </w:r>
          </w:p>
          <w:p w:rsidR="00796514" w:rsidRPr="00AD2DFF" w:rsidRDefault="00796514" w:rsidP="00AB0A0E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fld constname1</w:t>
            </w:r>
          </w:p>
          <w:p w:rsidR="00796514" w:rsidRPr="00AB0A0E" w:rsidRDefault="00796514" w:rsidP="00AB0A0E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fadd</w:t>
            </w:r>
          </w:p>
        </w:tc>
        <w:tc>
          <w:tcPr>
            <w:tcW w:w="2942" w:type="dxa"/>
            <w:vMerge/>
          </w:tcPr>
          <w:p w:rsidR="00796514" w:rsidRPr="00AD2DFF" w:rsidRDefault="00796514" w:rsidP="00D74BA3">
            <w:pPr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796514" w:rsidRPr="00AB0A0E" w:rsidTr="0034522D">
        <w:tc>
          <w:tcPr>
            <w:tcW w:w="9854" w:type="dxa"/>
            <w:gridSpan w:val="3"/>
          </w:tcPr>
          <w:p w:rsidR="00796514" w:rsidRPr="00796514" w:rsidRDefault="00796514" w:rsidP="0079651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Вычитание аналогично</w:t>
            </w:r>
          </w:p>
        </w:tc>
      </w:tr>
      <w:tr w:rsidR="00796514" w:rsidRPr="00C760EB" w:rsidTr="00950D09">
        <w:tc>
          <w:tcPr>
            <w:tcW w:w="3652" w:type="dxa"/>
          </w:tcPr>
          <w:p w:rsidR="00796514" w:rsidRPr="00C760EB" w:rsidRDefault="00C760EB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age &gt;&gt; 4</w:t>
            </w:r>
          </w:p>
        </w:tc>
        <w:tc>
          <w:tcPr>
            <w:tcW w:w="3260" w:type="dxa"/>
          </w:tcPr>
          <w:p w:rsidR="00C760EB" w:rsidRDefault="00C760EB" w:rsidP="00AB0A0E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 ecx, constname2</w:t>
            </w:r>
          </w:p>
          <w:p w:rsidR="00796514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shr age, cl</w:t>
            </w:r>
          </w:p>
        </w:tc>
        <w:tc>
          <w:tcPr>
            <w:tcW w:w="2942" w:type="dxa"/>
          </w:tcPr>
          <w:p w:rsidR="00796514" w:rsidRP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Сдвиг вправо на 4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целое</w:t>
            </w:r>
          </w:p>
        </w:tc>
      </w:tr>
      <w:tr w:rsidR="00C760EB" w:rsidRPr="00C760EB" w:rsidTr="00950D09">
        <w:tc>
          <w:tcPr>
            <w:tcW w:w="3652" w:type="dxa"/>
          </w:tcPr>
          <w:p w:rsidR="00C760EB" w:rsidRDefault="00C760EB" w:rsidP="00AD2DFF">
            <w:pPr>
              <w:shd w:val="clear" w:color="auto" w:fill="FFFFFF"/>
              <w:tabs>
                <w:tab w:val="left" w:pos="1245"/>
              </w:tabs>
              <w:spacing w:line="285" w:lineRule="atLeast"/>
              <w:jc w:val="center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age &lt;&lt; 4</w:t>
            </w:r>
          </w:p>
        </w:tc>
        <w:tc>
          <w:tcPr>
            <w:tcW w:w="3260" w:type="dxa"/>
          </w:tcPr>
          <w:p w:rsid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 ecx, constname2</w:t>
            </w:r>
          </w:p>
          <w:p w:rsid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shl age, cl</w:t>
            </w:r>
          </w:p>
        </w:tc>
        <w:tc>
          <w:tcPr>
            <w:tcW w:w="2942" w:type="dxa"/>
          </w:tcPr>
          <w:p w:rsidR="00C760EB" w:rsidRDefault="00C760EB" w:rsidP="00C760EB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Сдвиг влево на 4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,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при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age</w:t>
            </w:r>
            <w:r w:rsidRPr="00C760EB">
              <w:rPr>
                <w:rFonts w:eastAsia="Times New Roman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ц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е</w:t>
            </w:r>
            <w:r>
              <w:rPr>
                <w:rFonts w:eastAsia="Times New Roman" w:cstheme="minorHAnsi"/>
                <w:color w:val="000000"/>
                <w:sz w:val="24"/>
                <w:szCs w:val="24"/>
              </w:rPr>
              <w:t>лое</w:t>
            </w:r>
          </w:p>
        </w:tc>
      </w:tr>
      <w:tr w:rsidR="003C4393" w:rsidRPr="00C760EB" w:rsidTr="00242CB2">
        <w:tc>
          <w:tcPr>
            <w:tcW w:w="9854" w:type="dxa"/>
            <w:gridSpan w:val="3"/>
          </w:tcPr>
          <w:p w:rsidR="003C4393" w:rsidRPr="003C4393" w:rsidRDefault="003C4393" w:rsidP="00C760EB">
            <w:pPr>
              <w:jc w:val="center"/>
              <w:rPr>
                <w:rFonts w:eastAsia="Times New Roman" w:cstheme="minorHAnsi"/>
                <w:sz w:val="28"/>
                <w:szCs w:val="28"/>
              </w:rPr>
            </w:pPr>
            <w:r w:rsidRPr="003C4393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Аналогично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для выражения с операцией сдвига вправо/влево, где оба операнда целые</w:t>
            </w:r>
          </w:p>
        </w:tc>
      </w:tr>
      <w:tr w:rsidR="00046580" w:rsidRPr="00C760EB" w:rsidTr="00395D15">
        <w:tc>
          <w:tcPr>
            <w:tcW w:w="3652" w:type="dxa"/>
          </w:tcPr>
          <w:p w:rsidR="00046580" w:rsidRPr="00395D15" w:rsidRDefault="00395D15" w:rsidP="00C760EB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 | num</w:t>
            </w:r>
          </w:p>
        </w:tc>
        <w:tc>
          <w:tcPr>
            <w:tcW w:w="3260" w:type="dxa"/>
          </w:tcPr>
          <w:p w:rsidR="00046580" w:rsidRDefault="00395D15" w:rsidP="00C760EB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 xml:space="preserve">mov eax, </w:t>
            </w:r>
            <w:r w:rsidR="006B1F08">
              <w:rPr>
                <w:rFonts w:eastAsia="Times New Roman" w:cstheme="minorHAnsi"/>
                <w:sz w:val="24"/>
                <w:szCs w:val="28"/>
                <w:lang w:val="en-US" w:eastAsia="ru-RU"/>
              </w:rPr>
              <w:t>num</w:t>
            </w:r>
          </w:p>
          <w:p w:rsidR="00395D15" w:rsidRPr="00395D15" w:rsidRDefault="00395D15" w:rsidP="00C760EB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or age, eax</w:t>
            </w:r>
          </w:p>
        </w:tc>
        <w:tc>
          <w:tcPr>
            <w:tcW w:w="2942" w:type="dxa"/>
          </w:tcPr>
          <w:p w:rsidR="00046580" w:rsidRPr="006B1F08" w:rsidRDefault="00395D15" w:rsidP="00C760EB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Побитовый оператор </w:t>
            </w:r>
            <w:r w:rsidR="007D2068"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“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или</w:t>
            </w:r>
            <w:r w:rsidR="007D2068"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”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при </w:t>
            </w:r>
            <w:r w:rsidR="006B1F08"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="006B1F08"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и </w:t>
            </w:r>
            <w:r w:rsidR="006B1F08">
              <w:rPr>
                <w:rFonts w:eastAsia="Times New Roman" w:cstheme="minorHAnsi"/>
                <w:sz w:val="24"/>
                <w:szCs w:val="28"/>
                <w:lang w:val="en-US" w:eastAsia="ru-RU"/>
              </w:rPr>
              <w:t>num</w:t>
            </w:r>
            <w:r w:rsidR="006B1F08"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ц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е</w:t>
            </w:r>
            <w:r w:rsidR="006B1F08">
              <w:rPr>
                <w:rFonts w:eastAsia="Times New Roman" w:cstheme="minorHAnsi"/>
                <w:sz w:val="24"/>
                <w:szCs w:val="28"/>
                <w:lang w:eastAsia="ru-RU"/>
              </w:rPr>
              <w:t>лым</w:t>
            </w:r>
          </w:p>
        </w:tc>
      </w:tr>
      <w:tr w:rsidR="006B1F08" w:rsidRPr="00C760EB" w:rsidTr="00395D15">
        <w:tc>
          <w:tcPr>
            <w:tcW w:w="3652" w:type="dxa"/>
          </w:tcPr>
          <w:p w:rsidR="006B1F08" w:rsidRDefault="007D2068" w:rsidP="00C760EB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 &amp; num</w:t>
            </w:r>
          </w:p>
        </w:tc>
        <w:tc>
          <w:tcPr>
            <w:tcW w:w="3260" w:type="dxa"/>
          </w:tcPr>
          <w:p w:rsidR="007D2068" w:rsidRDefault="007D2068" w:rsidP="007D2068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mov eax, num</w:t>
            </w:r>
          </w:p>
          <w:p w:rsidR="006B1F08" w:rsidRDefault="007D2068" w:rsidP="007D2068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and age, eax</w:t>
            </w:r>
          </w:p>
        </w:tc>
        <w:tc>
          <w:tcPr>
            <w:tcW w:w="2942" w:type="dxa"/>
          </w:tcPr>
          <w:p w:rsidR="006B1F08" w:rsidRDefault="007D2068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Побитовый оператор </w:t>
            </w:r>
            <w:r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“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и</w:t>
            </w:r>
            <w:r w:rsidRPr="007D2068">
              <w:rPr>
                <w:rFonts w:eastAsia="Times New Roman" w:cstheme="minorHAnsi"/>
                <w:sz w:val="24"/>
                <w:szCs w:val="28"/>
                <w:lang w:eastAsia="ru-RU"/>
              </w:rPr>
              <w:t>”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при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num</w:t>
            </w:r>
            <w:r w:rsidRPr="006B1F08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целым</w:t>
            </w:r>
          </w:p>
        </w:tc>
      </w:tr>
      <w:tr w:rsidR="005F2170" w:rsidRPr="00C366E0" w:rsidTr="00395D15">
        <w:tc>
          <w:tcPr>
            <w:tcW w:w="3652" w:type="dxa"/>
          </w:tcPr>
          <w:p w:rsidR="005F2170" w:rsidRPr="00752510" w:rsidRDefault="005F2170" w:rsidP="00C760EB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 &gt; val</w:t>
            </w:r>
          </w:p>
        </w:tc>
        <w:tc>
          <w:tcPr>
            <w:tcW w:w="3260" w:type="dxa"/>
          </w:tcPr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fild age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fld val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fcomip st(0), st(1)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ja greater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jb less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greater:</w:t>
            </w:r>
          </w:p>
          <w:p w:rsidR="005F2170" w:rsidRPr="00C366E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fild age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jmp mark_block_end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less: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fld val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lastRenderedPageBreak/>
              <w:t>mark_block_end:</w:t>
            </w:r>
          </w:p>
          <w:p w:rsidR="005F2170" w:rsidRPr="0075251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</w:p>
        </w:tc>
        <w:tc>
          <w:tcPr>
            <w:tcW w:w="2942" w:type="dxa"/>
            <w:vMerge w:val="restart"/>
          </w:tcPr>
          <w:p w:rsidR="005F2170" w:rsidRPr="00C366E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lastRenderedPageBreak/>
              <w:t xml:space="preserve">Сравнение переменных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age</w:t>
            </w:r>
            <w:r w:rsidRPr="00C366E0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целого и </w:t>
            </w: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val</w:t>
            </w:r>
            <w:r w:rsidRPr="00C366E0">
              <w:rPr>
                <w:rFonts w:eastAsia="Times New Roman" w:cstheme="minorHAnsi"/>
                <w:sz w:val="24"/>
                <w:szCs w:val="28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вещес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т</w:t>
            </w: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венного</w:t>
            </w:r>
          </w:p>
        </w:tc>
      </w:tr>
      <w:tr w:rsidR="005F2170" w:rsidRPr="005F2170" w:rsidTr="00395D15">
        <w:tc>
          <w:tcPr>
            <w:tcW w:w="3652" w:type="dxa"/>
          </w:tcPr>
          <w:p w:rsidR="005F2170" w:rsidRDefault="005F2170" w:rsidP="00B56FB5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lastRenderedPageBreak/>
              <w:t>val &lt; age</w:t>
            </w:r>
          </w:p>
        </w:tc>
        <w:tc>
          <w:tcPr>
            <w:tcW w:w="3260" w:type="dxa"/>
          </w:tcPr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fld val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fild age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fcomip st(0), st(1)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ja greater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jb less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greater:</w:t>
            </w:r>
          </w:p>
          <w:p w:rsidR="005F2170" w:rsidRPr="00C366E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fild age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jmp mark_block_end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less: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fld val</w:t>
            </w:r>
          </w:p>
          <w:p w:rsidR="005F2170" w:rsidRDefault="005F2170" w:rsidP="005F217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mark_block_end:</w:t>
            </w:r>
          </w:p>
          <w:p w:rsidR="005F2170" w:rsidRDefault="005F2170" w:rsidP="00752510">
            <w:pPr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</w:p>
        </w:tc>
        <w:tc>
          <w:tcPr>
            <w:tcW w:w="2942" w:type="dxa"/>
            <w:vMerge/>
          </w:tcPr>
          <w:p w:rsidR="005F2170" w:rsidRPr="005F217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</w:p>
        </w:tc>
      </w:tr>
      <w:tr w:rsidR="005F2170" w:rsidRPr="005F2170" w:rsidTr="00395D15">
        <w:tc>
          <w:tcPr>
            <w:tcW w:w="3652" w:type="dxa"/>
          </w:tcPr>
          <w:p w:rsidR="005F2170" w:rsidRDefault="005F2170" w:rsidP="00B56FB5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0.1</w:t>
            </w:r>
          </w:p>
        </w:tc>
        <w:tc>
          <w:tcPr>
            <w:tcW w:w="3260" w:type="dxa"/>
          </w:tcPr>
          <w:p w:rsidR="005F2170" w:rsidRDefault="005F2170" w:rsidP="005F2170">
            <w:pPr>
              <w:jc w:val="center"/>
              <w:rPr>
                <w:rFonts w:eastAsia="Times New Roman" w:cstheme="minorHAnsi"/>
                <w:sz w:val="24"/>
                <w:szCs w:val="28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val="en-US" w:eastAsia="ru-RU"/>
              </w:rPr>
              <w:t>constname1 dd 0.1</w:t>
            </w:r>
          </w:p>
        </w:tc>
        <w:tc>
          <w:tcPr>
            <w:tcW w:w="2942" w:type="dxa"/>
          </w:tcPr>
          <w:p w:rsidR="005F2170" w:rsidRPr="005F2170" w:rsidRDefault="005F2170" w:rsidP="007D2068">
            <w:pPr>
              <w:jc w:val="center"/>
              <w:rPr>
                <w:rFonts w:eastAsia="Times New Roman" w:cstheme="minorHAnsi"/>
                <w:sz w:val="24"/>
                <w:szCs w:val="28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8"/>
                <w:lang w:eastAsia="ru-RU"/>
              </w:rPr>
              <w:t>Объявление константы</w:t>
            </w:r>
          </w:p>
        </w:tc>
      </w:tr>
    </w:tbl>
    <w:p w:rsidR="000E46A4" w:rsidRPr="00752510" w:rsidRDefault="000E46A4" w:rsidP="00F71A57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8"/>
          <w:szCs w:val="24"/>
          <w:lang w:val="en-US"/>
        </w:rPr>
      </w:pPr>
      <w:r w:rsidRPr="00171255">
        <w:rPr>
          <w:rFonts w:eastAsia="Consolas" w:cstheme="minorHAnsi"/>
          <w:sz w:val="18"/>
          <w:szCs w:val="18"/>
        </w:rPr>
        <w:tab/>
      </w:r>
    </w:p>
    <w:p w:rsidR="00171255" w:rsidRDefault="00F71A57" w:rsidP="008B6AD3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>
        <w:rPr>
          <w:rFonts w:eastAsia="Times New Roman" w:cstheme="minorHAnsi"/>
          <w:b/>
          <w:i/>
          <w:color w:val="000000"/>
          <w:sz w:val="32"/>
          <w:szCs w:val="24"/>
        </w:rPr>
        <w:t>5</w:t>
      </w:r>
      <w:r w:rsidR="00171255" w:rsidRPr="00171255">
        <w:rPr>
          <w:rFonts w:eastAsia="Times New Roman" w:cstheme="minorHAnsi"/>
          <w:b/>
          <w:i/>
          <w:color w:val="000000"/>
          <w:sz w:val="32"/>
          <w:szCs w:val="24"/>
        </w:rPr>
        <w:t>. Тесты</w:t>
      </w:r>
    </w:p>
    <w:tbl>
      <w:tblPr>
        <w:tblStyle w:val="a4"/>
        <w:tblW w:w="0" w:type="auto"/>
        <w:tblLook w:val="04A0"/>
      </w:tblPr>
      <w:tblGrid>
        <w:gridCol w:w="2678"/>
        <w:gridCol w:w="3603"/>
        <w:gridCol w:w="3573"/>
      </w:tblGrid>
      <w:tr w:rsidR="00171255" w:rsidTr="001F249E">
        <w:tc>
          <w:tcPr>
            <w:tcW w:w="2235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Наименование</w:t>
            </w:r>
          </w:p>
        </w:tc>
        <w:tc>
          <w:tcPr>
            <w:tcW w:w="3827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Программа</w:t>
            </w:r>
          </w:p>
        </w:tc>
        <w:tc>
          <w:tcPr>
            <w:tcW w:w="3792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Вывод программы</w:t>
            </w:r>
          </w:p>
        </w:tc>
      </w:tr>
      <w:tr w:rsidR="00171255" w:rsidTr="001F249E">
        <w:trPr>
          <w:trHeight w:val="2106"/>
        </w:trPr>
        <w:tc>
          <w:tcPr>
            <w:tcW w:w="2235" w:type="dxa"/>
          </w:tcPr>
          <w:p w:rsidR="00171255" w:rsidRPr="001F249E" w:rsidRDefault="001F249E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 w:rsidRPr="001F249E">
              <w:rPr>
                <w:rFonts w:cstheme="minorHAnsi"/>
                <w:sz w:val="24"/>
              </w:rPr>
              <w:t>Программа, удовл</w:t>
            </w:r>
            <w:r w:rsidRPr="001F249E">
              <w:rPr>
                <w:rFonts w:cstheme="minorHAnsi"/>
                <w:sz w:val="24"/>
              </w:rPr>
              <w:t>е</w:t>
            </w:r>
            <w:r w:rsidRPr="001F249E">
              <w:rPr>
                <w:rFonts w:cstheme="minorHAnsi"/>
                <w:sz w:val="24"/>
              </w:rPr>
              <w:t>творяющая правилам грамматики</w:t>
            </w:r>
          </w:p>
        </w:tc>
        <w:tc>
          <w:tcPr>
            <w:tcW w:w="3827" w:type="dxa"/>
          </w:tcPr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People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{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age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val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98.23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&gt;&gt;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Hello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b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56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a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b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171255" w:rsidRPr="00885B66" w:rsidRDefault="008D4370" w:rsidP="00885B6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</w:tc>
        <w:tc>
          <w:tcPr>
            <w:tcW w:w="3792" w:type="dxa"/>
          </w:tcPr>
          <w:p w:rsidR="00171255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8D4370">
              <w:rPr>
                <w:rFonts w:cstheme="minorHAnsi"/>
                <w:sz w:val="24"/>
                <w:lang w:val="en-US"/>
              </w:rPr>
              <w:t>age 100 32 - 50 - = ; val 98.23 32 - 43 &gt;&gt; = ; b 56 42 + = ; a b 432 - = ;</w:t>
            </w:r>
          </w:p>
          <w:p w:rsidR="008D4370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</w:p>
          <w:p w:rsidR="008D4370" w:rsidRPr="008D4370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Ошибок нет</w:t>
            </w:r>
          </w:p>
        </w:tc>
      </w:tr>
      <w:tr w:rsidR="00171255" w:rsidTr="005A07F3">
        <w:trPr>
          <w:trHeight w:val="2803"/>
        </w:trPr>
        <w:tc>
          <w:tcPr>
            <w:tcW w:w="2235" w:type="dxa"/>
          </w:tcPr>
          <w:p w:rsidR="00171255" w:rsidRDefault="00A22384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</w:rPr>
            </w:pPr>
            <w:r w:rsidRPr="001F249E">
              <w:rPr>
                <w:rFonts w:cstheme="minorHAnsi"/>
                <w:sz w:val="24"/>
              </w:rPr>
              <w:t>Программа, удовл</w:t>
            </w:r>
            <w:r w:rsidRPr="001F249E">
              <w:rPr>
                <w:rFonts w:cstheme="minorHAnsi"/>
                <w:sz w:val="24"/>
              </w:rPr>
              <w:t>е</w:t>
            </w:r>
            <w:r w:rsidRPr="001F249E">
              <w:rPr>
                <w:rFonts w:cstheme="minorHAnsi"/>
                <w:sz w:val="24"/>
              </w:rPr>
              <w:t>творяющая правилам грамматики</w:t>
            </w:r>
          </w:p>
        </w:tc>
        <w:tc>
          <w:tcPr>
            <w:tcW w:w="3827" w:type="dxa"/>
          </w:tcPr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b;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c;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d;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c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a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&gt;&gt;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1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d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23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171255" w:rsidRPr="00FB6DEF" w:rsidRDefault="00171255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lang w:val="en-US"/>
              </w:rPr>
            </w:pPr>
          </w:p>
        </w:tc>
        <w:tc>
          <w:tcPr>
            <w:tcW w:w="3792" w:type="dxa"/>
          </w:tcPr>
          <w:p w:rsidR="00171255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FB6DEF">
              <w:rPr>
                <w:rFonts w:cstheme="minorHAnsi"/>
                <w:sz w:val="24"/>
              </w:rPr>
              <w:t>a 0 = ; c 1 45 + a + = ; a 2 4 3 + 1 - &gt;&gt; = ; d 23 2 - = ;</w:t>
            </w:r>
          </w:p>
          <w:p w:rsidR="00FB6DEF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</w:p>
          <w:p w:rsidR="00FB6DEF" w:rsidRPr="00240F43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</w:rPr>
              <w:t>Ошибок нет</w:t>
            </w:r>
          </w:p>
        </w:tc>
      </w:tr>
      <w:tr w:rsidR="00171255" w:rsidRPr="00582013" w:rsidTr="00D140EF">
        <w:trPr>
          <w:trHeight w:val="2763"/>
        </w:trPr>
        <w:tc>
          <w:tcPr>
            <w:tcW w:w="2235" w:type="dxa"/>
          </w:tcPr>
          <w:p w:rsidR="00171255" w:rsidRPr="00240F43" w:rsidRDefault="00240F43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lastRenderedPageBreak/>
              <w:t>Использована не</w:t>
            </w:r>
            <w:r w:rsidR="00D140EF">
              <w:rPr>
                <w:rFonts w:cstheme="minorHAnsi"/>
                <w:sz w:val="24"/>
              </w:rPr>
              <w:t>ин</w:t>
            </w:r>
            <w:r w:rsidR="00D140EF">
              <w:rPr>
                <w:rFonts w:cstheme="minorHAnsi"/>
                <w:sz w:val="24"/>
              </w:rPr>
              <w:t>и</w:t>
            </w:r>
            <w:r w:rsidR="00D140EF">
              <w:rPr>
                <w:rFonts w:cstheme="minorHAnsi"/>
                <w:sz w:val="24"/>
              </w:rPr>
              <w:t>циализированная</w:t>
            </w:r>
            <w:r>
              <w:rPr>
                <w:rFonts w:cstheme="minorHAnsi"/>
                <w:sz w:val="24"/>
              </w:rPr>
              <w:t xml:space="preserve"> п</w:t>
            </w:r>
            <w:r>
              <w:rPr>
                <w:rFonts w:cstheme="minorHAnsi"/>
                <w:sz w:val="24"/>
              </w:rPr>
              <w:t>е</w:t>
            </w:r>
            <w:r>
              <w:rPr>
                <w:rFonts w:cstheme="minorHAnsi"/>
                <w:sz w:val="24"/>
              </w:rPr>
              <w:t>ременная</w:t>
            </w:r>
          </w:p>
        </w:tc>
        <w:tc>
          <w:tcPr>
            <w:tcW w:w="3827" w:type="dxa"/>
          </w:tcPr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 {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-_-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temp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321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984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&lt;&lt;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j;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float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temp;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171255" w:rsidRDefault="00171255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</w:rPr>
            </w:pPr>
          </w:p>
        </w:tc>
        <w:tc>
          <w:tcPr>
            <w:tcW w:w="3792" w:type="dxa"/>
          </w:tcPr>
          <w:p w:rsidR="00171255" w:rsidRPr="00D140EF" w:rsidRDefault="00D140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Syntax Error! Unknown name temp.</w:t>
            </w:r>
          </w:p>
        </w:tc>
      </w:tr>
      <w:tr w:rsidR="00D140EF" w:rsidRPr="00582013" w:rsidTr="00D140EF">
        <w:trPr>
          <w:trHeight w:val="2763"/>
        </w:trPr>
        <w:tc>
          <w:tcPr>
            <w:tcW w:w="2235" w:type="dxa"/>
          </w:tcPr>
          <w:p w:rsidR="00D140EF" w:rsidRPr="00417B16" w:rsidRDefault="00417B16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Использование нед</w:t>
            </w:r>
            <w:r>
              <w:rPr>
                <w:rFonts w:cstheme="minorHAnsi"/>
                <w:sz w:val="24"/>
              </w:rPr>
              <w:t>о</w:t>
            </w:r>
            <w:r>
              <w:rPr>
                <w:rFonts w:cstheme="minorHAnsi"/>
                <w:sz w:val="24"/>
              </w:rPr>
              <w:t>пустимого терминала</w:t>
            </w:r>
          </w:p>
        </w:tc>
        <w:tc>
          <w:tcPr>
            <w:tcW w:w="3827" w:type="dxa"/>
          </w:tcPr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 {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temp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</w:pPr>
          </w:p>
        </w:tc>
        <w:tc>
          <w:tcPr>
            <w:tcW w:w="3792" w:type="dxa"/>
          </w:tcPr>
          <w:p w:rsidR="00D140EF" w:rsidRPr="00D140EF" w:rsidRDefault="00D140EF" w:rsidP="00D140EF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Syntax Error: Using an unknown terminal "float"</w:t>
            </w:r>
          </w:p>
          <w:p w:rsidR="00D140EF" w:rsidRPr="00D140EF" w:rsidRDefault="00D140EF" w:rsidP="00D140EF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Must be one of these: const var - (</w:t>
            </w:r>
          </w:p>
        </w:tc>
      </w:tr>
      <w:tr w:rsidR="00417B16" w:rsidRPr="00582013" w:rsidTr="00D140EF">
        <w:trPr>
          <w:trHeight w:val="2763"/>
        </w:trPr>
        <w:tc>
          <w:tcPr>
            <w:tcW w:w="2235" w:type="dxa"/>
          </w:tcPr>
          <w:p w:rsidR="00417B16" w:rsidRDefault="00417B16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Использование не сб</w:t>
            </w:r>
            <w:r>
              <w:rPr>
                <w:rFonts w:cstheme="minorHAnsi"/>
                <w:sz w:val="24"/>
              </w:rPr>
              <w:t>а</w:t>
            </w:r>
            <w:r>
              <w:rPr>
                <w:rFonts w:cstheme="minorHAnsi"/>
                <w:sz w:val="24"/>
              </w:rPr>
              <w:t>лансированного кол</w:t>
            </w:r>
            <w:r>
              <w:rPr>
                <w:rFonts w:cstheme="minorHAnsi"/>
                <w:sz w:val="24"/>
              </w:rPr>
              <w:t>и</w:t>
            </w:r>
            <w:r>
              <w:rPr>
                <w:rFonts w:cstheme="minorHAnsi"/>
                <w:sz w:val="24"/>
              </w:rPr>
              <w:t>чества скобок</w:t>
            </w:r>
          </w:p>
        </w:tc>
        <w:tc>
          <w:tcPr>
            <w:tcW w:w="3827" w:type="dxa"/>
          </w:tcPr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void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ru-RU"/>
              </w:rPr>
              <w:t>main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() {</w:t>
            </w:r>
          </w:p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int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temp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(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15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32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23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) );</w:t>
            </w:r>
          </w:p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417B16" w:rsidRPr="00417B16" w:rsidRDefault="00417B16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</w:pPr>
          </w:p>
        </w:tc>
        <w:tc>
          <w:tcPr>
            <w:tcW w:w="3792" w:type="dxa"/>
          </w:tcPr>
          <w:p w:rsidR="00417B16" w:rsidRPr="00417B16" w:rsidRDefault="00417B16" w:rsidP="00417B16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417B16">
              <w:rPr>
                <w:rFonts w:cstheme="minorHAnsi"/>
                <w:sz w:val="24"/>
                <w:lang w:val="en-US"/>
              </w:rPr>
              <w:t>Syntax Error: Using an unknown terminal ")"</w:t>
            </w:r>
          </w:p>
          <w:p w:rsidR="00417B16" w:rsidRPr="00D140EF" w:rsidRDefault="00417B16" w:rsidP="00417B16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417B16">
              <w:rPr>
                <w:rFonts w:cstheme="minorHAnsi"/>
                <w:sz w:val="24"/>
                <w:lang w:val="en-US"/>
              </w:rPr>
              <w:t>Must be one of these: + - &gt; &lt; &gt;&gt; &lt;&lt; | &amp; ;</w:t>
            </w:r>
          </w:p>
        </w:tc>
      </w:tr>
    </w:tbl>
    <w:p w:rsidR="00B85E6C" w:rsidRPr="00582013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lang w:val="en-US"/>
        </w:rPr>
      </w:pPr>
    </w:p>
    <w:p w:rsidR="00B85E6C" w:rsidRPr="00582013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lang w:val="en-US"/>
        </w:rPr>
      </w:pPr>
      <w:r w:rsidRPr="00582013">
        <w:rPr>
          <w:rFonts w:cstheme="minorHAnsi"/>
          <w:b/>
          <w:sz w:val="32"/>
          <w:lang w:val="en-US"/>
        </w:rPr>
        <w:t xml:space="preserve">7. </w:t>
      </w:r>
      <w:r w:rsidRPr="00B85E6C">
        <w:rPr>
          <w:rFonts w:cstheme="minorHAnsi"/>
          <w:b/>
          <w:sz w:val="32"/>
        </w:rPr>
        <w:t>Программа</w:t>
      </w:r>
    </w:p>
    <w:p w:rsidR="00323A35" w:rsidRPr="00323A35" w:rsidRDefault="00323A35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lang w:val="en-US"/>
        </w:rPr>
      </w:pPr>
      <w:r w:rsidRPr="00323A35">
        <w:rPr>
          <w:rFonts w:cstheme="minorHAnsi"/>
          <w:b/>
          <w:sz w:val="28"/>
          <w:lang w:val="en-US"/>
        </w:rPr>
        <w:t>Translator.h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#pragma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E50000"/>
          <w:sz w:val="21"/>
          <w:szCs w:val="21"/>
          <w:lang w:val="en-US" w:eastAsia="ru-RU"/>
        </w:rPr>
        <w:t>once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"ConstTable.h"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"VariableHashTable.h"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"Token.h"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KEYWORDFILENAME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"input_files/Types.txt"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SEPARATORFILENAME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"input_files/Separator.txt"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NUMFILENAME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"input_files/Numbers.txt"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OPERATIONFILENAME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"input_files/Operation.txt"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LETTERSFILENAME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"input_files/Letters.txt"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PARSERFILENAME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"input_files/parse_table.txt"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NAMEFILEERRORS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"out_files/error.txt"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NAMEFILETOKEN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"out_files/token.txt"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NAMEFILEIDENTIFICATORS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"out_files/identificators.txt"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NAMEFILECONSTANS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"out_files/constans.txt"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NAMEFILECONSTTABLE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"out_files/consttables.txt"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NAMEFILEPOSTFIX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"out_files/postfix.txt"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lastRenderedPageBreak/>
        <w:t>#ifndef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TRANSLATOR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Translator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private: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operation;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0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numbers;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1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keyword;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2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separators;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3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letters;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4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VariableHashTable identificators;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5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VariableHashTable constans;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6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struct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table_parser_elem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terminal;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jump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accept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stack_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return_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table_parser_elem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parser_table;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postfix_buffer;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find_first_not_of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find_last_not_of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continuecheck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nextcheck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(continuecheck)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(ind1);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(ind2);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(ind2,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is_number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find_first_not_of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"-0123456789"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npos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fill_parser_table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(PARSERFILENAME,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ios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::in);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(ParserFile, temp);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table_parser_elem el;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is_number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jump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return_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(el);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&gt;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stringstream ss;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ss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Code_Errors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LexicalLineScanWithoutComments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buffer;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        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/*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0 - не выбрано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1 - число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2 - ключевое слово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3 - операция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4 - идентификатор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*/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/*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0 - не выбрано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1 - число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2 - ключевое слово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3 - операция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temp_str;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temp_char;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: line)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(temp_str,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temp_char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(temp_char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'0'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ERR_INVALID_SYMBOL;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'.'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    num_dot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ERR_INVALID_FLOAT_NUM;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SentenceAnalysis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fir_token, sec_token;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stack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parser_stack;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type;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infix_expr;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name_token;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fir_token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sec_token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flag_err)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"main"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is_terminal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is_terminal;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name_token) is_terminal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(is_terminal)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(sec_token)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type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(ERR_UNKNOWN_VARIABLE,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(postfix)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infix_expr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","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make_postfix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(infix_expr))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       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infix_expr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"float"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"struct"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54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18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SetType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(fir_token), type);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fir_token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sec_token;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end_flag)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sec_token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return_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(ERR_PARSESTACK);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jump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(ERR_UNKNOWN_TERMINAL,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row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(ERR_PARSESTACK_NO_EMPTY, parser_stack);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(NO_ERROR);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make_postfix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vector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&gt;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stack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stack_temp;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error_flag)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","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string 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")"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    // Syntax Error: Unexpected ")"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(ERR_INVALID_SYMBOL));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priority_le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(token_text,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(error_flag)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")"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//Syntax Error: Brackets balance error!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(ERR_BRACKET));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(error_flag)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>}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>;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}</w:t>
      </w: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</w:p>
    <w:p w:rsidR="006D7384" w:rsidRPr="00582013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// Печать постфиксной записи в файл и на экран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820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postfix_print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file_tree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(file_tree);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priority_le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what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with_what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"|"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"&amp;"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"|"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"&amp;"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pww)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public: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Translator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(OPERATIONFILENAME))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(KEYWORDFILENAME))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(SEPARATORFILENAME))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(LETTERSFILENAME))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fill_parser_table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"TABLE"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"NUM_TABLE"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temp_token;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temp_token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 LINE"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"CODE ERROR"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temp_error;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temp_error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CODE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ScanningFile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(NameFile,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ios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::in);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FATALERR_FAILLEDREADSCANFILE));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line;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Code_Errors code;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(ScanFile, line))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(nextcheck)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(line, check, nextcheck);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num_line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((code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LexicalLineScanWithoutComments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(line))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NO_ERROR) {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code));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num_line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flag_err)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Errors 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SentenceAnalysis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CODE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postfix_print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(NAMEFILEPOSTFIX);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nextcheck)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NAMEFILEERRORS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NAMEFILEIDENTIFICATORS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NAMEFILECONSTANS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NAMEFILECONSTTABLE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br/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(NAMEFILEERRORS);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CQErrors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(NAMEFILEIDENTIFICATORS);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(NAMEFILECONSTANS);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(NAMEFILECONSTTABLE);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B85E6C" w:rsidRPr="00323A35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#endif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!TRANSLATOR</w:t>
      </w:r>
    </w:p>
    <w:sectPr w:rsidR="00B85E6C" w:rsidRPr="00323A35" w:rsidSect="00090069">
      <w:footerReference w:type="first" r:id="rId14"/>
      <w:pgSz w:w="11906" w:h="16838"/>
      <w:pgMar w:top="1134" w:right="1134" w:bottom="1134" w:left="1134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3433" w:rsidRDefault="008D3433" w:rsidP="00BC5F26">
      <w:pPr>
        <w:spacing w:after="0" w:line="240" w:lineRule="auto"/>
      </w:pPr>
      <w:r>
        <w:separator/>
      </w:r>
    </w:p>
  </w:endnote>
  <w:endnote w:type="continuationSeparator" w:id="1">
    <w:p w:rsidR="008D3433" w:rsidRDefault="008D343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CB34D8" w:rsidRDefault="00CB34D8">
        <w:pPr>
          <w:pStyle w:val="a9"/>
          <w:jc w:val="center"/>
        </w:pPr>
        <w:fldSimple w:instr="PAGE   \* MERGEFORMAT">
          <w:r w:rsidR="00F71A57">
            <w:rPr>
              <w:noProof/>
            </w:rPr>
            <w:t>4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4D8" w:rsidRDefault="00CB34D8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34D8" w:rsidRDefault="00CB34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3433" w:rsidRDefault="008D3433" w:rsidP="00BC5F26">
      <w:pPr>
        <w:spacing w:after="0" w:line="240" w:lineRule="auto"/>
      </w:pPr>
      <w:r>
        <w:separator/>
      </w:r>
    </w:p>
  </w:footnote>
  <w:footnote w:type="continuationSeparator" w:id="1">
    <w:p w:rsidR="008D3433" w:rsidRDefault="008D343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38662486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="Times New Roman" w:hAnsiTheme="minorHAnsi" w:cstheme="minorHAnsi" w:hint="default"/>
        <w:b/>
        <w:sz w:val="28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C36B16"/>
    <w:multiLevelType w:val="hybridMultilevel"/>
    <w:tmpl w:val="F350E8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4"/>
  </w:num>
  <w:num w:numId="2">
    <w:abstractNumId w:val="0"/>
  </w:num>
  <w:num w:numId="3">
    <w:abstractNumId w:val="12"/>
  </w:num>
  <w:num w:numId="4">
    <w:abstractNumId w:val="20"/>
  </w:num>
  <w:num w:numId="5">
    <w:abstractNumId w:val="15"/>
  </w:num>
  <w:num w:numId="6">
    <w:abstractNumId w:val="18"/>
  </w:num>
  <w:num w:numId="7">
    <w:abstractNumId w:val="16"/>
  </w:num>
  <w:num w:numId="8">
    <w:abstractNumId w:val="14"/>
  </w:num>
  <w:num w:numId="9">
    <w:abstractNumId w:val="33"/>
  </w:num>
  <w:num w:numId="10">
    <w:abstractNumId w:val="31"/>
  </w:num>
  <w:num w:numId="11">
    <w:abstractNumId w:val="1"/>
  </w:num>
  <w:num w:numId="12">
    <w:abstractNumId w:val="21"/>
  </w:num>
  <w:num w:numId="13">
    <w:abstractNumId w:val="27"/>
  </w:num>
  <w:num w:numId="14">
    <w:abstractNumId w:val="36"/>
  </w:num>
  <w:num w:numId="15">
    <w:abstractNumId w:val="37"/>
  </w:num>
  <w:num w:numId="16">
    <w:abstractNumId w:val="13"/>
  </w:num>
  <w:num w:numId="17">
    <w:abstractNumId w:val="38"/>
  </w:num>
  <w:num w:numId="18">
    <w:abstractNumId w:val="7"/>
  </w:num>
  <w:num w:numId="19">
    <w:abstractNumId w:val="35"/>
  </w:num>
  <w:num w:numId="20">
    <w:abstractNumId w:val="30"/>
  </w:num>
  <w:num w:numId="21">
    <w:abstractNumId w:val="32"/>
  </w:num>
  <w:num w:numId="22">
    <w:abstractNumId w:val="29"/>
  </w:num>
  <w:num w:numId="23">
    <w:abstractNumId w:val="34"/>
  </w:num>
  <w:num w:numId="24">
    <w:abstractNumId w:val="3"/>
  </w:num>
  <w:num w:numId="25">
    <w:abstractNumId w:val="17"/>
  </w:num>
  <w:num w:numId="26">
    <w:abstractNumId w:val="11"/>
  </w:num>
  <w:num w:numId="27">
    <w:abstractNumId w:val="26"/>
  </w:num>
  <w:num w:numId="28">
    <w:abstractNumId w:val="25"/>
  </w:num>
  <w:num w:numId="29">
    <w:abstractNumId w:val="6"/>
  </w:num>
  <w:num w:numId="30">
    <w:abstractNumId w:val="5"/>
  </w:num>
  <w:num w:numId="31">
    <w:abstractNumId w:val="10"/>
  </w:num>
  <w:num w:numId="32">
    <w:abstractNumId w:val="19"/>
  </w:num>
  <w:num w:numId="33">
    <w:abstractNumId w:val="23"/>
  </w:num>
  <w:num w:numId="34">
    <w:abstractNumId w:val="9"/>
  </w:num>
  <w:num w:numId="35">
    <w:abstractNumId w:val="8"/>
  </w:num>
  <w:num w:numId="36">
    <w:abstractNumId w:val="28"/>
  </w:num>
  <w:num w:numId="37">
    <w:abstractNumId w:val="2"/>
  </w:num>
  <w:num w:numId="38">
    <w:abstractNumId w:val="4"/>
  </w:num>
  <w:num w:numId="3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activeWritingStyle w:appName="MSWord" w:lang="ru-RU" w:vendorID="1" w:dllVersion="512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198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41F0A"/>
    <w:rsid w:val="00042432"/>
    <w:rsid w:val="00043401"/>
    <w:rsid w:val="000450B2"/>
    <w:rsid w:val="00046580"/>
    <w:rsid w:val="00052A87"/>
    <w:rsid w:val="000610C8"/>
    <w:rsid w:val="00075156"/>
    <w:rsid w:val="00081D89"/>
    <w:rsid w:val="00081E76"/>
    <w:rsid w:val="00090069"/>
    <w:rsid w:val="00090AF9"/>
    <w:rsid w:val="00092B36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1255"/>
    <w:rsid w:val="001732E2"/>
    <w:rsid w:val="00173ADF"/>
    <w:rsid w:val="00173F36"/>
    <w:rsid w:val="00174BCF"/>
    <w:rsid w:val="00176D2D"/>
    <w:rsid w:val="00184551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B7C"/>
    <w:rsid w:val="00260CBC"/>
    <w:rsid w:val="00262CB2"/>
    <w:rsid w:val="00265348"/>
    <w:rsid w:val="00265515"/>
    <w:rsid w:val="00267F8E"/>
    <w:rsid w:val="0027138B"/>
    <w:rsid w:val="002748ED"/>
    <w:rsid w:val="00280018"/>
    <w:rsid w:val="002833F4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47597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95D15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4393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A5E"/>
    <w:rsid w:val="004412F6"/>
    <w:rsid w:val="00451112"/>
    <w:rsid w:val="00453B22"/>
    <w:rsid w:val="00455A11"/>
    <w:rsid w:val="00456612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54A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013"/>
    <w:rsid w:val="00582C92"/>
    <w:rsid w:val="0058386E"/>
    <w:rsid w:val="00586878"/>
    <w:rsid w:val="005877C0"/>
    <w:rsid w:val="00587C12"/>
    <w:rsid w:val="0059036A"/>
    <w:rsid w:val="00596BD4"/>
    <w:rsid w:val="005A0128"/>
    <w:rsid w:val="005A07F3"/>
    <w:rsid w:val="005A482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2170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64AA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1F08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75E4"/>
    <w:rsid w:val="007177A7"/>
    <w:rsid w:val="00717F85"/>
    <w:rsid w:val="0072037C"/>
    <w:rsid w:val="00721228"/>
    <w:rsid w:val="007223BF"/>
    <w:rsid w:val="00724444"/>
    <w:rsid w:val="007341BE"/>
    <w:rsid w:val="0073438D"/>
    <w:rsid w:val="00735005"/>
    <w:rsid w:val="0073777A"/>
    <w:rsid w:val="0074229E"/>
    <w:rsid w:val="007431F8"/>
    <w:rsid w:val="00752510"/>
    <w:rsid w:val="00755160"/>
    <w:rsid w:val="00757338"/>
    <w:rsid w:val="00763F2E"/>
    <w:rsid w:val="007653CC"/>
    <w:rsid w:val="00765CC3"/>
    <w:rsid w:val="007678DE"/>
    <w:rsid w:val="0077067B"/>
    <w:rsid w:val="00771695"/>
    <w:rsid w:val="00772057"/>
    <w:rsid w:val="00773BB6"/>
    <w:rsid w:val="00774F5C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6514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2068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5B26"/>
    <w:rsid w:val="00863380"/>
    <w:rsid w:val="008650E6"/>
    <w:rsid w:val="00872017"/>
    <w:rsid w:val="008722A2"/>
    <w:rsid w:val="00874464"/>
    <w:rsid w:val="0087446B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3433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2F0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0D09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14F9"/>
    <w:rsid w:val="00AA0AAE"/>
    <w:rsid w:val="00AA4D1C"/>
    <w:rsid w:val="00AA5522"/>
    <w:rsid w:val="00AA5EFA"/>
    <w:rsid w:val="00AB094A"/>
    <w:rsid w:val="00AB0A0E"/>
    <w:rsid w:val="00AB1A9D"/>
    <w:rsid w:val="00AB60E9"/>
    <w:rsid w:val="00AB615C"/>
    <w:rsid w:val="00AB6405"/>
    <w:rsid w:val="00AB6910"/>
    <w:rsid w:val="00AC2A58"/>
    <w:rsid w:val="00AD2DFF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1B37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6FB5"/>
    <w:rsid w:val="00B57B2B"/>
    <w:rsid w:val="00B57CDB"/>
    <w:rsid w:val="00B60C0D"/>
    <w:rsid w:val="00B6272E"/>
    <w:rsid w:val="00B639E1"/>
    <w:rsid w:val="00B64178"/>
    <w:rsid w:val="00B6731B"/>
    <w:rsid w:val="00B7097C"/>
    <w:rsid w:val="00B71A9F"/>
    <w:rsid w:val="00B7590C"/>
    <w:rsid w:val="00B773F5"/>
    <w:rsid w:val="00B77984"/>
    <w:rsid w:val="00B81B70"/>
    <w:rsid w:val="00B85E6C"/>
    <w:rsid w:val="00B92393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0E38"/>
    <w:rsid w:val="00C32DE8"/>
    <w:rsid w:val="00C32E57"/>
    <w:rsid w:val="00C366E0"/>
    <w:rsid w:val="00C4275B"/>
    <w:rsid w:val="00C42B14"/>
    <w:rsid w:val="00C431D2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0EB"/>
    <w:rsid w:val="00C76565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4D8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74BA3"/>
    <w:rsid w:val="00D80078"/>
    <w:rsid w:val="00D8307D"/>
    <w:rsid w:val="00D84EC3"/>
    <w:rsid w:val="00D85682"/>
    <w:rsid w:val="00D86F5E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14E3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B47"/>
    <w:rsid w:val="00E354EC"/>
    <w:rsid w:val="00E40563"/>
    <w:rsid w:val="00E415AF"/>
    <w:rsid w:val="00E42512"/>
    <w:rsid w:val="00E42B92"/>
    <w:rsid w:val="00E4311D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E34"/>
    <w:rsid w:val="00F71A57"/>
    <w:rsid w:val="00F7316D"/>
    <w:rsid w:val="00F74706"/>
    <w:rsid w:val="00F76538"/>
    <w:rsid w:val="00F7706E"/>
    <w:rsid w:val="00F80266"/>
    <w:rsid w:val="00F90933"/>
    <w:rsid w:val="00F9394F"/>
    <w:rsid w:val="00F96707"/>
    <w:rsid w:val="00FA31A9"/>
    <w:rsid w:val="00FA504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B673F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C68502-0783-482C-92D8-114C414AE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4491</Words>
  <Characters>25605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2024-05-16T17:03:00Z</dcterms:modified>
</cp:coreProperties>
</file>