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5F8F8A09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>
        <w:rPr>
          <w:rFonts w:ascii="Malayalam Sangam MN" w:hAnsi="Malayalam Sangam MN"/>
          <w:i w:val="0"/>
          <w:sz w:val="28"/>
        </w:rPr>
        <w:t>1</w:t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  <w:t>23</w:t>
      </w:r>
      <w:r w:rsidRPr="002B7AF2">
        <w:rPr>
          <w:rFonts w:ascii="Malayalam Sangam MN" w:hAnsi="Malayalam Sangam MN"/>
          <w:i w:val="0"/>
          <w:sz w:val="28"/>
        </w:rPr>
        <w:t>/0</w:t>
      </w:r>
      <w:r>
        <w:rPr>
          <w:rFonts w:ascii="Malayalam Sangam MN" w:hAnsi="Malayalam Sangam MN"/>
          <w:i w:val="0"/>
          <w:sz w:val="28"/>
        </w:rPr>
        <w:t>5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2F6612CD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B5E7A6" w14:textId="1D90875D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May 15</w:t>
      </w:r>
      <w:r w:rsidRPr="00F51E8F">
        <w:rPr>
          <w:rFonts w:ascii="Franklin Gothic Book" w:hAnsi="Franklin Gothic Book"/>
          <w:sz w:val="28"/>
          <w:vertAlign w:val="superscript"/>
          <w:lang w:val="en-GB"/>
        </w:rPr>
        <w:t>th</w:t>
      </w:r>
      <w:r>
        <w:rPr>
          <w:rFonts w:ascii="Franklin Gothic Book" w:hAnsi="Franklin Gothic Book"/>
          <w:sz w:val="28"/>
          <w:lang w:val="en-GB"/>
        </w:rPr>
        <w:t xml:space="preserve"> 2018   2 clients @ $84.80 2 clients @ $130.00 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C55996">
        <w:rPr>
          <w:rFonts w:ascii="Franklin Gothic Book" w:hAnsi="Franklin Gothic Book"/>
          <w:sz w:val="28"/>
          <w:lang w:val="en-GB"/>
        </w:rPr>
        <w:t>429.60</w:t>
      </w:r>
    </w:p>
    <w:p w14:paraId="1884B1CF" w14:textId="77777777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3E914AA5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C55996">
        <w:rPr>
          <w:rFonts w:ascii="Franklin Gothic Book" w:hAnsi="Franklin Gothic Book"/>
          <w:sz w:val="28"/>
          <w:lang w:val="en-GB"/>
        </w:rPr>
        <w:t>429.60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bookmarkStart w:id="0" w:name="_GoBack"/>
      <w:bookmarkEnd w:id="0"/>
    </w:p>
    <w:p w14:paraId="5FE112F6" w14:textId="2B42CCBC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C55996">
        <w:rPr>
          <w:rFonts w:ascii="Franklin Gothic Book" w:hAnsi="Franklin Gothic Book"/>
          <w:sz w:val="28"/>
          <w:lang w:val="en-GB"/>
        </w:rPr>
        <w:t>156.22</w:t>
      </w:r>
    </w:p>
    <w:p w14:paraId="58A14C72" w14:textId="3CB51BD8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 xml:space="preserve">$  </w:t>
      </w:r>
      <w:r w:rsidR="00C55996">
        <w:rPr>
          <w:rFonts w:ascii="Franklin Gothic Book" w:hAnsi="Franklin Gothic Book"/>
          <w:sz w:val="28"/>
          <w:lang w:val="en-GB"/>
        </w:rPr>
        <w:t>15.62</w:t>
      </w:r>
      <w:proofErr w:type="gramEnd"/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2C2C5B14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C55996">
        <w:rPr>
          <w:rFonts w:ascii="Franklin Gothic Book" w:hAnsi="Franklin Gothic Book"/>
          <w:bCs/>
          <w:sz w:val="28"/>
          <w:lang w:val="en-GB"/>
        </w:rPr>
        <w:t>171.84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 xml:space="preserve">USING THE INVOICE NUMBER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4BF79" w14:textId="77777777" w:rsidR="0059029F" w:rsidRDefault="0059029F">
      <w:r>
        <w:separator/>
      </w:r>
    </w:p>
  </w:endnote>
  <w:endnote w:type="continuationSeparator" w:id="0">
    <w:p w14:paraId="425FB347" w14:textId="77777777" w:rsidR="0059029F" w:rsidRDefault="0059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59029F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20BD" w14:textId="77777777" w:rsidR="0059029F" w:rsidRDefault="0059029F">
      <w:r>
        <w:separator/>
      </w:r>
    </w:p>
  </w:footnote>
  <w:footnote w:type="continuationSeparator" w:id="0">
    <w:p w14:paraId="35E7C345" w14:textId="77777777" w:rsidR="0059029F" w:rsidRDefault="0059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59029F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88671458" r:id="rId2"/>
            </w:object>
          </w:r>
        </w:p>
      </w:tc>
      <w:tc>
        <w:tcPr>
          <w:tcW w:w="6614" w:type="dxa"/>
        </w:tcPr>
        <w:p w14:paraId="4B7333C3" w14:textId="77777777" w:rsidR="00740B83" w:rsidRDefault="0059029F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1A47D7"/>
    <w:rsid w:val="0059029F"/>
    <w:rsid w:val="00641A72"/>
    <w:rsid w:val="00734643"/>
    <w:rsid w:val="008A40BB"/>
    <w:rsid w:val="00C55996"/>
    <w:rsid w:val="00F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2018-05-24T02:51:00Z</dcterms:created>
  <dcterms:modified xsi:type="dcterms:W3CDTF">2018-05-24T02:51:00Z</dcterms:modified>
</cp:coreProperties>
</file>