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61D" w:rsidRDefault="00354B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Лабораторная работы №2 </w:t>
      </w:r>
    </w:p>
    <w:p w:rsidR="003B561D" w:rsidRDefault="00354B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тест-кейсов</w:t>
      </w: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54BA4">
      <w:pPr>
        <w:pStyle w:val="3"/>
        <w:rPr>
          <w:rFonts w:ascii="Times New Roman" w:eastAsia="Times New Roman" w:hAnsi="Times New Roman" w:cs="Times New Roman"/>
          <w:b/>
          <w:bCs/>
        </w:rPr>
      </w:pPr>
      <w:bookmarkStart w:id="0" w:name="_8aopvsochpbi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1. Цель работы</w:t>
      </w: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54BA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структуру и атрибуты тест-кейса как основного артефакта тестовой документации.</w:t>
      </w:r>
    </w:p>
    <w:p w:rsidR="003B561D" w:rsidRDefault="00354BA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методику разработки тест-кейсов на основе требований и техник тест-дизайна.</w:t>
      </w:r>
    </w:p>
    <w:p w:rsidR="003B561D" w:rsidRDefault="00354BA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Приобрести практические навыки оформления тест-кейсов и их применения для тестирования функциональности веб-приложения.</w:t>
      </w: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54BA4">
      <w:pPr>
        <w:pStyle w:val="3"/>
        <w:rPr>
          <w:rFonts w:ascii="Times New Roman" w:eastAsia="Times New Roman" w:hAnsi="Times New Roman" w:cs="Times New Roman"/>
          <w:b/>
          <w:bCs/>
        </w:rPr>
      </w:pPr>
      <w:bookmarkStart w:id="1" w:name="_cpwvv7xs3vj1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t>2. Теоретическая часть</w:t>
      </w: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54B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2.1. Понятие тест-кейса</w:t>
      </w: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54BA4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Тест-кейс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это документированная последовательность действий, условий и </w:t>
      </w:r>
      <w:r>
        <w:rPr>
          <w:rFonts w:ascii="Times New Roman" w:eastAsia="Times New Roman" w:hAnsi="Times New Roman" w:cs="Times New Roman"/>
          <w:sz w:val="28"/>
          <w:szCs w:val="28"/>
        </w:rPr>
        <w:t>ожидаемых результатов, разработанная для проверки конкретной функциональности или поведения программного продукта.</w:t>
      </w:r>
    </w:p>
    <w:p w:rsidR="003B561D" w:rsidRDefault="00354BA4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тест-кейсов:</w:t>
      </w:r>
    </w:p>
    <w:p w:rsidR="003B561D" w:rsidRDefault="00354BA4" w:rsidP="00354BA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обеспечение повторяемости тестирования;</w:t>
      </w:r>
    </w:p>
    <w:p w:rsidR="003B561D" w:rsidRDefault="00354BA4" w:rsidP="00354BA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передача знаний между членами команды;</w:t>
      </w:r>
    </w:p>
    <w:p w:rsidR="003B561D" w:rsidRDefault="00354BA4" w:rsidP="00354BA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покрытия требований;</w:t>
      </w:r>
    </w:p>
    <w:p w:rsidR="003B561D" w:rsidRDefault="00354BA4" w:rsidP="00354BA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фиксация р</w:t>
      </w:r>
      <w:r>
        <w:rPr>
          <w:rFonts w:ascii="Times New Roman" w:eastAsia="Times New Roman" w:hAnsi="Times New Roman" w:cs="Times New Roman"/>
          <w:sz w:val="28"/>
          <w:szCs w:val="28"/>
        </w:rPr>
        <w:t>езультатов тестирования.</w:t>
      </w: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54B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2.2. Применение техник тест-дизайна</w:t>
      </w: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54BA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разработке тест-кейсов рекомендуется применять:</w:t>
      </w:r>
    </w:p>
    <w:p w:rsidR="003B561D" w:rsidRDefault="00354BA4" w:rsidP="00354BA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Эквивалентное разбиение – для выделения классов значений;</w:t>
      </w:r>
    </w:p>
    <w:p w:rsidR="003B561D" w:rsidRDefault="00354BA4" w:rsidP="00354BA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граничных значений – для проверки границ диапазонов;</w:t>
      </w:r>
    </w:p>
    <w:p w:rsidR="003B561D" w:rsidRDefault="00354BA4" w:rsidP="00354BA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Таблицы принятия решений – для комбинированных условий;</w:t>
      </w:r>
    </w:p>
    <w:p w:rsidR="003B561D" w:rsidRDefault="00354BA4" w:rsidP="00354BA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Диаграммы состояний – для систем с рабочими процессами.</w:t>
      </w: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54B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2.3 Шаблон описания тест-кейса</w:t>
      </w: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2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5760"/>
      </w:tblGrid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(например, TC-LOGIN-001)</w:t>
            </w:r>
          </w:p>
        </w:tc>
      </w:tr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описание проверяемой функциональности</w:t>
            </w:r>
          </w:p>
        </w:tc>
      </w:tr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важность теста</w:t>
            </w:r>
          </w:p>
        </w:tc>
      </w:tr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Предшествующие условия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Состояние системы до начала выполнения теста</w:t>
            </w:r>
          </w:p>
        </w:tc>
      </w:tr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Тестовые данные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Значения, которые необходимо ввести</w:t>
            </w:r>
          </w:p>
        </w:tc>
      </w:tr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Шаги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Нумерованный список действий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тестировщика</w:t>
            </w:r>
            <w:proofErr w:type="spellEnd"/>
          </w:p>
        </w:tc>
      </w:tr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Expected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должна отреагировать система</w:t>
            </w:r>
          </w:p>
        </w:tc>
      </w:tr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Заполняется после выполнения</w:t>
            </w:r>
          </w:p>
        </w:tc>
      </w:tr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Постусловия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Postconditions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Состояние системы после выполн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ения теста</w:t>
            </w:r>
          </w:p>
        </w:tc>
      </w:tr>
      <w:tr w:rsidR="003B561D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561D" w:rsidRDefault="00354B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Blocked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Skipped</w:t>
            </w:r>
            <w:proofErr w:type="spellEnd"/>
          </w:p>
        </w:tc>
      </w:tr>
    </w:tbl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54BA4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</w:rPr>
      </w:pPr>
      <w:bookmarkStart w:id="2" w:name="_1bse1iq03x9g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F1115"/>
        </w:rPr>
        <w:t>3.  Порядок выполнения</w:t>
      </w:r>
    </w:p>
    <w:p w:rsidR="003B561D" w:rsidRDefault="00354BA4">
      <w:pPr>
        <w:shd w:val="clear" w:color="auto" w:fill="FFFFFF"/>
        <w:spacing w:before="240" w:after="240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Работа выполняется в бригадах по 2 человека. Необходимо выполнить работу для проекта, коллеги по бригаде. Проект должен быть развернут на компьютере. </w:t>
      </w:r>
    </w:p>
    <w:p w:rsidR="003B561D" w:rsidRDefault="00354BA4">
      <w:pPr>
        <w:numPr>
          <w:ilvl w:val="0"/>
          <w:numId w:val="2"/>
        </w:numPr>
        <w:shd w:val="clear" w:color="auto" w:fill="FFFFFF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Анализ требований. Выбрать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 Изучите требования к выбранному. Определите входные параметры.</w:t>
      </w:r>
    </w:p>
    <w:p w:rsidR="003B561D" w:rsidRDefault="00354BA4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Применение техник тест-дизайна. Для каждого поля выделите классы эквивалентности и граничные значения.</w:t>
      </w:r>
    </w:p>
    <w:p w:rsidR="003B561D" w:rsidRDefault="00354BA4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Разработка тест-кейсов. Разработайте не менее 10 тест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-кейсов, покрывающих:</w:t>
      </w:r>
    </w:p>
    <w:p w:rsidR="003B561D" w:rsidRDefault="00354BA4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позитивные сценарии;</w:t>
      </w:r>
    </w:p>
    <w:p w:rsidR="003B561D" w:rsidRDefault="00354BA4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н</w:t>
      </w:r>
      <w:bookmarkStart w:id="3" w:name="_GoBack"/>
      <w:bookmarkEnd w:id="3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егативные сценарии;</w:t>
      </w:r>
    </w:p>
    <w:p w:rsidR="003B561D" w:rsidRDefault="00354BA4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граничные значения.</w:t>
      </w:r>
    </w:p>
    <w:p w:rsidR="003B561D" w:rsidRDefault="00354BA4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Оформление тест-кейсов. Заполните таблицу по шаблону.</w:t>
      </w:r>
    </w:p>
    <w:p w:rsidR="003B561D" w:rsidRDefault="00354BA4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Выполнение тестирования. Зафиксируйте фактические результаты и статусы.</w:t>
      </w:r>
    </w:p>
    <w:p w:rsidR="003B561D" w:rsidRDefault="00354BA4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Анализ результатов. Выявите дефекты (при наличии) и задокументируйте их.</w:t>
      </w:r>
    </w:p>
    <w:p w:rsidR="003B561D" w:rsidRDefault="00354BA4">
      <w:pPr>
        <w:numPr>
          <w:ilvl w:val="0"/>
          <w:numId w:val="2"/>
        </w:numPr>
        <w:shd w:val="clear" w:color="auto" w:fill="FFFFFF"/>
        <w:spacing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Оформить результаты в отчет.</w:t>
      </w:r>
    </w:p>
    <w:p w:rsidR="003B561D" w:rsidRDefault="003B561D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</w:rPr>
      </w:pPr>
      <w:bookmarkStart w:id="4" w:name="_1rtihgq3xr2r" w:colFirst="0" w:colLast="0"/>
      <w:bookmarkEnd w:id="4"/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B561D" w:rsidRDefault="003B561D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3B56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charset w:val="00"/>
    <w:family w:val="auto"/>
    <w:pitch w:val="default"/>
    <w:embedRegular r:id="rId1" w:fontKey="{E527542C-2675-4842-B0F1-38DC39684DB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D10E85"/>
    <w:multiLevelType w:val="multilevel"/>
    <w:tmpl w:val="80CA301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8D149B"/>
    <w:multiLevelType w:val="multilevel"/>
    <w:tmpl w:val="49967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BD2DA7"/>
    <w:multiLevelType w:val="multilevel"/>
    <w:tmpl w:val="4BFE9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7274DC"/>
    <w:multiLevelType w:val="multilevel"/>
    <w:tmpl w:val="C96E042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6C3E85"/>
    <w:multiLevelType w:val="multilevel"/>
    <w:tmpl w:val="86260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D017D5"/>
    <w:multiLevelType w:val="multilevel"/>
    <w:tmpl w:val="E74868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61D"/>
    <w:rsid w:val="00354BA4"/>
    <w:rsid w:val="003B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E2FE91-5598-4CD0-8270-A58AA6B08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Администратор</cp:lastModifiedBy>
  <cp:revision>2</cp:revision>
  <dcterms:created xsi:type="dcterms:W3CDTF">2026-10-07T17:16:00Z</dcterms:created>
  <dcterms:modified xsi:type="dcterms:W3CDTF">2026-10-07T17:17:00Z</dcterms:modified>
</cp:coreProperties>
</file>