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>, Einfüh</w:t>
            </w:r>
            <w:bookmarkStart w:id="0" w:name="_GoBack"/>
            <w:bookmarkEnd w:id="0"/>
            <w:r>
              <w:t xml:space="preserve">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 xml:space="preserve">&lt;T&gt;,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</w:p>
        </w:tc>
      </w:tr>
      <w:tr w:rsidR="00750B21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50B21" w:rsidRDefault="00750B21" w:rsidP="00B32100">
            <w:r>
              <w:t>05.05.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Anonyme Methoden, Lambdas, </w:t>
            </w:r>
            <w:proofErr w:type="spellStart"/>
            <w:r>
              <w:t>Closure</w:t>
            </w:r>
            <w:proofErr w:type="spellEnd"/>
            <w:r>
              <w:t>, Sortieren, Filtern und Gruppieren mit LINQ, Strukturen</w:t>
            </w:r>
          </w:p>
        </w:tc>
      </w:tr>
      <w:tr w:rsidR="00750B21" w:rsidTr="00B32100">
        <w:tc>
          <w:tcPr>
            <w:tcW w:w="988" w:type="dxa"/>
          </w:tcPr>
          <w:p w:rsidR="00750B21" w:rsidRDefault="00750B21" w:rsidP="00B32100">
            <w:r>
              <w:t>07.05.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Common Language </w:t>
            </w:r>
            <w:proofErr w:type="spellStart"/>
            <w:r>
              <w:t>Runtime</w:t>
            </w:r>
            <w:proofErr w:type="spellEnd"/>
            <w:r>
              <w:t xml:space="preserve"> (CLR), Just-In-Time </w:t>
            </w:r>
            <w:proofErr w:type="spellStart"/>
            <w:r>
              <w:t>Compilation</w:t>
            </w:r>
            <w:proofErr w:type="spellEnd"/>
            <w:r>
              <w:t xml:space="preserve"> (JIT), Speichermanagement und –Abbilder, Stack und Heap, </w:t>
            </w:r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>, Mark-</w:t>
            </w:r>
            <w:proofErr w:type="spellStart"/>
            <w:r>
              <w:t>Sweep</w:t>
            </w:r>
            <w:proofErr w:type="spellEnd"/>
            <w:r>
              <w:t>-Compact Phasen, GC-Roots</w:t>
            </w:r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592757"/>
    <w:rsid w:val="00750B21"/>
    <w:rsid w:val="007822B6"/>
    <w:rsid w:val="009B1610"/>
    <w:rsid w:val="00B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4</cp:revision>
  <cp:lastPrinted>2015-04-22T07:40:00Z</cp:lastPrinted>
  <dcterms:created xsi:type="dcterms:W3CDTF">2015-04-22T07:28:00Z</dcterms:created>
  <dcterms:modified xsi:type="dcterms:W3CDTF">2015-05-07T07:53:00Z</dcterms:modified>
</cp:coreProperties>
</file>