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0.png" ContentType="image/png"/>
  <Override PartName="/word/media/rId54.png" ContentType="image/png"/>
  <Override PartName="/word/media/rId50.png" ContentType="image/png"/>
  <Override PartName="/word/media/rId46.png" ContentType="image/png"/>
  <Override PartName="/word/media/rId66.png" ContentType="image/png"/>
  <Override PartName="/word/media/rId70.png" ContentType="image/png"/>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datos</w:t>
      </w:r>
      <w:r>
        <w:t xml:space="preserve"> </w:t>
      </w:r>
      <w:r>
        <w:t xml:space="preserve">Ómicos</w:t>
      </w:r>
      <w:r>
        <w:t xml:space="preserve"> </w:t>
      </w:r>
      <w:r>
        <w:t xml:space="preserve">-</w:t>
      </w:r>
      <w:r>
        <w:t xml:space="preserve"> </w:t>
      </w:r>
      <w:r>
        <w:t xml:space="preserve">PAC</w:t>
      </w:r>
      <w:r>
        <w:t xml:space="preserve"> </w:t>
      </w:r>
      <w:r>
        <w:t xml:space="preserve">2</w:t>
      </w:r>
    </w:p>
    <w:p>
      <w:pPr>
        <w:pStyle w:val="Author"/>
      </w:pPr>
      <w:r>
        <w:t xml:space="preserve">Maria</w:t>
      </w:r>
      <w:r>
        <w:t xml:space="preserve"> </w:t>
      </w:r>
      <w:r>
        <w:t xml:space="preserve">Lucas</w:t>
      </w:r>
    </w:p>
    <w:p>
      <w:pPr>
        <w:pStyle w:val="Date"/>
      </w:pPr>
      <w:r>
        <w:t xml:space="preserve">2023-05-14</w:t>
      </w:r>
    </w:p>
    <w:p>
      <w:pPr>
        <w:pStyle w:val="FirstParagraph"/>
      </w:pPr>
      <w:r>
        <w:t xml:space="preserve">if (!requireNamespace(</w:t>
      </w:r>
      <w:r>
        <w:t xml:space="preserve">“</w:t>
      </w:r>
      <w:r>
        <w:t xml:space="preserve">BiocManager</w:t>
      </w:r>
      <w:r>
        <w:t xml:space="preserve">”</w:t>
      </w:r>
      <w:r>
        <w:t xml:space="preserve">, quietly = TRUE))</w:t>
      </w:r>
      <w:r>
        <w:t xml:space="preserve"> </w:t>
      </w:r>
      <w:r>
        <w:t xml:space="preserve">install.packages(</w:t>
      </w:r>
      <w:r>
        <w:t xml:space="preserve">“</w:t>
      </w:r>
      <w:r>
        <w:t xml:space="preserve">BiocManager</w:t>
      </w:r>
      <w:r>
        <w:t xml:space="preserve">”</w:t>
      </w:r>
      <w:r>
        <w:t xml:space="preserve">)</w:t>
      </w:r>
      <w:r>
        <w:t xml:space="preserve"> </w:t>
      </w:r>
      <w:r>
        <w:t xml:space="preserve">BiocManager::install()</w:t>
      </w:r>
    </w:p>
    <w:p>
      <w:pPr>
        <w:pStyle w:val="BodyText"/>
      </w:pPr>
      <w:r>
        <w:t xml:space="preserve">install.packages(</w:t>
      </w:r>
      <w:r>
        <w:t xml:space="preserve">“</w:t>
      </w:r>
      <w:r>
        <w:t xml:space="preserve">knitr</w:t>
      </w:r>
      <w:r>
        <w:t xml:space="preserve">”</w:t>
      </w:r>
      <w:r>
        <w:t xml:space="preserve">)</w:t>
      </w:r>
      <w:r>
        <w:t xml:space="preserve"> </w:t>
      </w:r>
      <w:r>
        <w:t xml:space="preserve">install.packages(</w:t>
      </w:r>
      <w:r>
        <w:t xml:space="preserve">“</w:t>
      </w:r>
      <w:r>
        <w:t xml:space="preserve">colorspace</w:t>
      </w:r>
      <w:r>
        <w:t xml:space="preserve">”</w:t>
      </w:r>
      <w:r>
        <w:t xml:space="preserve">)</w:t>
      </w:r>
      <w:r>
        <w:t xml:space="preserve"> </w:t>
      </w:r>
      <w:r>
        <w:t xml:space="preserve">install.packages(</w:t>
      </w:r>
      <w:r>
        <w:t xml:space="preserve">“</w:t>
      </w:r>
      <w:r>
        <w:t xml:space="preserve">gplots</w:t>
      </w:r>
      <w:r>
        <w:t xml:space="preserve">”</w:t>
      </w:r>
      <w:r>
        <w:t xml:space="preserve">)</w:t>
      </w:r>
      <w:r>
        <w:t xml:space="preserve"> </w:t>
      </w:r>
      <w:r>
        <w:t xml:space="preserve">install.packages(</w:t>
      </w:r>
      <w:r>
        <w:t xml:space="preserve">“</w:t>
      </w:r>
      <w:r>
        <w:t xml:space="preserve">ggplot2</w:t>
      </w:r>
      <w:r>
        <w:t xml:space="preserve">”</w:t>
      </w:r>
      <w:r>
        <w:t xml:space="preserve">)</w:t>
      </w:r>
      <w:r>
        <w:t xml:space="preserve"> </w:t>
      </w:r>
      <w:r>
        <w:t xml:space="preserve">install.packages(</w:t>
      </w:r>
      <w:r>
        <w:t xml:space="preserve">“</w:t>
      </w:r>
      <w:r>
        <w:t xml:space="preserve">ggrepel</w:t>
      </w:r>
      <w:r>
        <w:t xml:space="preserve">”</w:t>
      </w:r>
      <w:r>
        <w:t xml:space="preserve">)</w:t>
      </w:r>
      <w:r>
        <w:t xml:space="preserve"> </w:t>
      </w:r>
      <w:r>
        <w:t xml:space="preserve">install.packages(</w:t>
      </w:r>
      <w:r>
        <w:t xml:space="preserve">“</w:t>
      </w:r>
      <w:r>
        <w:t xml:space="preserve">htmlTable</w:t>
      </w:r>
      <w:r>
        <w:t xml:space="preserve">”</w:t>
      </w:r>
      <w:r>
        <w:t xml:space="preserve">)</w:t>
      </w:r>
      <w:r>
        <w:t xml:space="preserve"> </w:t>
      </w:r>
      <w:r>
        <w:t xml:space="preserve">install.packages(</w:t>
      </w:r>
      <w:r>
        <w:t xml:space="preserve">“</w:t>
      </w:r>
      <w:r>
        <w:t xml:space="preserve">prettydoc</w:t>
      </w:r>
      <w:r>
        <w:t xml:space="preserve">”</w:t>
      </w:r>
      <w:r>
        <w:t xml:space="preserve">)</w:t>
      </w:r>
      <w:r>
        <w:t xml:space="preserve"> </w:t>
      </w:r>
      <w:r>
        <w:t xml:space="preserve">install.packages(</w:t>
      </w:r>
      <w:r>
        <w:t xml:space="preserve">“</w:t>
      </w:r>
      <w:r>
        <w:t xml:space="preserve">devtools</w:t>
      </w:r>
      <w:r>
        <w:t xml:space="preserve">”</w:t>
      </w:r>
      <w:r>
        <w:t xml:space="preserve">)</w:t>
      </w:r>
      <w:r>
        <w:t xml:space="preserve"> </w:t>
      </w:r>
      <w:r>
        <w:t xml:space="preserve">install.packages(</w:t>
      </w:r>
      <w:r>
        <w:t xml:space="preserve">“</w:t>
      </w:r>
      <w:r>
        <w:t xml:space="preserve">BiocManager</w:t>
      </w:r>
      <w:r>
        <w:t xml:space="preserve">”</w:t>
      </w:r>
      <w:r>
        <w:t xml:space="preserve">)</w:t>
      </w:r>
      <w:r>
        <w:t xml:space="preserve"> </w:t>
      </w:r>
      <w:r>
        <w:t xml:space="preserve">BiocManager::install(</w:t>
      </w:r>
      <w:r>
        <w:t xml:space="preserve">“</w:t>
      </w:r>
      <w:r>
        <w:t xml:space="preserve">oligo</w:t>
      </w:r>
      <w:r>
        <w:t xml:space="preserve">”</w:t>
      </w:r>
      <w:r>
        <w:t xml:space="preserve">)</w:t>
      </w:r>
      <w:r>
        <w:t xml:space="preserve"> </w:t>
      </w:r>
      <w:r>
        <w:t xml:space="preserve">BiocManager::install(</w:t>
      </w:r>
      <w:r>
        <w:t xml:space="preserve">“</w:t>
      </w:r>
      <w:r>
        <w:t xml:space="preserve">pd.mogene.2.1.st</w:t>
      </w:r>
      <w:r>
        <w:t xml:space="preserve">”</w:t>
      </w:r>
      <w:r>
        <w:t xml:space="preserve">)</w:t>
      </w:r>
      <w:r>
        <w:t xml:space="preserve"> </w:t>
      </w:r>
      <w:r>
        <w:t xml:space="preserve">BiocManager::install(</w:t>
      </w:r>
      <w:r>
        <w:t xml:space="preserve">“</w:t>
      </w:r>
      <w:r>
        <w:t xml:space="preserve">arrayQualityMetrics</w:t>
      </w:r>
      <w:r>
        <w:t xml:space="preserve">”</w:t>
      </w:r>
      <w:r>
        <w:t xml:space="preserve">)</w:t>
      </w:r>
      <w:r>
        <w:t xml:space="preserve"> </w:t>
      </w:r>
      <w:r>
        <w:t xml:space="preserve">BiocManager::install(</w:t>
      </w:r>
      <w:r>
        <w:t xml:space="preserve">“</w:t>
      </w:r>
      <w:r>
        <w:t xml:space="preserve">pvca</w:t>
      </w:r>
      <w:r>
        <w:t xml:space="preserve">”</w:t>
      </w:r>
      <w:r>
        <w:t xml:space="preserve">)</w:t>
      </w:r>
      <w:r>
        <w:t xml:space="preserve"> </w:t>
      </w:r>
      <w:r>
        <w:t xml:space="preserve">BiocManager::install(</w:t>
      </w:r>
      <w:r>
        <w:t xml:space="preserve">“</w:t>
      </w:r>
      <w:r>
        <w:t xml:space="preserve">GEOquery</w:t>
      </w:r>
      <w:r>
        <w:t xml:space="preserve">”</w:t>
      </w:r>
      <w:r>
        <w:t xml:space="preserve">)</w:t>
      </w:r>
      <w:r>
        <w:t xml:space="preserve"> </w:t>
      </w:r>
      <w:r>
        <w:t xml:space="preserve"># NOT NEEDED UNTIL ANALYSES ARE PERFORMED</w:t>
      </w:r>
      <w:r>
        <w:t xml:space="preserve"> </w:t>
      </w:r>
      <w:r>
        <w:t xml:space="preserve">BiocManager::install(</w:t>
      </w:r>
      <w:r>
        <w:t xml:space="preserve">“</w:t>
      </w:r>
      <w:r>
        <w:t xml:space="preserve">limma</w:t>
      </w:r>
      <w:r>
        <w:t xml:space="preserve">”</w:t>
      </w:r>
      <w:r>
        <w:t xml:space="preserve">)</w:t>
      </w:r>
      <w:r>
        <w:t xml:space="preserve"> </w:t>
      </w:r>
      <w:r>
        <w:t xml:space="preserve">BiocManager::install(</w:t>
      </w:r>
      <w:r>
        <w:t xml:space="preserve">“</w:t>
      </w:r>
      <w:r>
        <w:t xml:space="preserve">genefilter</w:t>
      </w:r>
      <w:r>
        <w:t xml:space="preserve">”</w:t>
      </w:r>
      <w:r>
        <w:t xml:space="preserve">)</w:t>
      </w:r>
      <w:r>
        <w:t xml:space="preserve"> </w:t>
      </w:r>
      <w:r>
        <w:t xml:space="preserve">BiocManager::install(</w:t>
      </w:r>
      <w:r>
        <w:t xml:space="preserve">“</w:t>
      </w:r>
      <w:r>
        <w:t xml:space="preserve">mogene21sttranscriptcluster.db</w:t>
      </w:r>
      <w:r>
        <w:t xml:space="preserve">”</w:t>
      </w:r>
      <w:r>
        <w:t xml:space="preserve">)</w:t>
      </w:r>
      <w:r>
        <w:t xml:space="preserve"> </w:t>
      </w:r>
      <w:r>
        <w:t xml:space="preserve">BiocManager::install(</w:t>
      </w:r>
      <w:r>
        <w:t xml:space="preserve">“</w:t>
      </w:r>
      <w:r>
        <w:t xml:space="preserve">annotate</w:t>
      </w:r>
      <w:r>
        <w:t xml:space="preserve">”</w:t>
      </w:r>
      <w:r>
        <w:t xml:space="preserve">)</w:t>
      </w:r>
      <w:r>
        <w:t xml:space="preserve"> </w:t>
      </w:r>
      <w:r>
        <w:t xml:space="preserve">BiocManager::install(</w:t>
      </w:r>
      <w:r>
        <w:t xml:space="preserve">“</w:t>
      </w:r>
      <w:r>
        <w:t xml:space="preserve">org.Mm.eg.db</w:t>
      </w:r>
      <w:r>
        <w:t xml:space="preserve">”</w:t>
      </w:r>
      <w:r>
        <w:t xml:space="preserve">)</w:t>
      </w:r>
      <w:r>
        <w:t xml:space="preserve"> </w:t>
      </w:r>
      <w:r>
        <w:t xml:space="preserve">BiocManager::install(</w:t>
      </w:r>
      <w:r>
        <w:t xml:space="preserve">“</w:t>
      </w:r>
      <w:r>
        <w:t xml:space="preserve">ReactomePA</w:t>
      </w:r>
      <w:r>
        <w:t xml:space="preserve">”</w:t>
      </w:r>
      <w:r>
        <w:t xml:space="preserve">)</w:t>
      </w:r>
      <w:r>
        <w:t xml:space="preserve"> </w:t>
      </w:r>
      <w:r>
        <w:t xml:space="preserve">BiocManager::install(</w:t>
      </w:r>
      <w:r>
        <w:t xml:space="preserve">“</w:t>
      </w:r>
      <w:r>
        <w:t xml:space="preserve">reactome.db</w:t>
      </w:r>
      <w:r>
        <w:t xml:space="preserve">”</w:t>
      </w:r>
      <w:r>
        <w:t xml:space="preserve">)</w:t>
      </w:r>
      <w:r>
        <w:t xml:space="preserve"> </w:t>
      </w:r>
      <w:r>
        <w:t xml:space="preserve">BiocManager::install(</w:t>
      </w:r>
      <w:r>
        <w:t xml:space="preserve">“</w:t>
      </w:r>
      <w:r>
        <w:t xml:space="preserve">moe430a.db</w:t>
      </w:r>
      <w:r>
        <w:t xml:space="preserve">”</w:t>
      </w:r>
      <w:r>
        <w:t xml:space="preserve">)</w:t>
      </w:r>
    </w:p>
    <w:bookmarkStart w:id="24" w:name="selección-y-carga-del-dataset"/>
    <w:p>
      <w:pPr>
        <w:pStyle w:val="Heading1"/>
      </w:pPr>
      <w:r>
        <w:t xml:space="preserve">Selección y carga del dataset</w:t>
      </w:r>
    </w:p>
    <w:p>
      <w:pPr>
        <w:pStyle w:val="FirstParagraph"/>
      </w:pPr>
      <w:r>
        <w:t xml:space="preserve">He seleccionado el set de datos con GEO serie</w:t>
      </w:r>
      <w:r>
        <w:t xml:space="preserve"> </w:t>
      </w:r>
      <w:r>
        <w:t xml:space="preserve">“</w:t>
      </w:r>
      <w:r>
        <w:t xml:space="preserve">GSE6077</w:t>
      </w:r>
      <w:r>
        <w:t xml:space="preserve">”</w:t>
      </w:r>
      <w:r>
        <w:t xml:space="preserve">. Éste es un estudio de sobreexpresión de un proto-oncogen llamado Nmyc.</w:t>
      </w:r>
    </w:p>
    <w:p>
      <w:pPr>
        <w:pStyle w:val="BodyText"/>
      </w:pPr>
      <w:r>
        <w:drawing>
          <wp:inline>
            <wp:extent cx="5334000" cy="934611"/>
            <wp:effectExtent b="0" l="0" r="0" t="0"/>
            <wp:docPr descr="" title="" id="21" name="Picture"/>
            <a:graphic>
              <a:graphicData uri="http://schemas.openxmlformats.org/drawingml/2006/picture">
                <pic:pic>
                  <pic:nvPicPr>
                    <pic:cNvPr descr="C:\Users\Arialux\Documents\ShareX\Screenshots\2023-05\SumatraPDF_ki5XjOR6yp.png" id="22" name="Picture"/>
                    <pic:cNvPicPr>
                      <a:picLocks noChangeArrowheads="1" noChangeAspect="1"/>
                    </pic:cNvPicPr>
                  </pic:nvPicPr>
                  <pic:blipFill>
                    <a:blip r:embed="rId20"/>
                    <a:stretch>
                      <a:fillRect/>
                    </a:stretch>
                  </pic:blipFill>
                  <pic:spPr bwMode="auto">
                    <a:xfrm>
                      <a:off x="0" y="0"/>
                      <a:ext cx="5334000" cy="934611"/>
                    </a:xfrm>
                    <a:prstGeom prst="rect">
                      <a:avLst/>
                    </a:prstGeom>
                    <a:noFill/>
                    <a:ln w="9525">
                      <a:noFill/>
                      <a:headEnd/>
                      <a:tailEnd/>
                    </a:ln>
                  </pic:spPr>
                </pic:pic>
              </a:graphicData>
            </a:graphic>
          </wp:inline>
        </w:drawing>
      </w:r>
    </w:p>
    <w:p>
      <w:pPr>
        <w:pStyle w:val="BodyText"/>
      </w:pPr>
      <w:r>
        <w:t xml:space="preserve">Primeramente, examinamos la phenoData para poder determinar las variables de interés. Las muestras con las que trabajamos son muestras de pulmón de ratón (Mus Musculus). Se ha realizado una extración de RNA total con RNeasy y un análisis de la expresión con array de Affymetrix (array de un color).</w:t>
      </w:r>
    </w:p>
    <w:p>
      <w:pPr>
        <w:pStyle w:val="BodyText"/>
      </w:pPr>
      <w:r>
        <w:t xml:space="preserve">El objeto del estudio es determinar las diferencias de expresión entre dos líneas celulares, una wild type (muestras GSM140827.CEL y GSM140863.CEL) y una con nmyc sobreexpresado (muestras GSM140864.CEL y GSM140865.CEL). Con ésta información podemos crear el objeto targets como un AnnotatedDataFrame con la variable de interés (WT o OE), en mi caso he decido marcarla con dummy coding con 1 para WT y 0 para OE.</w:t>
      </w:r>
    </w:p>
    <w:p>
      <w:pPr>
        <w:pStyle w:val="SourceCode"/>
      </w:pPr>
      <w:r>
        <w:rPr>
          <w:rStyle w:val="CommentTok"/>
        </w:rPr>
        <w:t xml:space="preserve"># Load GEOquery package</w:t>
      </w:r>
      <w:r>
        <w:br/>
      </w:r>
      <w:r>
        <w:rPr>
          <w:rStyle w:val="FunctionTok"/>
        </w:rPr>
        <w:t xml:space="preserve">library</w:t>
      </w:r>
      <w:r>
        <w:rPr>
          <w:rStyle w:val="NormalTok"/>
        </w:rPr>
        <w:t xml:space="preserve">(GEOquery)</w:t>
      </w:r>
    </w:p>
    <w:p>
      <w:pPr>
        <w:pStyle w:val="SourceCode"/>
      </w:pPr>
      <w:r>
        <w:rPr>
          <w:rStyle w:val="VerbatimChar"/>
        </w:rPr>
        <w:t xml:space="preserve">## Loading required package: Biobase</w:t>
      </w:r>
    </w:p>
    <w:p>
      <w:pPr>
        <w:pStyle w:val="SourceCode"/>
      </w:pPr>
      <w:r>
        <w:rPr>
          <w:rStyle w:val="VerbatimChar"/>
        </w:rPr>
        <w:t xml:space="preserve">## Loading required package: BiocGenerics</w:t>
      </w:r>
    </w:p>
    <w:p>
      <w:pPr>
        <w:pStyle w:val="SourceCode"/>
      </w:pPr>
      <w:r>
        <w:rPr>
          <w:rStyle w:val="VerbatimChar"/>
        </w:rPr>
        <w:t xml:space="preserve">## </w:t>
      </w:r>
      <w:r>
        <w:br/>
      </w:r>
      <w:r>
        <w:rPr>
          <w:rStyle w:val="VerbatimChar"/>
        </w:rPr>
        <w:t xml:space="preserve">## Attaching package: 'BiocGenerics'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IQR, mad, sd, var, xtabs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anyDuplicated, aperm, append, as.data.frame, basename, cbind,</w:t>
      </w:r>
      <w:r>
        <w:br/>
      </w:r>
      <w:r>
        <w:rPr>
          <w:rStyle w:val="VerbatimChar"/>
        </w:rPr>
        <w:t xml:space="preserve">##     colnames, dirname, do.call, duplicated, eval, evalq, Filter, Find,</w:t>
      </w:r>
      <w:r>
        <w:br/>
      </w:r>
      <w:r>
        <w:rPr>
          <w:rStyle w:val="VerbatimChar"/>
        </w:rPr>
        <w:t xml:space="preserve">##     get, grep, grepl, intersect, is.unsorted, lapply, Map, mapply,</w:t>
      </w:r>
      <w:r>
        <w:br/>
      </w:r>
      <w:r>
        <w:rPr>
          <w:rStyle w:val="VerbatimChar"/>
        </w:rPr>
        <w:t xml:space="preserve">##     match, mget, order, paste, pmax, pmax.int, pmin, pmin.int,</w:t>
      </w:r>
      <w:r>
        <w:br/>
      </w:r>
      <w:r>
        <w:rPr>
          <w:rStyle w:val="VerbatimChar"/>
        </w:rPr>
        <w:t xml:space="preserve">##     Position, rank, rbind, Reduce, rownames, sapply, setdiff, sort,</w:t>
      </w:r>
      <w:r>
        <w:br/>
      </w:r>
      <w:r>
        <w:rPr>
          <w:rStyle w:val="VerbatimChar"/>
        </w:rPr>
        <w:t xml:space="preserve">##     table, tapply, union, unique, unsplit, which.max, which.min</w:t>
      </w:r>
    </w:p>
    <w:p>
      <w:pPr>
        <w:pStyle w:val="SourceCode"/>
      </w:pPr>
      <w:r>
        <w:rPr>
          <w:rStyle w:val="VerbatimChar"/>
        </w:rPr>
        <w:t xml:space="preserve">## Welcome to Bioconductor</w:t>
      </w:r>
      <w:r>
        <w:br/>
      </w:r>
      <w:r>
        <w:rPr>
          <w:rStyle w:val="VerbatimChar"/>
        </w:rPr>
        <w:t xml:space="preserve">## </w:t>
      </w:r>
      <w:r>
        <w:br/>
      </w:r>
      <w:r>
        <w:rPr>
          <w:rStyle w:val="VerbatimChar"/>
        </w:rPr>
        <w:t xml:space="preserve">##     Vignettes contain introductory material; view with</w:t>
      </w:r>
      <w:r>
        <w:br/>
      </w:r>
      <w:r>
        <w:rPr>
          <w:rStyle w:val="VerbatimChar"/>
        </w:rPr>
        <w:t xml:space="preserve">##     'browseVignettes()'. To cite Bioconductor, see</w:t>
      </w:r>
      <w:r>
        <w:br/>
      </w:r>
      <w:r>
        <w:rPr>
          <w:rStyle w:val="VerbatimChar"/>
        </w:rPr>
        <w:t xml:space="preserve">##     'citation("Biobase")', and for packages 'citation("pkgname")'.</w:t>
      </w:r>
    </w:p>
    <w:p>
      <w:pPr>
        <w:pStyle w:val="SourceCode"/>
      </w:pPr>
      <w:r>
        <w:rPr>
          <w:rStyle w:val="VerbatimChar"/>
        </w:rPr>
        <w:t xml:space="preserve">## Setting options('download.file.method.GEOquery'='auto')</w:t>
      </w:r>
    </w:p>
    <w:p>
      <w:pPr>
        <w:pStyle w:val="SourceCode"/>
      </w:pPr>
      <w:r>
        <w:rPr>
          <w:rStyle w:val="VerbatimChar"/>
        </w:rPr>
        <w:t xml:space="preserve">## Setting options('GEOquery.inmemory.gpl'=FALSE)</w:t>
      </w:r>
    </w:p>
    <w:p>
      <w:pPr>
        <w:pStyle w:val="SourceCode"/>
      </w:pPr>
      <w:r>
        <w:rPr>
          <w:rStyle w:val="CommentTok"/>
        </w:rPr>
        <w:t xml:space="preserve"># Set GEO accession number</w:t>
      </w:r>
      <w:r>
        <w:br/>
      </w:r>
      <w:r>
        <w:rPr>
          <w:rStyle w:val="NormalTok"/>
        </w:rPr>
        <w:t xml:space="preserve">gse </w:t>
      </w:r>
      <w:r>
        <w:rPr>
          <w:rStyle w:val="OtherTok"/>
        </w:rPr>
        <w:t xml:space="preserve">=</w:t>
      </w:r>
      <w:r>
        <w:rPr>
          <w:rStyle w:val="NormalTok"/>
        </w:rPr>
        <w:t xml:space="preserve"> </w:t>
      </w:r>
      <w:r>
        <w:rPr>
          <w:rStyle w:val="StringTok"/>
        </w:rPr>
        <w:t xml:space="preserve">"GSE6077"</w:t>
      </w:r>
      <w:r>
        <w:br/>
      </w:r>
      <w:r>
        <w:br/>
      </w:r>
      <w:r>
        <w:rPr>
          <w:rStyle w:val="CommentTok"/>
        </w:rPr>
        <w:t xml:space="preserve"># Download and load series matrix file and extract phenoData</w:t>
      </w:r>
      <w:r>
        <w:br/>
      </w:r>
      <w:r>
        <w:rPr>
          <w:rStyle w:val="NormalTok"/>
        </w:rPr>
        <w:t xml:space="preserve">gse_data </w:t>
      </w:r>
      <w:r>
        <w:rPr>
          <w:rStyle w:val="OtherTok"/>
        </w:rPr>
        <w:t xml:space="preserve">=</w:t>
      </w:r>
      <w:r>
        <w:rPr>
          <w:rStyle w:val="NormalTok"/>
        </w:rPr>
        <w:t xml:space="preserve"> </w:t>
      </w:r>
      <w:r>
        <w:rPr>
          <w:rStyle w:val="FunctionTok"/>
        </w:rPr>
        <w:t xml:space="preserve">getGEO</w:t>
      </w:r>
      <w:r>
        <w:rPr>
          <w:rStyle w:val="NormalTok"/>
        </w:rPr>
        <w:t xml:space="preserve">(gse, </w:t>
      </w:r>
      <w:r>
        <w:rPr>
          <w:rStyle w:val="AttributeTok"/>
        </w:rPr>
        <w:t xml:space="preserve">GSEMatrix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Found 1 file(s)</w:t>
      </w:r>
    </w:p>
    <w:p>
      <w:pPr>
        <w:pStyle w:val="SourceCode"/>
      </w:pPr>
      <w:r>
        <w:rPr>
          <w:rStyle w:val="VerbatimChar"/>
        </w:rPr>
        <w:t xml:space="preserve">## GSE6077_series_matrix.txt.gz</w:t>
      </w:r>
    </w:p>
    <w:p>
      <w:pPr>
        <w:pStyle w:val="SourceCode"/>
      </w:pPr>
      <w:r>
        <w:rPr>
          <w:rStyle w:val="NormalTok"/>
        </w:rPr>
        <w:t xml:space="preserve">pheno </w:t>
      </w:r>
      <w:r>
        <w:rPr>
          <w:rStyle w:val="OtherTok"/>
        </w:rPr>
        <w:t xml:space="preserve">=</w:t>
      </w:r>
      <w:r>
        <w:rPr>
          <w:rStyle w:val="NormalTok"/>
        </w:rPr>
        <w:t xml:space="preserve"> </w:t>
      </w:r>
      <w:r>
        <w:rPr>
          <w:rStyle w:val="FunctionTok"/>
        </w:rPr>
        <w:t xml:space="preserve">pData</w:t>
      </w:r>
      <w:r>
        <w:rPr>
          <w:rStyle w:val="NormalTok"/>
        </w:rPr>
        <w:t xml:space="preserve">(</w:t>
      </w:r>
      <w:r>
        <w:rPr>
          <w:rStyle w:val="FunctionTok"/>
        </w:rPr>
        <w:t xml:space="preserve">phenoData</w:t>
      </w:r>
      <w:r>
        <w:rPr>
          <w:rStyle w:val="NormalTok"/>
        </w:rPr>
        <w:t xml:space="preserve">(gse_data[[</w:t>
      </w:r>
      <w:r>
        <w:rPr>
          <w:rStyle w:val="DecValTok"/>
        </w:rPr>
        <w:t xml:space="preserve">1</w:t>
      </w:r>
      <w:r>
        <w:rPr>
          <w:rStyle w:val="NormalTok"/>
        </w:rPr>
        <w:t xml:space="preserve">]]))</w:t>
      </w:r>
      <w:r>
        <w:br/>
      </w:r>
      <w:r>
        <w:rPr>
          <w:rStyle w:val="FunctionTok"/>
        </w:rPr>
        <w:t xml:space="preserve">print</w:t>
      </w:r>
      <w:r>
        <w:rPr>
          <w:rStyle w:val="NormalTok"/>
        </w:rPr>
        <w:t xml:space="preserve">(pheno[</w:t>
      </w:r>
      <w:r>
        <w:rPr>
          <w:rStyle w:val="DecValTok"/>
        </w:rPr>
        <w:t xml:space="preserve">8</w:t>
      </w:r>
      <w:r>
        <w:rPr>
          <w:rStyle w:val="SpecialCharTok"/>
        </w:rPr>
        <w:t xml:space="preserve">:</w:t>
      </w:r>
      <w:r>
        <w:rPr>
          <w:rStyle w:val="DecValTok"/>
        </w:rPr>
        <w:t xml:space="preserve">12</w:t>
      </w:r>
      <w:r>
        <w:rPr>
          <w:rStyle w:val="NormalTok"/>
        </w:rPr>
        <w:t xml:space="preserve">]) </w:t>
      </w:r>
      <w:r>
        <w:rPr>
          <w:rStyle w:val="CommentTok"/>
        </w:rPr>
        <w:t xml:space="preserve"># Print some of the more relevant data</w:t>
      </w:r>
    </w:p>
    <w:p>
      <w:pPr>
        <w:pStyle w:val="SourceCode"/>
      </w:pPr>
      <w:r>
        <w:rPr>
          <w:rStyle w:val="VerbatimChar"/>
        </w:rPr>
        <w:t xml:space="preserve">##                     source_name_ch1 organism_ch1</w:t>
      </w:r>
      <w:r>
        <w:br/>
      </w:r>
      <w:r>
        <w:rPr>
          <w:rStyle w:val="VerbatimChar"/>
        </w:rPr>
        <w:t xml:space="preserve">## GSM140827     whole lung E18 normal Mus musculus</w:t>
      </w:r>
      <w:r>
        <w:br/>
      </w:r>
      <w:r>
        <w:rPr>
          <w:rStyle w:val="VerbatimChar"/>
        </w:rPr>
        <w:t xml:space="preserve">## GSM140863     whole lung E18 normal Mus musculus</w:t>
      </w:r>
      <w:r>
        <w:br/>
      </w:r>
      <w:r>
        <w:rPr>
          <w:rStyle w:val="VerbatimChar"/>
        </w:rPr>
        <w:t xml:space="preserve">## GSM140864 whole lung E18 sftpc-nmyc Mus musculus</w:t>
      </w:r>
      <w:r>
        <w:br/>
      </w:r>
      <w:r>
        <w:rPr>
          <w:rStyle w:val="VerbatimChar"/>
        </w:rPr>
        <w:t xml:space="preserve">## GSM140865 whole lung E18 sftpc-nmyc Mus musculus</w:t>
      </w:r>
      <w:r>
        <w:br/>
      </w:r>
      <w:r>
        <w:rPr>
          <w:rStyle w:val="VerbatimChar"/>
        </w:rPr>
        <w:t xml:space="preserve">##                                                                                 characteristics_ch1</w:t>
      </w:r>
      <w:r>
        <w:br/>
      </w:r>
      <w:r>
        <w:rPr>
          <w:rStyle w:val="VerbatimChar"/>
        </w:rPr>
        <w:t xml:space="preserve">## GSM140827                                                             normal embryonic day 18 lungs</w:t>
      </w:r>
      <w:r>
        <w:br/>
      </w:r>
      <w:r>
        <w:rPr>
          <w:rStyle w:val="VerbatimChar"/>
        </w:rPr>
        <w:t xml:space="preserve">## GSM140863                                                                               normal lung</w:t>
      </w:r>
      <w:r>
        <w:br/>
      </w:r>
      <w:r>
        <w:rPr>
          <w:rStyle w:val="VerbatimChar"/>
        </w:rPr>
        <w:t xml:space="preserve">## GSM140864 lungs were over expressing nmyc-gfp fusion protein using the lung surfactant  c promoter.</w:t>
      </w:r>
      <w:r>
        <w:br/>
      </w:r>
      <w:r>
        <w:rPr>
          <w:rStyle w:val="VerbatimChar"/>
        </w:rPr>
        <w:t xml:space="preserve">## GSM140865  whole lungs overexpressing an nmyc-gfp fusion protein via the lung surfactant c promoter</w:t>
      </w:r>
      <w:r>
        <w:br/>
      </w:r>
      <w:r>
        <w:rPr>
          <w:rStyle w:val="VerbatimChar"/>
        </w:rPr>
        <w:t xml:space="preserve">##           molecule_ch1   extract_protocol_ch1</w:t>
      </w:r>
      <w:r>
        <w:br/>
      </w:r>
      <w:r>
        <w:rPr>
          <w:rStyle w:val="VerbatimChar"/>
        </w:rPr>
        <w:t xml:space="preserve">## GSM140827    total RNA RNeasy kit from QIagen</w:t>
      </w:r>
      <w:r>
        <w:br/>
      </w:r>
      <w:r>
        <w:rPr>
          <w:rStyle w:val="VerbatimChar"/>
        </w:rPr>
        <w:t xml:space="preserve">## GSM140863    total RNA RNeasy kit from QIagen</w:t>
      </w:r>
      <w:r>
        <w:br/>
      </w:r>
      <w:r>
        <w:rPr>
          <w:rStyle w:val="VerbatimChar"/>
        </w:rPr>
        <w:t xml:space="preserve">## GSM140864    total RNA RNeasy kit from QIagen</w:t>
      </w:r>
      <w:r>
        <w:br/>
      </w:r>
      <w:r>
        <w:rPr>
          <w:rStyle w:val="VerbatimChar"/>
        </w:rPr>
        <w:t xml:space="preserve">## GSM140865    total RNA RNeasy kit from QIagen</w:t>
      </w:r>
    </w:p>
    <w:p>
      <w:pPr>
        <w:pStyle w:val="SourceCode"/>
      </w:pPr>
      <w:r>
        <w:rPr>
          <w:rStyle w:val="CommentTok"/>
        </w:rPr>
        <w:t xml:space="preserve"># Define targets</w:t>
      </w:r>
      <w:r>
        <w:br/>
      </w:r>
      <w:r>
        <w:rPr>
          <w:rStyle w:val="NormalTok"/>
        </w:rPr>
        <w:t xml:space="preserve">filename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'GSM140827.CEL'</w:t>
      </w:r>
      <w:r>
        <w:rPr>
          <w:rStyle w:val="NormalTok"/>
        </w:rPr>
        <w:t xml:space="preserve">, </w:t>
      </w:r>
      <w:r>
        <w:rPr>
          <w:rStyle w:val="StringTok"/>
        </w:rPr>
        <w:t xml:space="preserve">'GSM140863.CEL'</w:t>
      </w:r>
      <w:r>
        <w:rPr>
          <w:rStyle w:val="NormalTok"/>
        </w:rPr>
        <w:t xml:space="preserve">, </w:t>
      </w:r>
      <w:r>
        <w:rPr>
          <w:rStyle w:val="StringTok"/>
        </w:rPr>
        <w:t xml:space="preserve">'GSM140864.CEL'</w:t>
      </w:r>
      <w:r>
        <w:rPr>
          <w:rStyle w:val="NormalTok"/>
        </w:rPr>
        <w:t xml:space="preserve">, </w:t>
      </w:r>
      <w:r>
        <w:rPr>
          <w:rStyle w:val="StringTok"/>
        </w:rPr>
        <w:t xml:space="preserve">'GSM140865.CEL'</w:t>
      </w:r>
      <w:r>
        <w:rPr>
          <w:rStyle w:val="NormalTok"/>
        </w:rPr>
        <w:t xml:space="preserve">)</w:t>
      </w:r>
      <w:r>
        <w:br/>
      </w:r>
      <w:r>
        <w:rPr>
          <w:rStyle w:val="NormalTok"/>
        </w:rPr>
        <w:t xml:space="preserve">class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w:t>
      </w:r>
      <w:r>
        <w:rPr>
          <w:rStyle w:val="NormalTok"/>
        </w:rPr>
        <w:t xml:space="preserve">, </w:t>
      </w:r>
      <w:r>
        <w:rPr>
          <w:rStyle w:val="StringTok"/>
        </w:rPr>
        <w:t xml:space="preserve">'WT'</w:t>
      </w:r>
      <w:r>
        <w:rPr>
          <w:rStyle w:val="NormalTok"/>
        </w:rPr>
        <w:t xml:space="preserve">, </w:t>
      </w:r>
      <w:r>
        <w:rPr>
          <w:rStyle w:val="StringTok"/>
        </w:rPr>
        <w:t xml:space="preserve">'OE'</w:t>
      </w:r>
      <w:r>
        <w:rPr>
          <w:rStyle w:val="NormalTok"/>
        </w:rPr>
        <w:t xml:space="preserve">, </w:t>
      </w:r>
      <w:r>
        <w:rPr>
          <w:rStyle w:val="StringTok"/>
        </w:rPr>
        <w:t xml:space="preserve">'OE'</w:t>
      </w:r>
      <w:r>
        <w:rPr>
          <w:rStyle w:val="NormalTok"/>
        </w:rPr>
        <w:t xml:space="preserve">)</w:t>
      </w:r>
      <w:r>
        <w:br/>
      </w:r>
      <w:r>
        <w:rPr>
          <w:rStyle w:val="NormalTok"/>
        </w:rPr>
        <w:t xml:space="preserve">shortName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'27_WT'</w:t>
      </w:r>
      <w:r>
        <w:rPr>
          <w:rStyle w:val="NormalTok"/>
        </w:rPr>
        <w:t xml:space="preserve">, </w:t>
      </w:r>
      <w:r>
        <w:rPr>
          <w:rStyle w:val="StringTok"/>
        </w:rPr>
        <w:t xml:space="preserve">'63_WT'</w:t>
      </w:r>
      <w:r>
        <w:rPr>
          <w:rStyle w:val="NormalTok"/>
        </w:rPr>
        <w:t xml:space="preserve">, </w:t>
      </w:r>
      <w:r>
        <w:rPr>
          <w:rStyle w:val="StringTok"/>
        </w:rPr>
        <w:t xml:space="preserve">'64_OE'</w:t>
      </w:r>
      <w:r>
        <w:rPr>
          <w:rStyle w:val="NormalTok"/>
        </w:rPr>
        <w:t xml:space="preserve">, </w:t>
      </w:r>
      <w:r>
        <w:rPr>
          <w:rStyle w:val="StringTok"/>
        </w:rPr>
        <w:t xml:space="preserve">'65_OE'</w:t>
      </w:r>
      <w:r>
        <w:rPr>
          <w:rStyle w:val="NormalTok"/>
        </w:rPr>
        <w:t xml:space="preserve">)</w:t>
      </w:r>
      <w:r>
        <w:br/>
      </w:r>
      <w:r>
        <w:rPr>
          <w:rStyle w:val="NormalTok"/>
        </w:rPr>
        <w:t xml:space="preserve">color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'blue'</w:t>
      </w:r>
      <w:r>
        <w:rPr>
          <w:rStyle w:val="NormalTok"/>
        </w:rPr>
        <w:t xml:space="preserve">)</w:t>
      </w:r>
      <w:r>
        <w:br/>
      </w:r>
      <w:r>
        <w:rPr>
          <w:rStyle w:val="CommentTok"/>
        </w:rPr>
        <w:t xml:space="preserve"># Create dataframe</w:t>
      </w:r>
      <w:r>
        <w:br/>
      </w:r>
      <w:r>
        <w:rPr>
          <w:rStyle w:val="NormalTok"/>
        </w:rPr>
        <w:t xml:space="preserve">targetsDF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Filename =</w:t>
      </w:r>
      <w:r>
        <w:rPr>
          <w:rStyle w:val="NormalTok"/>
        </w:rPr>
        <w:t xml:space="preserve"> filename, </w:t>
      </w:r>
      <w:r>
        <w:rPr>
          <w:rStyle w:val="AttributeTok"/>
        </w:rPr>
        <w:t xml:space="preserve">Class =</w:t>
      </w:r>
      <w:r>
        <w:rPr>
          <w:rStyle w:val="NormalTok"/>
        </w:rPr>
        <w:t xml:space="preserve"> class, </w:t>
      </w:r>
      <w:r>
        <w:rPr>
          <w:rStyle w:val="AttributeTok"/>
        </w:rPr>
        <w:t xml:space="preserve">ShortName =</w:t>
      </w:r>
      <w:r>
        <w:rPr>
          <w:rStyle w:val="NormalTok"/>
        </w:rPr>
        <w:t xml:space="preserve"> shortName, </w:t>
      </w:r>
      <w:r>
        <w:rPr>
          <w:rStyle w:val="AttributeTok"/>
        </w:rPr>
        <w:t xml:space="preserve">Color =</w:t>
      </w:r>
      <w:r>
        <w:rPr>
          <w:rStyle w:val="NormalTok"/>
        </w:rPr>
        <w:t xml:space="preserve"> color)</w:t>
      </w:r>
      <w:r>
        <w:br/>
      </w:r>
      <w:r>
        <w:rPr>
          <w:rStyle w:val="FunctionTok"/>
        </w:rPr>
        <w:t xml:space="preserve">print</w:t>
      </w:r>
      <w:r>
        <w:rPr>
          <w:rStyle w:val="NormalTok"/>
        </w:rPr>
        <w:t xml:space="preserve">(targetsDF) </w:t>
      </w:r>
      <w:r>
        <w:rPr>
          <w:rStyle w:val="CommentTok"/>
        </w:rPr>
        <w:t xml:space="preserve"># Print dataframe</w:t>
      </w:r>
    </w:p>
    <w:p>
      <w:pPr>
        <w:pStyle w:val="SourceCode"/>
      </w:pPr>
      <w:r>
        <w:rPr>
          <w:rStyle w:val="VerbatimChar"/>
        </w:rPr>
        <w:t xml:space="preserve">##        Filename Class ShortName Color</w:t>
      </w:r>
      <w:r>
        <w:br/>
      </w:r>
      <w:r>
        <w:rPr>
          <w:rStyle w:val="VerbatimChar"/>
        </w:rPr>
        <w:t xml:space="preserve">## 1 GSM140827.CEL    WT     27_WT   red</w:t>
      </w:r>
      <w:r>
        <w:br/>
      </w:r>
      <w:r>
        <w:rPr>
          <w:rStyle w:val="VerbatimChar"/>
        </w:rPr>
        <w:t xml:space="preserve">## 2 GSM140863.CEL    WT     63_WT   red</w:t>
      </w:r>
      <w:r>
        <w:br/>
      </w:r>
      <w:r>
        <w:rPr>
          <w:rStyle w:val="VerbatimChar"/>
        </w:rPr>
        <w:t xml:space="preserve">## 3 GSM140864.CEL    OE     64_OE  blue</w:t>
      </w:r>
      <w:r>
        <w:br/>
      </w:r>
      <w:r>
        <w:rPr>
          <w:rStyle w:val="VerbatimChar"/>
        </w:rPr>
        <w:t xml:space="preserve">## 4 GSM140865.CEL    OE     65_OE  blue</w:t>
      </w:r>
    </w:p>
    <w:p>
      <w:pPr>
        <w:pStyle w:val="SourceCode"/>
      </w:pPr>
      <w:r>
        <w:rPr>
          <w:rStyle w:val="CommentTok"/>
        </w:rPr>
        <w:t xml:space="preserve"># Create object AnnotatedDataFrame with targets</w:t>
      </w:r>
      <w:r>
        <w:br/>
      </w:r>
      <w:r>
        <w:rPr>
          <w:rStyle w:val="NormalTok"/>
        </w:rPr>
        <w:t xml:space="preserve">targets </w:t>
      </w:r>
      <w:r>
        <w:rPr>
          <w:rStyle w:val="OtherTok"/>
        </w:rPr>
        <w:t xml:space="preserve">=</w:t>
      </w:r>
      <w:r>
        <w:rPr>
          <w:rStyle w:val="NormalTok"/>
        </w:rPr>
        <w:t xml:space="preserve"> </w:t>
      </w:r>
      <w:r>
        <w:rPr>
          <w:rStyle w:val="FunctionTok"/>
        </w:rPr>
        <w:t xml:space="preserve">AnnotatedDataFrame</w:t>
      </w:r>
      <w:r>
        <w:rPr>
          <w:rStyle w:val="NormalTok"/>
        </w:rPr>
        <w:t xml:space="preserve">(targetsDF)</w:t>
      </w:r>
      <w:r>
        <w:br/>
      </w:r>
      <w:r>
        <w:br/>
      </w:r>
      <w:r>
        <w:rPr>
          <w:rStyle w:val="CommentTok"/>
        </w:rPr>
        <w:t xml:space="preserve"># Save some variables to plot</w:t>
      </w:r>
      <w:r>
        <w:br/>
      </w:r>
      <w:r>
        <w:rPr>
          <w:rStyle w:val="NormalTok"/>
        </w:rPr>
        <w:t xml:space="preserve">sampleNames </w:t>
      </w:r>
      <w:r>
        <w:rPr>
          <w:rStyle w:val="OtherTok"/>
        </w:rPr>
        <w:t xml:space="preserve">=</w:t>
      </w:r>
      <w:r>
        <w:rPr>
          <w:rStyle w:val="NormalTok"/>
        </w:rPr>
        <w:t xml:space="preserve"> </w:t>
      </w:r>
      <w:r>
        <w:rPr>
          <w:rStyle w:val="FunctionTok"/>
        </w:rPr>
        <w:t xml:space="preserve">as.character</w:t>
      </w:r>
      <w:r>
        <w:rPr>
          <w:rStyle w:val="NormalTok"/>
        </w:rPr>
        <w:t xml:space="preserve">(targetsDF</w:t>
      </w:r>
      <w:r>
        <w:rPr>
          <w:rStyle w:val="SpecialCharTok"/>
        </w:rPr>
        <w:t xml:space="preserve">$</w:t>
      </w:r>
      <w:r>
        <w:rPr>
          <w:rStyle w:val="NormalTok"/>
        </w:rPr>
        <w:t xml:space="preserve">ShortName)</w:t>
      </w:r>
      <w:r>
        <w:br/>
      </w:r>
      <w:r>
        <w:rPr>
          <w:rStyle w:val="NormalTok"/>
        </w:rPr>
        <w:t xml:space="preserve">sampleColor </w:t>
      </w:r>
      <w:r>
        <w:rPr>
          <w:rStyle w:val="OtherTok"/>
        </w:rPr>
        <w:t xml:space="preserve">=</w:t>
      </w:r>
      <w:r>
        <w:rPr>
          <w:rStyle w:val="NormalTok"/>
        </w:rPr>
        <w:t xml:space="preserve"> </w:t>
      </w:r>
      <w:r>
        <w:rPr>
          <w:rStyle w:val="FunctionTok"/>
        </w:rPr>
        <w:t xml:space="preserve">as.character</w:t>
      </w:r>
      <w:r>
        <w:rPr>
          <w:rStyle w:val="NormalTok"/>
        </w:rPr>
        <w:t xml:space="preserve">(targetsDF</w:t>
      </w:r>
      <w:r>
        <w:rPr>
          <w:rStyle w:val="SpecialCharTok"/>
        </w:rPr>
        <w:t xml:space="preserve">$</w:t>
      </w:r>
      <w:r>
        <w:rPr>
          <w:rStyle w:val="NormalTok"/>
        </w:rPr>
        <w:t xml:space="preserve">Color)</w:t>
      </w:r>
    </w:p>
    <w:p>
      <w:pPr>
        <w:pStyle w:val="FirstParagraph"/>
      </w:pPr>
      <w:r>
        <w:t xml:space="preserve">Ahora que tenemos correctamente creado el objeto targets, podemos pasar a la carga de datos RAW. Descargamos los datos con el número de serie correspondiente buscando en NCBI (</w:t>
      </w:r>
      <w:hyperlink r:id="rId23">
        <w:r>
          <w:rPr>
            <w:rStyle w:val="Hyperlink"/>
          </w:rPr>
          <w:t xml:space="preserve">https://www.ncbi.nlm.nih.gov/geo/query/acc.cgi?acc=GSE6077</w:t>
        </w:r>
      </w:hyperlink>
      <w:r>
        <w:t xml:space="preserve">). Extraemos los archivos CEL en la carpeta</w:t>
      </w:r>
      <w:r>
        <w:t xml:space="preserve"> </w:t>
      </w:r>
      <w:r>
        <w:t xml:space="preserve">“</w:t>
      </w:r>
      <w:r>
        <w:t xml:space="preserve">celfiles</w:t>
      </w:r>
      <w:r>
        <w:t xml:space="preserve">”</w:t>
      </w:r>
      <w:r>
        <w:t xml:space="preserve"> </w:t>
      </w:r>
      <w:r>
        <w:t xml:space="preserve">y procedemos a la carga de datos RAW mediante el uso del paquete affy.</w:t>
      </w:r>
    </w:p>
    <w:p>
      <w:pPr>
        <w:pStyle w:val="SourceCode"/>
      </w:pPr>
      <w:r>
        <w:rPr>
          <w:rStyle w:val="CommentTok"/>
        </w:rPr>
        <w:t xml:space="preserve"># BiocManager::install("affy")</w:t>
      </w:r>
      <w:r>
        <w:br/>
      </w:r>
      <w:r>
        <w:rPr>
          <w:rStyle w:val="FunctionTok"/>
        </w:rPr>
        <w:t xml:space="preserve">library</w:t>
      </w:r>
      <w:r>
        <w:rPr>
          <w:rStyle w:val="NormalTok"/>
        </w:rPr>
        <w:t xml:space="preserve">(oligo)</w:t>
      </w:r>
    </w:p>
    <w:p>
      <w:pPr>
        <w:pStyle w:val="SourceCode"/>
      </w:pPr>
      <w:r>
        <w:rPr>
          <w:rStyle w:val="VerbatimChar"/>
        </w:rPr>
        <w:t xml:space="preserve">## Loading required package: oligoClasses</w:t>
      </w:r>
    </w:p>
    <w:p>
      <w:pPr>
        <w:pStyle w:val="SourceCode"/>
      </w:pPr>
      <w:r>
        <w:rPr>
          <w:rStyle w:val="VerbatimChar"/>
        </w:rPr>
        <w:t xml:space="preserve">## Warning: replacing previous import 'S4Arrays::read_block' by</w:t>
      </w:r>
      <w:r>
        <w:br/>
      </w:r>
      <w:r>
        <w:rPr>
          <w:rStyle w:val="VerbatimChar"/>
        </w:rPr>
        <w:t xml:space="preserve">## 'DelayedArray::read_block' when loading 'SummarizedExperiment'</w:t>
      </w:r>
    </w:p>
    <w:p>
      <w:pPr>
        <w:pStyle w:val="SourceCode"/>
      </w:pPr>
      <w:r>
        <w:rPr>
          <w:rStyle w:val="VerbatimChar"/>
        </w:rPr>
        <w:t xml:space="preserve">## Welcome to oligoClasses version 1.62.0</w:t>
      </w:r>
    </w:p>
    <w:p>
      <w:pPr>
        <w:pStyle w:val="SourceCode"/>
      </w:pPr>
      <w:r>
        <w:rPr>
          <w:rStyle w:val="VerbatimChar"/>
        </w:rPr>
        <w:t xml:space="preserve">## Loading required package: Biostrings</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r>
      <w:r>
        <w:rPr>
          <w:rStyle w:val="VerbatimChar"/>
        </w:rPr>
        <w:t xml:space="preserve">## Attaching package: 'S4Vectors'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findMatches</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expand.grid, I, unname</w:t>
      </w:r>
    </w:p>
    <w:p>
      <w:pPr>
        <w:pStyle w:val="SourceCode"/>
      </w:pPr>
      <w:r>
        <w:rPr>
          <w:rStyle w:val="VerbatimChar"/>
        </w:rPr>
        <w:t xml:space="preserve">## Loading required package: IRanges</w:t>
      </w:r>
    </w:p>
    <w:p>
      <w:pPr>
        <w:pStyle w:val="SourceCode"/>
      </w:pPr>
      <w:r>
        <w:rPr>
          <w:rStyle w:val="VerbatimChar"/>
        </w:rPr>
        <w:t xml:space="preserve">## </w:t>
      </w:r>
      <w:r>
        <w:br/>
      </w:r>
      <w:r>
        <w:rPr>
          <w:rStyle w:val="VerbatimChar"/>
        </w:rPr>
        <w:t xml:space="preserve">## Attaching package: 'IRanges'</w:t>
      </w:r>
    </w:p>
    <w:p>
      <w:pPr>
        <w:pStyle w:val="SourceCode"/>
      </w:pPr>
      <w:r>
        <w:rPr>
          <w:rStyle w:val="VerbatimChar"/>
        </w:rPr>
        <w:t xml:space="preserve">## The following object is masked from 'package:grDevices':</w:t>
      </w:r>
      <w:r>
        <w:br/>
      </w:r>
      <w:r>
        <w:rPr>
          <w:rStyle w:val="VerbatimChar"/>
        </w:rPr>
        <w:t xml:space="preserve">## </w:t>
      </w:r>
      <w:r>
        <w:br/>
      </w:r>
      <w:r>
        <w:rPr>
          <w:rStyle w:val="VerbatimChar"/>
        </w:rPr>
        <w:t xml:space="preserve">##     windows</w:t>
      </w:r>
    </w:p>
    <w:p>
      <w:pPr>
        <w:pStyle w:val="SourceCode"/>
      </w:pPr>
      <w:r>
        <w:rPr>
          <w:rStyle w:val="VerbatimChar"/>
        </w:rPr>
        <w:t xml:space="preserve">## Loading required package: XVector</w:t>
      </w:r>
    </w:p>
    <w:p>
      <w:pPr>
        <w:pStyle w:val="SourceCode"/>
      </w:pPr>
      <w:r>
        <w:rPr>
          <w:rStyle w:val="VerbatimChar"/>
        </w:rPr>
        <w:t xml:space="preserve">## Loading required package: GenomeInfoDb</w:t>
      </w:r>
    </w:p>
    <w:p>
      <w:pPr>
        <w:pStyle w:val="SourceCode"/>
      </w:pPr>
      <w:r>
        <w:rPr>
          <w:rStyle w:val="VerbatimChar"/>
        </w:rPr>
        <w:t xml:space="preserve">## </w:t>
      </w:r>
      <w:r>
        <w:br/>
      </w:r>
      <w:r>
        <w:rPr>
          <w:rStyle w:val="VerbatimChar"/>
        </w:rPr>
        <w:t xml:space="preserve">## Attaching package: 'Biostrings'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strsplit</w:t>
      </w:r>
    </w:p>
    <w:p>
      <w:pPr>
        <w:pStyle w:val="SourceCode"/>
      </w:pPr>
      <w:r>
        <w:rPr>
          <w:rStyle w:val="VerbatimChar"/>
        </w:rPr>
        <w:t xml:space="preserve">## ================================================================================</w:t>
      </w:r>
    </w:p>
    <w:p>
      <w:pPr>
        <w:pStyle w:val="SourceCode"/>
      </w:pPr>
      <w:r>
        <w:rPr>
          <w:rStyle w:val="VerbatimChar"/>
        </w:rPr>
        <w:t xml:space="preserve">## Welcome to oligo version 1.64.1</w:t>
      </w:r>
    </w:p>
    <w:p>
      <w:pPr>
        <w:pStyle w:val="SourceCode"/>
      </w:pPr>
      <w:r>
        <w:rPr>
          <w:rStyle w:val="VerbatimChar"/>
        </w:rPr>
        <w:t xml:space="preserve">## ================================================================================</w:t>
      </w:r>
    </w:p>
    <w:p>
      <w:pPr>
        <w:pStyle w:val="SourceCode"/>
      </w:pPr>
      <w:r>
        <w:rPr>
          <w:rStyle w:val="CommentTok"/>
        </w:rPr>
        <w:t xml:space="preserve"># Set file paths</w:t>
      </w:r>
      <w:r>
        <w:br/>
      </w:r>
      <w:r>
        <w:rPr>
          <w:rStyle w:val="FunctionTok"/>
        </w:rPr>
        <w:t xml:space="preserve">setwd</w:t>
      </w:r>
      <w:r>
        <w:rPr>
          <w:rStyle w:val="NormalTok"/>
        </w:rPr>
        <w:t xml:space="preserve">(</w:t>
      </w:r>
      <w:r>
        <w:rPr>
          <w:rStyle w:val="StringTok"/>
        </w:rPr>
        <w:t xml:space="preserve">"D:/Antiguos estudios/MASTER2/Sem2/Ómica/PAC2/OMICA-2"</w:t>
      </w:r>
      <w:r>
        <w:rPr>
          <w:rStyle w:val="NormalTok"/>
        </w:rPr>
        <w:t xml:space="preserve">)</w:t>
      </w:r>
      <w:r>
        <w:br/>
      </w:r>
      <w:r>
        <w:rPr>
          <w:rStyle w:val="NormalTok"/>
        </w:rPr>
        <w:t xml:space="preserve">workingDir </w:t>
      </w:r>
      <w:r>
        <w:rPr>
          <w:rStyle w:val="OtherTok"/>
        </w:rPr>
        <w:t xml:space="preserve">=</w:t>
      </w:r>
      <w:r>
        <w:rPr>
          <w:rStyle w:val="NormalTok"/>
        </w:rPr>
        <w:t xml:space="preserve"> </w:t>
      </w:r>
      <w:r>
        <w:rPr>
          <w:rStyle w:val="FunctionTok"/>
        </w:rPr>
        <w:t xml:space="preserve">getwd</w:t>
      </w:r>
      <w:r>
        <w:rPr>
          <w:rStyle w:val="NormalTok"/>
        </w:rPr>
        <w:t xml:space="preserve">()</w:t>
      </w:r>
      <w:r>
        <w:br/>
      </w:r>
      <w:r>
        <w:rPr>
          <w:rStyle w:val="NormalTok"/>
        </w:rPr>
        <w:t xml:space="preserve">celfilesDir </w:t>
      </w:r>
      <w:r>
        <w:rPr>
          <w:rStyle w:val="OtherTok"/>
        </w:rPr>
        <w:t xml:space="preserve">=</w:t>
      </w:r>
      <w:r>
        <w:rPr>
          <w:rStyle w:val="NormalTok"/>
        </w:rPr>
        <w:t xml:space="preserve"> </w:t>
      </w:r>
      <w:r>
        <w:rPr>
          <w:rStyle w:val="FunctionTok"/>
        </w:rPr>
        <w:t xml:space="preserve">file.path</w:t>
      </w:r>
      <w:r>
        <w:rPr>
          <w:rStyle w:val="NormalTok"/>
        </w:rPr>
        <w:t xml:space="preserve">(workingDir,</w:t>
      </w:r>
      <w:r>
        <w:rPr>
          <w:rStyle w:val="StringTok"/>
        </w:rPr>
        <w:t xml:space="preserve">"celfiles"</w:t>
      </w:r>
      <w:r>
        <w:rPr>
          <w:rStyle w:val="NormalTok"/>
        </w:rPr>
        <w:t xml:space="preserve">)</w:t>
      </w:r>
      <w:r>
        <w:br/>
      </w:r>
      <w:r>
        <w:br/>
      </w:r>
      <w:r>
        <w:rPr>
          <w:rStyle w:val="CommentTok"/>
        </w:rPr>
        <w:t xml:space="preserve"># Load rawData</w:t>
      </w:r>
      <w:r>
        <w:br/>
      </w:r>
      <w:r>
        <w:rPr>
          <w:rStyle w:val="NormalTok"/>
        </w:rPr>
        <w:t xml:space="preserve">rawData </w:t>
      </w:r>
      <w:r>
        <w:rPr>
          <w:rStyle w:val="OtherTok"/>
        </w:rPr>
        <w:t xml:space="preserve">=</w:t>
      </w:r>
      <w:r>
        <w:rPr>
          <w:rStyle w:val="NormalTok"/>
        </w:rPr>
        <w:t xml:space="preserve"> </w:t>
      </w:r>
      <w:r>
        <w:rPr>
          <w:rStyle w:val="FunctionTok"/>
        </w:rPr>
        <w:t xml:space="preserve">read.celfiles</w:t>
      </w:r>
      <w:r>
        <w:rPr>
          <w:rStyle w:val="NormalTok"/>
        </w:rPr>
        <w:t xml:space="preserve">(</w:t>
      </w:r>
      <w:r>
        <w:rPr>
          <w:rStyle w:val="AttributeTok"/>
        </w:rPr>
        <w:t xml:space="preserve">filenames=</w:t>
      </w:r>
      <w:r>
        <w:rPr>
          <w:rStyle w:val="FunctionTok"/>
        </w:rPr>
        <w:t xml:space="preserve">file.path</w:t>
      </w:r>
      <w:r>
        <w:rPr>
          <w:rStyle w:val="NormalTok"/>
        </w:rPr>
        <w:t xml:space="preserve">(celfilesDir, targetsDF</w:t>
      </w:r>
      <w:r>
        <w:rPr>
          <w:rStyle w:val="SpecialCharTok"/>
        </w:rPr>
        <w:t xml:space="preserve">$</w:t>
      </w:r>
      <w:r>
        <w:rPr>
          <w:rStyle w:val="NormalTok"/>
        </w:rPr>
        <w:t xml:space="preserve">Filename), </w:t>
      </w:r>
      <w:r>
        <w:rPr>
          <w:rStyle w:val="AttributeTok"/>
        </w:rPr>
        <w:t xml:space="preserve">phenoData =</w:t>
      </w:r>
      <w:r>
        <w:rPr>
          <w:rStyle w:val="NormalTok"/>
        </w:rPr>
        <w:t xml:space="preserve"> targets)</w:t>
      </w:r>
    </w:p>
    <w:p>
      <w:pPr>
        <w:pStyle w:val="SourceCode"/>
      </w:pPr>
      <w:r>
        <w:rPr>
          <w:rStyle w:val="VerbatimChar"/>
        </w:rPr>
        <w:t xml:space="preserve">## Loading required package: pd.moe430a</w:t>
      </w:r>
    </w:p>
    <w:p>
      <w:pPr>
        <w:pStyle w:val="SourceCode"/>
      </w:pPr>
      <w:r>
        <w:rPr>
          <w:rStyle w:val="VerbatimChar"/>
        </w:rPr>
        <w:t xml:space="preserve">## Loading required package: RSQLite</w:t>
      </w:r>
    </w:p>
    <w:p>
      <w:pPr>
        <w:pStyle w:val="SourceCode"/>
      </w:pPr>
      <w:r>
        <w:rPr>
          <w:rStyle w:val="VerbatimChar"/>
        </w:rPr>
        <w:t xml:space="preserve">## Loading required package: DBI</w:t>
      </w:r>
    </w:p>
    <w:p>
      <w:pPr>
        <w:pStyle w:val="SourceCode"/>
      </w:pPr>
      <w:r>
        <w:rPr>
          <w:rStyle w:val="VerbatimChar"/>
        </w:rPr>
        <w:t xml:space="preserve">## Platform design info loaded.</w:t>
      </w:r>
    </w:p>
    <w:p>
      <w:pPr>
        <w:pStyle w:val="SourceCode"/>
      </w:pPr>
      <w:r>
        <w:rPr>
          <w:rStyle w:val="VerbatimChar"/>
        </w:rPr>
        <w:t xml:space="preserve">## Reading in : D:/Antiguos estudios/MASTER2/Sem2/Ómica/PAC2/OMICA-2/celfiles/GSM140827.CEL</w:t>
      </w:r>
      <w:r>
        <w:br/>
      </w:r>
      <w:r>
        <w:rPr>
          <w:rStyle w:val="VerbatimChar"/>
        </w:rPr>
        <w:t xml:space="preserve">## Reading in : D:/Antiguos estudios/MASTER2/Sem2/Ómica/PAC2/OMICA-2/celfiles/GSM140863.CEL</w:t>
      </w:r>
      <w:r>
        <w:br/>
      </w:r>
      <w:r>
        <w:rPr>
          <w:rStyle w:val="VerbatimChar"/>
        </w:rPr>
        <w:t xml:space="preserve">## Reading in : D:/Antiguos estudios/MASTER2/Sem2/Ómica/PAC2/OMICA-2/celfiles/GSM140864.CEL</w:t>
      </w:r>
      <w:r>
        <w:br/>
      </w:r>
      <w:r>
        <w:rPr>
          <w:rStyle w:val="VerbatimChar"/>
        </w:rPr>
        <w:t xml:space="preserve">## Reading in : D:/Antiguos estudios/MASTER2/Sem2/Ómica/PAC2/OMICA-2/celfiles/GSM140865.CEL</w:t>
      </w:r>
    </w:p>
    <w:p>
      <w:pPr>
        <w:pStyle w:val="SourceCode"/>
      </w:pPr>
      <w:r>
        <w:rPr>
          <w:rStyle w:val="VerbatimChar"/>
        </w:rPr>
        <w:t xml:space="preserve">## Warning in read.celfiles(filenames = file.path(celfilesDir,</w:t>
      </w:r>
      <w:r>
        <w:br/>
      </w:r>
      <w:r>
        <w:rPr>
          <w:rStyle w:val="VerbatimChar"/>
        </w:rPr>
        <w:t xml:space="preserve">## targetsDF$Filename), : 'channel' automatically added to varMetadata in</w:t>
      </w:r>
      <w:r>
        <w:br/>
      </w:r>
      <w:r>
        <w:rPr>
          <w:rStyle w:val="VerbatimChar"/>
        </w:rPr>
        <w:t xml:space="preserve">## phenoData.</w:t>
      </w:r>
    </w:p>
    <w:p>
      <w:pPr>
        <w:pStyle w:val="SourceCode"/>
      </w:pPr>
      <w:r>
        <w:rPr>
          <w:rStyle w:val="FunctionTok"/>
        </w:rPr>
        <w:t xml:space="preserve">print</w:t>
      </w:r>
      <w:r>
        <w:rPr>
          <w:rStyle w:val="NormalTok"/>
        </w:rPr>
        <w:t xml:space="preserve">(rawData)</w:t>
      </w:r>
    </w:p>
    <w:p>
      <w:pPr>
        <w:pStyle w:val="SourceCode"/>
      </w:pPr>
      <w:r>
        <w:rPr>
          <w:rStyle w:val="VerbatimChar"/>
        </w:rPr>
        <w:t xml:space="preserve">## ExpressionFeatureSet (storageMode: lockedEnvironment)</w:t>
      </w:r>
      <w:r>
        <w:br/>
      </w:r>
      <w:r>
        <w:rPr>
          <w:rStyle w:val="VerbatimChar"/>
        </w:rPr>
        <w:t xml:space="preserve">## assayData: 506944 features, 4 samples </w:t>
      </w:r>
      <w:r>
        <w:br/>
      </w:r>
      <w:r>
        <w:rPr>
          <w:rStyle w:val="VerbatimChar"/>
        </w:rPr>
        <w:t xml:space="preserve">##   element names: exprs </w:t>
      </w:r>
      <w:r>
        <w:br/>
      </w:r>
      <w:r>
        <w:rPr>
          <w:rStyle w:val="VerbatimChar"/>
        </w:rPr>
        <w:t xml:space="preserve">## protocolData</w:t>
      </w:r>
      <w:r>
        <w:br/>
      </w:r>
      <w:r>
        <w:rPr>
          <w:rStyle w:val="VerbatimChar"/>
        </w:rPr>
        <w:t xml:space="preserve">##   rowNames: 1 2 3 4</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3 4</w:t>
      </w:r>
      <w:r>
        <w:br/>
      </w:r>
      <w:r>
        <w:rPr>
          <w:rStyle w:val="VerbatimChar"/>
        </w:rPr>
        <w:t xml:space="preserve">##   varLabels: Filename Class ShortName Color</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pd.moe430a</w:t>
      </w:r>
    </w:p>
    <w:bookmarkEnd w:id="24"/>
    <w:bookmarkStart w:id="41" w:name="exploración-y-control-de-calidad"/>
    <w:p>
      <w:pPr>
        <w:pStyle w:val="Heading1"/>
      </w:pPr>
      <w:r>
        <w:t xml:space="preserve">Exploración y control de calidad</w:t>
      </w:r>
    </w:p>
    <w:p>
      <w:pPr>
        <w:pStyle w:val="FirstParagraph"/>
      </w:pPr>
      <w:r>
        <w:t xml:space="preserve">Como veremos a continuación, no detectamos ningún problema con los datos. Así que tan sólo ejecutaremos el análisis de calidad antes de la normalización y no después.</w:t>
      </w:r>
    </w:p>
    <w:bookmarkStart w:id="28" w:name="histograma"/>
    <w:p>
      <w:pPr>
        <w:pStyle w:val="Heading3"/>
      </w:pPr>
      <w:r>
        <w:t xml:space="preserve">Histograma</w:t>
      </w:r>
    </w:p>
    <w:p>
      <w:pPr>
        <w:pStyle w:val="SourceCode"/>
      </w:pPr>
      <w:r>
        <w:rPr>
          <w:rStyle w:val="NormalTok"/>
        </w:rPr>
        <w:t xml:space="preserve">affyLineas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 line type</w:t>
      </w:r>
      <w:r>
        <w:br/>
      </w:r>
      <w:r>
        <w:rPr>
          <w:rStyle w:val="FunctionTok"/>
        </w:rPr>
        <w:t xml:space="preserve">hist</w:t>
      </w:r>
      <w:r>
        <w:rPr>
          <w:rStyle w:val="NormalTok"/>
        </w:rPr>
        <w:t xml:space="preserve">(rawData, </w:t>
      </w:r>
      <w:r>
        <w:rPr>
          <w:rStyle w:val="AttributeTok"/>
        </w:rPr>
        <w:t xml:space="preserve">main=</w:t>
      </w:r>
      <w:r>
        <w:rPr>
          <w:rStyle w:val="StringTok"/>
        </w:rPr>
        <w:t xml:space="preserve">"Signal distribution"</w:t>
      </w:r>
      <w:r>
        <w:rPr>
          <w:rStyle w:val="NormalTok"/>
        </w:rPr>
        <w:t xml:space="preserve">, </w:t>
      </w:r>
      <w:r>
        <w:rPr>
          <w:rStyle w:val="AttributeTok"/>
        </w:rPr>
        <w:t xml:space="preserve">col=</w:t>
      </w:r>
      <w:r>
        <w:rPr>
          <w:rStyle w:val="NormalTok"/>
        </w:rPr>
        <w:t xml:space="preserve">sampleColor, </w:t>
      </w:r>
      <w:r>
        <w:rPr>
          <w:rStyle w:val="AttributeTok"/>
        </w:rPr>
        <w:t xml:space="preserve">lty=</w:t>
      </w:r>
      <w:r>
        <w:rPr>
          <w:rStyle w:val="NormalTok"/>
        </w:rPr>
        <w:t xml:space="preserve">affyLineas)</w:t>
      </w:r>
      <w:r>
        <w:br/>
      </w:r>
      <w:r>
        <w:rPr>
          <w:rStyle w:val="FunctionTok"/>
        </w:rPr>
        <w:t xml:space="preserve">legend</w:t>
      </w:r>
      <w:r>
        <w:rPr>
          <w:rStyle w:val="NormalTok"/>
        </w:rPr>
        <w:t xml:space="preserve"> (</w:t>
      </w:r>
      <w:r>
        <w:rPr>
          <w:rStyle w:val="AttributeTok"/>
        </w:rPr>
        <w:t xml:space="preserve">x=</w:t>
      </w:r>
      <w:r>
        <w:rPr>
          <w:rStyle w:val="StringTok"/>
        </w:rPr>
        <w:t xml:space="preserve">"topright"</w:t>
      </w:r>
      <w:r>
        <w:rPr>
          <w:rStyle w:val="NormalTok"/>
        </w:rPr>
        <w:t xml:space="preserve">, </w:t>
      </w:r>
      <w:r>
        <w:rPr>
          <w:rStyle w:val="AttributeTok"/>
        </w:rPr>
        <w:t xml:space="preserve">legend=</w:t>
      </w:r>
      <w:r>
        <w:rPr>
          <w:rStyle w:val="NormalTok"/>
        </w:rPr>
        <w:t xml:space="preserve">sampleNames , </w:t>
      </w:r>
      <w:r>
        <w:rPr>
          <w:rStyle w:val="AttributeTok"/>
        </w:rPr>
        <w:t xml:space="preserve">col=</w:t>
      </w:r>
      <w:r>
        <w:rPr>
          <w:rStyle w:val="NormalTok"/>
        </w:rPr>
        <w:t xml:space="preserve">sampleColor, </w:t>
      </w:r>
      <w:r>
        <w:rPr>
          <w:rStyle w:val="AttributeTok"/>
        </w:rPr>
        <w:t xml:space="preserve">lty=</w:t>
      </w:r>
      <w:r>
        <w:rPr>
          <w:rStyle w:val="NormalTok"/>
        </w:rPr>
        <w:t xml:space="preserve">affyLineas, </w:t>
      </w:r>
      <w:r>
        <w:rPr>
          <w:rStyle w:val="Attribut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code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ver, los 4 arrays dibujan una distribución de similar forma y posición. Esto sugiere que las expresiones no han sido afectadas por ningún aspecto técnico, y que la ligera variación que vemos en GSM140863 se debe a efectos biológicos.</w:t>
      </w:r>
    </w:p>
    <w:bookmarkEnd w:id="28"/>
    <w:bookmarkStart w:id="32" w:name="boxplot"/>
    <w:p>
      <w:pPr>
        <w:pStyle w:val="Heading3"/>
      </w:pPr>
      <w:r>
        <w:t xml:space="preserve">Boxplot</w:t>
      </w:r>
    </w:p>
    <w:p>
      <w:pPr>
        <w:pStyle w:val="SourceCode"/>
      </w:pPr>
      <w:r>
        <w:rPr>
          <w:rStyle w:val="FunctionTok"/>
        </w:rPr>
        <w:t xml:space="preserve">boxplot</w:t>
      </w:r>
      <w:r>
        <w:rPr>
          <w:rStyle w:val="NormalTok"/>
        </w:rPr>
        <w:t xml:space="preserve">(rawData, </w:t>
      </w:r>
      <w:r>
        <w:rPr>
          <w:rStyle w:val="AttributeTok"/>
        </w:rPr>
        <w:t xml:space="preserve">which =</w:t>
      </w:r>
      <w:r>
        <w:rPr>
          <w:rStyle w:val="NormalTok"/>
        </w:rPr>
        <w:t xml:space="preserve"> </w:t>
      </w:r>
      <w:r>
        <w:rPr>
          <w:rStyle w:val="StringTok"/>
        </w:rPr>
        <w:t xml:space="preserve">"all"</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AttributeTok"/>
        </w:rPr>
        <w:t xml:space="preserve">main=</w:t>
      </w:r>
      <w:r>
        <w:rPr>
          <w:rStyle w:val="StringTok"/>
        </w:rPr>
        <w:t xml:space="preserve">"Distribución de las expresiones"</w:t>
      </w:r>
      <w:r>
        <w:rPr>
          <w:rStyle w:val="NormalTok"/>
        </w:rPr>
        <w:t xml:space="preserve">, </w:t>
      </w:r>
      <w:r>
        <w:rPr>
          <w:rStyle w:val="AttributeTok"/>
        </w:rPr>
        <w:t xml:space="preserve">col=</w:t>
      </w:r>
      <w:r>
        <w:rPr>
          <w:rStyle w:val="NormalTok"/>
        </w:rPr>
        <w:t xml:space="preserve">sampleColor, </w:t>
      </w:r>
      <w:r>
        <w:rPr>
          <w:rStyle w:val="AttributeTok"/>
        </w:rPr>
        <w:t xml:space="preserve">names =</w:t>
      </w:r>
      <w:r>
        <w:rPr>
          <w:rStyle w:val="NormalTok"/>
        </w:rPr>
        <w:t xml:space="preserve"> sampleNames, </w:t>
      </w:r>
      <w:r>
        <w:rPr>
          <w:rStyle w:val="AttributeTok"/>
        </w:rPr>
        <w:t xml:space="preserve">cel.axis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code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Nuevamente, el boxplot nos da una idea de la intensidad de la expresión, que es muy similar en todos los arrays.</w:t>
      </w:r>
    </w:p>
    <w:bookmarkEnd w:id="32"/>
    <w:bookmarkStart w:id="36" w:name="análisis-de-componentes-principales"/>
    <w:p>
      <w:pPr>
        <w:pStyle w:val="Heading3"/>
      </w:pPr>
      <w:r>
        <w:t xml:space="preserve">Análisis de componentes principales</w:t>
      </w:r>
    </w:p>
    <w:p>
      <w:pPr>
        <w:pStyle w:val="SourceCode"/>
      </w:pPr>
      <w:r>
        <w:rPr>
          <w:rStyle w:val="NormalTok"/>
        </w:rPr>
        <w:t xml:space="preserve">plotPCA </w:t>
      </w:r>
      <w:r>
        <w:rPr>
          <w:rStyle w:val="OtherTok"/>
        </w:rPr>
        <w:t xml:space="preserve">&lt;-</w:t>
      </w:r>
      <w:r>
        <w:rPr>
          <w:rStyle w:val="NormalTok"/>
        </w:rPr>
        <w:t xml:space="preserve"> </w:t>
      </w:r>
      <w:r>
        <w:rPr>
          <w:rStyle w:val="ControlFlowTok"/>
        </w:rPr>
        <w:t xml:space="preserve">function</w:t>
      </w:r>
      <w:r>
        <w:rPr>
          <w:rStyle w:val="NormalTok"/>
        </w:rPr>
        <w:t xml:space="preserve"> ( X, </w:t>
      </w:r>
      <w:r>
        <w:rPr>
          <w:rStyle w:val="AttributeTok"/>
        </w:rPr>
        <w:t xml:space="preserve">labels=</w:t>
      </w:r>
      <w:r>
        <w:rPr>
          <w:rStyle w:val="ConstantTok"/>
        </w:rPr>
        <w:t xml:space="preserve">NULL</w:t>
      </w:r>
      <w:r>
        <w:rPr>
          <w:rStyle w:val="NormalTok"/>
        </w:rPr>
        <w:t xml:space="preserve">, </w:t>
      </w:r>
      <w:r>
        <w:rPr>
          <w:rStyle w:val="AttributeTok"/>
        </w:rPr>
        <w:t xml:space="preserve">colors=</w:t>
      </w:r>
      <w:r>
        <w:rPr>
          <w:rStyle w:val="ConstantTok"/>
        </w:rPr>
        <w:t xml:space="preserve">NULL</w:t>
      </w:r>
      <w:r>
        <w:rPr>
          <w:rStyle w:val="NormalTok"/>
        </w:rPr>
        <w:t xml:space="preserve">, </w:t>
      </w:r>
      <w:r>
        <w:rPr>
          <w:rStyle w:val="AttributeTok"/>
        </w:rPr>
        <w:t xml:space="preserve">dataDesc=</w:t>
      </w:r>
      <w:r>
        <w:rPr>
          <w:rStyle w:val="StringTok"/>
        </w:rPr>
        <w:t xml:space="preserv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w:t>
      </w:r>
      <w:r>
        <w:br/>
      </w:r>
      <w:r>
        <w:rPr>
          <w:rStyle w:val="NormalTok"/>
        </w:rPr>
        <w:t xml:space="preserve">  pcX</w:t>
      </w:r>
      <w:r>
        <w:rPr>
          <w:rStyle w:val="OtherTok"/>
        </w:rPr>
        <w:t xml:space="preserve">&lt;-</w:t>
      </w:r>
      <w:r>
        <w:rPr>
          <w:rStyle w:val="FunctionTok"/>
        </w:rPr>
        <w:t xml:space="preserve">prcomp</w:t>
      </w:r>
      <w:r>
        <w:rPr>
          <w:rStyle w:val="NormalTok"/>
        </w:rPr>
        <w:t xml:space="preserve">(</w:t>
      </w:r>
      <w:r>
        <w:rPr>
          <w:rStyle w:val="FunctionTok"/>
        </w:rPr>
        <w:t xml:space="preserve">t</w:t>
      </w:r>
      <w:r>
        <w:rPr>
          <w:rStyle w:val="NormalTok"/>
        </w:rPr>
        <w:t xml:space="preserve">(X), </w:t>
      </w:r>
      <w:r>
        <w:rPr>
          <w:rStyle w:val="AttributeTok"/>
        </w:rPr>
        <w:t xml:space="preserve">scale=</w:t>
      </w:r>
      <w:r>
        <w:rPr>
          <w:rStyle w:val="NormalTok"/>
        </w:rPr>
        <w:t xml:space="preserve">scale) </w:t>
      </w:r>
      <w:r>
        <w:rPr>
          <w:rStyle w:val="CommentTok"/>
        </w:rPr>
        <w:t xml:space="preserve"># o prcomp(t(X))</w:t>
      </w:r>
      <w:r>
        <w:br/>
      </w:r>
      <w:r>
        <w:rPr>
          <w:rStyle w:val="NormalTok"/>
        </w:rPr>
        <w:t xml:space="preserve">  loads</w:t>
      </w:r>
      <w:r>
        <w:rPr>
          <w:rStyle w:val="OtherTok"/>
        </w:rPr>
        <w:t xml:space="preserve">&lt;-</w:t>
      </w:r>
      <w:r>
        <w:rPr>
          <w:rStyle w:val="NormalTok"/>
        </w:rPr>
        <w:t xml:space="preserve"> </w:t>
      </w:r>
      <w:r>
        <w:rPr>
          <w:rStyle w:val="FunctionTok"/>
        </w:rPr>
        <w:t xml:space="preserve">round</w:t>
      </w:r>
      <w:r>
        <w:rPr>
          <w:rStyle w:val="NormalTok"/>
        </w:rPr>
        <w:t xml:space="preserve">(pcX</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(pcX</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br/>
      </w:r>
      <w:r>
        <w:rPr>
          <w:rStyle w:val="NormalTok"/>
        </w:rPr>
        <w:t xml:space="preserve">  xlab</w:t>
      </w:r>
      <w:r>
        <w:rPr>
          <w:rStyle w:val="OtherTok"/>
        </w:rPr>
        <w:t xml:space="preserve">&lt;-</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"PC1"</w:t>
      </w:r>
      <w:r>
        <w:rPr>
          <w:rStyle w:val="NormalTok"/>
        </w:rPr>
        <w:t xml:space="preserve">,loads[</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ylab</w:t>
      </w:r>
      <w:r>
        <w:rPr>
          <w:rStyle w:val="OtherTok"/>
        </w:rPr>
        <w:t xml:space="preserve">&lt;-</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"PC2"</w:t>
      </w:r>
      <w:r>
        <w:rPr>
          <w:rStyle w:val="NormalTok"/>
        </w:rPr>
        <w:t xml:space="preserve">,loads[</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(colors)) colors</w:t>
      </w:r>
      <w:r>
        <w:rPr>
          <w:rStyle w:val="OtherTok"/>
        </w:rPr>
        <w:t xml:space="preserve">=</w:t>
      </w:r>
      <w:r>
        <w:rPr>
          <w:rStyle w:val="DecValTok"/>
        </w:rPr>
        <w:t xml:space="preserve">1</w:t>
      </w:r>
      <w:r>
        <w:br/>
      </w:r>
      <w:r>
        <w:rPr>
          <w:rStyle w:val="NormalTok"/>
        </w:rPr>
        <w:t xml:space="preserve">  </w:t>
      </w:r>
      <w:r>
        <w:rPr>
          <w:rStyle w:val="FunctionTok"/>
        </w:rPr>
        <w:t xml:space="preserve">plot</w:t>
      </w:r>
      <w:r>
        <w:rPr>
          <w:rStyle w:val="NormalTok"/>
        </w:rPr>
        <w:t xml:space="preserve">(pcX</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xlab=</w:t>
      </w:r>
      <w:r>
        <w:rPr>
          <w:rStyle w:val="NormalTok"/>
        </w:rPr>
        <w:t xml:space="preserve">xlab,</w:t>
      </w:r>
      <w:r>
        <w:rPr>
          <w:rStyle w:val="AttributeTok"/>
        </w:rPr>
        <w:t xml:space="preserve">ylab=</w:t>
      </w:r>
      <w:r>
        <w:rPr>
          <w:rStyle w:val="NormalTok"/>
        </w:rPr>
        <w:t xml:space="preserve">ylab, </w:t>
      </w:r>
      <w:r>
        <w:rPr>
          <w:rStyle w:val="AttributeTok"/>
        </w:rPr>
        <w:t xml:space="preserve">col=</w:t>
      </w:r>
      <w:r>
        <w:rPr>
          <w:rStyle w:val="NormalTok"/>
        </w:rPr>
        <w:t xml:space="preserve">colors, </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min</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10</w:t>
      </w:r>
      <w:r>
        <w:rPr>
          <w:rStyle w:val="NormalTok"/>
        </w:rPr>
        <w:t xml:space="preserve">, </w:t>
      </w:r>
      <w:r>
        <w:rPr>
          <w:rStyle w:val="FunctionTok"/>
        </w:rPr>
        <w:t xml:space="preserve">max</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FunctionTok"/>
        </w:rPr>
        <w:t xml:space="preserve">min</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10</w:t>
      </w:r>
      <w:r>
        <w:rPr>
          <w:rStyle w:val="NormalTok"/>
        </w:rPr>
        <w:t xml:space="preserve">, </w:t>
      </w:r>
      <w:r>
        <w:rPr>
          <w:rStyle w:val="FunctionTok"/>
        </w:rPr>
        <w:t xml:space="preserve">max</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FunctionTok"/>
        </w:rPr>
        <w:t xml:space="preserve">text</w:t>
      </w:r>
      <w:r>
        <w:rPr>
          <w:rStyle w:val="NormalTok"/>
        </w:rPr>
        <w:t xml:space="preserve">(pcX</w:t>
      </w:r>
      <w:r>
        <w:rPr>
          <w:rStyle w:val="SpecialCharTok"/>
        </w:rPr>
        <w:t xml:space="preserve">$</w:t>
      </w:r>
      <w:r>
        <w:rPr>
          <w:rStyle w:val="NormalTok"/>
        </w:rPr>
        <w:t xml:space="preserve">x[,</w:t>
      </w:r>
      <w:r>
        <w:rPr>
          <w:rStyle w:val="DecValTok"/>
        </w:rPr>
        <w:t xml:space="preserve">1</w:t>
      </w:r>
      <w:r>
        <w:rPr>
          <w:rStyle w:val="NormalTok"/>
        </w:rPr>
        <w:t xml:space="preserve">],pcX</w:t>
      </w:r>
      <w:r>
        <w:rPr>
          <w:rStyle w:val="SpecialCharTok"/>
        </w:rPr>
        <w:t xml:space="preserve">$</w:t>
      </w:r>
      <w:r>
        <w:rPr>
          <w:rStyle w:val="NormalTok"/>
        </w:rPr>
        <w:t xml:space="preserve">x[,</w:t>
      </w:r>
      <w:r>
        <w:rPr>
          <w:rStyle w:val="DecValTok"/>
        </w:rPr>
        <w:t xml:space="preserve">2</w:t>
      </w:r>
      <w:r>
        <w:rPr>
          <w:rStyle w:val="NormalTok"/>
        </w:rPr>
        <w:t xml:space="preserve">], labels, </w:t>
      </w:r>
      <w:r>
        <w:rPr>
          <w:rStyle w:val="AttributeTok"/>
        </w:rPr>
        <w:t xml:space="preserve">pos=</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titulo </w:t>
      </w:r>
      <w:r>
        <w:rPr>
          <w:rStyle w:val="OtherTok"/>
        </w:rPr>
        <w:t xml:space="preserve">&lt;-</w:t>
      </w:r>
      <w:r>
        <w:rPr>
          <w:rStyle w:val="NormalTok"/>
        </w:rPr>
        <w:t xml:space="preserve"> </w:t>
      </w:r>
      <w:r>
        <w:rPr>
          <w:rStyle w:val="FunctionTok"/>
        </w:rPr>
        <w:t xml:space="preserve">ifelse</w:t>
      </w:r>
      <w:r>
        <w:rPr>
          <w:rStyle w:val="NormalTok"/>
        </w:rPr>
        <w:t xml:space="preserve">(dataDesc</w:t>
      </w:r>
      <w:r>
        <w:rPr>
          <w:rStyle w:val="SpecialCharTok"/>
        </w:rPr>
        <w:t xml:space="preserve">==</w:t>
      </w:r>
      <w:r>
        <w:rPr>
          <w:rStyle w:val="StringTok"/>
        </w:rPr>
        <w:t xml:space="preserve">""</w:t>
      </w:r>
      <w:r>
        <w:rPr>
          <w:rStyle w:val="NormalTok"/>
        </w:rPr>
        <w:t xml:space="preserve">, </w:t>
      </w:r>
      <w:r>
        <w:rPr>
          <w:rStyle w:val="StringTok"/>
        </w:rPr>
        <w:t xml:space="preserve">"Visualización de las dos primeras componentes"</w:t>
      </w:r>
      <w:r>
        <w:rPr>
          <w:rStyle w:val="NormalTok"/>
        </w:rPr>
        <w:t xml:space="preserve">, dataDesc)</w:t>
      </w:r>
      <w:r>
        <w:br/>
      </w:r>
      <w:r>
        <w:rPr>
          <w:rStyle w:val="NormalTok"/>
        </w:rPr>
        <w:t xml:space="preserve">  </w:t>
      </w:r>
      <w:r>
        <w:rPr>
          <w:rStyle w:val="FunctionTok"/>
        </w:rPr>
        <w:t xml:space="preserve">title</w:t>
      </w:r>
      <w:r>
        <w:rPr>
          <w:rStyle w:val="NormalTok"/>
        </w:rPr>
        <w:t xml:space="preserve">(titulo, </w:t>
      </w:r>
      <w:r>
        <w:rPr>
          <w:rStyle w:val="AttributeTok"/>
        </w:rPr>
        <w:t xml:space="preserve">cex=</w:t>
      </w:r>
      <w:r>
        <w:rPr>
          <w:rStyle w:val="FloatTok"/>
        </w:rPr>
        <w:t xml:space="preserve">0.8</w:t>
      </w:r>
      <w:r>
        <w:rPr>
          <w:rStyle w:val="NormalTok"/>
        </w:rPr>
        <w:t xml:space="preserve">)</w:t>
      </w:r>
      <w:r>
        <w:br/>
      </w:r>
      <w:r>
        <w:rPr>
          <w:rStyle w:val="NormalTok"/>
        </w:rPr>
        <w:t xml:space="preserve">}</w:t>
      </w:r>
      <w:r>
        <w:br/>
      </w:r>
      <w:r>
        <w:br/>
      </w:r>
      <w:r>
        <w:rPr>
          <w:rStyle w:val="FunctionTok"/>
        </w:rPr>
        <w:t xml:space="preserve">plotPCA</w:t>
      </w:r>
      <w:r>
        <w:rPr>
          <w:rStyle w:val="NormalTok"/>
        </w:rPr>
        <w:t xml:space="preserve">(</w:t>
      </w:r>
      <w:r>
        <w:rPr>
          <w:rStyle w:val="FunctionTok"/>
        </w:rPr>
        <w:t xml:space="preserve">exprs</w:t>
      </w:r>
      <w:r>
        <w:rPr>
          <w:rStyle w:val="NormalTok"/>
        </w:rPr>
        <w:t xml:space="preserve">(rawData), </w:t>
      </w:r>
      <w:r>
        <w:rPr>
          <w:rStyle w:val="AttributeTok"/>
        </w:rPr>
        <w:t xml:space="preserve">labels=</w:t>
      </w:r>
      <w:r>
        <w:rPr>
          <w:rStyle w:val="NormalTok"/>
        </w:rPr>
        <w:t xml:space="preserve">sampleNames, </w:t>
      </w:r>
      <w:r>
        <w:rPr>
          <w:rStyle w:val="AttributeTok"/>
        </w:rPr>
        <w:t xml:space="preserve">colors =</w:t>
      </w:r>
      <w:r>
        <w:rPr>
          <w:rStyle w:val="NormalTok"/>
        </w:rPr>
        <w:t xml:space="preserve"> sampleColor)</w:t>
      </w:r>
    </w:p>
    <w:p>
      <w:pPr>
        <w:pStyle w:val="FirstParagraph"/>
      </w:pPr>
      <w:r>
        <w:drawing>
          <wp:inline>
            <wp:extent cx="4620126" cy="3696101"/>
            <wp:effectExtent b="0" l="0" r="0" t="0"/>
            <wp:docPr descr="" title="" id="34" name="Picture"/>
            <a:graphic>
              <a:graphicData uri="http://schemas.openxmlformats.org/drawingml/2006/picture">
                <pic:pic>
                  <pic:nvPicPr>
                    <pic:cNvPr descr="code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análisis de componentes principales nos permite detectar si las muestras se agrupan de forma</w:t>
      </w:r>
      <w:r>
        <w:t xml:space="preserve"> </w:t>
      </w:r>
      <w:r>
        <w:t xml:space="preserve">“</w:t>
      </w:r>
      <w:r>
        <w:t xml:space="preserve">natural</w:t>
      </w:r>
      <w:r>
        <w:t xml:space="preserve">”</w:t>
      </w:r>
      <w:r>
        <w:t xml:space="preserve">, ya que éste busca las principales fuentes de variabilidad en los datos. En este caso vemos como las líneas</w:t>
      </w:r>
      <w:r>
        <w:t xml:space="preserve"> </w:t>
      </w:r>
      <w:r>
        <w:t xml:space="preserve">“</w:t>
      </w:r>
      <w:r>
        <w:t xml:space="preserve">Wild Type</w:t>
      </w:r>
      <w:r>
        <w:t xml:space="preserve">”</w:t>
      </w:r>
      <w:r>
        <w:t xml:space="preserve"> </w:t>
      </w:r>
      <w:r>
        <w:t xml:space="preserve">parecen estar agrupadas, mientras que las que presentan sobreexpresión se alejan del resto. Esto no tiene porque ser indicativo de la existencia de un problema, pero sí deberemos estar al cuidado de un posible efecto batch. Éste sucede cuando se observan diferencias entre muestras que fueron procesadas y analizadas separadamente, podría deberse a problemas técnicos en la hibridación, preparación o escaneo de las muestras. Por este tipo de efectos, es conveniente normalizar las muestras para así eliminar las diferencias sistemáticas entre muestras.</w:t>
      </w:r>
    </w:p>
    <w:p>
      <w:pPr>
        <w:pStyle w:val="BodyText"/>
      </w:pPr>
      <w:r>
        <w:t xml:space="preserve">Los axis del gráfico nos muetran que el primer componente explica casi el 70% de la variabilidad de los datos, y el segundo componente el 22%. Este porcentaje es muy elevado, sobretodo para el primer componente, si nos fijamos bien, podríamos dibujar una línea vertical que nos separa los datos, así que con tan solo el primer componente podemos explicar la variabilidad de los datos y separar en las dos categorías los datos.</w:t>
      </w:r>
    </w:p>
    <w:bookmarkEnd w:id="36"/>
    <w:bookmarkStart w:id="40" w:name="cluster-jerárquico"/>
    <w:p>
      <w:pPr>
        <w:pStyle w:val="Heading3"/>
      </w:pPr>
      <w:r>
        <w:t xml:space="preserve">Cluster Jerárquico</w:t>
      </w:r>
    </w:p>
    <w:p>
      <w:pPr>
        <w:pStyle w:val="SourceCode"/>
      </w:pPr>
      <w:r>
        <w:rPr>
          <w:rStyle w:val="NormalTok"/>
        </w:rPr>
        <w:t xml:space="preserve">clust.euclid.average </w:t>
      </w:r>
      <w:r>
        <w:rPr>
          <w:rStyle w:val="OtherTok"/>
        </w:rPr>
        <w:t xml:space="preserve">=</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t</w:t>
      </w:r>
      <w:r>
        <w:rPr>
          <w:rStyle w:val="NormalTok"/>
        </w:rPr>
        <w:t xml:space="preserve">(</w:t>
      </w:r>
      <w:r>
        <w:rPr>
          <w:rStyle w:val="FunctionTok"/>
        </w:rPr>
        <w:t xml:space="preserve">exprs</w:t>
      </w:r>
      <w:r>
        <w:rPr>
          <w:rStyle w:val="NormalTok"/>
        </w:rPr>
        <w:t xml:space="preserve">(rawData))),</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(clust.euclid.average, </w:t>
      </w:r>
      <w:r>
        <w:rPr>
          <w:rStyle w:val="AttributeTok"/>
        </w:rPr>
        <w:t xml:space="preserve">labels=</w:t>
      </w:r>
      <w:r>
        <w:rPr>
          <w:rStyle w:val="NormalTok"/>
        </w:rPr>
        <w:t xml:space="preserve">sampleNames, </w:t>
      </w:r>
      <w:r>
        <w:rPr>
          <w:rStyle w:val="AttributeTok"/>
        </w:rPr>
        <w:t xml:space="preserve">main=</w:t>
      </w:r>
      <w:r>
        <w:rPr>
          <w:rStyle w:val="StringTok"/>
        </w:rPr>
        <w:t xml:space="preserve">"Hierarchical clustering of samples"</w:t>
      </w:r>
      <w:r>
        <w:rPr>
          <w:rStyle w:val="NormalTok"/>
        </w:rPr>
        <w:t xml:space="preserve">,  </w:t>
      </w:r>
      <w:r>
        <w:rPr>
          <w:rStyle w:val="AttributeTok"/>
        </w:rPr>
        <w:t xml:space="preserve">hang=</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ode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 igual que en el análisis de componentes principales, vemos como las muestras Wild Type son más similares entre ellas, mientras que las Sobreexpresadas difieren más. Una posible explicación de ésta variación sería que efecto de las condiciones experimentales afecte tan sólo a un reducido número de genes, o bien que haya algún error en la sobreexpresión de una de las réplicas.</w:t>
      </w:r>
    </w:p>
    <w:bookmarkEnd w:id="40"/>
    <w:bookmarkEnd w:id="41"/>
    <w:bookmarkStart w:id="58" w:name="X0efe5495d698202a7d53a696e047db5072b5fe6"/>
    <w:p>
      <w:pPr>
        <w:pStyle w:val="Heading1"/>
      </w:pPr>
      <w:r>
        <w:t xml:space="preserve">Control de calidad con ArrayQualityMetrics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br/>
      </w:r>
      <w:r>
        <w:rPr>
          <w:rStyle w:val="CommentTok"/>
        </w:rPr>
        <w:t xml:space="preserve"># BiocManager::install("arrayQualityMetrics")</w:t>
      </w:r>
      <w:r>
        <w:br/>
      </w:r>
      <w:r>
        <w:br/>
      </w:r>
      <w:r>
        <w:rPr>
          <w:rStyle w:val="FunctionTok"/>
        </w:rPr>
        <w:t xml:space="preserve">library</w:t>
      </w:r>
      <w:r>
        <w:rPr>
          <w:rStyle w:val="NormalTok"/>
        </w:rPr>
        <w:t xml:space="preserve">(arrayQualityMetrics)</w:t>
      </w:r>
      <w:r>
        <w:br/>
      </w:r>
      <w:r>
        <w:rPr>
          <w:rStyle w:val="FunctionTok"/>
        </w:rPr>
        <w:t xml:space="preserve">arrayQualityMetrics</w:t>
      </w:r>
      <w:r>
        <w:rPr>
          <w:rStyle w:val="NormalTok"/>
        </w:rPr>
        <w:t xml:space="preserve">(rawData, </w:t>
      </w:r>
      <w:r>
        <w:rPr>
          <w:rStyle w:val="AttributeTok"/>
        </w:rPr>
        <w:t xml:space="preserve">reporttitle =</w:t>
      </w:r>
      <w:r>
        <w:rPr>
          <w:rStyle w:val="NormalTok"/>
        </w:rPr>
        <w:t xml:space="preserve"> </w:t>
      </w:r>
      <w:r>
        <w:rPr>
          <w:rStyle w:val="StringTok"/>
        </w:rPr>
        <w:t xml:space="preserve">"Calidad_RawData"</w:t>
      </w:r>
      <w:r>
        <w:rPr>
          <w:rStyle w:val="NormalTok"/>
        </w:rPr>
        <w:t xml:space="preserve">, </w:t>
      </w:r>
      <w:r>
        <w:rPr>
          <w:rStyle w:val="AttributeTok"/>
        </w:rPr>
        <w:t xml:space="preserve">force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The report will be written into directory 'Calidad_RawData'.</w:t>
      </w:r>
    </w:p>
    <w:p>
      <w:pPr>
        <w:pStyle w:val="SourceCode"/>
      </w:pP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r>
        <w:br/>
      </w:r>
      <w:r>
        <w:br/>
      </w:r>
      <w:r>
        <w:rPr>
          <w:rStyle w:val="VerbatimChar"/>
        </w:rPr>
        <w:t xml:space="preserve">## Warning in svgStyleAttributes(style, svgdev): Removing non-SVG style attribute</w:t>
      </w:r>
      <w:r>
        <w:br/>
      </w:r>
      <w:r>
        <w:rPr>
          <w:rStyle w:val="VerbatimChar"/>
        </w:rPr>
        <w:t xml:space="preserve">## name(s): subscripts, group.number, group.value</w:t>
      </w:r>
    </w:p>
    <w:p>
      <w:pPr>
        <w:pStyle w:val="SourceCode"/>
      </w:pPr>
      <w:r>
        <w:rPr>
          <w:rStyle w:val="VerbatimChar"/>
        </w:rPr>
        <w:t xml:space="preserve">## (loaded the KernSmooth namespace)</w:t>
      </w:r>
    </w:p>
    <w:p>
      <w:pPr>
        <w:pStyle w:val="SourceCode"/>
      </w:pP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p>
    <w:p>
      <w:pPr>
        <w:pStyle w:val="SourceCode"/>
      </w:pP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r>
        <w:br/>
      </w:r>
      <w:r>
        <w:br/>
      </w:r>
      <w:r>
        <w:rPr>
          <w:rStyle w:val="VerbatimChar"/>
        </w:rPr>
        <w:t xml:space="preserve">## Warning in KernSmooth::bkde2D(x, gridsize = nbin, bandwidth = bandwidth):</w:t>
      </w:r>
      <w:r>
        <w:br/>
      </w:r>
      <w:r>
        <w:rPr>
          <w:rStyle w:val="VerbatimChar"/>
        </w:rPr>
        <w:t xml:space="preserve">## Binning grid too coarse for current (small) bandwidth: consider increasing</w:t>
      </w:r>
      <w:r>
        <w:br/>
      </w:r>
      <w:r>
        <w:rPr>
          <w:rStyle w:val="VerbatimChar"/>
        </w:rPr>
        <w:t xml:space="preserve">## 'gridsize'</w:t>
      </w:r>
    </w:p>
    <w:p>
      <w:pPr>
        <w:pStyle w:val="FirstParagraph"/>
      </w:pPr>
      <w:r>
        <w:t xml:space="preserve">El paquete arrayQualityMetrics también nos da información sobre la calidad de las muestras, que es guardada en un directorio</w:t>
      </w:r>
      <w:r>
        <w:t xml:space="preserve"> </w:t>
      </w:r>
      <w:r>
        <w:t xml:space="preserve">“</w:t>
      </w:r>
      <w:r>
        <w:t xml:space="preserve">Calidad_RawData</w:t>
      </w:r>
      <w:r>
        <w:t xml:space="preserve">”</w:t>
      </w:r>
      <w:r>
        <w:t xml:space="preserve">. Parte de la información que nos muestra ya la hemos analizado mediante el boxplot, histograma, análisis de cluster, etc. Sin embargo, me parece adecuado mencionar la existencia de este paquete e incluir algunos de los análisis que aportan nueva información.</w:t>
      </w:r>
    </w:p>
    <w:bookmarkStart w:id="45" w:name="outliers"/>
    <w:p>
      <w:pPr>
        <w:pStyle w:val="Heading3"/>
      </w:pPr>
      <w:r>
        <w:t xml:space="preserve">Outliers</w:t>
      </w:r>
    </w:p>
    <w:p>
      <w:pPr>
        <w:pStyle w:val="CaptionedFigure"/>
      </w:pPr>
      <w:r>
        <w:drawing>
          <wp:inline>
            <wp:extent cx="2926080" cy="1010652"/>
            <wp:effectExtent b="0" l="0" r="0" t="0"/>
            <wp:docPr descr="Outliers" title="" id="43" name="Picture"/>
            <a:graphic>
              <a:graphicData uri="http://schemas.openxmlformats.org/drawingml/2006/picture">
                <pic:pic>
                  <pic:nvPicPr>
                    <pic:cNvPr descr="C:/Users\Arialux\Documents\ShareX\Screenshots\2023-05\firefox_2dxk75sT6k.png" id="44" name="Picture"/>
                    <pic:cNvPicPr>
                      <a:picLocks noChangeArrowheads="1" noChangeAspect="1"/>
                    </pic:cNvPicPr>
                  </pic:nvPicPr>
                  <pic:blipFill>
                    <a:blip r:embed="rId42"/>
                    <a:stretch>
                      <a:fillRect/>
                    </a:stretch>
                  </pic:blipFill>
                  <pic:spPr bwMode="auto">
                    <a:xfrm>
                      <a:off x="0" y="0"/>
                      <a:ext cx="2926080" cy="1010652"/>
                    </a:xfrm>
                    <a:prstGeom prst="rect">
                      <a:avLst/>
                    </a:prstGeom>
                    <a:noFill/>
                    <a:ln w="9525">
                      <a:noFill/>
                      <a:headEnd/>
                      <a:tailEnd/>
                    </a:ln>
                  </pic:spPr>
                </pic:pic>
              </a:graphicData>
            </a:graphic>
          </wp:inline>
        </w:drawing>
      </w:r>
    </w:p>
    <w:p>
      <w:pPr>
        <w:pStyle w:val="ImageCaption"/>
      </w:pPr>
      <w:r>
        <w:t xml:space="preserve">Outliers</w:t>
      </w:r>
    </w:p>
    <w:p>
      <w:pPr>
        <w:pStyle w:val="BodyText"/>
      </w:pPr>
      <w:r>
        <w:t xml:space="preserve">No observamos ningún array problemático. Se han realizado detección de outliers tanto por distancias entre arrays, boxplots y Ma plots, y en ninguno de los tres casos se supera el umbral.</w:t>
      </w:r>
    </w:p>
    <w:bookmarkEnd w:id="45"/>
    <w:bookmarkStart w:id="49" w:name="msd"/>
    <w:p>
      <w:pPr>
        <w:pStyle w:val="Heading3"/>
      </w:pPr>
      <w:r>
        <w:t xml:space="preserve">msd</w:t>
      </w:r>
    </w:p>
    <w:p>
      <w:pPr>
        <w:pStyle w:val="CaptionedFigure"/>
      </w:pPr>
      <w:r>
        <w:drawing>
          <wp:inline>
            <wp:extent cx="5334000" cy="5334000"/>
            <wp:effectExtent b="0" l="0" r="0" t="0"/>
            <wp:docPr descr="msd" title="" id="47" name="Picture"/>
            <a:graphic>
              <a:graphicData uri="http://schemas.openxmlformats.org/drawingml/2006/picture">
                <pic:pic>
                  <pic:nvPicPr>
                    <pic:cNvPr descr="D:/Antiguos%20estudios\MASTER2\Sem2\Ómica\PAC2\OMICA-2\Calidad_RawData\msd.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msd</w:t>
      </w:r>
    </w:p>
    <w:p>
      <w:pPr>
        <w:pStyle w:val="BodyText"/>
      </w:pPr>
      <w:r>
        <w:t xml:space="preserve">Los gráficos MSD son útiles para estudiar la calidad y variabilidad de los datos. Pueden detectar sesgos técnicos, outliers y efectos de batch. En ellos, el eje Y representa la desviación estándar de la intensidad (medida de la variablidad), y en el X la media de la intensidad (medida de expresión).</w:t>
      </w:r>
    </w:p>
    <w:p>
      <w:pPr>
        <w:pStyle w:val="BodyText"/>
      </w:pPr>
      <w:r>
        <w:t xml:space="preserve">En nuestro caso, la gran mayoría de genes presentan poca variabilidad en las muestras y observamos la línea roja prácticamente horizontal. Ciertos genes, sobretodo los de más expresión, sí presentan variabilidad. Esto puede deberse a que al contar con múltiples líneas celulares, en alguna de las líneas haya genes sobreexpresados y por lo tanto observemos variabilidad. Tiene sentido, pues contamos con dos líneas celulares con nmyc sobreexpresado que al ser un factor de transcripción, podría alterar la transcripción de múltiples genes.</w:t>
      </w:r>
    </w:p>
    <w:bookmarkEnd w:id="49"/>
    <w:bookmarkStart w:id="53" w:name="ma-plot"/>
    <w:p>
      <w:pPr>
        <w:pStyle w:val="Heading3"/>
      </w:pPr>
      <w:r>
        <w:t xml:space="preserve">MA-plot</w:t>
      </w:r>
    </w:p>
    <w:p>
      <w:pPr>
        <w:pStyle w:val="CaptionedFigure"/>
      </w:pPr>
      <w:r>
        <w:drawing>
          <wp:inline>
            <wp:extent cx="5334000" cy="1111250"/>
            <wp:effectExtent b="0" l="0" r="0" t="0"/>
            <wp:docPr descr="ma" title="" id="51" name="Picture"/>
            <a:graphic>
              <a:graphicData uri="http://schemas.openxmlformats.org/drawingml/2006/picture">
                <pic:pic>
                  <pic:nvPicPr>
                    <pic:cNvPr descr="D:/Antiguos%20estudios\MASTER2\Sem2\Ómica\PAC2\OMICA-2\Calidad_RawData\ma.png" id="52" name="Picture"/>
                    <pic:cNvPicPr>
                      <a:picLocks noChangeArrowheads="1" noChangeAspect="1"/>
                    </pic:cNvPicPr>
                  </pic:nvPicPr>
                  <pic:blipFill>
                    <a:blip r:embed="rId50"/>
                    <a:stretch>
                      <a:fillRect/>
                    </a:stretch>
                  </pic:blipFill>
                  <pic:spPr bwMode="auto">
                    <a:xfrm>
                      <a:off x="0" y="0"/>
                      <a:ext cx="5334000" cy="1111250"/>
                    </a:xfrm>
                    <a:prstGeom prst="rect">
                      <a:avLst/>
                    </a:prstGeom>
                    <a:noFill/>
                    <a:ln w="9525">
                      <a:noFill/>
                      <a:headEnd/>
                      <a:tailEnd/>
                    </a:ln>
                  </pic:spPr>
                </pic:pic>
              </a:graphicData>
            </a:graphic>
          </wp:inline>
        </w:drawing>
      </w:r>
    </w:p>
    <w:p>
      <w:pPr>
        <w:pStyle w:val="ImageCaption"/>
      </w:pPr>
      <w:r>
        <w:t xml:space="preserve">ma</w:t>
      </w:r>
    </w:p>
    <w:p>
      <w:pPr>
        <w:pStyle w:val="BodyText"/>
      </w:pPr>
      <w:r>
        <w:t xml:space="preserve">El MA-plot nos permite ver la calidad individual de cada array. En el eje M vemos el la dirección e intensidad del cambio en la expresión génica, mientras que en el eje A vemos la expresión media de cada gen entre las dos condiciones. Este tipo de gráficos son útiles para detectar sesgos sistemáticos o artefactos.</w:t>
      </w:r>
    </w:p>
    <w:p>
      <w:pPr>
        <w:pStyle w:val="BodyText"/>
      </w:pPr>
      <w:r>
        <w:t xml:space="preserve">En nuestro caso, no vemos ninguna anormalidad, podemos ver que los genes se distribuyen alrededor de M = 0 sin ver ningún patrón o tendencia clara.</w:t>
      </w:r>
    </w:p>
    <w:bookmarkEnd w:id="53"/>
    <w:bookmarkStart w:id="57" w:name="heatmap"/>
    <w:p>
      <w:pPr>
        <w:pStyle w:val="Heading3"/>
      </w:pPr>
      <w:r>
        <w:t xml:space="preserve">Heatmap</w:t>
      </w:r>
    </w:p>
    <w:p>
      <w:pPr>
        <w:pStyle w:val="CaptionedFigure"/>
      </w:pPr>
      <w:r>
        <w:drawing>
          <wp:inline>
            <wp:extent cx="4838700" cy="3009900"/>
            <wp:effectExtent b="0" l="0" r="0" t="0"/>
            <wp:docPr descr="hm" title="" id="55" name="Picture"/>
            <a:graphic>
              <a:graphicData uri="http://schemas.openxmlformats.org/drawingml/2006/picture">
                <pic:pic>
                  <pic:nvPicPr>
                    <pic:cNvPr descr="D:/Antiguos%20estudios/MASTER2/Sem2/Ómica/PAC2/OMICA-2/Calidad_RawData/hm.png" id="56" name="Picture"/>
                    <pic:cNvPicPr>
                      <a:picLocks noChangeArrowheads="1" noChangeAspect="1"/>
                    </pic:cNvPicPr>
                  </pic:nvPicPr>
                  <pic:blipFill>
                    <a:blip r:embed="rId54"/>
                    <a:stretch>
                      <a:fillRect/>
                    </a:stretch>
                  </pic:blipFill>
                  <pic:spPr bwMode="auto">
                    <a:xfrm>
                      <a:off x="0" y="0"/>
                      <a:ext cx="4838700" cy="3009900"/>
                    </a:xfrm>
                    <a:prstGeom prst="rect">
                      <a:avLst/>
                    </a:prstGeom>
                    <a:noFill/>
                    <a:ln w="9525">
                      <a:noFill/>
                      <a:headEnd/>
                      <a:tailEnd/>
                    </a:ln>
                  </pic:spPr>
                </pic:pic>
              </a:graphicData>
            </a:graphic>
          </wp:inline>
        </w:drawing>
      </w:r>
    </w:p>
    <w:p>
      <w:pPr>
        <w:pStyle w:val="ImageCaption"/>
      </w:pPr>
      <w:r>
        <w:t xml:space="preserve">hm</w:t>
      </w:r>
    </w:p>
    <w:p>
      <w:pPr>
        <w:pStyle w:val="BodyText"/>
      </w:pPr>
      <w:r>
        <w:t xml:space="preserve">Heatmap falso del array de expresiones que muestra las distancias entre arrays. No encontramos ninguna anormalidad. En este caso si vemos como las muestras sobreexpresadas son más similares entre ellas en cuanto a expresión que las WT en el cluster jerárquico.</w:t>
      </w:r>
    </w:p>
    <w:bookmarkEnd w:id="57"/>
    <w:bookmarkEnd w:id="58"/>
    <w:bookmarkStart w:id="59" w:name="normalización"/>
    <w:p>
      <w:pPr>
        <w:pStyle w:val="Heading1"/>
      </w:pPr>
      <w:r>
        <w:t xml:space="preserve">Normalización</w:t>
      </w:r>
    </w:p>
    <w:p>
      <w:pPr>
        <w:pStyle w:val="FirstParagraph"/>
      </w:pPr>
      <w:r>
        <w:t xml:space="preserve">Antes de empezar los análisis de expresión es muy importante normalizar los datos para hacerlos comparables e intentar eliminar la variabilidad que no tenga origen biológico.</w:t>
      </w:r>
    </w:p>
    <w:p>
      <w:pPr>
        <w:pStyle w:val="SourceCode"/>
      </w:pPr>
      <w:r>
        <w:rPr>
          <w:rStyle w:val="NormalTok"/>
        </w:rPr>
        <w:t xml:space="preserve">eset </w:t>
      </w:r>
      <w:r>
        <w:rPr>
          <w:rStyle w:val="OtherTok"/>
        </w:rPr>
        <w:t xml:space="preserve">=</w:t>
      </w:r>
      <w:r>
        <w:rPr>
          <w:rStyle w:val="NormalTok"/>
        </w:rPr>
        <w:t xml:space="preserve"> </w:t>
      </w:r>
      <w:r>
        <w:rPr>
          <w:rStyle w:val="FunctionTok"/>
        </w:rPr>
        <w:t xml:space="preserve">rma</w:t>
      </w:r>
      <w:r>
        <w:rPr>
          <w:rStyle w:val="NormalTok"/>
        </w:rPr>
        <w:t xml:space="preserve">(rawData) </w:t>
      </w:r>
      <w:r>
        <w:rPr>
          <w:rStyle w:val="CommentTok"/>
        </w:rPr>
        <w:t xml:space="preserve"># Normalize rawData</w:t>
      </w:r>
    </w:p>
    <w:p>
      <w:pPr>
        <w:pStyle w:val="SourceCode"/>
      </w:pPr>
      <w:r>
        <w:rPr>
          <w:rStyle w:val="VerbatimChar"/>
        </w:rPr>
        <w:t xml:space="preserve">## Background correcting</w:t>
      </w:r>
      <w:r>
        <w:br/>
      </w:r>
      <w:r>
        <w:rPr>
          <w:rStyle w:val="VerbatimChar"/>
        </w:rPr>
        <w:t xml:space="preserve">## Normalizing</w:t>
      </w:r>
      <w:r>
        <w:br/>
      </w:r>
      <w:r>
        <w:rPr>
          <w:rStyle w:val="VerbatimChar"/>
        </w:rPr>
        <w:t xml:space="preserve">## Calculating Expression</w:t>
      </w:r>
    </w:p>
    <w:p>
      <w:pPr>
        <w:pStyle w:val="SourceCode"/>
      </w:pPr>
      <w:r>
        <w:rPr>
          <w:rStyle w:val="FunctionTok"/>
        </w:rPr>
        <w:t xml:space="preserve">print</w:t>
      </w:r>
      <w:r>
        <w:rPr>
          <w:rStyle w:val="NormalTok"/>
        </w:rPr>
        <w:t xml:space="preserve">(eset)</w:t>
      </w:r>
    </w:p>
    <w:p>
      <w:pPr>
        <w:pStyle w:val="SourceCode"/>
      </w:pPr>
      <w:r>
        <w:rPr>
          <w:rStyle w:val="VerbatimChar"/>
        </w:rPr>
        <w:t xml:space="preserve">## ExpressionSet (storageMode: lockedEnvironment)</w:t>
      </w:r>
      <w:r>
        <w:br/>
      </w:r>
      <w:r>
        <w:rPr>
          <w:rStyle w:val="VerbatimChar"/>
        </w:rPr>
        <w:t xml:space="preserve">## assayData: 22690 features, 4 samples </w:t>
      </w:r>
      <w:r>
        <w:br/>
      </w:r>
      <w:r>
        <w:rPr>
          <w:rStyle w:val="VerbatimChar"/>
        </w:rPr>
        <w:t xml:space="preserve">##   element names: exprs </w:t>
      </w:r>
      <w:r>
        <w:br/>
      </w:r>
      <w:r>
        <w:rPr>
          <w:rStyle w:val="VerbatimChar"/>
        </w:rPr>
        <w:t xml:space="preserve">## protocolData</w:t>
      </w:r>
      <w:r>
        <w:br/>
      </w:r>
      <w:r>
        <w:rPr>
          <w:rStyle w:val="VerbatimChar"/>
        </w:rPr>
        <w:t xml:space="preserve">##   rowNames: 1 2 3 4</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3 4</w:t>
      </w:r>
      <w:r>
        <w:br/>
      </w:r>
      <w:r>
        <w:rPr>
          <w:rStyle w:val="VerbatimChar"/>
        </w:rPr>
        <w:t xml:space="preserve">##   varLabels: Filename Class ShortName Color</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pd.moe430a</w:t>
      </w:r>
    </w:p>
    <w:bookmarkEnd w:id="59"/>
    <w:bookmarkStart w:id="60" w:name="filtrado"/>
    <w:p>
      <w:pPr>
        <w:pStyle w:val="Heading1"/>
      </w:pPr>
      <w:r>
        <w:t xml:space="preserve">Filtrado</w:t>
      </w:r>
    </w:p>
    <w:p>
      <w:pPr>
        <w:pStyle w:val="FirstParagraph"/>
      </w:pPr>
      <w:r>
        <w:t xml:space="preserve">Realizaremos un filtrado de genes no específico, eliminando genes por características no relacionadas con el tema del estudio. En específico, eliminaremos genes sin identificador ENTREZID y genes que varían poco usando el rango interquartil quedándonos con el 25% más variable que tienen ENTREZID. El filtrado nos permite reducir el número de genes de estudio y por tanto reducir el número de tests estadísticos a realizar, reduciendo así el error estadístico.</w:t>
      </w:r>
    </w:p>
    <w:p>
      <w:pPr>
        <w:pStyle w:val="SourceCode"/>
      </w:pPr>
      <w:r>
        <w:rPr>
          <w:rStyle w:val="FunctionTok"/>
        </w:rPr>
        <w:t xml:space="preserve">library</w:t>
      </w:r>
      <w:r>
        <w:rPr>
          <w:rStyle w:val="NormalTok"/>
        </w:rPr>
        <w:t xml:space="preserve">(genefilter)</w:t>
      </w:r>
      <w:r>
        <w:br/>
      </w:r>
      <w:r>
        <w:rPr>
          <w:rStyle w:val="FunctionTok"/>
        </w:rPr>
        <w:t xml:space="preserve">annotation</w:t>
      </w:r>
      <w:r>
        <w:rPr>
          <w:rStyle w:val="NormalTok"/>
        </w:rPr>
        <w:t xml:space="preserve">(eset) </w:t>
      </w:r>
      <w:r>
        <w:rPr>
          <w:rStyle w:val="OtherTok"/>
        </w:rPr>
        <w:t xml:space="preserve">=</w:t>
      </w:r>
      <w:r>
        <w:rPr>
          <w:rStyle w:val="NormalTok"/>
        </w:rPr>
        <w:t xml:space="preserve"> </w:t>
      </w:r>
      <w:r>
        <w:rPr>
          <w:rStyle w:val="StringTok"/>
        </w:rPr>
        <w:t xml:space="preserve">"moe430a"</w:t>
      </w:r>
      <w:r>
        <w:rPr>
          <w:rStyle w:val="NormalTok"/>
        </w:rPr>
        <w:t xml:space="preserve"> </w:t>
      </w:r>
      <w:r>
        <w:rPr>
          <w:rStyle w:val="CommentTok"/>
        </w:rPr>
        <w:t xml:space="preserve"># Set annotation type</w:t>
      </w:r>
      <w:r>
        <w:br/>
      </w:r>
      <w:r>
        <w:rPr>
          <w:rStyle w:val="CommentTok"/>
        </w:rPr>
        <w:t xml:space="preserve"># Filter 25% most changing genes</w:t>
      </w:r>
      <w:r>
        <w:br/>
      </w:r>
      <w:r>
        <w:rPr>
          <w:rStyle w:val="NormalTok"/>
        </w:rPr>
        <w:t xml:space="preserve">eset_filtered </w:t>
      </w:r>
      <w:r>
        <w:rPr>
          <w:rStyle w:val="OtherTok"/>
        </w:rPr>
        <w:t xml:space="preserve">=</w:t>
      </w:r>
      <w:r>
        <w:rPr>
          <w:rStyle w:val="NormalTok"/>
        </w:rPr>
        <w:t xml:space="preserve"> </w:t>
      </w:r>
      <w:r>
        <w:rPr>
          <w:rStyle w:val="FunctionTok"/>
        </w:rPr>
        <w:t xml:space="preserve">nsFilter</w:t>
      </w:r>
      <w:r>
        <w:rPr>
          <w:rStyle w:val="NormalTok"/>
        </w:rPr>
        <w:t xml:space="preserve">(eset, </w:t>
      </w:r>
      <w:r>
        <w:rPr>
          <w:rStyle w:val="AttributeTok"/>
        </w:rPr>
        <w:t xml:space="preserve">var.func =</w:t>
      </w:r>
      <w:r>
        <w:rPr>
          <w:rStyle w:val="NormalTok"/>
        </w:rPr>
        <w:t xml:space="preserve"> IQR, </w:t>
      </w:r>
      <w:r>
        <w:rPr>
          <w:rStyle w:val="AttributeTok"/>
        </w:rPr>
        <w:t xml:space="preserve">var.cutoff =</w:t>
      </w:r>
      <w:r>
        <w:rPr>
          <w:rStyle w:val="NormalTok"/>
        </w:rPr>
        <w:t xml:space="preserve"> </w:t>
      </w:r>
      <w:r>
        <w:rPr>
          <w:rStyle w:val="FloatTok"/>
        </w:rPr>
        <w:t xml:space="preserve">0.75</w:t>
      </w:r>
      <w:r>
        <w:rPr>
          <w:rStyle w:val="NormalTok"/>
        </w:rPr>
        <w:t xml:space="preserve">, </w:t>
      </w:r>
      <w:r>
        <w:rPr>
          <w:rStyle w:val="AttributeTok"/>
        </w:rPr>
        <w:t xml:space="preserve">var.filter =</w:t>
      </w:r>
      <w:r>
        <w:rPr>
          <w:rStyle w:val="NormalTok"/>
        </w:rPr>
        <w:t xml:space="preserve"> </w:t>
      </w:r>
      <w:r>
        <w:rPr>
          <w:rStyle w:val="ConstantTok"/>
        </w:rPr>
        <w:t xml:space="preserve">TRUE</w:t>
      </w:r>
      <w:r>
        <w:rPr>
          <w:rStyle w:val="NormalTok"/>
        </w:rPr>
        <w:t xml:space="preserve">, </w:t>
      </w:r>
      <w:r>
        <w:rPr>
          <w:rStyle w:val="AttributeTok"/>
        </w:rPr>
        <w:t xml:space="preserve">require.entrez =</w:t>
      </w:r>
      <w:r>
        <w:rPr>
          <w:rStyle w:val="NormalTok"/>
        </w:rPr>
        <w:t xml:space="preserve"> </w:t>
      </w:r>
      <w:r>
        <w:rPr>
          <w:rStyle w:val="ConstantTok"/>
        </w:rPr>
        <w:t xml:space="preserve">TRUE</w:t>
      </w:r>
      <w:r>
        <w:rPr>
          <w:rStyle w:val="NormalTok"/>
        </w:rPr>
        <w:t xml:space="preserve">, </w:t>
      </w:r>
      <w:r>
        <w:rPr>
          <w:rStyle w:val="AttributeTok"/>
        </w:rPr>
        <w:t xml:space="preserve">filterByQuantile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p>
    <w:p>
      <w:pPr>
        <w:pStyle w:val="SourceCode"/>
      </w:pPr>
      <w:r>
        <w:rPr>
          <w:rStyle w:val="VerbatimChar"/>
        </w:rPr>
        <w:t xml:space="preserve">## </w:t>
      </w:r>
    </w:p>
    <w:p>
      <w:pPr>
        <w:pStyle w:val="SourceCode"/>
      </w:pPr>
      <w:r>
        <w:rPr>
          <w:rStyle w:val="FunctionTok"/>
        </w:rPr>
        <w:t xml:space="preserve">print</w:t>
      </w:r>
      <w:r>
        <w:rPr>
          <w:rStyle w:val="NormalTok"/>
        </w:rPr>
        <w:t xml:space="preserve">(eset_filtered)</w:t>
      </w:r>
    </w:p>
    <w:p>
      <w:pPr>
        <w:pStyle w:val="SourceCode"/>
      </w:pPr>
      <w:r>
        <w:rPr>
          <w:rStyle w:val="VerbatimChar"/>
        </w:rPr>
        <w:t xml:space="preserve">## $eset</w:t>
      </w:r>
      <w:r>
        <w:br/>
      </w:r>
      <w:r>
        <w:rPr>
          <w:rStyle w:val="VerbatimChar"/>
        </w:rPr>
        <w:t xml:space="preserve">## ExpressionSet (storageMode: lockedEnvironment)</w:t>
      </w:r>
      <w:r>
        <w:br/>
      </w:r>
      <w:r>
        <w:rPr>
          <w:rStyle w:val="VerbatimChar"/>
        </w:rPr>
        <w:t xml:space="preserve">## assayData: 3273 features, 4 samples </w:t>
      </w:r>
      <w:r>
        <w:br/>
      </w:r>
      <w:r>
        <w:rPr>
          <w:rStyle w:val="VerbatimChar"/>
        </w:rPr>
        <w:t xml:space="preserve">##   element names: exprs </w:t>
      </w:r>
      <w:r>
        <w:br/>
      </w:r>
      <w:r>
        <w:rPr>
          <w:rStyle w:val="VerbatimChar"/>
        </w:rPr>
        <w:t xml:space="preserve">## protocolData</w:t>
      </w:r>
      <w:r>
        <w:br/>
      </w:r>
      <w:r>
        <w:rPr>
          <w:rStyle w:val="VerbatimChar"/>
        </w:rPr>
        <w:t xml:space="preserve">##   rowNames: 1 2 3 4</w:t>
      </w:r>
      <w:r>
        <w:br/>
      </w:r>
      <w:r>
        <w:rPr>
          <w:rStyle w:val="VerbatimChar"/>
        </w:rPr>
        <w:t xml:space="preserve">##   varLabels: exprs dates</w:t>
      </w:r>
      <w:r>
        <w:br/>
      </w:r>
      <w:r>
        <w:rPr>
          <w:rStyle w:val="VerbatimChar"/>
        </w:rPr>
        <w:t xml:space="preserve">##   varMetadata: labelDescription channel</w:t>
      </w:r>
      <w:r>
        <w:br/>
      </w:r>
      <w:r>
        <w:rPr>
          <w:rStyle w:val="VerbatimChar"/>
        </w:rPr>
        <w:t xml:space="preserve">## phenoData</w:t>
      </w:r>
      <w:r>
        <w:br/>
      </w:r>
      <w:r>
        <w:rPr>
          <w:rStyle w:val="VerbatimChar"/>
        </w:rPr>
        <w:t xml:space="preserve">##   rowNames: 1 2 3 4</w:t>
      </w:r>
      <w:r>
        <w:br/>
      </w:r>
      <w:r>
        <w:rPr>
          <w:rStyle w:val="VerbatimChar"/>
        </w:rPr>
        <w:t xml:space="preserve">##   varLabels: Filename Class ShortName Color</w:t>
      </w:r>
      <w:r>
        <w:br/>
      </w:r>
      <w:r>
        <w:rPr>
          <w:rStyle w:val="VerbatimChar"/>
        </w:rPr>
        <w:t xml:space="preserve">##   varMetadata: labelDescription channel</w:t>
      </w:r>
      <w:r>
        <w:br/>
      </w:r>
      <w:r>
        <w:rPr>
          <w:rStyle w:val="VerbatimChar"/>
        </w:rPr>
        <w:t xml:space="preserve">## featureData: none</w:t>
      </w:r>
      <w:r>
        <w:br/>
      </w:r>
      <w:r>
        <w:rPr>
          <w:rStyle w:val="VerbatimChar"/>
        </w:rPr>
        <w:t xml:space="preserve">## experimentData: use 'experimentData(object)'</w:t>
      </w:r>
      <w:r>
        <w:br/>
      </w:r>
      <w:r>
        <w:rPr>
          <w:rStyle w:val="VerbatimChar"/>
        </w:rPr>
        <w:t xml:space="preserve">## Annotation: moe430a </w:t>
      </w:r>
      <w:r>
        <w:br/>
      </w:r>
      <w:r>
        <w:rPr>
          <w:rStyle w:val="VerbatimChar"/>
        </w:rPr>
        <w:t xml:space="preserve">## </w:t>
      </w:r>
      <w:r>
        <w:br/>
      </w:r>
      <w:r>
        <w:rPr>
          <w:rStyle w:val="VerbatimChar"/>
        </w:rPr>
        <w:t xml:space="preserve">## $filter.log</w:t>
      </w:r>
      <w:r>
        <w:br/>
      </w:r>
      <w:r>
        <w:rPr>
          <w:rStyle w:val="VerbatimChar"/>
        </w:rPr>
        <w:t xml:space="preserve">## $filter.log$numDupsRemoved</w:t>
      </w:r>
      <w:r>
        <w:br/>
      </w:r>
      <w:r>
        <w:rPr>
          <w:rStyle w:val="VerbatimChar"/>
        </w:rPr>
        <w:t xml:space="preserve">## [1] 8298</w:t>
      </w:r>
      <w:r>
        <w:br/>
      </w:r>
      <w:r>
        <w:rPr>
          <w:rStyle w:val="VerbatimChar"/>
        </w:rPr>
        <w:t xml:space="preserve">## </w:t>
      </w:r>
      <w:r>
        <w:br/>
      </w:r>
      <w:r>
        <w:rPr>
          <w:rStyle w:val="VerbatimChar"/>
        </w:rPr>
        <w:t xml:space="preserve">## $filter.log$numLowVar</w:t>
      </w:r>
      <w:r>
        <w:br/>
      </w:r>
      <w:r>
        <w:rPr>
          <w:rStyle w:val="VerbatimChar"/>
        </w:rPr>
        <w:t xml:space="preserve">## [1] 9818</w:t>
      </w:r>
      <w:r>
        <w:br/>
      </w:r>
      <w:r>
        <w:rPr>
          <w:rStyle w:val="VerbatimChar"/>
        </w:rPr>
        <w:t xml:space="preserve">## </w:t>
      </w:r>
      <w:r>
        <w:br/>
      </w:r>
      <w:r>
        <w:rPr>
          <w:rStyle w:val="VerbatimChar"/>
        </w:rPr>
        <w:t xml:space="preserve">## $filter.log$numRemoved.ENTREZID</w:t>
      </w:r>
      <w:r>
        <w:br/>
      </w:r>
      <w:r>
        <w:rPr>
          <w:rStyle w:val="VerbatimChar"/>
        </w:rPr>
        <w:t xml:space="preserve">## [1] 1288</w:t>
      </w:r>
      <w:r>
        <w:br/>
      </w:r>
      <w:r>
        <w:rPr>
          <w:rStyle w:val="VerbatimChar"/>
        </w:rPr>
        <w:t xml:space="preserve">## </w:t>
      </w:r>
      <w:r>
        <w:br/>
      </w:r>
      <w:r>
        <w:rPr>
          <w:rStyle w:val="VerbatimChar"/>
        </w:rPr>
        <w:t xml:space="preserve">## $filter.log$feature.exclude</w:t>
      </w:r>
      <w:r>
        <w:br/>
      </w:r>
      <w:r>
        <w:rPr>
          <w:rStyle w:val="VerbatimChar"/>
        </w:rPr>
        <w:t xml:space="preserve">## [1] 13</w:t>
      </w:r>
    </w:p>
    <w:p>
      <w:pPr>
        <w:pStyle w:val="SourceCode"/>
      </w:pPr>
      <w:r>
        <w:rPr>
          <w:rStyle w:val="CommentTok"/>
        </w:rPr>
        <w:t xml:space="preserve"># Extract matrix of filtered data</w:t>
      </w:r>
      <w:r>
        <w:br/>
      </w:r>
      <w:r>
        <w:rPr>
          <w:rStyle w:val="NormalTok"/>
        </w:rPr>
        <w:t xml:space="preserve">filteredEset </w:t>
      </w:r>
      <w:r>
        <w:rPr>
          <w:rStyle w:val="OtherTok"/>
        </w:rPr>
        <w:t xml:space="preserve">=</w:t>
      </w:r>
      <w:r>
        <w:rPr>
          <w:rStyle w:val="NormalTok"/>
        </w:rPr>
        <w:t xml:space="preserve"> eset_filtered</w:t>
      </w:r>
      <w:r>
        <w:rPr>
          <w:rStyle w:val="SpecialCharTok"/>
        </w:rPr>
        <w:t xml:space="preserve">$</w:t>
      </w:r>
      <w:r>
        <w:rPr>
          <w:rStyle w:val="NormalTok"/>
        </w:rPr>
        <w:t xml:space="preserve">eset</w:t>
      </w:r>
      <w:r>
        <w:br/>
      </w:r>
      <w:r>
        <w:rPr>
          <w:rStyle w:val="NormalTok"/>
        </w:rPr>
        <w:t xml:space="preserve">expressionSet </w:t>
      </w:r>
      <w:r>
        <w:rPr>
          <w:rStyle w:val="OtherTok"/>
        </w:rPr>
        <w:t xml:space="preserve">=</w:t>
      </w:r>
      <w:r>
        <w:rPr>
          <w:rStyle w:val="NormalTok"/>
        </w:rPr>
        <w:t xml:space="preserve"> </w:t>
      </w:r>
      <w:r>
        <w:rPr>
          <w:rStyle w:val="FunctionTok"/>
        </w:rPr>
        <w:t xml:space="preserve">exprs</w:t>
      </w:r>
      <w:r>
        <w:rPr>
          <w:rStyle w:val="NormalTok"/>
        </w:rPr>
        <w:t xml:space="preserve">(filteredEset)</w:t>
      </w:r>
      <w:r>
        <w:br/>
      </w:r>
      <w:r>
        <w:rPr>
          <w:rStyle w:val="FunctionTok"/>
        </w:rPr>
        <w:t xml:space="preserve">colnames</w:t>
      </w:r>
      <w:r>
        <w:rPr>
          <w:rStyle w:val="NormalTok"/>
        </w:rPr>
        <w:t xml:space="preserve">(expressionSet) </w:t>
      </w:r>
      <w:r>
        <w:rPr>
          <w:rStyle w:val="OtherTok"/>
        </w:rPr>
        <w:t xml:space="preserve">=</w:t>
      </w:r>
      <w:r>
        <w:rPr>
          <w:rStyle w:val="NormalTok"/>
        </w:rPr>
        <w:t xml:space="preserve"> </w:t>
      </w:r>
      <w:r>
        <w:rPr>
          <w:rStyle w:val="FunctionTok"/>
        </w:rPr>
        <w:t xml:space="preserve">pData</w:t>
      </w:r>
      <w:r>
        <w:rPr>
          <w:rStyle w:val="NormalTok"/>
        </w:rPr>
        <w:t xml:space="preserve">(filteredEset)</w:t>
      </w:r>
      <w:r>
        <w:rPr>
          <w:rStyle w:val="SpecialCharTok"/>
        </w:rPr>
        <w:t xml:space="preserve">$</w:t>
      </w:r>
      <w:r>
        <w:rPr>
          <w:rStyle w:val="NormalTok"/>
        </w:rPr>
        <w:t xml:space="preserve">ShortName</w:t>
      </w:r>
    </w:p>
    <w:p>
      <w:pPr>
        <w:pStyle w:val="FirstParagraph"/>
      </w:pPr>
      <w:r>
        <w:t xml:space="preserve">En este caso vemos como se han eliminado 8298 valores repetidos, 9818 por baja variabilidad y 1288 por falta de identificador ENTREZ. Ahora contamos con 3273 genes.</w:t>
      </w:r>
    </w:p>
    <w:bookmarkEnd w:id="60"/>
    <w:bookmarkStart w:id="64" w:name="análisis"/>
    <w:p>
      <w:pPr>
        <w:pStyle w:val="Heading1"/>
      </w:pPr>
      <w:r>
        <w:t xml:space="preserve">Análisis</w:t>
      </w:r>
    </w:p>
    <w:bookmarkStart w:id="61" w:name="matriz-de-diseño"/>
    <w:p>
      <w:pPr>
        <w:pStyle w:val="Heading3"/>
      </w:pPr>
      <w:r>
        <w:t xml:space="preserve">Matriz de diseño</w:t>
      </w:r>
    </w:p>
    <w:p>
      <w:pPr>
        <w:pStyle w:val="FirstParagraph"/>
      </w:pPr>
      <w:r>
        <w:t xml:space="preserve">La matriz de diseño es una tabla que contiene la información de cada muestra con respecto a su grupo experimental. En nuestro caso tenemos 4 muestras así que contaremos con 4 filas, y sólo tenemos un factor experimental (tipo de línea celular) que tiene dos posibles opciones (WT o OE), así que tendremos 2 columnas.</w:t>
      </w:r>
    </w:p>
    <w:p>
      <w:pPr>
        <w:pStyle w:val="SourceCode"/>
      </w:pPr>
      <w:r>
        <w:rPr>
          <w:rStyle w:val="FunctionTok"/>
        </w:rPr>
        <w:t xml:space="preserve">library</w:t>
      </w:r>
      <w:r>
        <w:rPr>
          <w:rStyle w:val="NormalTok"/>
        </w:rPr>
        <w:t xml:space="preserve">(limma)</w:t>
      </w:r>
    </w:p>
    <w:p>
      <w:pPr>
        <w:pStyle w:val="SourceCode"/>
      </w:pPr>
      <w:r>
        <w:rPr>
          <w:rStyle w:val="VerbatimChar"/>
        </w:rPr>
        <w:t xml:space="preserve">## </w:t>
      </w:r>
      <w:r>
        <w:br/>
      </w:r>
      <w:r>
        <w:rPr>
          <w:rStyle w:val="VerbatimChar"/>
        </w:rPr>
        <w:t xml:space="preserve">## Attaching package: 'limma'</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backgroundCorrect</w:t>
      </w:r>
    </w:p>
    <w:p>
      <w:pPr>
        <w:pStyle w:val="SourceCode"/>
      </w:pPr>
      <w:r>
        <w:rPr>
          <w:rStyle w:val="VerbatimChar"/>
        </w:rPr>
        <w:t xml:space="preserve">## The following object is masked from 'package:BiocGenerics':</w:t>
      </w:r>
      <w:r>
        <w:br/>
      </w:r>
      <w:r>
        <w:rPr>
          <w:rStyle w:val="VerbatimChar"/>
        </w:rPr>
        <w:t xml:space="preserve">## </w:t>
      </w:r>
      <w:r>
        <w:br/>
      </w:r>
      <w:r>
        <w:rPr>
          <w:rStyle w:val="VerbatimChar"/>
        </w:rPr>
        <w:t xml:space="preserve">##     plotMA</w:t>
      </w:r>
    </w:p>
    <w:p>
      <w:pPr>
        <w:pStyle w:val="SourceCode"/>
      </w:pPr>
      <w:r>
        <w:rPr>
          <w:rStyle w:val="CommentTok"/>
        </w:rPr>
        <w:t xml:space="preserve"># Create design matrix</w:t>
      </w:r>
      <w:r>
        <w:br/>
      </w:r>
      <w:r>
        <w:rPr>
          <w:rStyle w:val="NormalTok"/>
        </w:rPr>
        <w:t xml:space="preserve">treat </w:t>
      </w:r>
      <w:r>
        <w:rPr>
          <w:rStyle w:val="OtherTok"/>
        </w:rPr>
        <w:t xml:space="preserve">=</w:t>
      </w:r>
      <w:r>
        <w:rPr>
          <w:rStyle w:val="NormalTok"/>
        </w:rPr>
        <w:t xml:space="preserve"> </w:t>
      </w:r>
      <w:r>
        <w:rPr>
          <w:rStyle w:val="FunctionTok"/>
        </w:rPr>
        <w:t xml:space="preserve">pData</w:t>
      </w:r>
      <w:r>
        <w:rPr>
          <w:rStyle w:val="NormalTok"/>
        </w:rPr>
        <w:t xml:space="preserve">(filteredEset)</w:t>
      </w:r>
      <w:r>
        <w:rPr>
          <w:rStyle w:val="SpecialCharTok"/>
        </w:rPr>
        <w:t xml:space="preserve">$</w:t>
      </w:r>
      <w:r>
        <w:rPr>
          <w:rStyle w:val="NormalTok"/>
        </w:rPr>
        <w:t xml:space="preserve">Class</w:t>
      </w:r>
      <w:r>
        <w:br/>
      </w:r>
      <w:r>
        <w:rPr>
          <w:rStyle w:val="NormalTok"/>
        </w:rPr>
        <w:t xml:space="preserve">lev </w:t>
      </w:r>
      <w:r>
        <w:rPr>
          <w:rStyle w:val="OtherTok"/>
        </w:rPr>
        <w:t xml:space="preserve">=</w:t>
      </w:r>
      <w:r>
        <w:rPr>
          <w:rStyle w:val="NormalTok"/>
        </w:rPr>
        <w:t xml:space="preserve"> </w:t>
      </w:r>
      <w:r>
        <w:rPr>
          <w:rStyle w:val="FunctionTok"/>
        </w:rPr>
        <w:t xml:space="preserve">factor</w:t>
      </w:r>
      <w:r>
        <w:rPr>
          <w:rStyle w:val="NormalTok"/>
        </w:rPr>
        <w:t xml:space="preserve">(treat, </w:t>
      </w:r>
      <w:r>
        <w:rPr>
          <w:rStyle w:val="AttributeTok"/>
        </w:rPr>
        <w:t xml:space="preserve">levels =</w:t>
      </w:r>
      <w:r>
        <w:rPr>
          <w:rStyle w:val="NormalTok"/>
        </w:rPr>
        <w:t xml:space="preserve"> </w:t>
      </w:r>
      <w:r>
        <w:rPr>
          <w:rStyle w:val="FunctionTok"/>
        </w:rPr>
        <w:t xml:space="preserve">unique</w:t>
      </w:r>
      <w:r>
        <w:rPr>
          <w:rStyle w:val="NormalTok"/>
        </w:rPr>
        <w:t xml:space="preserve">(treat))</w:t>
      </w:r>
      <w:r>
        <w:br/>
      </w:r>
      <w:r>
        <w:rPr>
          <w:rStyle w:val="NormalTok"/>
        </w:rPr>
        <w:t xml:space="preserve">designMat</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lev)</w:t>
      </w:r>
      <w:r>
        <w:br/>
      </w:r>
      <w:r>
        <w:rPr>
          <w:rStyle w:val="FunctionTok"/>
        </w:rPr>
        <w:t xml:space="preserve">colnames</w:t>
      </w:r>
      <w:r>
        <w:rPr>
          <w:rStyle w:val="NormalTok"/>
        </w:rPr>
        <w:t xml:space="preserve">(designMat) </w:t>
      </w:r>
      <w:r>
        <w:rPr>
          <w:rStyle w:val="OtherTok"/>
        </w:rPr>
        <w:t xml:space="preserve">=</w:t>
      </w:r>
      <w:r>
        <w:rPr>
          <w:rStyle w:val="NormalTok"/>
        </w:rPr>
        <w:t xml:space="preserve"> </w:t>
      </w:r>
      <w:r>
        <w:rPr>
          <w:rStyle w:val="FunctionTok"/>
        </w:rPr>
        <w:t xml:space="preserve">levels</w:t>
      </w:r>
      <w:r>
        <w:rPr>
          <w:rStyle w:val="NormalTok"/>
        </w:rPr>
        <w:t xml:space="preserve">(lev)</w:t>
      </w:r>
      <w:r>
        <w:br/>
      </w:r>
      <w:r>
        <w:rPr>
          <w:rStyle w:val="FunctionTok"/>
        </w:rPr>
        <w:t xml:space="preserve">rownames</w:t>
      </w:r>
      <w:r>
        <w:rPr>
          <w:rStyle w:val="NormalTok"/>
        </w:rPr>
        <w:t xml:space="preserve">(designMat) </w:t>
      </w:r>
      <w:r>
        <w:rPr>
          <w:rStyle w:val="OtherTok"/>
        </w:rPr>
        <w:t xml:space="preserve">=</w:t>
      </w:r>
      <w:r>
        <w:rPr>
          <w:rStyle w:val="NormalTok"/>
        </w:rPr>
        <w:t xml:space="preserve"> sampleNames</w:t>
      </w:r>
      <w:r>
        <w:br/>
      </w:r>
      <w:r>
        <w:rPr>
          <w:rStyle w:val="FunctionTok"/>
        </w:rPr>
        <w:t xml:space="preserve">print</w:t>
      </w:r>
      <w:r>
        <w:rPr>
          <w:rStyle w:val="NormalTok"/>
        </w:rPr>
        <w:t xml:space="preserve">(designMat)</w:t>
      </w:r>
    </w:p>
    <w:p>
      <w:pPr>
        <w:pStyle w:val="SourceCode"/>
      </w:pPr>
      <w:r>
        <w:rPr>
          <w:rStyle w:val="VerbatimChar"/>
        </w:rPr>
        <w:t xml:space="preserve">##       WT OE</w:t>
      </w:r>
      <w:r>
        <w:br/>
      </w:r>
      <w:r>
        <w:rPr>
          <w:rStyle w:val="VerbatimChar"/>
        </w:rPr>
        <w:t xml:space="preserve">## 27_WT  1  0</w:t>
      </w:r>
      <w:r>
        <w:br/>
      </w:r>
      <w:r>
        <w:rPr>
          <w:rStyle w:val="VerbatimChar"/>
        </w:rPr>
        <w:t xml:space="preserve">## 63_WT  1  0</w:t>
      </w:r>
      <w:r>
        <w:br/>
      </w:r>
      <w:r>
        <w:rPr>
          <w:rStyle w:val="VerbatimChar"/>
        </w:rPr>
        <w:t xml:space="preserve">## 64_OE  0  1</w:t>
      </w:r>
      <w:r>
        <w:br/>
      </w:r>
      <w:r>
        <w:rPr>
          <w:rStyle w:val="VerbatimChar"/>
        </w:rPr>
        <w:t xml:space="preserve">## 65_OE  0  1</w:t>
      </w:r>
      <w:r>
        <w:br/>
      </w:r>
      <w:r>
        <w:rPr>
          <w:rStyle w:val="VerbatimChar"/>
        </w:rPr>
        <w:t xml:space="preserve">## attr(,"assign")</w:t>
      </w:r>
      <w:r>
        <w:br/>
      </w:r>
      <w:r>
        <w:rPr>
          <w:rStyle w:val="VerbatimChar"/>
        </w:rPr>
        <w:t xml:space="preserve">## [1] 1 1</w:t>
      </w:r>
      <w:r>
        <w:br/>
      </w:r>
      <w:r>
        <w:rPr>
          <w:rStyle w:val="VerbatimChar"/>
        </w:rPr>
        <w:t xml:space="preserve">## attr(,"contrasts")</w:t>
      </w:r>
      <w:r>
        <w:br/>
      </w:r>
      <w:r>
        <w:rPr>
          <w:rStyle w:val="VerbatimChar"/>
        </w:rPr>
        <w:t xml:space="preserve">## attr(,"contrasts")$lev</w:t>
      </w:r>
      <w:r>
        <w:br/>
      </w:r>
      <w:r>
        <w:rPr>
          <w:rStyle w:val="VerbatimChar"/>
        </w:rPr>
        <w:t xml:space="preserve">## [1] "contr.treatment"</w:t>
      </w:r>
    </w:p>
    <w:bookmarkEnd w:id="61"/>
    <w:bookmarkStart w:id="62" w:name="matriz-de-contrastes"/>
    <w:p>
      <w:pPr>
        <w:pStyle w:val="Heading3"/>
      </w:pPr>
      <w:r>
        <w:t xml:space="preserve">Matriz de contrastes</w:t>
      </w:r>
    </w:p>
    <w:p>
      <w:pPr>
        <w:pStyle w:val="FirstParagraph"/>
      </w:pPr>
      <w:r>
        <w:t xml:space="preserve">La matriz de contrastes describe las comparaciones entre grupos que queremos realizar. Tiene tantas columnas como comparaciones y tantas filas como grupos. Cada comparación o contraste se representa por un 1 y un -1 en las filas a comparar.</w:t>
      </w:r>
    </w:p>
    <w:p>
      <w:pPr>
        <w:pStyle w:val="BodyText"/>
      </w:pPr>
      <w:r>
        <w:t xml:space="preserve">En nuestro caso tenemos un diseño muy simple, queremos comparar los efectos de sobreexpresar nmyc, así que compararemmos WT vs OE.</w:t>
      </w:r>
    </w:p>
    <w:p>
      <w:pPr>
        <w:pStyle w:val="SourceCode"/>
      </w:pPr>
      <w:r>
        <w:rPr>
          <w:rStyle w:val="CommentTok"/>
        </w:rPr>
        <w:t xml:space="preserve"># Create matrix contrast</w:t>
      </w:r>
      <w:r>
        <w:br/>
      </w:r>
      <w:r>
        <w:rPr>
          <w:rStyle w:val="NormalTok"/>
        </w:rPr>
        <w:t xml:space="preserve">cont.matrix </w:t>
      </w:r>
      <w:r>
        <w:rPr>
          <w:rStyle w:val="OtherTok"/>
        </w:rPr>
        <w:t xml:space="preserve">=</w:t>
      </w:r>
      <w:r>
        <w:rPr>
          <w:rStyle w:val="NormalTok"/>
        </w:rPr>
        <w:t xml:space="preserve"> </w:t>
      </w:r>
      <w:r>
        <w:rPr>
          <w:rStyle w:val="FunctionTok"/>
        </w:rPr>
        <w:t xml:space="preserve">makeContrasts</w:t>
      </w:r>
      <w:r>
        <w:rPr>
          <w:rStyle w:val="NormalTok"/>
        </w:rPr>
        <w:t xml:space="preserve">(</w:t>
      </w:r>
      <w:r>
        <w:rPr>
          <w:rStyle w:val="AttributeTok"/>
        </w:rPr>
        <w:t xml:space="preserve">OEvsWT =</w:t>
      </w:r>
      <w:r>
        <w:rPr>
          <w:rStyle w:val="NormalTok"/>
        </w:rPr>
        <w:t xml:space="preserve"> OE</w:t>
      </w:r>
      <w:r>
        <w:rPr>
          <w:rStyle w:val="SpecialCharTok"/>
        </w:rPr>
        <w:t xml:space="preserve">-</w:t>
      </w:r>
      <w:r>
        <w:rPr>
          <w:rStyle w:val="NormalTok"/>
        </w:rPr>
        <w:t xml:space="preserve">WT, </w:t>
      </w:r>
      <w:r>
        <w:rPr>
          <w:rStyle w:val="AttributeTok"/>
        </w:rPr>
        <w:t xml:space="preserve">levels =</w:t>
      </w:r>
      <w:r>
        <w:rPr>
          <w:rStyle w:val="NormalTok"/>
        </w:rPr>
        <w:t xml:space="preserve"> designMat)</w:t>
      </w:r>
      <w:r>
        <w:br/>
      </w:r>
      <w:r>
        <w:rPr>
          <w:rStyle w:val="NormalTok"/>
        </w:rPr>
        <w:t xml:space="preserve">comparisonName </w:t>
      </w:r>
      <w:r>
        <w:rPr>
          <w:rStyle w:val="OtherTok"/>
        </w:rPr>
        <w:t xml:space="preserve">=</w:t>
      </w:r>
      <w:r>
        <w:rPr>
          <w:rStyle w:val="NormalTok"/>
        </w:rPr>
        <w:t xml:space="preserve"> </w:t>
      </w:r>
      <w:r>
        <w:rPr>
          <w:rStyle w:val="StringTok"/>
        </w:rPr>
        <w:t xml:space="preserve">"Efecto de la sobreexpresion"</w:t>
      </w:r>
      <w:r>
        <w:br/>
      </w:r>
      <w:r>
        <w:rPr>
          <w:rStyle w:val="FunctionTok"/>
        </w:rPr>
        <w:t xml:space="preserve">print</w:t>
      </w:r>
      <w:r>
        <w:rPr>
          <w:rStyle w:val="NormalTok"/>
        </w:rPr>
        <w:t xml:space="preserve">(cont.matrix)</w:t>
      </w:r>
    </w:p>
    <w:p>
      <w:pPr>
        <w:pStyle w:val="SourceCode"/>
      </w:pPr>
      <w:r>
        <w:rPr>
          <w:rStyle w:val="VerbatimChar"/>
        </w:rPr>
        <w:t xml:space="preserve">##       Contrasts</w:t>
      </w:r>
      <w:r>
        <w:br/>
      </w:r>
      <w:r>
        <w:rPr>
          <w:rStyle w:val="VerbatimChar"/>
        </w:rPr>
        <w:t xml:space="preserve">## Levels OEvsWT</w:t>
      </w:r>
      <w:r>
        <w:br/>
      </w:r>
      <w:r>
        <w:rPr>
          <w:rStyle w:val="VerbatimChar"/>
        </w:rPr>
        <w:t xml:space="preserve">##     WT     -1</w:t>
      </w:r>
      <w:r>
        <w:br/>
      </w:r>
      <w:r>
        <w:rPr>
          <w:rStyle w:val="VerbatimChar"/>
        </w:rPr>
        <w:t xml:space="preserve">##     OE      1</w:t>
      </w:r>
    </w:p>
    <w:bookmarkEnd w:id="62"/>
    <w:bookmarkStart w:id="63" w:name="estimación-del-modelo"/>
    <w:p>
      <w:pPr>
        <w:pStyle w:val="Heading3"/>
      </w:pPr>
      <w:r>
        <w:t xml:space="preserve">Estimación del modelo</w:t>
      </w:r>
    </w:p>
    <w:p>
      <w:pPr>
        <w:pStyle w:val="SourceCode"/>
      </w:pPr>
      <w:r>
        <w:rPr>
          <w:rStyle w:val="CommentTok"/>
        </w:rPr>
        <w:t xml:space="preserve"># Fit model</w:t>
      </w:r>
      <w:r>
        <w:br/>
      </w:r>
      <w:r>
        <w:rPr>
          <w:rStyle w:val="NormalTok"/>
        </w:rPr>
        <w:t xml:space="preserve">fit </w:t>
      </w:r>
      <w:r>
        <w:rPr>
          <w:rStyle w:val="OtherTok"/>
        </w:rPr>
        <w:t xml:space="preserve">=</w:t>
      </w:r>
      <w:r>
        <w:rPr>
          <w:rStyle w:val="NormalTok"/>
        </w:rPr>
        <w:t xml:space="preserve"> </w:t>
      </w:r>
      <w:r>
        <w:rPr>
          <w:rStyle w:val="FunctionTok"/>
        </w:rPr>
        <w:t xml:space="preserve">lmFit</w:t>
      </w:r>
      <w:r>
        <w:rPr>
          <w:rStyle w:val="NormalTok"/>
        </w:rPr>
        <w:t xml:space="preserve">(expressionSet, designMat)</w:t>
      </w:r>
      <w:r>
        <w:br/>
      </w:r>
      <w:r>
        <w:rPr>
          <w:rStyle w:val="NormalTok"/>
        </w:rPr>
        <w:t xml:space="preserve">fit.main </w:t>
      </w:r>
      <w:r>
        <w:rPr>
          <w:rStyle w:val="OtherTok"/>
        </w:rPr>
        <w:t xml:space="preserve">=</w:t>
      </w:r>
      <w:r>
        <w:rPr>
          <w:rStyle w:val="NormalTok"/>
        </w:rPr>
        <w:t xml:space="preserve"> </w:t>
      </w:r>
      <w:r>
        <w:rPr>
          <w:rStyle w:val="FunctionTok"/>
        </w:rPr>
        <w:t xml:space="preserve">contrasts.fit</w:t>
      </w:r>
      <w:r>
        <w:rPr>
          <w:rStyle w:val="NormalTok"/>
        </w:rPr>
        <w:t xml:space="preserve">(fit, cont.matrix)</w:t>
      </w:r>
      <w:r>
        <w:br/>
      </w:r>
      <w:r>
        <w:rPr>
          <w:rStyle w:val="NormalTok"/>
        </w:rPr>
        <w:t xml:space="preserve">fit.main </w:t>
      </w:r>
      <w:r>
        <w:rPr>
          <w:rStyle w:val="OtherTok"/>
        </w:rPr>
        <w:t xml:space="preserve">=</w:t>
      </w:r>
      <w:r>
        <w:rPr>
          <w:rStyle w:val="NormalTok"/>
        </w:rPr>
        <w:t xml:space="preserve"> </w:t>
      </w:r>
      <w:r>
        <w:rPr>
          <w:rStyle w:val="FunctionTok"/>
        </w:rPr>
        <w:t xml:space="preserve">eBayes</w:t>
      </w:r>
      <w:r>
        <w:rPr>
          <w:rStyle w:val="NormalTok"/>
        </w:rPr>
        <w:t xml:space="preserve">(fit.main)</w:t>
      </w:r>
      <w:r>
        <w:br/>
      </w:r>
      <w:r>
        <w:br/>
      </w:r>
      <w:r>
        <w:rPr>
          <w:rStyle w:val="CommentTok"/>
        </w:rPr>
        <w:t xml:space="preserve"># Extract top genes</w:t>
      </w:r>
      <w:r>
        <w:br/>
      </w:r>
      <w:r>
        <w:rPr>
          <w:rStyle w:val="NormalTok"/>
        </w:rPr>
        <w:t xml:space="preserve">topTab </w:t>
      </w:r>
      <w:r>
        <w:rPr>
          <w:rStyle w:val="OtherTok"/>
        </w:rPr>
        <w:t xml:space="preserve">=</w:t>
      </w:r>
      <w:r>
        <w:rPr>
          <w:rStyle w:val="NormalTok"/>
        </w:rPr>
        <w:t xml:space="preserve"> </w:t>
      </w:r>
      <w:r>
        <w:rPr>
          <w:rStyle w:val="FunctionTok"/>
        </w:rPr>
        <w:t xml:space="preserve">topTable</w:t>
      </w:r>
      <w:r>
        <w:rPr>
          <w:rStyle w:val="NormalTok"/>
        </w:rPr>
        <w:t xml:space="preserve">(fit.main, </w:t>
      </w:r>
      <w:r>
        <w:rPr>
          <w:rStyle w:val="AttributeTok"/>
        </w:rPr>
        <w:t xml:space="preserve">number =</w:t>
      </w:r>
      <w:r>
        <w:rPr>
          <w:rStyle w:val="NormalTok"/>
        </w:rPr>
        <w:t xml:space="preserve"> </w:t>
      </w:r>
      <w:r>
        <w:rPr>
          <w:rStyle w:val="FunctionTok"/>
        </w:rPr>
        <w:t xml:space="preserve">nrow</w:t>
      </w:r>
      <w:r>
        <w:rPr>
          <w:rStyle w:val="NormalTok"/>
        </w:rPr>
        <w:t xml:space="preserve">(fit.main), </w:t>
      </w:r>
      <w:r>
        <w:rPr>
          <w:rStyle w:val="AttributeTok"/>
        </w:rPr>
        <w:t xml:space="preserve">coef =</w:t>
      </w:r>
      <w:r>
        <w:rPr>
          <w:rStyle w:val="NormalTok"/>
        </w:rPr>
        <w:t xml:space="preserve"> </w:t>
      </w:r>
      <w:r>
        <w:rPr>
          <w:rStyle w:val="StringTok"/>
        </w:rPr>
        <w:t xml:space="preserve">"OEvsWT"</w:t>
      </w:r>
      <w:r>
        <w:rPr>
          <w:rStyle w:val="NormalTok"/>
        </w:rPr>
        <w:t xml:space="preserve">, </w:t>
      </w:r>
      <w:r>
        <w:rPr>
          <w:rStyle w:val="AttributeTok"/>
        </w:rPr>
        <w:t xml:space="preserve">adjust =</w:t>
      </w:r>
      <w:r>
        <w:rPr>
          <w:rStyle w:val="NormalTok"/>
        </w:rPr>
        <w:t xml:space="preserve"> </w:t>
      </w:r>
      <w:r>
        <w:rPr>
          <w:rStyle w:val="StringTok"/>
        </w:rPr>
        <w:t xml:space="preserve">"fdr"</w:t>
      </w:r>
      <w:r>
        <w:rPr>
          <w:rStyle w:val="NormalTok"/>
        </w:rPr>
        <w:t xml:space="preserve">, </w:t>
      </w:r>
      <w:r>
        <w:rPr>
          <w:rStyle w:val="AttributeTok"/>
        </w:rPr>
        <w:t xml:space="preserve">lfc =</w:t>
      </w:r>
      <w:r>
        <w:rPr>
          <w:rStyle w:val="NormalTok"/>
        </w:rPr>
        <w:t xml:space="preserve"> </w:t>
      </w:r>
      <w:r>
        <w:rPr>
          <w:rStyle w:val="DecValTok"/>
        </w:rPr>
        <w:t xml:space="preserve">3</w:t>
      </w:r>
      <w:r>
        <w:rPr>
          <w:rStyle w:val="NormalTok"/>
        </w:rPr>
        <w:t xml:space="preserve">, </w:t>
      </w:r>
      <w:r>
        <w:rPr>
          <w:rStyle w:val="AttributeTok"/>
        </w:rPr>
        <w:t xml:space="preserve">p.value =</w:t>
      </w:r>
      <w:r>
        <w:rPr>
          <w:rStyle w:val="NormalTok"/>
        </w:rPr>
        <w:t xml:space="preserve"> </w:t>
      </w:r>
      <w:r>
        <w:rPr>
          <w:rStyle w:val="FloatTok"/>
        </w:rPr>
        <w:t xml:space="preserve">0.05</w:t>
      </w:r>
      <w:r>
        <w:rPr>
          <w:rStyle w:val="NormalTok"/>
        </w:rPr>
        <w:t xml:space="preserve">)</w:t>
      </w:r>
      <w:r>
        <w:br/>
      </w:r>
      <w:r>
        <w:br/>
      </w:r>
      <w:r>
        <w:rPr>
          <w:rStyle w:val="FunctionTok"/>
        </w:rPr>
        <w:t xml:space="preserve">dim</w:t>
      </w:r>
      <w:r>
        <w:rPr>
          <w:rStyle w:val="NormalTok"/>
        </w:rPr>
        <w:t xml:space="preserve">(topTab)</w:t>
      </w:r>
    </w:p>
    <w:p>
      <w:pPr>
        <w:pStyle w:val="SourceCode"/>
      </w:pPr>
      <w:r>
        <w:rPr>
          <w:rStyle w:val="VerbatimChar"/>
        </w:rPr>
        <w:t xml:space="preserve">## [1] 15  6</w:t>
      </w:r>
    </w:p>
    <w:p>
      <w:pPr>
        <w:pStyle w:val="SourceCode"/>
      </w:pPr>
      <w:r>
        <w:rPr>
          <w:rStyle w:val="FunctionTok"/>
        </w:rPr>
        <w:t xml:space="preserve">head</w:t>
      </w:r>
      <w:r>
        <w:rPr>
          <w:rStyle w:val="NormalTok"/>
        </w:rPr>
        <w:t xml:space="preserve">(topTab)</w:t>
      </w:r>
    </w:p>
    <w:p>
      <w:pPr>
        <w:pStyle w:val="SourceCode"/>
      </w:pPr>
      <w:r>
        <w:rPr>
          <w:rStyle w:val="VerbatimChar"/>
        </w:rPr>
        <w:t xml:space="preserve">##                  logFC  AveExpr         t      P.Value    adj.P.Val        B</w:t>
      </w:r>
      <w:r>
        <w:br/>
      </w:r>
      <w:r>
        <w:rPr>
          <w:rStyle w:val="VerbatimChar"/>
        </w:rPr>
        <w:t xml:space="preserve">## 1434278_at    4.654641 7.945429  31.26917 1.013569e-07 0.0002676103 8.603817</w:t>
      </w:r>
      <w:r>
        <w:br/>
      </w:r>
      <w:r>
        <w:rPr>
          <w:rStyle w:val="VerbatimChar"/>
        </w:rPr>
        <w:t xml:space="preserve">## 1436936_s_at -3.525688 8.650697 -27.53764 2.117990e-07 0.0002676103 8.015027</w:t>
      </w:r>
      <w:r>
        <w:br/>
      </w:r>
      <w:r>
        <w:rPr>
          <w:rStyle w:val="VerbatimChar"/>
        </w:rPr>
        <w:t xml:space="preserve">## 1419407_at   -3.977768 8.147541 -25.81893 3.076400e-07 0.0002676103 7.699454</w:t>
      </w:r>
      <w:r>
        <w:br/>
      </w:r>
      <w:r>
        <w:rPr>
          <w:rStyle w:val="VerbatimChar"/>
        </w:rPr>
        <w:t xml:space="preserve">## 1437621_x_at  3.185596 7.622592  25.23744 3.510019e-07 0.0002676103 7.585360</w:t>
      </w:r>
      <w:r>
        <w:br/>
      </w:r>
      <w:r>
        <w:rPr>
          <w:rStyle w:val="VerbatimChar"/>
        </w:rPr>
        <w:t xml:space="preserve">## 1418190_at   -3.040917 7.315273 -24.58112 4.088151e-07 0.0002676103 7.451788</w:t>
      </w:r>
      <w:r>
        <w:br/>
      </w:r>
      <w:r>
        <w:rPr>
          <w:rStyle w:val="VerbatimChar"/>
        </w:rPr>
        <w:t xml:space="preserve">## 1426438_at    3.004130 5.138115  21.81163 8.156975e-07 0.0003342442 6.825770</w:t>
      </w:r>
    </w:p>
    <w:bookmarkEnd w:id="63"/>
    <w:bookmarkEnd w:id="64"/>
    <w:bookmarkStart w:id="65" w:name="anotación-de-resultados"/>
    <w:p>
      <w:pPr>
        <w:pStyle w:val="Heading1"/>
      </w:pPr>
      <w:r>
        <w:t xml:space="preserve">Anotación de resultados</w:t>
      </w:r>
    </w:p>
    <w:p>
      <w:pPr>
        <w:pStyle w:val="FirstParagraph"/>
      </w:pPr>
      <w:r>
        <w:t xml:space="preserve">Extraemos los identificadores de los genes a ENTREZID, SYMBOL y ENSEMBL.</w:t>
      </w:r>
    </w:p>
    <w:p>
      <w:pPr>
        <w:pStyle w:val="SourceCode"/>
      </w:pPr>
      <w:r>
        <w:rPr>
          <w:rStyle w:val="FunctionTok"/>
        </w:rPr>
        <w:t xml:space="preserve">library</w:t>
      </w:r>
      <w:r>
        <w:rPr>
          <w:rStyle w:val="NormalTok"/>
        </w:rPr>
        <w:t xml:space="preserve">(moe430a.db)</w:t>
      </w:r>
      <w:r>
        <w:br/>
      </w:r>
      <w:r>
        <w:rPr>
          <w:rStyle w:val="CommentTok"/>
        </w:rPr>
        <w:t xml:space="preserve"># Set annotations in ENTREZ, SYMBOL AND ENSEMBL</w:t>
      </w:r>
      <w:r>
        <w:br/>
      </w:r>
      <w:r>
        <w:rPr>
          <w:rStyle w:val="FunctionTok"/>
        </w:rPr>
        <w:t xml:space="preserve">keytypes</w:t>
      </w:r>
      <w:r>
        <w:rPr>
          <w:rStyle w:val="NormalTok"/>
        </w:rPr>
        <w:t xml:space="preserve">(moe430a.db)</w:t>
      </w:r>
    </w:p>
    <w:p>
      <w:pPr>
        <w:pStyle w:val="SourceCode"/>
      </w:pPr>
      <w:r>
        <w:rPr>
          <w:rStyle w:val="VerbatimChar"/>
        </w:rPr>
        <w:t xml:space="preserve">##  [1] "ACCNUM"       "ALIAS"        "ENSEMBL"      "ENSEMBLPROT"  "ENSEMBLTRANS"</w:t>
      </w:r>
      <w:r>
        <w:br/>
      </w:r>
      <w:r>
        <w:rPr>
          <w:rStyle w:val="VerbatimChar"/>
        </w:rPr>
        <w:t xml:space="preserve">##  [6] "ENTREZID"     "ENZYME"       "EVIDENCE"     "EVIDENCEALL"  "GENENAME"    </w:t>
      </w:r>
      <w:r>
        <w:br/>
      </w:r>
      <w:r>
        <w:rPr>
          <w:rStyle w:val="VerbatimChar"/>
        </w:rPr>
        <w:t xml:space="preserve">## [11] "GENETYPE"     "GO"           "GOALL"        "IPI"          "MGI"         </w:t>
      </w:r>
      <w:r>
        <w:br/>
      </w:r>
      <w:r>
        <w:rPr>
          <w:rStyle w:val="VerbatimChar"/>
        </w:rPr>
        <w:t xml:space="preserve">## [16] "ONTOLOGY"     "ONTOLOGYALL"  "PATH"         "PFAM"         "PMID"        </w:t>
      </w:r>
      <w:r>
        <w:br/>
      </w:r>
      <w:r>
        <w:rPr>
          <w:rStyle w:val="VerbatimChar"/>
        </w:rPr>
        <w:t xml:space="preserve">## [21] "PROBEID"      "PROSITE"      "REFSEQ"       "SYMBOL"       "UNIPROT"</w:t>
      </w:r>
    </w:p>
    <w:p>
      <w:pPr>
        <w:pStyle w:val="SourceCode"/>
      </w:pPr>
      <w:r>
        <w:rPr>
          <w:rStyle w:val="NormalTok"/>
        </w:rPr>
        <w:t xml:space="preserve">anotaciones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w:t>
      </w:r>
      <w:r>
        <w:rPr>
          <w:rStyle w:val="AttributeTok"/>
        </w:rPr>
        <w:t xml:space="preserve">keys =</w:t>
      </w:r>
      <w:r>
        <w:rPr>
          <w:rStyle w:val="NormalTok"/>
        </w:rPr>
        <w:t xml:space="preserve"> </w:t>
      </w:r>
      <w:r>
        <w:rPr>
          <w:rStyle w:val="FunctionTok"/>
        </w:rPr>
        <w:t xml:space="preserve">rownames</w:t>
      </w:r>
      <w:r>
        <w:rPr>
          <w:rStyle w:val="NormalTok"/>
        </w:rPr>
        <w:t xml:space="preserve">(expressionSet),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"ENTREZID"</w:t>
      </w:r>
      <w:r>
        <w:rPr>
          <w:rStyle w:val="NormalTok"/>
        </w:rPr>
        <w:t xml:space="preserve">, </w:t>
      </w:r>
      <w:r>
        <w:rPr>
          <w:rStyle w:val="StringTok"/>
        </w:rPr>
        <w:t xml:space="preserve">"SYMBOL"</w:t>
      </w:r>
      <w:r>
        <w:rPr>
          <w:rStyle w:val="NormalTok"/>
        </w:rPr>
        <w:t xml:space="preserve">, </w:t>
      </w:r>
      <w:r>
        <w:rPr>
          <w:rStyle w:val="StringTok"/>
        </w:rPr>
        <w:t xml:space="preserve">"ENSEMBL"</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CommentTok"/>
        </w:rPr>
        <w:t xml:space="preserve"># Add annotations to toptable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'package:AnnotationDbi':</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'package:oligo':</w:t>
      </w:r>
      <w:r>
        <w:br/>
      </w:r>
      <w:r>
        <w:rPr>
          <w:rStyle w:val="VerbatimChar"/>
        </w:rPr>
        <w:t xml:space="preserve">## </w:t>
      </w:r>
      <w:r>
        <w:br/>
      </w:r>
      <w:r>
        <w:rPr>
          <w:rStyle w:val="VerbatimChar"/>
        </w:rPr>
        <w:t xml:space="preserve">##     summarize</w:t>
      </w:r>
    </w:p>
    <w:p>
      <w:pPr>
        <w:pStyle w:val="SourceCode"/>
      </w:pPr>
      <w:r>
        <w:rPr>
          <w:rStyle w:val="VerbatimChar"/>
        </w:rPr>
        <w:t xml:space="preserve">## The following objects are masked from 'package:Biostrings':</w:t>
      </w:r>
      <w:r>
        <w:br/>
      </w:r>
      <w:r>
        <w:rPr>
          <w:rStyle w:val="VerbatimChar"/>
        </w:rPr>
        <w:t xml:space="preserve">## </w:t>
      </w:r>
      <w:r>
        <w:br/>
      </w:r>
      <w:r>
        <w:rPr>
          <w:rStyle w:val="VerbatimChar"/>
        </w:rPr>
        <w:t xml:space="preserve">##     collapse, intersect, setdiff, setequal, union</w:t>
      </w:r>
    </w:p>
    <w:p>
      <w:pPr>
        <w:pStyle w:val="SourceCode"/>
      </w:pPr>
      <w:r>
        <w:rPr>
          <w:rStyle w:val="VerbatimChar"/>
        </w:rPr>
        <w:t xml:space="preserve">## The following object is masked from 'package:GenomeInfoDb':</w:t>
      </w:r>
      <w:r>
        <w:br/>
      </w:r>
      <w:r>
        <w:rPr>
          <w:rStyle w:val="VerbatimChar"/>
        </w:rPr>
        <w:t xml:space="preserve">## </w:t>
      </w:r>
      <w:r>
        <w:br/>
      </w:r>
      <w:r>
        <w:rPr>
          <w:rStyle w:val="VerbatimChar"/>
        </w:rPr>
        <w:t xml:space="preserve">##     intersect</w:t>
      </w:r>
    </w:p>
    <w:p>
      <w:pPr>
        <w:pStyle w:val="SourceCode"/>
      </w:pPr>
      <w:r>
        <w:rPr>
          <w:rStyle w:val="VerbatimChar"/>
        </w:rPr>
        <w:t xml:space="preserve">## The following object is masked from 'package:XVector':</w:t>
      </w:r>
      <w:r>
        <w:br/>
      </w:r>
      <w:r>
        <w:rPr>
          <w:rStyle w:val="VerbatimChar"/>
        </w:rPr>
        <w:t xml:space="preserve">## </w:t>
      </w:r>
      <w:r>
        <w:br/>
      </w:r>
      <w:r>
        <w:rPr>
          <w:rStyle w:val="VerbatimChar"/>
        </w:rPr>
        <w:t xml:space="preserve">##     slice</w:t>
      </w:r>
    </w:p>
    <w:p>
      <w:pPr>
        <w:pStyle w:val="SourceCode"/>
      </w:pPr>
      <w:r>
        <w:rPr>
          <w:rStyle w:val="VerbatimChar"/>
        </w:rPr>
        <w:t xml:space="preserve">## The following objects are masked from 'package:IRanges':</w:t>
      </w:r>
      <w:r>
        <w:br/>
      </w:r>
      <w:r>
        <w:rPr>
          <w:rStyle w:val="VerbatimChar"/>
        </w:rPr>
        <w:t xml:space="preserve">## </w:t>
      </w:r>
      <w:r>
        <w:br/>
      </w:r>
      <w:r>
        <w:rPr>
          <w:rStyle w:val="VerbatimChar"/>
        </w:rPr>
        <w:t xml:space="preserve">##     collapse, desc, intersect, setdiff, slice, union</w:t>
      </w:r>
    </w:p>
    <w:p>
      <w:pPr>
        <w:pStyle w:val="SourceCode"/>
      </w:pPr>
      <w:r>
        <w:rPr>
          <w:rStyle w:val="VerbatimChar"/>
        </w:rPr>
        <w:t xml:space="preserve">## The following objects are masked from 'package:S4Vectors':</w:t>
      </w:r>
      <w:r>
        <w:br/>
      </w:r>
      <w:r>
        <w:rPr>
          <w:rStyle w:val="VerbatimChar"/>
        </w:rPr>
        <w:t xml:space="preserve">## </w:t>
      </w:r>
      <w:r>
        <w:br/>
      </w:r>
      <w:r>
        <w:rPr>
          <w:rStyle w:val="VerbatimChar"/>
        </w:rPr>
        <w:t xml:space="preserve">##     first, intersect, rename, setdiff, setequal, union</w:t>
      </w:r>
    </w:p>
    <w:p>
      <w:pPr>
        <w:pStyle w:val="SourceCode"/>
      </w:pPr>
      <w:r>
        <w:rPr>
          <w:rStyle w:val="VerbatimChar"/>
        </w:rPr>
        <w:t xml:space="preserve">## The following object is masked from 'package:Biobase':</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'package:BiocGenerics':</w:t>
      </w:r>
      <w:r>
        <w:br/>
      </w:r>
      <w:r>
        <w:rPr>
          <w:rStyle w:val="VerbatimChar"/>
        </w:rPr>
        <w:t xml:space="preserve">## </w:t>
      </w:r>
      <w:r>
        <w:br/>
      </w:r>
      <w:r>
        <w:rPr>
          <w:rStyle w:val="VerbatimChar"/>
        </w:rPr>
        <w:t xml:space="preserve">##     combine, intersect, setdiff, union</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topTabAnotada </w:t>
      </w:r>
      <w:r>
        <w:rPr>
          <w:rStyle w:val="OtherTok"/>
        </w:rPr>
        <w:t xml:space="preserve">=</w:t>
      </w:r>
      <w:r>
        <w:rPr>
          <w:rStyle w:val="NormalTok"/>
        </w:rPr>
        <w:t xml:space="preserve"> topTab </w:t>
      </w:r>
      <w:r>
        <w:rPr>
          <w:rStyle w:val="SpecialCharTok"/>
        </w:rPr>
        <w:t xml:space="preserve">%&gt;%</w:t>
      </w:r>
      <w:r>
        <w:rPr>
          <w:rStyle w:val="NormalTok"/>
        </w:rPr>
        <w:t xml:space="preserve"> </w:t>
      </w:r>
      <w:r>
        <w:rPr>
          <w:rStyle w:val="CommentTok"/>
        </w:rPr>
        <w:t xml:space="preserve"># Copiamos la topTable</w:t>
      </w:r>
      <w:r>
        <w:br/>
      </w:r>
      <w:r>
        <w:rPr>
          <w:rStyle w:val="NormalTok"/>
        </w:rPr>
        <w:t xml:space="preserve">  </w:t>
      </w:r>
      <w:r>
        <w:rPr>
          <w:rStyle w:val="FunctionTok"/>
        </w:rPr>
        <w:t xml:space="preserve">mutate</w:t>
      </w:r>
      <w:r>
        <w:rPr>
          <w:rStyle w:val="NormalTok"/>
        </w:rPr>
        <w:t xml:space="preserve">(</w:t>
      </w:r>
      <w:r>
        <w:rPr>
          <w:rStyle w:val="AttributeTok"/>
        </w:rPr>
        <w:t xml:space="preserve">PROBEID =</w:t>
      </w:r>
      <w:r>
        <w:rPr>
          <w:rStyle w:val="NormalTok"/>
        </w:rPr>
        <w:t xml:space="preserve"> </w:t>
      </w:r>
      <w:r>
        <w:rPr>
          <w:rStyle w:val="FunctionTok"/>
        </w:rPr>
        <w:t xml:space="preserve">rownames</w:t>
      </w:r>
      <w:r>
        <w:rPr>
          <w:rStyle w:val="NormalTok"/>
        </w:rPr>
        <w:t xml:space="preserve">(topTab))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(anotaciones) </w:t>
      </w:r>
      <w:r>
        <w:rPr>
          <w:rStyle w:val="SpecialCharTok"/>
        </w:rPr>
        <w:t xml:space="preserve">%&gt;%</w:t>
      </w:r>
      <w:r>
        <w:rPr>
          <w:rStyle w:val="NormalTok"/>
        </w:rPr>
        <w:t xml:space="preserve"> </w:t>
      </w:r>
      <w:r>
        <w:rPr>
          <w:rStyle w:val="CommentTok"/>
        </w:rPr>
        <w:t xml:space="preserve"># Añadimos las anotaciones</w:t>
      </w:r>
      <w:r>
        <w:br/>
      </w:r>
      <w:r>
        <w:rPr>
          <w:rStyle w:val="NormalTok"/>
        </w:rPr>
        <w:t xml:space="preserve">  </w:t>
      </w:r>
      <w:r>
        <w:rPr>
          <w:rStyle w:val="FunctionTok"/>
        </w:rPr>
        <w:t xml:space="preserve">arrange</w:t>
      </w:r>
      <w:r>
        <w:rPr>
          <w:rStyle w:val="NormalTok"/>
        </w:rPr>
        <w:t xml:space="preserve">(P.Value)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7</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p>
    <w:p>
      <w:pPr>
        <w:pStyle w:val="SourceCode"/>
      </w:pPr>
      <w:r>
        <w:rPr>
          <w:rStyle w:val="VerbatimChar"/>
        </w:rPr>
        <w:t xml:space="preserve">## Joining with `by = join_by(PROBEID)`</w:t>
      </w:r>
    </w:p>
    <w:p>
      <w:pPr>
        <w:pStyle w:val="SourceCode"/>
      </w:pPr>
      <w:r>
        <w:rPr>
          <w:rStyle w:val="FunctionTok"/>
        </w:rPr>
        <w:t xml:space="preserve">head</w:t>
      </w:r>
      <w:r>
        <w:rPr>
          <w:rStyle w:val="NormalTok"/>
        </w:rPr>
        <w:t xml:space="preserve">(topTabAnotada)</w:t>
      </w:r>
    </w:p>
    <w:p>
      <w:pPr>
        <w:pStyle w:val="SourceCode"/>
      </w:pPr>
      <w:r>
        <w:rPr>
          <w:rStyle w:val="VerbatimChar"/>
        </w:rPr>
        <w:t xml:space="preserve">##        PROBEID ENTREZID SYMBOL            ENSEMBL     logFC  AveExpr         t</w:t>
      </w:r>
      <w:r>
        <w:br/>
      </w:r>
      <w:r>
        <w:rPr>
          <w:rStyle w:val="VerbatimChar"/>
        </w:rPr>
        <w:t xml:space="preserve">## 1   1434278_at    17772   Mtm1 ENSMUSG00000031337  4.654641 7.945429  31.26917</w:t>
      </w:r>
      <w:r>
        <w:br/>
      </w:r>
      <w:r>
        <w:rPr>
          <w:rStyle w:val="VerbatimChar"/>
        </w:rPr>
        <w:t xml:space="preserve">## 2 1436936_s_at   213742   Xist ENSMUSG00000086503 -3.525688 8.650697 -27.53764</w:t>
      </w:r>
      <w:r>
        <w:br/>
      </w:r>
      <w:r>
        <w:rPr>
          <w:rStyle w:val="VerbatimChar"/>
        </w:rPr>
        <w:t xml:space="preserve">## 3   1419407_at    15139     Hc ENSMUSG00000026874 -3.977768 8.147541 -25.81893</w:t>
      </w:r>
      <w:r>
        <w:br/>
      </w:r>
      <w:r>
        <w:rPr>
          <w:rStyle w:val="VerbatimChar"/>
        </w:rPr>
        <w:t xml:space="preserve">## 4 1437621_x_at   236539  Phgdh ENSMUSG00000053398  3.185596 7.622592  25.23744</w:t>
      </w:r>
      <w:r>
        <w:br/>
      </w:r>
      <w:r>
        <w:rPr>
          <w:rStyle w:val="VerbatimChar"/>
        </w:rPr>
        <w:t xml:space="preserve">## 5   1418190_at    18979   Pon1 ENSMUSG00000002588 -3.040917 7.315273 -24.58112</w:t>
      </w:r>
      <w:r>
        <w:br/>
      </w:r>
      <w:r>
        <w:rPr>
          <w:rStyle w:val="VerbatimChar"/>
        </w:rPr>
        <w:t xml:space="preserve">## 6   1426438_at    26900  Ddx3y ENSMUSG00000069045  3.004130 5.138115  21.81163</w:t>
      </w:r>
      <w:r>
        <w:br/>
      </w:r>
      <w:r>
        <w:rPr>
          <w:rStyle w:val="VerbatimChar"/>
        </w:rPr>
        <w:t xml:space="preserve">##        P.Value    adj.P.Val        B</w:t>
      </w:r>
      <w:r>
        <w:br/>
      </w:r>
      <w:r>
        <w:rPr>
          <w:rStyle w:val="VerbatimChar"/>
        </w:rPr>
        <w:t xml:space="preserve">## 1 1.013569e-07 0.0002676103 8.603817</w:t>
      </w:r>
      <w:r>
        <w:br/>
      </w:r>
      <w:r>
        <w:rPr>
          <w:rStyle w:val="VerbatimChar"/>
        </w:rPr>
        <w:t xml:space="preserve">## 2 2.117990e-07 0.0002676103 8.015027</w:t>
      </w:r>
      <w:r>
        <w:br/>
      </w:r>
      <w:r>
        <w:rPr>
          <w:rStyle w:val="VerbatimChar"/>
        </w:rPr>
        <w:t xml:space="preserve">## 3 3.076400e-07 0.0002676103 7.699454</w:t>
      </w:r>
      <w:r>
        <w:br/>
      </w:r>
      <w:r>
        <w:rPr>
          <w:rStyle w:val="VerbatimChar"/>
        </w:rPr>
        <w:t xml:space="preserve">## 4 3.510019e-07 0.0002676103 7.585360</w:t>
      </w:r>
      <w:r>
        <w:br/>
      </w:r>
      <w:r>
        <w:rPr>
          <w:rStyle w:val="VerbatimChar"/>
        </w:rPr>
        <w:t xml:space="preserve">## 5 4.088151e-07 0.0002676103 7.451788</w:t>
      </w:r>
      <w:r>
        <w:br/>
      </w:r>
      <w:r>
        <w:rPr>
          <w:rStyle w:val="VerbatimChar"/>
        </w:rPr>
        <w:t xml:space="preserve">## 6 8.156975e-07 0.0003342442 6.825770</w:t>
      </w:r>
    </w:p>
    <w:bookmarkEnd w:id="65"/>
    <w:bookmarkStart w:id="76" w:name="resultados"/>
    <w:p>
      <w:pPr>
        <w:pStyle w:val="Heading1"/>
      </w:pPr>
      <w:r>
        <w:t xml:space="preserve">Resultados</w:t>
      </w:r>
    </w:p>
    <w:bookmarkStart w:id="69" w:name="volcano-plot"/>
    <w:p>
      <w:pPr>
        <w:pStyle w:val="Heading3"/>
      </w:pPr>
      <w:r>
        <w:t xml:space="preserve">Volcano plot</w:t>
      </w:r>
    </w:p>
    <w:p>
      <w:pPr>
        <w:pStyle w:val="SourceCode"/>
      </w:pPr>
      <w:r>
        <w:rPr>
          <w:rStyle w:val="NormalTok"/>
        </w:rPr>
        <w:t xml:space="preserve">genenames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w:t>
      </w:r>
      <w:r>
        <w:rPr>
          <w:rStyle w:val="FunctionTok"/>
        </w:rPr>
        <w:t xml:space="preserve">rownames</w:t>
      </w:r>
      <w:r>
        <w:rPr>
          <w:rStyle w:val="NormalTok"/>
        </w:rPr>
        <w:t xml:space="preserve">(fit.main), </w:t>
      </w:r>
      <w:r>
        <w:rPr>
          <w:rStyle w:val="FunctionTok"/>
        </w:rPr>
        <w:t xml:space="preserve">c</w:t>
      </w:r>
      <w:r>
        <w:rPr>
          <w:rStyle w:val="NormalTok"/>
        </w:rPr>
        <w:t xml:space="preserve">(</w:t>
      </w:r>
      <w:r>
        <w:rPr>
          <w:rStyle w:val="StringTok"/>
        </w:rPr>
        <w:t xml:space="preserve">"SYMBOL"</w:t>
      </w:r>
      <w:r>
        <w:rPr>
          <w:rStyle w:val="NormalTok"/>
        </w:rPr>
        <w:t xml:space="preserve">))</w:t>
      </w:r>
      <w:r>
        <w:rPr>
          <w:rStyle w:val="SpecialCharTok"/>
        </w:rPr>
        <w:t xml:space="preserve">$</w:t>
      </w:r>
      <w:r>
        <w:rPr>
          <w:rStyle w:val="NormalTok"/>
        </w:rPr>
        <w:t xml:space="preserve">SYMBOL</w:t>
      </w:r>
    </w:p>
    <w:p>
      <w:pPr>
        <w:pStyle w:val="SourceCode"/>
      </w:pPr>
      <w:r>
        <w:rPr>
          <w:rStyle w:val="VerbatimChar"/>
        </w:rPr>
        <w:t xml:space="preserve">## 'select()' returned 1:1 mapping between keys and columns</w:t>
      </w:r>
    </w:p>
    <w:p>
      <w:pPr>
        <w:pStyle w:val="SourceCode"/>
      </w:pPr>
      <w:r>
        <w:rPr>
          <w:rStyle w:val="FunctionTok"/>
        </w:rPr>
        <w:t xml:space="preserve">volcanoplot</w:t>
      </w:r>
      <w:r>
        <w:rPr>
          <w:rStyle w:val="NormalTok"/>
        </w:rPr>
        <w:t xml:space="preserve">(fit.main, </w:t>
      </w:r>
      <w:r>
        <w:rPr>
          <w:rStyle w:val="AttributeTok"/>
        </w:rPr>
        <w:t xml:space="preserve">highlight =</w:t>
      </w:r>
      <w:r>
        <w:rPr>
          <w:rStyle w:val="NormalTok"/>
        </w:rPr>
        <w:t xml:space="preserve"> </w:t>
      </w:r>
      <w:r>
        <w:rPr>
          <w:rStyle w:val="DecValTok"/>
        </w:rPr>
        <w:t xml:space="preserve">10</w:t>
      </w:r>
      <w:r>
        <w:rPr>
          <w:rStyle w:val="NormalTok"/>
        </w:rPr>
        <w:t xml:space="preserve">, </w:t>
      </w:r>
      <w:r>
        <w:rPr>
          <w:rStyle w:val="AttributeTok"/>
        </w:rPr>
        <w:t xml:space="preserve">names =</w:t>
      </w:r>
      <w:r>
        <w:rPr>
          <w:rStyle w:val="NormalTok"/>
        </w:rPr>
        <w:t xml:space="preserve"> genenames,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"Genes diferencialmente expresados"</w:t>
      </w:r>
      <w:r>
        <w:rPr>
          <w:rStyle w:val="NormalTok"/>
        </w:rPr>
        <w:t xml:space="preserve">, </w:t>
      </w:r>
      <w:r>
        <w:rPr>
          <w:rStyle w:val="FunctionTok"/>
        </w:rPr>
        <w:t xml:space="preserve">colnames</w:t>
      </w:r>
      <w:r>
        <w:rPr>
          <w:rStyle w:val="NormalTok"/>
        </w:rPr>
        <w:t xml:space="preserve">(cont.matrix),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code_files/figure-docx/unnamed-chunk-1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Recordamos que los genes más diferencialmente expresados son aquellos más a los extremos y arriba.</w:t>
      </w:r>
    </w:p>
    <w:bookmarkEnd w:id="69"/>
    <w:bookmarkStart w:id="73" w:name="heatmap-1"/>
    <w:p>
      <w:pPr>
        <w:pStyle w:val="Heading3"/>
      </w:pPr>
      <w:r>
        <w:t xml:space="preserve">Heatmap</w:t>
      </w:r>
    </w:p>
    <w:p>
      <w:pPr>
        <w:pStyle w:val="SourceCode"/>
      </w:pPr>
      <w:r>
        <w:rPr>
          <w:rStyle w:val="CommentTok"/>
        </w:rPr>
        <w:t xml:space="preserve"># Select rows</w:t>
      </w:r>
      <w:r>
        <w:br/>
      </w:r>
      <w:r>
        <w:rPr>
          <w:rStyle w:val="NormalTok"/>
        </w:rPr>
        <w:t xml:space="preserve">selectedRows </w:t>
      </w:r>
      <w:r>
        <w:rPr>
          <w:rStyle w:val="OtherTok"/>
        </w:rPr>
        <w:t xml:space="preserve">=</w:t>
      </w:r>
      <w:r>
        <w:rPr>
          <w:rStyle w:val="NormalTok"/>
        </w:rPr>
        <w:t xml:space="preserve"> </w:t>
      </w:r>
      <w:r>
        <w:rPr>
          <w:rStyle w:val="FunctionTok"/>
        </w:rPr>
        <w:t xml:space="preserve">rownames</w:t>
      </w:r>
      <w:r>
        <w:rPr>
          <w:rStyle w:val="NormalTok"/>
        </w:rPr>
        <w:t xml:space="preserve">(expressionSet) </w:t>
      </w:r>
      <w:r>
        <w:rPr>
          <w:rStyle w:val="SpecialCharTok"/>
        </w:rPr>
        <w:t xml:space="preserve">%in%</w:t>
      </w:r>
      <w:r>
        <w:rPr>
          <w:rStyle w:val="NormalTok"/>
        </w:rPr>
        <w:t xml:space="preserve"> </w:t>
      </w:r>
      <w:r>
        <w:rPr>
          <w:rStyle w:val="FunctionTok"/>
        </w:rPr>
        <w:t xml:space="preserve">rownames</w:t>
      </w:r>
      <w:r>
        <w:rPr>
          <w:rStyle w:val="NormalTok"/>
        </w:rPr>
        <w:t xml:space="preserve">(topTab)</w:t>
      </w:r>
      <w:r>
        <w:br/>
      </w:r>
      <w:r>
        <w:rPr>
          <w:rStyle w:val="NormalTok"/>
        </w:rPr>
        <w:t xml:space="preserve">selectedData </w:t>
      </w:r>
      <w:r>
        <w:rPr>
          <w:rStyle w:val="OtherTok"/>
        </w:rPr>
        <w:t xml:space="preserve">=</w:t>
      </w:r>
      <w:r>
        <w:rPr>
          <w:rStyle w:val="NormalTok"/>
        </w:rPr>
        <w:t xml:space="preserve"> expressionSet[selectedRows,]</w:t>
      </w:r>
      <w:r>
        <w:br/>
      </w:r>
      <w:r>
        <w:br/>
      </w:r>
      <w:r>
        <w:rPr>
          <w:rStyle w:val="CommentTok"/>
        </w:rPr>
        <w:t xml:space="preserve"># Heatmap</w:t>
      </w:r>
      <w:r>
        <w:br/>
      </w:r>
      <w:r>
        <w:rPr>
          <w:rStyle w:val="FunctionTok"/>
        </w:rPr>
        <w:t xml:space="preserve">library</w:t>
      </w:r>
      <w:r>
        <w:rPr>
          <w:rStyle w:val="NormalTok"/>
        </w:rPr>
        <w:t xml:space="preserve">(gplots)</w:t>
      </w:r>
    </w:p>
    <w:p>
      <w:pPr>
        <w:pStyle w:val="SourceCode"/>
      </w:pPr>
      <w:r>
        <w:rPr>
          <w:rStyle w:val="VerbatimChar"/>
        </w:rPr>
        <w:t xml:space="preserve">## </w:t>
      </w:r>
      <w:r>
        <w:br/>
      </w:r>
      <w:r>
        <w:rPr>
          <w:rStyle w:val="VerbatimChar"/>
        </w:rPr>
        <w:t xml:space="preserve">## Attaching package: 'gplots'</w:t>
      </w:r>
    </w:p>
    <w:p>
      <w:pPr>
        <w:pStyle w:val="SourceCode"/>
      </w:pPr>
      <w:r>
        <w:rPr>
          <w:rStyle w:val="VerbatimChar"/>
        </w:rPr>
        <w:t xml:space="preserve">## The following object is masked from 'package:IRanges':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space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lowess</w:t>
      </w:r>
    </w:p>
    <w:p>
      <w:pPr>
        <w:pStyle w:val="SourceCode"/>
      </w:pPr>
      <w:r>
        <w:rPr>
          <w:rStyle w:val="NormalTok"/>
        </w:rPr>
        <w:t xml:space="preserve">my_palette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w:t>
      </w:r>
      <w:r>
        <w:rPr>
          <w:rStyle w:val="StringTok"/>
        </w:rPr>
        <w:t xml:space="preserve">"cornflowerblue"</w:t>
      </w:r>
      <w:r>
        <w:rPr>
          <w:rStyle w:val="NormalTok"/>
        </w:rPr>
        <w:t xml:space="preserve">, </w:t>
      </w:r>
      <w:r>
        <w:rPr>
          <w:rStyle w:val="StringTok"/>
        </w:rPr>
        <w:t xml:space="preserve">"deeppink4"</w:t>
      </w:r>
      <w:r>
        <w:rPr>
          <w:rStyle w:val="NormalTok"/>
        </w:rPr>
        <w:t xml:space="preserve">))(</w:t>
      </w:r>
      <w:r>
        <w:rPr>
          <w:rStyle w:val="AttributeTok"/>
        </w:rPr>
        <w:t xml:space="preserve">n =</w:t>
      </w:r>
      <w:r>
        <w:rPr>
          <w:rStyle w:val="NormalTok"/>
        </w:rPr>
        <w:t xml:space="preserve"> </w:t>
      </w:r>
      <w:r>
        <w:rPr>
          <w:rStyle w:val="DecValTok"/>
        </w:rPr>
        <w:t xml:space="preserve">299</w:t>
      </w:r>
      <w:r>
        <w:rPr>
          <w:rStyle w:val="NormalTok"/>
        </w:rPr>
        <w:t xml:space="preserve">)</w:t>
      </w:r>
      <w:r>
        <w:br/>
      </w:r>
      <w:r>
        <w:rPr>
          <w:rStyle w:val="FunctionTok"/>
        </w:rPr>
        <w:t xml:space="preserve">heatmap.2</w:t>
      </w:r>
      <w:r>
        <w:rPr>
          <w:rStyle w:val="NormalTok"/>
        </w:rPr>
        <w:t xml:space="preserve">(selectedData,</w:t>
      </w:r>
      <w:r>
        <w:br/>
      </w:r>
      <w:r>
        <w:rPr>
          <w:rStyle w:val="NormalTok"/>
        </w:rPr>
        <w:t xml:space="preserve">         </w:t>
      </w:r>
      <w:r>
        <w:rPr>
          <w:rStyle w:val="AttributeTok"/>
        </w:rPr>
        <w:t xml:space="preserve">Rowv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"HeatMap OEvsWT FC&gt;=3"</w:t>
      </w:r>
      <w:r>
        <w:rPr>
          <w:rStyle w:val="NormalTok"/>
        </w:rPr>
        <w:t xml:space="preserve">,</w:t>
      </w:r>
      <w:r>
        <w:br/>
      </w:r>
      <w:r>
        <w:rPr>
          <w:rStyle w:val="NormalTok"/>
        </w:rPr>
        <w:t xml:space="preserve">         </w:t>
      </w:r>
      <w:r>
        <w:rPr>
          <w:rStyle w:val="AttributeTok"/>
        </w:rPr>
        <w:t xml:space="preserve">scale =</w:t>
      </w:r>
      <w:r>
        <w:rPr>
          <w:rStyle w:val="NormalTok"/>
        </w:rPr>
        <w:t xml:space="preserve"> </w:t>
      </w:r>
      <w:r>
        <w:rPr>
          <w:rStyle w:val="StringTok"/>
        </w:rPr>
        <w:t xml:space="preserve">"row"</w:t>
      </w:r>
      <w:r>
        <w:rPr>
          <w:rStyle w:val="NormalTok"/>
        </w:rPr>
        <w:t xml:space="preserve">,</w:t>
      </w:r>
      <w:r>
        <w:br/>
      </w:r>
      <w:r>
        <w:rPr>
          <w:rStyle w:val="NormalTok"/>
        </w:rPr>
        <w:t xml:space="preserve">         </w:t>
      </w:r>
      <w:r>
        <w:rPr>
          <w:rStyle w:val="AttributeTok"/>
        </w:rPr>
        <w:t xml:space="preserve">col =</w:t>
      </w:r>
      <w:r>
        <w:rPr>
          <w:rStyle w:val="NormalTok"/>
        </w:rPr>
        <w:t xml:space="preserve"> my_palette,</w:t>
      </w:r>
      <w:r>
        <w:br/>
      </w:r>
      <w:r>
        <w:rPr>
          <w:rStyle w:val="NormalTok"/>
        </w:rPr>
        <w:t xml:space="preserve">         </w:t>
      </w:r>
      <w:r>
        <w:rPr>
          <w:rStyle w:val="AttributeTok"/>
        </w:rPr>
        <w:t xml:space="preserve">sepcolor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sepwidth =</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AttributeTok"/>
        </w:rPr>
        <w:t xml:space="preserve">cexRow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cexCol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key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keysize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AttributeTok"/>
        </w:rPr>
        <w:t xml:space="preserve">density.info =</w:t>
      </w:r>
      <w:r>
        <w:rPr>
          <w:rStyle w:val="NormalTok"/>
        </w:rPr>
        <w:t xml:space="preserve"> </w:t>
      </w:r>
      <w:r>
        <w:rPr>
          <w:rStyle w:val="StringTok"/>
        </w:rPr>
        <w:t xml:space="preserve">"histogram"</w:t>
      </w:r>
      <w:r>
        <w:rPr>
          <w:rStyle w:val="NormalTok"/>
        </w:rPr>
        <w:t xml:space="preserve">,</w:t>
      </w:r>
      <w:r>
        <w:br/>
      </w:r>
      <w:r>
        <w:rPr>
          <w:rStyle w:val="NormalTok"/>
        </w:rPr>
        <w:t xml:space="preserve">         </w:t>
      </w:r>
      <w:r>
        <w:rPr>
          <w:rStyle w:val="AttributeTok"/>
        </w:rPr>
        <w:t xml:space="preserve">ColSideColors =</w:t>
      </w:r>
      <w:r>
        <w:rPr>
          <w:rStyle w:val="NormalTok"/>
        </w:rPr>
        <w:t xml:space="preserve"> sampleColor, </w:t>
      </w:r>
      <w:r>
        <w:br/>
      </w:r>
      <w:r>
        <w:rPr>
          <w:rStyle w:val="NormalTok"/>
        </w:rPr>
        <w:t xml:space="preserve">         </w:t>
      </w:r>
      <w:r>
        <w:rPr>
          <w:rStyle w:val="AttributeTok"/>
        </w:rPr>
        <w:t xml:space="preserve">tracecol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dendrogram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srtCol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code_files/figure-docx/unnamed-chunk-15-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Cabe destacar que nosotros ya hemos realizado un filtraje de los genes más variables, por ello no es sorpresa que los resultados muestren tantas diferencias entre ambos grupos.</w:t>
      </w:r>
    </w:p>
    <w:bookmarkEnd w:id="73"/>
    <w:bookmarkStart w:id="75" w:name="análisis-de-sobrerepresentación"/>
    <w:p>
      <w:pPr>
        <w:pStyle w:val="Heading3"/>
      </w:pPr>
      <w:r>
        <w:t xml:space="preserve">Análisis de sobrerepresentación</w:t>
      </w:r>
    </w:p>
    <w:p>
      <w:pPr>
        <w:pStyle w:val="FirstParagraph"/>
      </w:pPr>
      <w:r>
        <w:t xml:space="preserve">Éste tipo de análisis muestra si entre las anotaciones de los genes, hay alguna categoría de GO que se repita más frecuentemente que si no hubiera expresión diferencial. Esto nos da una idea de a qué proceso biológico estan asociados los genes más variables en el estudio.</w:t>
      </w:r>
    </w:p>
    <w:p>
      <w:pPr>
        <w:pStyle w:val="SourceCode"/>
      </w:pPr>
      <w:r>
        <w:rPr>
          <w:rStyle w:val="FunctionTok"/>
        </w:rPr>
        <w:t xml:space="preserve">library</w:t>
      </w:r>
      <w:r>
        <w:rPr>
          <w:rStyle w:val="NormalTok"/>
        </w:rPr>
        <w:t xml:space="preserve">(moe430a.db)</w:t>
      </w:r>
      <w:r>
        <w:br/>
      </w:r>
      <w:r>
        <w:rPr>
          <w:rStyle w:val="CommentTok"/>
        </w:rPr>
        <w:t xml:space="preserve"># Set probes</w:t>
      </w:r>
      <w:r>
        <w:br/>
      </w:r>
      <w:r>
        <w:rPr>
          <w:rStyle w:val="NormalTok"/>
        </w:rPr>
        <w:t xml:space="preserve">probesUniverse </w:t>
      </w:r>
      <w:r>
        <w:rPr>
          <w:rStyle w:val="OtherTok"/>
        </w:rPr>
        <w:t xml:space="preserve">=</w:t>
      </w:r>
      <w:r>
        <w:rPr>
          <w:rStyle w:val="NormalTok"/>
        </w:rPr>
        <w:t xml:space="preserve"> </w:t>
      </w:r>
      <w:r>
        <w:rPr>
          <w:rStyle w:val="FunctionTok"/>
        </w:rPr>
        <w:t xml:space="preserve">rownames</w:t>
      </w:r>
      <w:r>
        <w:rPr>
          <w:rStyle w:val="NormalTok"/>
        </w:rPr>
        <w:t xml:space="preserve">(expressionSet)</w:t>
      </w:r>
      <w:r>
        <w:br/>
      </w:r>
      <w:r>
        <w:rPr>
          <w:rStyle w:val="NormalTok"/>
        </w:rPr>
        <w:t xml:space="preserve">entrezUniverse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probesUniverse, </w:t>
      </w:r>
      <w:r>
        <w:rPr>
          <w:rStyle w:val="StringTok"/>
        </w:rPr>
        <w:t xml:space="preserve">"ENTREZID"</w:t>
      </w:r>
      <w:r>
        <w:rPr>
          <w:rStyle w:val="NormalTok"/>
        </w:rPr>
        <w:t xml:space="preserve">)</w:t>
      </w:r>
      <w:r>
        <w:rPr>
          <w:rStyle w:val="SpecialCharTok"/>
        </w:rPr>
        <w:t xml:space="preserve">$</w:t>
      </w:r>
      <w:r>
        <w:rPr>
          <w:rStyle w:val="NormalTok"/>
        </w:rPr>
        <w:t xml:space="preserve">ENTREZID</w:t>
      </w:r>
    </w:p>
    <w:p>
      <w:pPr>
        <w:pStyle w:val="SourceCode"/>
      </w:pPr>
      <w:r>
        <w:rPr>
          <w:rStyle w:val="VerbatimChar"/>
        </w:rPr>
        <w:t xml:space="preserve">## 'select()' returned 1:1 mapping between keys and columns</w:t>
      </w:r>
    </w:p>
    <w:p>
      <w:pPr>
        <w:pStyle w:val="SourceCode"/>
      </w:pPr>
      <w:r>
        <w:rPr>
          <w:rStyle w:val="NormalTok"/>
        </w:rPr>
        <w:t xml:space="preserve">topProbes </w:t>
      </w:r>
      <w:r>
        <w:rPr>
          <w:rStyle w:val="OtherTok"/>
        </w:rPr>
        <w:t xml:space="preserve">=</w:t>
      </w:r>
      <w:r>
        <w:rPr>
          <w:rStyle w:val="NormalTok"/>
        </w:rPr>
        <w:t xml:space="preserve"> </w:t>
      </w:r>
      <w:r>
        <w:rPr>
          <w:rStyle w:val="FunctionTok"/>
        </w:rPr>
        <w:t xml:space="preserve">rownames</w:t>
      </w:r>
      <w:r>
        <w:rPr>
          <w:rStyle w:val="NormalTok"/>
        </w:rPr>
        <w:t xml:space="preserve">(selectedData)</w:t>
      </w:r>
      <w:r>
        <w:br/>
      </w:r>
      <w:r>
        <w:rPr>
          <w:rStyle w:val="NormalTok"/>
        </w:rPr>
        <w:t xml:space="preserve">entrezTop </w:t>
      </w:r>
      <w:r>
        <w:rPr>
          <w:rStyle w:val="OtherTok"/>
        </w:rPr>
        <w:t xml:space="preserve">=</w:t>
      </w:r>
      <w:r>
        <w:rPr>
          <w:rStyle w:val="NormalTok"/>
        </w:rPr>
        <w:t xml:space="preserve"> AnnotationDbi</w:t>
      </w:r>
      <w:r>
        <w:rPr>
          <w:rStyle w:val="SpecialCharTok"/>
        </w:rPr>
        <w:t xml:space="preserve">::</w:t>
      </w:r>
      <w:r>
        <w:rPr>
          <w:rStyle w:val="FunctionTok"/>
        </w:rPr>
        <w:t xml:space="preserve">select</w:t>
      </w:r>
      <w:r>
        <w:rPr>
          <w:rStyle w:val="NormalTok"/>
        </w:rPr>
        <w:t xml:space="preserve">(moe430a.db, topProbes, </w:t>
      </w:r>
      <w:r>
        <w:rPr>
          <w:rStyle w:val="StringTok"/>
        </w:rPr>
        <w:t xml:space="preserve">"ENTREZID"</w:t>
      </w:r>
      <w:r>
        <w:rPr>
          <w:rStyle w:val="NormalTok"/>
        </w:rPr>
        <w:t xml:space="preserve">)</w:t>
      </w:r>
      <w:r>
        <w:rPr>
          <w:rStyle w:val="SpecialCharTok"/>
        </w:rPr>
        <w:t xml:space="preserve">$</w:t>
      </w:r>
      <w:r>
        <w:rPr>
          <w:rStyle w:val="NormalTok"/>
        </w:rPr>
        <w:t xml:space="preserve">ENTREZID</w:t>
      </w:r>
    </w:p>
    <w:p>
      <w:pPr>
        <w:pStyle w:val="SourceCode"/>
      </w:pPr>
      <w:r>
        <w:rPr>
          <w:rStyle w:val="VerbatimChar"/>
        </w:rPr>
        <w:t xml:space="preserve">## 'select()' returned 1:1 mapping between keys and columns</w:t>
      </w:r>
    </w:p>
    <w:p>
      <w:pPr>
        <w:pStyle w:val="SourceCode"/>
      </w:pPr>
      <w:r>
        <w:rPr>
          <w:rStyle w:val="CommentTok"/>
        </w:rPr>
        <w:t xml:space="preserve"># Delete duplicates</w:t>
      </w:r>
      <w:r>
        <w:br/>
      </w:r>
      <w:r>
        <w:rPr>
          <w:rStyle w:val="NormalTok"/>
        </w:rPr>
        <w:t xml:space="preserve">topGenes </w:t>
      </w:r>
      <w:r>
        <w:rPr>
          <w:rStyle w:val="OtherTok"/>
        </w:rPr>
        <w:t xml:space="preserve">=</w:t>
      </w:r>
      <w:r>
        <w:rPr>
          <w:rStyle w:val="NormalTok"/>
        </w:rPr>
        <w:t xml:space="preserve"> entrezTop[</w:t>
      </w:r>
      <w:r>
        <w:rPr>
          <w:rStyle w:val="SpecialCharTok"/>
        </w:rPr>
        <w:t xml:space="preserve">!</w:t>
      </w:r>
      <w:r>
        <w:rPr>
          <w:rStyle w:val="FunctionTok"/>
        </w:rPr>
        <w:t xml:space="preserve">duplicated</w:t>
      </w:r>
      <w:r>
        <w:rPr>
          <w:rStyle w:val="NormalTok"/>
        </w:rPr>
        <w:t xml:space="preserve">(entrezTop)]</w:t>
      </w:r>
      <w:r>
        <w:br/>
      </w:r>
      <w:r>
        <w:rPr>
          <w:rStyle w:val="NormalTok"/>
        </w:rPr>
        <w:t xml:space="preserve">entrezUniverse </w:t>
      </w:r>
      <w:r>
        <w:rPr>
          <w:rStyle w:val="OtherTok"/>
        </w:rPr>
        <w:t xml:space="preserve">=</w:t>
      </w:r>
      <w:r>
        <w:rPr>
          <w:rStyle w:val="NormalTok"/>
        </w:rPr>
        <w:t xml:space="preserve"> entrezUniverse[</w:t>
      </w:r>
      <w:r>
        <w:rPr>
          <w:rStyle w:val="SpecialCharTok"/>
        </w:rPr>
        <w:t xml:space="preserve">!</w:t>
      </w:r>
      <w:r>
        <w:rPr>
          <w:rStyle w:val="FunctionTok"/>
        </w:rPr>
        <w:t xml:space="preserve">duplicated</w:t>
      </w:r>
      <w:r>
        <w:rPr>
          <w:rStyle w:val="NormalTok"/>
        </w:rPr>
        <w:t xml:space="preserve">(entrezUniverse)]</w:t>
      </w:r>
      <w:r>
        <w:br/>
      </w:r>
      <w:r>
        <w:br/>
      </w:r>
      <w:r>
        <w:rPr>
          <w:rStyle w:val="CommentTok"/>
        </w:rPr>
        <w:t xml:space="preserve"># Use GOstats to analize</w:t>
      </w:r>
      <w:r>
        <w:br/>
      </w:r>
      <w:r>
        <w:rPr>
          <w:rStyle w:val="FunctionTok"/>
        </w:rPr>
        <w:t xml:space="preserve">library</w:t>
      </w:r>
      <w:r>
        <w:rPr>
          <w:rStyle w:val="NormalTok"/>
        </w:rPr>
        <w:t xml:space="preserve">(GOstats)</w:t>
      </w:r>
    </w:p>
    <w:p>
      <w:pPr>
        <w:pStyle w:val="SourceCode"/>
      </w:pPr>
      <w:r>
        <w:rPr>
          <w:rStyle w:val="VerbatimChar"/>
        </w:rPr>
        <w:t xml:space="preserve">## Loading required package: Category</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 is masked from 'package:S4Vectors':</w:t>
      </w:r>
      <w:r>
        <w:br/>
      </w:r>
      <w:r>
        <w:rPr>
          <w:rStyle w:val="VerbatimChar"/>
        </w:rPr>
        <w:t xml:space="preserve">## </w:t>
      </w:r>
      <w:r>
        <w:br/>
      </w:r>
      <w:r>
        <w:rPr>
          <w:rStyle w:val="VerbatimChar"/>
        </w:rPr>
        <w:t xml:space="preserve">##     expand</w:t>
      </w:r>
    </w:p>
    <w:p>
      <w:pPr>
        <w:pStyle w:val="SourceCode"/>
      </w:pPr>
      <w:r>
        <w:rPr>
          <w:rStyle w:val="VerbatimChar"/>
        </w:rPr>
        <w:t xml:space="preserve">## Loading required package: graph</w:t>
      </w:r>
    </w:p>
    <w:p>
      <w:pPr>
        <w:pStyle w:val="SourceCode"/>
      </w:pPr>
      <w:r>
        <w:rPr>
          <w:rStyle w:val="VerbatimChar"/>
        </w:rPr>
        <w:t xml:space="preserve">## </w:t>
      </w:r>
      <w:r>
        <w:br/>
      </w:r>
      <w:r>
        <w:rPr>
          <w:rStyle w:val="VerbatimChar"/>
        </w:rPr>
        <w:t xml:space="preserve">## Attaching package: 'graph'</w:t>
      </w:r>
    </w:p>
    <w:p>
      <w:pPr>
        <w:pStyle w:val="SourceCode"/>
      </w:pPr>
      <w:r>
        <w:rPr>
          <w:rStyle w:val="VerbatimChar"/>
        </w:rPr>
        <w:t xml:space="preserve">## The following object is masked from 'package:Biostrings':</w:t>
      </w:r>
      <w:r>
        <w:br/>
      </w:r>
      <w:r>
        <w:rPr>
          <w:rStyle w:val="VerbatimChar"/>
        </w:rPr>
        <w:t xml:space="preserve">## </w:t>
      </w:r>
      <w:r>
        <w:br/>
      </w:r>
      <w:r>
        <w:rPr>
          <w:rStyle w:val="VerbatimChar"/>
        </w:rPr>
        <w:t xml:space="preserve">##     complement</w:t>
      </w:r>
    </w:p>
    <w:p>
      <w:pPr>
        <w:pStyle w:val="SourceCode"/>
      </w:pPr>
      <w:r>
        <w:rPr>
          <w:rStyle w:val="VerbatimChar"/>
        </w:rPr>
        <w:t xml:space="preserve">## Warning: replacing previous import 'utils::findMatches' by</w:t>
      </w:r>
      <w:r>
        <w:br/>
      </w:r>
      <w:r>
        <w:rPr>
          <w:rStyle w:val="VerbatimChar"/>
        </w:rPr>
        <w:t xml:space="preserve">## 'S4Vectors::findMatches' when loading 'AnnotationForge'</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'GOstats'</w:t>
      </w:r>
    </w:p>
    <w:p>
      <w:pPr>
        <w:pStyle w:val="SourceCode"/>
      </w:pPr>
      <w:r>
        <w:rPr>
          <w:rStyle w:val="VerbatimChar"/>
        </w:rPr>
        <w:t xml:space="preserve">## The following object is masked from 'package:AnnotationDbi':</w:t>
      </w:r>
      <w:r>
        <w:br/>
      </w:r>
      <w:r>
        <w:rPr>
          <w:rStyle w:val="VerbatimChar"/>
        </w:rPr>
        <w:t xml:space="preserve">## </w:t>
      </w:r>
      <w:r>
        <w:br/>
      </w:r>
      <w:r>
        <w:rPr>
          <w:rStyle w:val="VerbatimChar"/>
        </w:rPr>
        <w:t xml:space="preserve">##     makeGOGraph</w:t>
      </w:r>
    </w:p>
    <w:p>
      <w:pPr>
        <w:pStyle w:val="SourceCode"/>
      </w:pPr>
      <w:r>
        <w:rPr>
          <w:rStyle w:val="NormalTok"/>
        </w:rPr>
        <w:t xml:space="preserve">GOparams </w:t>
      </w:r>
      <w:r>
        <w:rPr>
          <w:rStyle w:val="OtherTok"/>
        </w:rPr>
        <w:t xml:space="preserve">=</w:t>
      </w:r>
      <w:r>
        <w:rPr>
          <w:rStyle w:val="NormalTok"/>
        </w:rPr>
        <w:t xml:space="preserve"> </w:t>
      </w:r>
      <w:r>
        <w:rPr>
          <w:rStyle w:val="FunctionTok"/>
        </w:rPr>
        <w:t xml:space="preserve">new</w:t>
      </w:r>
      <w:r>
        <w:rPr>
          <w:rStyle w:val="NormalTok"/>
        </w:rPr>
        <w:t xml:space="preserve">(</w:t>
      </w:r>
      <w:r>
        <w:rPr>
          <w:rStyle w:val="StringTok"/>
        </w:rPr>
        <w:t xml:space="preserve">"GOHyperGParams"</w:t>
      </w:r>
      <w:r>
        <w:rPr>
          <w:rStyle w:val="NormalTok"/>
        </w:rPr>
        <w:t xml:space="preserve">, </w:t>
      </w:r>
      <w:r>
        <w:rPr>
          <w:rStyle w:val="AttributeTok"/>
        </w:rPr>
        <w:t xml:space="preserve">geneIds =</w:t>
      </w:r>
      <w:r>
        <w:rPr>
          <w:rStyle w:val="NormalTok"/>
        </w:rPr>
        <w:t xml:space="preserve"> topGenes, </w:t>
      </w:r>
      <w:r>
        <w:rPr>
          <w:rStyle w:val="AttributeTok"/>
        </w:rPr>
        <w:t xml:space="preserve">universeGeneIds =</w:t>
      </w:r>
      <w:r>
        <w:rPr>
          <w:rStyle w:val="NormalTok"/>
        </w:rPr>
        <w:t xml:space="preserve"> entrezUniverse, </w:t>
      </w:r>
      <w:r>
        <w:rPr>
          <w:rStyle w:val="AttributeTok"/>
        </w:rPr>
        <w:t xml:space="preserve">annotation =</w:t>
      </w:r>
      <w:r>
        <w:rPr>
          <w:rStyle w:val="NormalTok"/>
        </w:rPr>
        <w:t xml:space="preserve"> </w:t>
      </w:r>
      <w:r>
        <w:rPr>
          <w:rStyle w:val="StringTok"/>
        </w:rPr>
        <w:t xml:space="preserve">"moe430a.db"</w:t>
      </w:r>
      <w:r>
        <w:rPr>
          <w:rStyle w:val="NormalTok"/>
        </w:rPr>
        <w:t xml:space="preserve">, </w:t>
      </w:r>
      <w:r>
        <w:rPr>
          <w:rStyle w:val="AttributeTok"/>
        </w:rPr>
        <w:t xml:space="preserve">ontology =</w:t>
      </w:r>
      <w:r>
        <w:rPr>
          <w:rStyle w:val="NormalTok"/>
        </w:rPr>
        <w:t xml:space="preserve"> </w:t>
      </w:r>
      <w:r>
        <w:rPr>
          <w:rStyle w:val="StringTok"/>
        </w:rPr>
        <w:t xml:space="preserve">"BP"</w:t>
      </w:r>
      <w:r>
        <w:rPr>
          <w:rStyle w:val="NormalTok"/>
        </w:rPr>
        <w:t xml:space="preserve">, </w:t>
      </w:r>
      <w:r>
        <w:rPr>
          <w:rStyle w:val="AttributeTok"/>
        </w:rPr>
        <w:t xml:space="preserve">pvalueCutoff =</w:t>
      </w:r>
      <w:r>
        <w:rPr>
          <w:rStyle w:val="NormalTok"/>
        </w:rPr>
        <w:t xml:space="preserve"> </w:t>
      </w:r>
      <w:r>
        <w:rPr>
          <w:rStyle w:val="FloatTok"/>
        </w:rPr>
        <w:t xml:space="preserve">0.01</w:t>
      </w:r>
      <w:r>
        <w:rPr>
          <w:rStyle w:val="NormalTok"/>
        </w:rPr>
        <w:t xml:space="preserve">)</w:t>
      </w:r>
      <w:r>
        <w:br/>
      </w:r>
      <w:r>
        <w:br/>
      </w:r>
      <w:r>
        <w:rPr>
          <w:rStyle w:val="NormalTok"/>
        </w:rPr>
        <w:t xml:space="preserve">GOhyper </w:t>
      </w:r>
      <w:r>
        <w:rPr>
          <w:rStyle w:val="OtherTok"/>
        </w:rPr>
        <w:t xml:space="preserve">=</w:t>
      </w:r>
      <w:r>
        <w:rPr>
          <w:rStyle w:val="NormalTok"/>
        </w:rPr>
        <w:t xml:space="preserve"> </w:t>
      </w:r>
      <w:r>
        <w:rPr>
          <w:rStyle w:val="FunctionTok"/>
        </w:rPr>
        <w:t xml:space="preserve">hyperGTest</w:t>
      </w:r>
      <w:r>
        <w:rPr>
          <w:rStyle w:val="NormalTok"/>
        </w:rPr>
        <w:t xml:space="preserve">(GOparams) </w:t>
      </w:r>
      <w:r>
        <w:rPr>
          <w:rStyle w:val="CommentTok"/>
        </w:rPr>
        <w:t xml:space="preserve"># Fisher test</w:t>
      </w:r>
      <w:r>
        <w:br/>
      </w:r>
      <w:r>
        <w:rPr>
          <w:rStyle w:val="FunctionTok"/>
        </w:rPr>
        <w:t xml:space="preserve">head</w:t>
      </w:r>
      <w:r>
        <w:rPr>
          <w:rStyle w:val="NormalTok"/>
        </w:rPr>
        <w:t xml:space="preserve">(</w:t>
      </w:r>
      <w:r>
        <w:rPr>
          <w:rStyle w:val="FunctionTok"/>
        </w:rPr>
        <w:t xml:space="preserve">summary</w:t>
      </w:r>
      <w:r>
        <w:rPr>
          <w:rStyle w:val="NormalTok"/>
        </w:rPr>
        <w:t xml:space="preserve">(GOhyper))</w:t>
      </w:r>
    </w:p>
    <w:p>
      <w:pPr>
        <w:pStyle w:val="SourceCode"/>
      </w:pPr>
      <w:r>
        <w:rPr>
          <w:rStyle w:val="VerbatimChar"/>
        </w:rPr>
        <w:t xml:space="preserve">##       GOBPID       Pvalue  OddsRatio    ExpCount Count Size</w:t>
      </w:r>
      <w:r>
        <w:br/>
      </w:r>
      <w:r>
        <w:rPr>
          <w:rStyle w:val="VerbatimChar"/>
        </w:rPr>
        <w:t xml:space="preserve">## 1 GO:0019835 0.0001062734 265.166667 0.017510944     2    4</w:t>
      </w:r>
      <w:r>
        <w:br/>
      </w:r>
      <w:r>
        <w:rPr>
          <w:rStyle w:val="VerbatimChar"/>
        </w:rPr>
        <w:t xml:space="preserve">## 2 GO:0043009 0.0012526283   8.333333 0.893058161     5  204</w:t>
      </w:r>
      <w:r>
        <w:br/>
      </w:r>
      <w:r>
        <w:rPr>
          <w:rStyle w:val="VerbatimChar"/>
        </w:rPr>
        <w:t xml:space="preserve">## 3 GO:0009792 0.0013983153   8.115468 0.914946842     5  209</w:t>
      </w:r>
      <w:r>
        <w:br/>
      </w:r>
      <w:r>
        <w:rPr>
          <w:rStyle w:val="VerbatimChar"/>
        </w:rPr>
        <w:t xml:space="preserve">## 4 GO:0050830 0.0035645447  27.763158 0.091932458     2   21</w:t>
      </w:r>
      <w:r>
        <w:br/>
      </w:r>
      <w:r>
        <w:rPr>
          <w:rStyle w:val="VerbatimChar"/>
        </w:rPr>
        <w:t xml:space="preserve">## 5 GO:0046486 0.0037448337  11.787879 0.328330206     3   75</w:t>
      </w:r>
      <w:r>
        <w:br/>
      </w:r>
      <w:r>
        <w:rPr>
          <w:rStyle w:val="VerbatimChar"/>
        </w:rPr>
        <w:t xml:space="preserve">## 6 GO:0006566 0.0043777361        Inf 0.004377736     1    1</w:t>
      </w:r>
      <w:r>
        <w:br/>
      </w:r>
      <w:r>
        <w:rPr>
          <w:rStyle w:val="VerbatimChar"/>
        </w:rPr>
        <w:t xml:space="preserve">##                                                 Term</w:t>
      </w:r>
      <w:r>
        <w:br/>
      </w:r>
      <w:r>
        <w:rPr>
          <w:rStyle w:val="VerbatimChar"/>
        </w:rPr>
        <w:t xml:space="preserve">## 1                                          cytolysis</w:t>
      </w:r>
      <w:r>
        <w:br/>
      </w:r>
      <w:r>
        <w:rPr>
          <w:rStyle w:val="VerbatimChar"/>
        </w:rPr>
        <w:t xml:space="preserve">## 2                     chordate embryonic development</w:t>
      </w:r>
      <w:r>
        <w:br/>
      </w:r>
      <w:r>
        <w:rPr>
          <w:rStyle w:val="VerbatimChar"/>
        </w:rPr>
        <w:t xml:space="preserve">## 3 embryo development ending in birth or egg hatching</w:t>
      </w:r>
      <w:r>
        <w:br/>
      </w:r>
      <w:r>
        <w:rPr>
          <w:rStyle w:val="VerbatimChar"/>
        </w:rPr>
        <w:t xml:space="preserve">## 4        defense response to Gram-positive bacterium</w:t>
      </w:r>
      <w:r>
        <w:br/>
      </w:r>
      <w:r>
        <w:rPr>
          <w:rStyle w:val="VerbatimChar"/>
        </w:rPr>
        <w:t xml:space="preserve">## 5                     glycerolipid metabolic process</w:t>
      </w:r>
      <w:r>
        <w:br/>
      </w:r>
      <w:r>
        <w:rPr>
          <w:rStyle w:val="VerbatimChar"/>
        </w:rPr>
        <w:t xml:space="preserve">## 6                        threonine metabolic process</w:t>
      </w:r>
    </w:p>
    <w:p>
      <w:pPr>
        <w:pStyle w:val="SourceCode"/>
      </w:pPr>
      <w:r>
        <w:rPr>
          <w:rStyle w:val="FunctionTok"/>
        </w:rPr>
        <w:t xml:space="preserve">dim</w:t>
      </w:r>
      <w:r>
        <w:rPr>
          <w:rStyle w:val="NormalTok"/>
        </w:rPr>
        <w:t xml:space="preserve">(</w:t>
      </w:r>
      <w:r>
        <w:rPr>
          <w:rStyle w:val="FunctionTok"/>
        </w:rPr>
        <w:t xml:space="preserve">summary</w:t>
      </w:r>
      <w:r>
        <w:rPr>
          <w:rStyle w:val="NormalTok"/>
        </w:rPr>
        <w:t xml:space="preserve">(GOhyper))</w:t>
      </w:r>
    </w:p>
    <w:p>
      <w:pPr>
        <w:pStyle w:val="SourceCode"/>
      </w:pPr>
      <w:r>
        <w:rPr>
          <w:rStyle w:val="VerbatimChar"/>
        </w:rPr>
        <w:t xml:space="preserve">## [1] 19  7</w:t>
      </w:r>
    </w:p>
    <w:p>
      <w:pPr>
        <w:pStyle w:val="FirstParagraph"/>
      </w:pPr>
      <w:r>
        <w:t xml:space="preserve">Como podemos ver, el parámetro</w:t>
      </w:r>
      <w:r>
        <w:t xml:space="preserve"> </w:t>
      </w:r>
      <w:r>
        <w:t xml:space="preserve">“</w:t>
      </w:r>
      <w:hyperlink r:id="rId74">
        <w:r>
          <w:rPr>
            <w:rStyle w:val="Hyperlink"/>
          </w:rPr>
          <w:t xml:space="preserve">GO:0019835</w:t>
        </w:r>
      </w:hyperlink>
      <w:r>
        <w:t xml:space="preserve">”</w:t>
      </w:r>
      <w:r>
        <w:t xml:space="preserve"> </w:t>
      </w:r>
      <w:r>
        <w:t xml:space="preserve">se encuentra 265 veces más (folds) de las esperadas. Éste corresponde a citolisis.</w:t>
      </w:r>
    </w:p>
    <w:bookmarkEnd w:id="75"/>
    <w:bookmarkEnd w:id="76"/>
    <w:bookmarkStart w:id="82" w:name="random-bs-go"/>
    <w:p>
      <w:pPr>
        <w:pStyle w:val="Heading1"/>
      </w:pPr>
      <w:r>
        <w:t xml:space="preserve">Random BS GO</w:t>
      </w:r>
    </w:p>
    <w:p>
      <w:pPr>
        <w:pStyle w:val="FirstParagraph"/>
      </w:pPr>
      <w:hyperlink r:id="rId77">
        <w:r>
          <w:rPr>
            <w:rStyle w:val="Hyperlink"/>
          </w:rPr>
          <w:t xml:space="preserve">https://support.bioconductor.org/p/41945/</w:t>
        </w:r>
      </w:hyperlink>
      <w:r>
        <w:t xml:space="preserve"> </w:t>
      </w:r>
      <w:hyperlink r:id="rId78">
        <w:r>
          <w:rPr>
            <w:rStyle w:val="Hyperlink"/>
          </w:rPr>
          <w:t xml:space="preserve">https://support.bioconductor.org/p/64888/</w:t>
        </w:r>
      </w:hyperlink>
      <w:r>
        <w:t xml:space="preserve"> </w:t>
      </w:r>
      <w:hyperlink r:id="rId79">
        <w:r>
          <w:rPr>
            <w:rStyle w:val="Hyperlink"/>
          </w:rPr>
          <w:t xml:space="preserve">https://support.bioconductor.org/p/46513/</w:t>
        </w:r>
      </w:hyperlink>
      <w:r>
        <w:t xml:space="preserve"> </w:t>
      </w:r>
      <w:hyperlink r:id="rId80">
        <w:r>
          <w:rPr>
            <w:rStyle w:val="Hyperlink"/>
          </w:rPr>
          <w:t xml:space="preserve">https://rdrr.io/bioc/Biobase/man/phenoData.html</w:t>
        </w:r>
      </w:hyperlink>
      <w:r>
        <w:t xml:space="preserve"> </w:t>
      </w:r>
      <w:hyperlink r:id="rId78">
        <w:r>
          <w:rPr>
            <w:rStyle w:val="Hyperlink"/>
          </w:rPr>
          <w:t xml:space="preserve">https://support.bioconductor.org/p/64888/</w:t>
        </w:r>
      </w:hyperlink>
    </w:p>
    <w:p>
      <w:pPr>
        <w:pStyle w:val="BodyText"/>
      </w:pPr>
      <w:r>
        <w:t xml:space="preserve">Ultimate</w:t>
      </w:r>
      <w:r>
        <w:t xml:space="preserve"> </w:t>
      </w:r>
      <w:hyperlink r:id="rId81">
        <w:r>
          <w:rPr>
            <w:rStyle w:val="Hyperlink"/>
          </w:rPr>
          <w:t xml:space="preserve">https://aspteaching.github.io/Analisis_de_datos_omicos-Materiales_para_un_curso/exploraci%C3%B3n-de-los-datos-control-de-calidad-y-preprocesado.html</w:t>
        </w:r>
      </w:hyperlink>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74" Target="GO:0019835" TargetMode="External" /><Relationship Type="http://schemas.openxmlformats.org/officeDocument/2006/relationships/hyperlink" Id="rId81" Target="https://aspteaching.github.io/Analisis_de_datos_omicos-Materiales_para_un_curso/exploraci%C3%B3n-de-los-datos-control-de-calidad-y-preprocesado.html" TargetMode="External" /><Relationship Type="http://schemas.openxmlformats.org/officeDocument/2006/relationships/hyperlink" Id="rId80" Target="https://rdrr.io/bioc/Biobase/man/phenoData.html" TargetMode="External" /><Relationship Type="http://schemas.openxmlformats.org/officeDocument/2006/relationships/hyperlink" Id="rId77" Target="https://support.bioconductor.org/p/41945/" TargetMode="External" /><Relationship Type="http://schemas.openxmlformats.org/officeDocument/2006/relationships/hyperlink" Id="rId79" Target="https://support.bioconductor.org/p/46513/" TargetMode="External" /><Relationship Type="http://schemas.openxmlformats.org/officeDocument/2006/relationships/hyperlink" Id="rId78" Target="https://support.bioconductor.org/p/64888/" TargetMode="External" /><Relationship Type="http://schemas.openxmlformats.org/officeDocument/2006/relationships/hyperlink" Id="rId23" Target="https://www.ncbi.nlm.nih.gov/geo/query/acc.cgi?acc=GSE6077" TargetMode="External" /></Relationships>
</file>

<file path=word/_rels/footnotes.xml.rels><?xml version="1.0" encoding="UTF-8"?><Relationships xmlns="http://schemas.openxmlformats.org/package/2006/relationships"><Relationship Type="http://schemas.openxmlformats.org/officeDocument/2006/relationships/hyperlink" Id="rId74" Target="GO:0019835" TargetMode="External" /><Relationship Type="http://schemas.openxmlformats.org/officeDocument/2006/relationships/hyperlink" Id="rId81" Target="https://aspteaching.github.io/Analisis_de_datos_omicos-Materiales_para_un_curso/exploraci%C3%B3n-de-los-datos-control-de-calidad-y-preprocesado.html" TargetMode="External" /><Relationship Type="http://schemas.openxmlformats.org/officeDocument/2006/relationships/hyperlink" Id="rId80" Target="https://rdrr.io/bioc/Biobase/man/phenoData.html" TargetMode="External" /><Relationship Type="http://schemas.openxmlformats.org/officeDocument/2006/relationships/hyperlink" Id="rId77" Target="https://support.bioconductor.org/p/41945/" TargetMode="External" /><Relationship Type="http://schemas.openxmlformats.org/officeDocument/2006/relationships/hyperlink" Id="rId79" Target="https://support.bioconductor.org/p/46513/" TargetMode="External" /><Relationship Type="http://schemas.openxmlformats.org/officeDocument/2006/relationships/hyperlink" Id="rId78" Target="https://support.bioconductor.org/p/64888/" TargetMode="External" /><Relationship Type="http://schemas.openxmlformats.org/officeDocument/2006/relationships/hyperlink" Id="rId23" Target="https://www.ncbi.nlm.nih.gov/geo/query/acc.cgi?acc=GSE60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Ómicos - PAC 2</dc:title>
  <dc:creator>Maria Lucas</dc:creator>
  <cp:keywords/>
  <dcterms:created xsi:type="dcterms:W3CDTF">2023-05-19T21:41:34Z</dcterms:created>
  <dcterms:modified xsi:type="dcterms:W3CDTF">2023-05-19T21:41:34Z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2023-05-14</vt:lpwstr>
  </property>
  <property fmtid="{D5CDD505-2E9C-101B-9397-08002B2CF9AE}" pid="3" name="output">
    <vt:lpwstr>word_document</vt:lpwstr>
  </property>
</Properties>
</file>