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4.xml" ContentType="application/vnd.openxmlformats-officedocument.customXml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xmlns:wp14="http://schemas.microsoft.com/office/word/2010/wordml" w:rsidRPr="00B22958" w:rsidR="00EF6292" w:rsidP="00EF6292" w:rsidRDefault="00EF6292" w14:paraId="5FE928B3" wp14:textId="23CAC38C">
      <w:pPr>
        <w:pStyle w:val="Heading3"/>
        <w:ind w:left="-113"/>
        <w:rPr>
          <w:rFonts w:cs="Calibri"/>
          <w:sz w:val="22"/>
          <w:szCs w:val="22"/>
        </w:rPr>
      </w:pPr>
    </w:p>
    <w:tbl>
      <w:tblPr>
        <w:tblpPr w:leftFromText="180" w:rightFromText="180" w:horzAnchor="margin" w:tblpXSpec="center" w:tblpY="-1040"/>
        <w:tblW w:w="104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0" w:type="dxa"/>
          <w:right w:w="0" w:type="dxa"/>
        </w:tblCellMar>
        <w:tblLook w:val="0000" w:firstRow="0" w:lastRow="0" w:firstColumn="0" w:lastColumn="0" w:noHBand="0" w:noVBand="0"/>
      </w:tblPr>
      <w:tblGrid>
        <w:gridCol w:w="2835"/>
        <w:gridCol w:w="7655"/>
      </w:tblGrid>
      <w:tr xmlns:wp14="http://schemas.microsoft.com/office/word/2010/wordml" w:rsidRPr="00B22958" w:rsidR="00EF6292" w:rsidTr="763A0C44" w14:paraId="44817F67" wp14:textId="77777777">
        <w:trPr>
          <w:trHeight w:val="851" w:hRule="exact"/>
        </w:trPr>
        <w:tc>
          <w:tcPr>
            <w:tcW w:w="2835" w:type="dxa"/>
            <w:tcBorders>
              <w:top w:val="nil"/>
              <w:left w:val="nil"/>
              <w:bottom w:val="nil"/>
              <w:right w:val="nil"/>
            </w:tcBorders>
            <w:tcMar/>
          </w:tcPr>
          <w:bookmarkStart w:name="_MON_1341310442" w:id="0"/>
          <w:bookmarkEnd w:id="0"/>
          <w:p w:rsidRPr="00B22958" w:rsidR="00EF6292" w:rsidP="763A0C44" w:rsidRDefault="00EF6292" w14:paraId="672A6659" wp14:textId="77777777">
            <w:pPr>
              <w:keepNext/>
              <w:tabs>
                <w:tab w:val="left" w:pos="6237"/>
              </w:tabs>
              <w:spacing w:before="40" w:after="40" w:line="180" w:lineRule="atLeast"/>
              <w:rPr>
                <w:rFonts w:ascii="Arial" w:hAnsi="Arial" w:eastAsia="Arial" w:cs="Arial"/>
                <w:noProof/>
                <w:sz w:val="22"/>
                <w:szCs w:val="22"/>
              </w:rPr>
            </w:pPr>
            <w:r w:rsidRPr="00B22958">
              <w:rPr>
                <w:rFonts w:ascii="Calibri" w:hAnsi="Calibri" w:eastAsia="Times New Roman" w:cs="Calibri"/>
                <w:noProof/>
                <w:sz w:val="22"/>
                <w:szCs w:val="22"/>
              </w:rPr>
              <w:object w:dxaOrig="2251" w:dyaOrig="616" w14:anchorId="310E7B51">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112.5pt;height:30.75pt" fillcolor="window" o:ole="" type="#_x0000_t75">
                  <v:imagedata o:title="" r:id="rId10"/>
                </v:shape>
                <o:OLEObject Type="Embed" ProgID="Word.Picture.8" ShapeID="_x0000_i1025" DrawAspect="Content" ObjectID="_1680458476" r:id="rId11"/>
              </w:object>
            </w:r>
          </w:p>
        </w:tc>
        <w:tc>
          <w:tcPr>
            <w:tcW w:w="7655" w:type="dxa"/>
            <w:tcBorders>
              <w:top w:val="nil"/>
              <w:left w:val="nil"/>
              <w:bottom w:val="nil"/>
              <w:right w:val="nil"/>
            </w:tcBorders>
            <w:tcMar/>
          </w:tcPr>
          <w:p w:rsidRPr="00B22958" w:rsidR="00EF6292" w:rsidP="763A0C44" w:rsidRDefault="00EF6292" w14:paraId="316B8352" wp14:textId="77777777">
            <w:pPr>
              <w:pStyle w:val="Formtitle"/>
              <w:rPr>
                <w:rFonts w:ascii="Arial" w:hAnsi="Arial" w:eastAsia="Arial" w:cs="Arial"/>
                <w:sz w:val="28"/>
                <w:szCs w:val="28"/>
              </w:rPr>
            </w:pPr>
            <w:r w:rsidRPr="763A0C44" w:rsidR="00EF6292">
              <w:rPr>
                <w:rFonts w:ascii="Arial" w:hAnsi="Arial" w:eastAsia="Arial" w:cs="Arial"/>
                <w:sz w:val="28"/>
                <w:szCs w:val="28"/>
              </w:rPr>
              <w:t>Role Profile</w:t>
            </w:r>
          </w:p>
          <w:p w:rsidRPr="00B22958" w:rsidR="00EF6292" w:rsidP="763A0C44" w:rsidRDefault="00EF6292" w14:paraId="0A37501D" wp14:textId="77777777">
            <w:pPr>
              <w:pStyle w:val="Formtitle"/>
              <w:rPr>
                <w:rFonts w:ascii="Arial" w:hAnsi="Arial" w:eastAsia="Arial" w:cs="Arial"/>
                <w:sz w:val="22"/>
                <w:szCs w:val="22"/>
              </w:rPr>
            </w:pPr>
          </w:p>
          <w:p w:rsidRPr="00B22958" w:rsidR="00EF6292" w:rsidP="763A0C44" w:rsidRDefault="00EF6292" w14:paraId="5DAB6C7B" wp14:textId="77777777">
            <w:pPr>
              <w:pStyle w:val="Formnumberdepartment"/>
              <w:framePr w:hSpace="0" w:wrap="auto" w:hAnchor="text" w:xAlign="left" w:yAlign="inline"/>
              <w:rPr>
                <w:rFonts w:ascii="Arial" w:hAnsi="Arial" w:eastAsia="Arial" w:cs="Arial"/>
                <w:sz w:val="22"/>
                <w:szCs w:val="22"/>
              </w:rPr>
            </w:pPr>
          </w:p>
          <w:p w:rsidRPr="00B22958" w:rsidR="00EF6292" w:rsidP="763A0C44" w:rsidRDefault="00EF6292" w14:paraId="02EB378F" wp14:textId="77777777">
            <w:pPr>
              <w:pStyle w:val="Formnumberdepartment"/>
              <w:framePr w:hSpace="0" w:wrap="auto" w:hAnchor="text" w:xAlign="left" w:yAlign="inline"/>
              <w:rPr>
                <w:rFonts w:ascii="Arial" w:hAnsi="Arial" w:eastAsia="Arial" w:cs="Arial"/>
                <w:sz w:val="22"/>
                <w:szCs w:val="22"/>
              </w:rPr>
            </w:pPr>
          </w:p>
        </w:tc>
      </w:tr>
      <w:tr w:rsidR="763A0C44" w:rsidTr="763A0C44" w14:paraId="4636FB31">
        <w:trPr>
          <w:trHeight w:val="851"/>
        </w:trPr>
        <w:tc>
          <w:tcPr>
            <w:tcW w:w="2835" w:type="dxa"/>
            <w:tcBorders>
              <w:top w:val="nil"/>
              <w:left w:val="nil"/>
              <w:bottom w:val="nil"/>
              <w:right w:val="nil"/>
            </w:tcBorders>
            <w:tcMar/>
          </w:tcPr>
          <w:p w:rsidR="03EDB89C" w:rsidP="763A0C44" w:rsidRDefault="03EDB89C" w14:paraId="5925F118" w14:textId="34C85413">
            <w:pPr>
              <w:pStyle w:val="Normal"/>
              <w:spacing w:line="180" w:lineRule="atLeast"/>
              <w:rPr>
                <w:rFonts w:ascii="Arial" w:hAnsi="Arial" w:eastAsia="Arial" w:cs="Arial"/>
                <w:b w:val="1"/>
                <w:bCs w:val="1"/>
              </w:rPr>
            </w:pPr>
            <w:r w:rsidRPr="763A0C44" w:rsidR="03EDB89C">
              <w:rPr>
                <w:rFonts w:ascii="Arial" w:hAnsi="Arial" w:eastAsia="Arial" w:cs="Arial"/>
                <w:b w:val="1"/>
                <w:bCs w:val="1"/>
                <w:sz w:val="28"/>
                <w:szCs w:val="28"/>
              </w:rPr>
              <w:t>Job Description</w:t>
            </w:r>
            <w:r>
              <w:tab/>
            </w:r>
          </w:p>
        </w:tc>
        <w:tc>
          <w:tcPr>
            <w:tcW w:w="7655" w:type="dxa"/>
            <w:tcBorders>
              <w:top w:val="nil"/>
              <w:left w:val="nil"/>
              <w:bottom w:val="nil"/>
              <w:right w:val="nil"/>
            </w:tcBorders>
            <w:tcMar/>
          </w:tcPr>
          <w:p w:rsidR="763A0C44" w:rsidP="763A0C44" w:rsidRDefault="763A0C44" w14:paraId="1DE2751E" w14:textId="09227A12">
            <w:pPr>
              <w:pStyle w:val="Formtitle"/>
              <w:rPr>
                <w:rFonts w:ascii="Arial" w:hAnsi="Arial" w:eastAsia="Arial" w:cs="Arial"/>
                <w:b w:val="1"/>
                <w:bCs w:val="1"/>
                <w:sz w:val="32"/>
                <w:szCs w:val="32"/>
              </w:rPr>
            </w:pPr>
          </w:p>
        </w:tc>
      </w:tr>
      <w:tr w:rsidR="763A0C44" w:rsidTr="763A0C44" w14:paraId="76A8AD09">
        <w:trPr>
          <w:trHeight w:val="851"/>
        </w:trPr>
        <w:tc>
          <w:tcPr>
            <w:tcW w:w="2835" w:type="dxa"/>
            <w:tcBorders>
              <w:top w:val="nil"/>
              <w:left w:val="nil"/>
              <w:bottom w:val="nil"/>
              <w:right w:val="nil"/>
            </w:tcBorders>
            <w:tcMar/>
          </w:tcPr>
          <w:p w:rsidR="763A0C44" w:rsidP="763A0C44" w:rsidRDefault="763A0C44" w14:paraId="770EDDA0" w14:textId="4FA6A69C">
            <w:pPr>
              <w:pStyle w:val="Normal"/>
              <w:spacing w:line="180" w:lineRule="atLeast"/>
              <w:rPr>
                <w:rFonts w:ascii="Arial" w:hAnsi="Arial" w:eastAsia="Arial" w:cs="Arial"/>
              </w:rPr>
            </w:pPr>
          </w:p>
        </w:tc>
        <w:tc>
          <w:tcPr>
            <w:tcW w:w="7655" w:type="dxa"/>
            <w:tcBorders>
              <w:top w:val="nil"/>
              <w:left w:val="nil"/>
              <w:bottom w:val="nil"/>
              <w:right w:val="nil"/>
            </w:tcBorders>
            <w:tcMar/>
          </w:tcPr>
          <w:p w:rsidR="763A0C44" w:rsidP="763A0C44" w:rsidRDefault="763A0C44" w14:paraId="347B8162" w14:textId="1FF89DC2">
            <w:pPr>
              <w:pStyle w:val="Formtitle"/>
              <w:rPr>
                <w:rFonts w:ascii="Arial" w:hAnsi="Arial" w:eastAsia="Arial" w:cs="Arial"/>
                <w:b w:val="1"/>
                <w:bCs w:val="1"/>
                <w:sz w:val="32"/>
                <w:szCs w:val="32"/>
              </w:rPr>
            </w:pPr>
          </w:p>
        </w:tc>
      </w:tr>
    </w:tbl>
    <w:p xmlns:wp14="http://schemas.microsoft.com/office/word/2010/wordml" w:rsidRPr="00B22958" w:rsidR="00BC57ED" w:rsidP="763A0C44" w:rsidRDefault="00BC57ED" w14:paraId="6A05A809" wp14:textId="77777777">
      <w:pPr>
        <w:rPr>
          <w:rFonts w:ascii="Arial" w:hAnsi="Arial" w:eastAsia="Arial" w:cs="Arial"/>
          <w:vanish/>
          <w:sz w:val="22"/>
          <w:szCs w:val="22"/>
        </w:rPr>
      </w:pPr>
    </w:p>
    <w:tbl>
      <w:tblPr>
        <w:tblW w:w="104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2552"/>
        <w:gridCol w:w="992"/>
        <w:gridCol w:w="1134"/>
        <w:gridCol w:w="2410"/>
        <w:gridCol w:w="3402"/>
      </w:tblGrid>
      <w:tr xmlns:wp14="http://schemas.microsoft.com/office/word/2010/wordml" w:rsidRPr="00B22958" w:rsidR="00EF6292" w:rsidTr="28D74BE9" w14:paraId="7AC040BB" wp14:textId="77777777">
        <w:trPr>
          <w:trHeight w:val="567"/>
        </w:trPr>
        <w:tc>
          <w:tcPr>
            <w:tcW w:w="2552" w:type="dxa"/>
            <w:shd w:val="clear" w:color="auto" w:fill="E0E0E0"/>
            <w:tcMar/>
            <w:vAlign w:val="center"/>
          </w:tcPr>
          <w:p w:rsidRPr="00B22958" w:rsidR="00EF6292" w:rsidP="763A0C44" w:rsidRDefault="00EF6292" w14:paraId="73FAC522" wp14:textId="77777777">
            <w:pPr>
              <w:rPr>
                <w:rFonts w:ascii="Arial" w:hAnsi="Arial" w:eastAsia="Arial" w:cs="Arial"/>
                <w:color w:val="FFFFFF"/>
                <w:sz w:val="22"/>
                <w:szCs w:val="22"/>
              </w:rPr>
            </w:pPr>
            <w:r w:rsidRPr="763A0C44" w:rsidR="00EF6292">
              <w:rPr>
                <w:rFonts w:ascii="Arial" w:hAnsi="Arial" w:eastAsia="Arial" w:cs="Arial"/>
                <w:sz w:val="22"/>
                <w:szCs w:val="22"/>
              </w:rPr>
              <w:t>Job Title</w:t>
            </w:r>
          </w:p>
        </w:tc>
        <w:tc>
          <w:tcPr>
            <w:tcW w:w="7938" w:type="dxa"/>
            <w:gridSpan w:val="4"/>
            <w:tcMar/>
            <w:vAlign w:val="center"/>
          </w:tcPr>
          <w:p w:rsidRPr="00B22958" w:rsidR="00EF6292" w:rsidP="763A0C44" w:rsidRDefault="00F946E7" w14:paraId="69F3F6FC" wp14:textId="77777777">
            <w:pPr>
              <w:pStyle w:val="infill"/>
              <w:rPr>
                <w:rFonts w:ascii="Arial" w:hAnsi="Arial" w:eastAsia="Arial" w:cs="Arial"/>
              </w:rPr>
            </w:pPr>
            <w:r w:rsidRPr="763A0C44" w:rsidR="6A158A42">
              <w:rPr>
                <w:rFonts w:ascii="Arial" w:hAnsi="Arial" w:eastAsia="Arial" w:cs="Arial"/>
              </w:rPr>
              <w:t xml:space="preserve">Freelance - </w:t>
            </w:r>
            <w:r w:rsidRPr="763A0C44" w:rsidR="0FAA6BD8">
              <w:rPr>
                <w:rFonts w:ascii="Arial" w:hAnsi="Arial" w:eastAsia="Arial" w:cs="Arial"/>
              </w:rPr>
              <w:t>Training Consultant</w:t>
            </w:r>
          </w:p>
        </w:tc>
      </w:tr>
      <w:tr xmlns:wp14="http://schemas.microsoft.com/office/word/2010/wordml" w:rsidRPr="00B22958" w:rsidR="00EF6292" w:rsidTr="28D74BE9" w14:paraId="6A5C41BC" wp14:textId="77777777">
        <w:trPr>
          <w:trHeight w:val="567"/>
        </w:trPr>
        <w:tc>
          <w:tcPr>
            <w:tcW w:w="2552" w:type="dxa"/>
            <w:shd w:val="clear" w:color="auto" w:fill="E0E0E0"/>
            <w:tcMar/>
            <w:vAlign w:val="center"/>
          </w:tcPr>
          <w:p w:rsidRPr="00B22958" w:rsidR="00EF6292" w:rsidP="763A0C44" w:rsidRDefault="00EF6292" w14:paraId="53E4B69F" wp14:textId="77777777">
            <w:pPr>
              <w:rPr>
                <w:rFonts w:ascii="Arial" w:hAnsi="Arial" w:eastAsia="Arial" w:cs="Arial"/>
                <w:sz w:val="22"/>
                <w:szCs w:val="22"/>
              </w:rPr>
            </w:pPr>
            <w:r w:rsidRPr="763A0C44" w:rsidR="00EF6292">
              <w:rPr>
                <w:rFonts w:ascii="Arial" w:hAnsi="Arial" w:eastAsia="Arial" w:cs="Arial"/>
                <w:sz w:val="22"/>
                <w:szCs w:val="22"/>
              </w:rPr>
              <w:t>Directorate or Region</w:t>
            </w:r>
          </w:p>
        </w:tc>
        <w:tc>
          <w:tcPr>
            <w:tcW w:w="2126" w:type="dxa"/>
            <w:gridSpan w:val="2"/>
            <w:tcMar/>
            <w:vAlign w:val="center"/>
          </w:tcPr>
          <w:p w:rsidRPr="00B22958" w:rsidR="00EF6292" w:rsidP="763A0C44" w:rsidRDefault="00E51401" w14:paraId="66E0BDCA" wp14:textId="77777777">
            <w:pPr>
              <w:pStyle w:val="infill"/>
              <w:rPr>
                <w:rFonts w:ascii="Arial" w:hAnsi="Arial" w:eastAsia="Arial" w:cs="Arial"/>
              </w:rPr>
            </w:pPr>
            <w:r w:rsidRPr="763A0C44" w:rsidR="0FAA6BD8">
              <w:rPr>
                <w:rFonts w:ascii="Arial" w:hAnsi="Arial" w:eastAsia="Arial" w:cs="Arial"/>
              </w:rPr>
              <w:t>South Asia</w:t>
            </w:r>
          </w:p>
        </w:tc>
        <w:tc>
          <w:tcPr>
            <w:tcW w:w="2410" w:type="dxa"/>
            <w:shd w:val="clear" w:color="auto" w:fill="E0E0E0"/>
            <w:tcMar/>
            <w:vAlign w:val="center"/>
          </w:tcPr>
          <w:p w:rsidRPr="00B22958" w:rsidR="00EF6292" w:rsidP="763A0C44" w:rsidRDefault="00EF6292" w14:paraId="2C57DCCC" wp14:textId="77777777">
            <w:pPr>
              <w:rPr>
                <w:rFonts w:ascii="Arial" w:hAnsi="Arial" w:eastAsia="Arial" w:cs="Arial"/>
                <w:sz w:val="22"/>
                <w:szCs w:val="22"/>
              </w:rPr>
            </w:pPr>
            <w:r w:rsidRPr="763A0C44" w:rsidR="00EF6292">
              <w:rPr>
                <w:rFonts w:ascii="Arial" w:hAnsi="Arial" w:eastAsia="Arial" w:cs="Arial"/>
                <w:sz w:val="22"/>
                <w:szCs w:val="22"/>
              </w:rPr>
              <w:t>Department/Country</w:t>
            </w:r>
          </w:p>
        </w:tc>
        <w:tc>
          <w:tcPr>
            <w:tcW w:w="3402" w:type="dxa"/>
            <w:tcMar/>
            <w:vAlign w:val="center"/>
          </w:tcPr>
          <w:p w:rsidRPr="00B22958" w:rsidR="00EF6292" w:rsidP="763A0C44" w:rsidRDefault="002F00C4" w14:paraId="1B3D1214" wp14:textId="77777777">
            <w:pPr>
              <w:pStyle w:val="infill"/>
              <w:rPr>
                <w:rFonts w:ascii="Arial" w:hAnsi="Arial" w:eastAsia="Arial" w:cs="Arial"/>
              </w:rPr>
            </w:pPr>
            <w:r w:rsidRPr="763A0C44" w:rsidR="32B66F7B">
              <w:rPr>
                <w:rFonts w:ascii="Arial" w:hAnsi="Arial" w:eastAsia="Arial" w:cs="Arial"/>
              </w:rPr>
              <w:t>EES</w:t>
            </w:r>
            <w:r w:rsidRPr="763A0C44" w:rsidR="0C6C22B7">
              <w:rPr>
                <w:rFonts w:ascii="Arial" w:hAnsi="Arial" w:eastAsia="Arial" w:cs="Arial"/>
              </w:rPr>
              <w:t xml:space="preserve"> (</w:t>
            </w:r>
            <w:r w:rsidRPr="763A0C44" w:rsidR="32B66F7B">
              <w:rPr>
                <w:rFonts w:ascii="Arial" w:hAnsi="Arial" w:eastAsia="Arial" w:cs="Arial"/>
              </w:rPr>
              <w:t>English for Education System</w:t>
            </w:r>
            <w:r w:rsidRPr="763A0C44" w:rsidR="0228A807">
              <w:rPr>
                <w:rFonts w:ascii="Arial" w:hAnsi="Arial" w:eastAsia="Arial" w:cs="Arial"/>
              </w:rPr>
              <w:t>s</w:t>
            </w:r>
            <w:r w:rsidRPr="763A0C44" w:rsidR="0C6C22B7">
              <w:rPr>
                <w:rFonts w:ascii="Arial" w:hAnsi="Arial" w:eastAsia="Arial" w:cs="Arial"/>
              </w:rPr>
              <w:t>)</w:t>
            </w:r>
            <w:r w:rsidRPr="763A0C44" w:rsidR="5AA528C0">
              <w:rPr>
                <w:rFonts w:ascii="Arial" w:hAnsi="Arial" w:eastAsia="Arial" w:cs="Arial"/>
              </w:rPr>
              <w:t>, Pakistan</w:t>
            </w:r>
          </w:p>
        </w:tc>
      </w:tr>
      <w:tr xmlns:wp14="http://schemas.microsoft.com/office/word/2010/wordml" w:rsidRPr="00B22958" w:rsidR="00E51401" w:rsidTr="28D74BE9" w14:paraId="4149439B" wp14:textId="77777777">
        <w:trPr>
          <w:trHeight w:val="567"/>
        </w:trPr>
        <w:tc>
          <w:tcPr>
            <w:tcW w:w="2552" w:type="dxa"/>
            <w:shd w:val="clear" w:color="auto" w:fill="E0E0E0"/>
            <w:tcMar/>
            <w:vAlign w:val="center"/>
          </w:tcPr>
          <w:p w:rsidRPr="00B22958" w:rsidR="00E51401" w:rsidP="763A0C44" w:rsidRDefault="00E51401" w14:paraId="6580452C" wp14:textId="77777777">
            <w:pPr>
              <w:rPr>
                <w:rFonts w:ascii="Arial" w:hAnsi="Arial" w:eastAsia="Arial" w:cs="Arial"/>
                <w:sz w:val="22"/>
                <w:szCs w:val="22"/>
              </w:rPr>
            </w:pPr>
            <w:r w:rsidRPr="763A0C44" w:rsidR="0FAA6BD8">
              <w:rPr>
                <w:rFonts w:ascii="Arial" w:hAnsi="Arial" w:eastAsia="Arial" w:cs="Arial"/>
                <w:sz w:val="22"/>
                <w:szCs w:val="22"/>
              </w:rPr>
              <w:t>Location of post</w:t>
            </w:r>
          </w:p>
        </w:tc>
        <w:tc>
          <w:tcPr>
            <w:tcW w:w="2126" w:type="dxa"/>
            <w:gridSpan w:val="2"/>
            <w:tcMar/>
            <w:vAlign w:val="center"/>
          </w:tcPr>
          <w:p w:rsidRPr="00B22958" w:rsidR="00E51401" w:rsidP="763A0C44" w:rsidRDefault="00E51401" w14:paraId="770E5DC8" wp14:textId="20872ECF">
            <w:pPr>
              <w:pStyle w:val="infill"/>
              <w:rPr>
                <w:rFonts w:ascii="Arial" w:hAnsi="Arial" w:eastAsia="Arial" w:cs="Arial"/>
              </w:rPr>
            </w:pPr>
            <w:r w:rsidRPr="32ECEC61" w:rsidR="0FAA6BD8">
              <w:rPr>
                <w:rFonts w:ascii="Arial" w:hAnsi="Arial" w:eastAsia="Arial" w:cs="Arial"/>
              </w:rPr>
              <w:t>Punjab</w:t>
            </w:r>
            <w:r w:rsidRPr="32ECEC61" w:rsidR="4AA039CC">
              <w:rPr>
                <w:rFonts w:ascii="Arial" w:hAnsi="Arial" w:eastAsia="Arial" w:cs="Arial"/>
              </w:rPr>
              <w:t>, Sindh</w:t>
            </w:r>
            <w:r w:rsidRPr="32ECEC61" w:rsidR="32B66F7B">
              <w:rPr>
                <w:rFonts w:ascii="Arial" w:hAnsi="Arial" w:eastAsia="Arial" w:cs="Arial"/>
              </w:rPr>
              <w:t xml:space="preserve"> and </w:t>
            </w:r>
            <w:r w:rsidRPr="32ECEC61" w:rsidR="32B66F7B">
              <w:rPr>
                <w:rFonts w:ascii="Arial" w:hAnsi="Arial" w:eastAsia="Arial" w:cs="Arial"/>
              </w:rPr>
              <w:t>KPK</w:t>
            </w:r>
            <w:r w:rsidRPr="32ECEC61" w:rsidR="3C5E15BC">
              <w:rPr>
                <w:rFonts w:ascii="Arial" w:hAnsi="Arial" w:eastAsia="Arial" w:cs="Arial"/>
              </w:rPr>
              <w:t xml:space="preserve"> </w:t>
            </w:r>
          </w:p>
        </w:tc>
        <w:tc>
          <w:tcPr>
            <w:tcW w:w="2410" w:type="dxa"/>
            <w:shd w:val="clear" w:color="auto" w:fill="E0E0E0"/>
            <w:tcMar/>
            <w:vAlign w:val="center"/>
          </w:tcPr>
          <w:p w:rsidRPr="00B22958" w:rsidR="00E51401" w:rsidP="763A0C44" w:rsidRDefault="00E51401" w14:paraId="40B34446" wp14:textId="77777777">
            <w:pPr>
              <w:rPr>
                <w:rFonts w:ascii="Arial" w:hAnsi="Arial" w:eastAsia="Arial" w:cs="Arial"/>
                <w:sz w:val="22"/>
                <w:szCs w:val="22"/>
              </w:rPr>
            </w:pPr>
            <w:r w:rsidRPr="763A0C44" w:rsidR="0FAA6BD8">
              <w:rPr>
                <w:rFonts w:ascii="Arial" w:hAnsi="Arial" w:eastAsia="Arial" w:cs="Arial"/>
                <w:sz w:val="22"/>
                <w:szCs w:val="22"/>
              </w:rPr>
              <w:t>Pay Band</w:t>
            </w:r>
          </w:p>
        </w:tc>
        <w:tc>
          <w:tcPr>
            <w:tcW w:w="3402" w:type="dxa"/>
            <w:tcMar/>
            <w:vAlign w:val="center"/>
          </w:tcPr>
          <w:p w:rsidRPr="00B22958" w:rsidR="00E51401" w:rsidP="763A0C44" w:rsidRDefault="00881ED8" w14:paraId="02872F94" wp14:textId="77777777">
            <w:pPr>
              <w:pStyle w:val="infill"/>
              <w:rPr>
                <w:rFonts w:ascii="Arial" w:hAnsi="Arial" w:eastAsia="Arial" w:cs="Arial"/>
              </w:rPr>
            </w:pPr>
            <w:r w:rsidRPr="763A0C44" w:rsidR="0A977365">
              <w:rPr>
                <w:rFonts w:ascii="Arial" w:hAnsi="Arial" w:eastAsia="Arial" w:cs="Arial"/>
              </w:rPr>
              <w:t>8</w:t>
            </w:r>
            <w:r w:rsidRPr="763A0C44" w:rsidR="0FAA6BD8">
              <w:rPr>
                <w:rFonts w:ascii="Arial" w:hAnsi="Arial" w:eastAsia="Arial" w:cs="Arial"/>
              </w:rPr>
              <w:t xml:space="preserve">00 – 2500 PKR per hour </w:t>
            </w:r>
            <w:r w:rsidRPr="763A0C44" w:rsidR="2119B903">
              <w:rPr>
                <w:rFonts w:ascii="Arial" w:hAnsi="Arial" w:eastAsia="Arial" w:cs="Arial"/>
              </w:rPr>
              <w:t>(</w:t>
            </w:r>
            <w:r w:rsidRPr="763A0C44" w:rsidR="0FAA6BD8">
              <w:rPr>
                <w:rFonts w:ascii="Arial" w:hAnsi="Arial" w:eastAsia="Arial" w:cs="Arial"/>
              </w:rPr>
              <w:t>dependent on activity</w:t>
            </w:r>
            <w:r w:rsidRPr="763A0C44" w:rsidR="2119B903">
              <w:rPr>
                <w:rFonts w:ascii="Arial" w:hAnsi="Arial" w:eastAsia="Arial" w:cs="Arial"/>
              </w:rPr>
              <w:t>)</w:t>
            </w:r>
          </w:p>
        </w:tc>
      </w:tr>
      <w:tr xmlns:wp14="http://schemas.microsoft.com/office/word/2010/wordml" w:rsidRPr="00B22958" w:rsidR="00E51401" w:rsidTr="28D74BE9" w14:paraId="5D83DD44" wp14:textId="77777777">
        <w:trPr>
          <w:trHeight w:val="567"/>
        </w:trPr>
        <w:tc>
          <w:tcPr>
            <w:tcW w:w="2552" w:type="dxa"/>
            <w:shd w:val="clear" w:color="auto" w:fill="E0E0E0"/>
            <w:tcMar/>
            <w:vAlign w:val="center"/>
          </w:tcPr>
          <w:p w:rsidRPr="00B22958" w:rsidR="00E51401" w:rsidP="763A0C44" w:rsidRDefault="00E51401" w14:paraId="01CAF61D" wp14:textId="77777777">
            <w:pPr>
              <w:rPr>
                <w:rFonts w:ascii="Arial" w:hAnsi="Arial" w:eastAsia="Arial" w:cs="Arial"/>
                <w:sz w:val="22"/>
                <w:szCs w:val="22"/>
              </w:rPr>
            </w:pPr>
            <w:r w:rsidRPr="763A0C44" w:rsidR="0FAA6BD8">
              <w:rPr>
                <w:rFonts w:ascii="Arial" w:hAnsi="Arial" w:eastAsia="Arial" w:cs="Arial"/>
                <w:sz w:val="22"/>
                <w:szCs w:val="22"/>
              </w:rPr>
              <w:t>Reports to</w:t>
            </w:r>
          </w:p>
        </w:tc>
        <w:tc>
          <w:tcPr>
            <w:tcW w:w="2126" w:type="dxa"/>
            <w:gridSpan w:val="2"/>
            <w:tcMar/>
            <w:vAlign w:val="center"/>
          </w:tcPr>
          <w:p w:rsidRPr="00B22958" w:rsidR="00E51401" w:rsidP="763A0C44" w:rsidRDefault="002F00C4" w14:paraId="73DC1EB2" wp14:textId="77777777">
            <w:pPr>
              <w:pStyle w:val="infill"/>
              <w:rPr>
                <w:rFonts w:ascii="Arial" w:hAnsi="Arial" w:eastAsia="Arial" w:cs="Arial"/>
              </w:rPr>
            </w:pPr>
            <w:r w:rsidRPr="763A0C44" w:rsidR="32B66F7B">
              <w:rPr>
                <w:rFonts w:ascii="Arial" w:hAnsi="Arial" w:eastAsia="Arial" w:cs="Arial"/>
              </w:rPr>
              <w:t>EES Team</w:t>
            </w:r>
          </w:p>
        </w:tc>
        <w:tc>
          <w:tcPr>
            <w:tcW w:w="2410" w:type="dxa"/>
            <w:shd w:val="clear" w:color="auto" w:fill="E0E0E0"/>
            <w:tcMar/>
            <w:vAlign w:val="center"/>
          </w:tcPr>
          <w:p w:rsidRPr="00B22958" w:rsidR="00E51401" w:rsidP="763A0C44" w:rsidRDefault="00E51401" w14:paraId="7F63782B" wp14:textId="77777777">
            <w:pPr>
              <w:rPr>
                <w:rFonts w:ascii="Arial" w:hAnsi="Arial" w:eastAsia="Arial" w:cs="Arial"/>
                <w:sz w:val="22"/>
                <w:szCs w:val="22"/>
              </w:rPr>
            </w:pPr>
            <w:r w:rsidRPr="763A0C44" w:rsidR="0FAA6BD8">
              <w:rPr>
                <w:rFonts w:ascii="Arial" w:hAnsi="Arial" w:eastAsia="Arial" w:cs="Arial"/>
                <w:sz w:val="22"/>
                <w:szCs w:val="22"/>
              </w:rPr>
              <w:t>Duration of job</w:t>
            </w:r>
          </w:p>
        </w:tc>
        <w:tc>
          <w:tcPr>
            <w:tcW w:w="3402" w:type="dxa"/>
            <w:shd w:val="clear" w:color="auto" w:fill="auto"/>
            <w:tcMar/>
            <w:vAlign w:val="center"/>
          </w:tcPr>
          <w:p w:rsidRPr="00B22958" w:rsidR="00E51401" w:rsidP="763A0C44" w:rsidRDefault="0058213C" w14:paraId="1E0D1651" wp14:textId="77777777">
            <w:pPr>
              <w:pStyle w:val="infill"/>
              <w:rPr>
                <w:rFonts w:ascii="Arial" w:hAnsi="Arial" w:eastAsia="Arial" w:cs="Arial"/>
              </w:rPr>
            </w:pPr>
            <w:r w:rsidRPr="763A0C44" w:rsidR="2119B903">
              <w:rPr>
                <w:rFonts w:ascii="Arial" w:hAnsi="Arial" w:eastAsia="Arial" w:cs="Arial"/>
              </w:rPr>
              <w:t xml:space="preserve">1-year, renewable </w:t>
            </w:r>
            <w:r w:rsidRPr="763A0C44" w:rsidR="5CEBB1F4">
              <w:rPr>
                <w:rFonts w:ascii="Arial" w:hAnsi="Arial" w:eastAsia="Arial" w:cs="Arial"/>
              </w:rPr>
              <w:t>upon mutual agreement of both British Council and post holder</w:t>
            </w:r>
          </w:p>
        </w:tc>
      </w:tr>
      <w:tr xmlns:wp14="http://schemas.microsoft.com/office/word/2010/wordml" w:rsidRPr="00B22958" w:rsidR="00E51401" w:rsidTr="28D74BE9" w14:paraId="23AC4BD8" wp14:textId="77777777">
        <w:trPr>
          <w:trHeight w:val="1550"/>
        </w:trPr>
        <w:tc>
          <w:tcPr>
            <w:tcW w:w="10490" w:type="dxa"/>
            <w:gridSpan w:val="5"/>
            <w:tcMar/>
          </w:tcPr>
          <w:p w:rsidRPr="00B22958" w:rsidR="00E51401" w:rsidP="763A0C44" w:rsidRDefault="00E51401" w14:paraId="5A39BBE3" wp14:textId="77777777">
            <w:pPr>
              <w:ind w:left="-108"/>
              <w:rPr>
                <w:rFonts w:ascii="Arial" w:hAnsi="Arial" w:eastAsia="Arial" w:cs="Arial"/>
                <w:i w:val="1"/>
                <w:iCs w:val="1"/>
                <w:sz w:val="22"/>
                <w:szCs w:val="22"/>
              </w:rPr>
            </w:pPr>
          </w:p>
          <w:p w:rsidRPr="00B22958" w:rsidR="00E51401" w:rsidP="763A0C44" w:rsidRDefault="00E51401" w14:paraId="5D5FA995" wp14:textId="77777777">
            <w:pPr>
              <w:rPr>
                <w:rFonts w:ascii="Arial" w:hAnsi="Arial" w:eastAsia="Arial" w:cs="Arial"/>
                <w:sz w:val="22"/>
                <w:szCs w:val="22"/>
              </w:rPr>
            </w:pPr>
            <w:r w:rsidRPr="763A0C44" w:rsidR="0FAA6BD8">
              <w:rPr>
                <w:rFonts w:ascii="Arial" w:hAnsi="Arial" w:eastAsia="Arial" w:cs="Arial"/>
                <w:b w:val="1"/>
                <w:bCs w:val="1"/>
                <w:sz w:val="22"/>
                <w:szCs w:val="22"/>
              </w:rPr>
              <w:t>Purpose of job</w:t>
            </w:r>
            <w:r w:rsidRPr="763A0C44" w:rsidR="0FAA6BD8">
              <w:rPr>
                <w:rFonts w:ascii="Arial" w:hAnsi="Arial" w:eastAsia="Arial" w:cs="Arial"/>
                <w:b w:val="1"/>
                <w:bCs w:val="1"/>
                <w:i w:val="1"/>
                <w:iCs w:val="1"/>
                <w:sz w:val="22"/>
                <w:szCs w:val="22"/>
              </w:rPr>
              <w:t xml:space="preserve">:  </w:t>
            </w:r>
          </w:p>
          <w:p w:rsidRPr="00B22958" w:rsidR="00E51401" w:rsidP="763A0C44" w:rsidRDefault="00E51401" w14:paraId="41C8F396" wp14:textId="77777777">
            <w:pPr>
              <w:pStyle w:val="infill"/>
              <w:rPr>
                <w:rFonts w:ascii="Arial" w:hAnsi="Arial" w:eastAsia="Arial" w:cs="Arial"/>
              </w:rPr>
            </w:pPr>
          </w:p>
          <w:p w:rsidRPr="00B22958" w:rsidR="00E51401" w:rsidP="763A0C44" w:rsidRDefault="00E51401" w14:paraId="5CCF7F57" wp14:textId="77777777">
            <w:pPr>
              <w:pStyle w:val="infill"/>
              <w:rPr>
                <w:rFonts w:ascii="Arial" w:hAnsi="Arial" w:eastAsia="Arial" w:cs="Arial"/>
              </w:rPr>
            </w:pPr>
            <w:r w:rsidRPr="763A0C44" w:rsidR="0FAA6BD8">
              <w:rPr>
                <w:rFonts w:ascii="Arial" w:hAnsi="Arial" w:eastAsia="Arial" w:cs="Arial"/>
              </w:rPr>
              <w:t xml:space="preserve">To support the </w:t>
            </w:r>
            <w:r w:rsidRPr="763A0C44" w:rsidR="32B66F7B">
              <w:rPr>
                <w:rFonts w:ascii="Arial" w:hAnsi="Arial" w:eastAsia="Arial" w:cs="Arial"/>
              </w:rPr>
              <w:t>EES</w:t>
            </w:r>
            <w:r w:rsidRPr="763A0C44" w:rsidR="0FAA6BD8">
              <w:rPr>
                <w:rFonts w:ascii="Arial" w:hAnsi="Arial" w:eastAsia="Arial" w:cs="Arial"/>
              </w:rPr>
              <w:t xml:space="preserve"> team by delivering </w:t>
            </w:r>
            <w:r w:rsidRPr="763A0C44" w:rsidR="3C5E15BC">
              <w:rPr>
                <w:rFonts w:ascii="Arial" w:hAnsi="Arial" w:eastAsia="Arial" w:cs="Arial"/>
              </w:rPr>
              <w:t xml:space="preserve">quality </w:t>
            </w:r>
            <w:r w:rsidRPr="763A0C44" w:rsidR="0FAA6BD8">
              <w:rPr>
                <w:rFonts w:ascii="Arial" w:hAnsi="Arial" w:eastAsia="Arial" w:cs="Arial"/>
              </w:rPr>
              <w:t>teacher/traine</w:t>
            </w:r>
            <w:r w:rsidRPr="763A0C44" w:rsidR="21151127">
              <w:rPr>
                <w:rFonts w:ascii="Arial" w:hAnsi="Arial" w:eastAsia="Arial" w:cs="Arial"/>
              </w:rPr>
              <w:t>r professional development, developing materials</w:t>
            </w:r>
            <w:r w:rsidRPr="763A0C44" w:rsidR="0FAA6BD8">
              <w:rPr>
                <w:rFonts w:ascii="Arial" w:hAnsi="Arial" w:eastAsia="Arial" w:cs="Arial"/>
              </w:rPr>
              <w:t xml:space="preserve"> and </w:t>
            </w:r>
            <w:r w:rsidRPr="763A0C44" w:rsidR="3C5E15BC">
              <w:rPr>
                <w:rFonts w:ascii="Arial" w:hAnsi="Arial" w:eastAsia="Arial" w:cs="Arial"/>
              </w:rPr>
              <w:t xml:space="preserve">completing </w:t>
            </w:r>
            <w:r w:rsidRPr="763A0C44" w:rsidR="0FAA6BD8">
              <w:rPr>
                <w:rFonts w:ascii="Arial" w:hAnsi="Arial" w:eastAsia="Arial" w:cs="Arial"/>
              </w:rPr>
              <w:t>related</w:t>
            </w:r>
            <w:r w:rsidRPr="763A0C44" w:rsidR="17C5147D">
              <w:rPr>
                <w:rFonts w:ascii="Arial" w:hAnsi="Arial" w:eastAsia="Arial" w:cs="Arial"/>
              </w:rPr>
              <w:t xml:space="preserve"> administrative tasks.</w:t>
            </w:r>
            <w:r w:rsidRPr="763A0C44" w:rsidR="21151127">
              <w:rPr>
                <w:rFonts w:ascii="Arial" w:hAnsi="Arial" w:eastAsia="Arial" w:cs="Arial"/>
              </w:rPr>
              <w:t xml:space="preserve"> Tasks could be either face to face or online.</w:t>
            </w:r>
          </w:p>
          <w:p w:rsidRPr="00B22958" w:rsidR="00E51401" w:rsidP="763A0C44" w:rsidRDefault="00E51401" w14:paraId="72A3D3EC" wp14:textId="77777777">
            <w:pPr>
              <w:pStyle w:val="infill"/>
              <w:rPr>
                <w:rFonts w:ascii="Arial" w:hAnsi="Arial" w:eastAsia="Arial" w:cs="Arial"/>
                <w:b w:val="1"/>
                <w:bCs w:val="1"/>
                <w:i w:val="1"/>
                <w:iCs w:val="1"/>
              </w:rPr>
            </w:pPr>
          </w:p>
          <w:p w:rsidRPr="00B22958" w:rsidR="00E51401" w:rsidP="763A0C44" w:rsidRDefault="00E51401" w14:paraId="4C007DC4" wp14:textId="77777777">
            <w:pPr>
              <w:rPr>
                <w:rFonts w:ascii="Arial" w:hAnsi="Arial" w:eastAsia="Arial" w:cs="Arial"/>
                <w:sz w:val="22"/>
                <w:szCs w:val="22"/>
              </w:rPr>
            </w:pPr>
            <w:r w:rsidRPr="763A0C44" w:rsidR="0FAA6BD8">
              <w:rPr>
                <w:rFonts w:ascii="Arial" w:hAnsi="Arial" w:eastAsia="Arial" w:cs="Arial"/>
                <w:b w:val="1"/>
                <w:bCs w:val="1"/>
                <w:sz w:val="22"/>
                <w:szCs w:val="22"/>
              </w:rPr>
              <w:t xml:space="preserve">Context and environment: </w:t>
            </w:r>
          </w:p>
          <w:p w:rsidRPr="00B22958" w:rsidR="00E51401" w:rsidP="763A0C44" w:rsidRDefault="00E51401" w14:paraId="0D0B940D" wp14:textId="77777777">
            <w:pPr>
              <w:pStyle w:val="Default"/>
              <w:rPr>
                <w:rFonts w:ascii="Arial" w:hAnsi="Arial" w:eastAsia="Arial" w:cs="Arial"/>
                <w:color w:val="auto"/>
                <w:sz w:val="22"/>
                <w:szCs w:val="22"/>
              </w:rPr>
            </w:pPr>
          </w:p>
          <w:tbl>
            <w:tblPr>
              <w:tblW w:w="0" w:type="auto"/>
              <w:tblBorders>
                <w:top w:val="nil"/>
                <w:left w:val="nil"/>
                <w:bottom w:val="nil"/>
                <w:right w:val="nil"/>
              </w:tblBorders>
              <w:tblLayout w:type="fixed"/>
              <w:tblLook w:val="0000" w:firstRow="0" w:lastRow="0" w:firstColumn="0" w:lastColumn="0" w:noHBand="0" w:noVBand="0"/>
            </w:tblPr>
            <w:tblGrid>
              <w:gridCol w:w="9690"/>
            </w:tblGrid>
            <w:tr w:rsidRPr="00B22958" w:rsidR="00E51401" w:rsidTr="763A0C44" w14:paraId="3277B9BE" wp14:textId="77777777">
              <w:tblPrEx>
                <w:tblCellMar>
                  <w:top w:w="0" w:type="dxa"/>
                  <w:bottom w:w="0" w:type="dxa"/>
                </w:tblCellMar>
              </w:tblPrEx>
              <w:trPr>
                <w:trHeight w:val="3915"/>
              </w:trPr>
              <w:tc>
                <w:tcPr>
                  <w:tcW w:w="9690" w:type="dxa"/>
                  <w:tcMar/>
                </w:tcPr>
                <w:p w:rsidR="00786C9A" w:rsidP="763A0C44" w:rsidRDefault="00E51401" w14:paraId="3A50436B" wp14:textId="2F36D9B9">
                  <w:pPr>
                    <w:pStyle w:val="Default"/>
                    <w:rPr>
                      <w:rFonts w:ascii="Arial" w:hAnsi="Arial" w:eastAsia="Arial" w:cs="Arial"/>
                      <w:color w:val="auto"/>
                      <w:sz w:val="22"/>
                      <w:szCs w:val="22"/>
                    </w:rPr>
                  </w:pPr>
                  <w:r w:rsidRPr="763A0C44" w:rsidR="0FAA6BD8">
                    <w:rPr>
                      <w:rFonts w:ascii="Arial" w:hAnsi="Arial" w:eastAsia="Arial" w:cs="Arial"/>
                      <w:color w:val="auto"/>
                      <w:sz w:val="22"/>
                      <w:szCs w:val="22"/>
                    </w:rPr>
                    <w:t>The British Council has large offices in Islamabad, Lahore and Karachi. Pakistan is of major importance in the wider South Asia region. We have a well-established network from our work in English,</w:t>
                  </w:r>
                  <w:r w:rsidRPr="763A0C44" w:rsidR="3146E04F">
                    <w:rPr>
                      <w:rFonts w:ascii="Arial" w:hAnsi="Arial" w:eastAsia="Arial" w:cs="Arial"/>
                      <w:color w:val="auto"/>
                      <w:sz w:val="22"/>
                      <w:szCs w:val="22"/>
                    </w:rPr>
                    <w:t xml:space="preserve"> </w:t>
                  </w:r>
                  <w:r w:rsidRPr="763A0C44" w:rsidR="6D34EC10">
                    <w:rPr>
                      <w:rFonts w:ascii="Arial" w:hAnsi="Arial" w:eastAsia="Arial" w:cs="Arial"/>
                      <w:color w:val="auto"/>
                      <w:sz w:val="22"/>
                      <w:szCs w:val="22"/>
                    </w:rPr>
                    <w:t>Education, Society, Arts</w:t>
                  </w:r>
                  <w:r w:rsidRPr="763A0C44" w:rsidR="0FAA6BD8">
                    <w:rPr>
                      <w:rFonts w:ascii="Arial" w:hAnsi="Arial" w:eastAsia="Arial" w:cs="Arial"/>
                      <w:color w:val="auto"/>
                      <w:sz w:val="22"/>
                      <w:szCs w:val="22"/>
                    </w:rPr>
                    <w:t xml:space="preserve"> and </w:t>
                  </w:r>
                  <w:r w:rsidRPr="763A0C44" w:rsidR="6D34EC10">
                    <w:rPr>
                      <w:rFonts w:ascii="Arial" w:hAnsi="Arial" w:eastAsia="Arial" w:cs="Arial"/>
                      <w:color w:val="auto"/>
                      <w:sz w:val="22"/>
                      <w:szCs w:val="22"/>
                    </w:rPr>
                    <w:t>Exams</w:t>
                  </w:r>
                  <w:r w:rsidRPr="763A0C44" w:rsidR="0FAA6BD8">
                    <w:rPr>
                      <w:rFonts w:ascii="Arial" w:hAnsi="Arial" w:eastAsia="Arial" w:cs="Arial"/>
                      <w:color w:val="auto"/>
                      <w:sz w:val="22"/>
                      <w:szCs w:val="22"/>
                    </w:rPr>
                    <w:t>. Building</w:t>
                  </w:r>
                  <w:r w:rsidRPr="763A0C44" w:rsidR="37781933">
                    <w:rPr>
                      <w:rFonts w:ascii="Arial" w:hAnsi="Arial" w:eastAsia="Arial" w:cs="Arial"/>
                      <w:color w:val="auto"/>
                      <w:sz w:val="22"/>
                      <w:szCs w:val="22"/>
                    </w:rPr>
                    <w:t xml:space="preserve"> on previous and current</w:t>
                  </w:r>
                  <w:r w:rsidRPr="763A0C44" w:rsidR="0FAA6BD8">
                    <w:rPr>
                      <w:rFonts w:ascii="Arial" w:hAnsi="Arial" w:eastAsia="Arial" w:cs="Arial"/>
                      <w:color w:val="auto"/>
                      <w:sz w:val="22"/>
                      <w:szCs w:val="22"/>
                    </w:rPr>
                    <w:t xml:space="preserve"> engagement of stakeholders in lang</w:t>
                  </w:r>
                  <w:r w:rsidRPr="763A0C44" w:rsidR="37781933">
                    <w:rPr>
                      <w:rFonts w:ascii="Arial" w:hAnsi="Arial" w:eastAsia="Arial" w:cs="Arial"/>
                      <w:color w:val="auto"/>
                      <w:sz w:val="22"/>
                      <w:szCs w:val="22"/>
                    </w:rPr>
                    <w:t xml:space="preserve">uage policy issues, we aim </w:t>
                  </w:r>
                  <w:r w:rsidRPr="763A0C44" w:rsidR="0FAA6BD8">
                    <w:rPr>
                      <w:rFonts w:ascii="Arial" w:hAnsi="Arial" w:eastAsia="Arial" w:cs="Arial"/>
                      <w:color w:val="auto"/>
                      <w:sz w:val="22"/>
                      <w:szCs w:val="22"/>
                    </w:rPr>
                    <w:t>to be a partner of choice at national and regional levels for th</w:t>
                  </w:r>
                  <w:r w:rsidRPr="763A0C44" w:rsidR="1A9E0CA7">
                    <w:rPr>
                      <w:rFonts w:ascii="Arial" w:hAnsi="Arial" w:eastAsia="Arial" w:cs="Arial"/>
                      <w:color w:val="auto"/>
                      <w:sz w:val="22"/>
                      <w:szCs w:val="22"/>
                    </w:rPr>
                    <w:t xml:space="preserve">e Pakistan government’s </w:t>
                  </w:r>
                  <w:r w:rsidRPr="763A0C44" w:rsidR="0FAA6BD8">
                    <w:rPr>
                      <w:rFonts w:ascii="Arial" w:hAnsi="Arial" w:eastAsia="Arial" w:cs="Arial"/>
                      <w:color w:val="auto"/>
                      <w:sz w:val="22"/>
                      <w:szCs w:val="22"/>
                    </w:rPr>
                    <w:t>teaching</w:t>
                  </w:r>
                  <w:r w:rsidRPr="763A0C44" w:rsidR="1A9E0CA7">
                    <w:rPr>
                      <w:rFonts w:ascii="Arial" w:hAnsi="Arial" w:eastAsia="Arial" w:cs="Arial"/>
                      <w:color w:val="auto"/>
                      <w:sz w:val="22"/>
                      <w:szCs w:val="22"/>
                    </w:rPr>
                    <w:t xml:space="preserve"> and learning developments, and </w:t>
                  </w:r>
                  <w:r w:rsidRPr="763A0C44" w:rsidR="0FAA6BD8">
                    <w:rPr>
                      <w:rFonts w:ascii="Arial" w:hAnsi="Arial" w:eastAsia="Arial" w:cs="Arial"/>
                      <w:color w:val="auto"/>
                      <w:sz w:val="22"/>
                      <w:szCs w:val="22"/>
                    </w:rPr>
                    <w:t>for provincial-level reform initiatives.</w:t>
                  </w:r>
                  <w:r w:rsidRPr="763A0C44" w:rsidR="13F46558">
                    <w:rPr>
                      <w:rFonts w:ascii="Arial" w:hAnsi="Arial" w:eastAsia="Arial" w:cs="Arial"/>
                      <w:color w:val="auto"/>
                      <w:sz w:val="22"/>
                      <w:szCs w:val="22"/>
                    </w:rPr>
                    <w:t xml:space="preserve"> The British Council is committed to inclusive education, working to provide access to quality edu</w:t>
                  </w:r>
                  <w:r w:rsidRPr="763A0C44" w:rsidR="569CE991">
                    <w:rPr>
                      <w:rFonts w:ascii="Arial" w:hAnsi="Arial" w:eastAsia="Arial" w:cs="Arial"/>
                      <w:color w:val="auto"/>
                      <w:sz w:val="22"/>
                      <w:szCs w:val="22"/>
                    </w:rPr>
                    <w:t xml:space="preserve">cation for all learners. </w:t>
                  </w:r>
                </w:p>
                <w:p w:rsidRPr="00B22958" w:rsidR="006F5E8B" w:rsidP="763A0C44" w:rsidRDefault="006F5E8B" w14:paraId="0E27B00A" wp14:textId="77777777">
                  <w:pPr>
                    <w:pStyle w:val="Default"/>
                    <w:rPr>
                      <w:rFonts w:ascii="Arial" w:hAnsi="Arial" w:eastAsia="Arial" w:cs="Arial"/>
                      <w:color w:val="auto"/>
                      <w:sz w:val="22"/>
                      <w:szCs w:val="22"/>
                    </w:rPr>
                  </w:pPr>
                </w:p>
                <w:p w:rsidR="00641322" w:rsidP="763A0C44" w:rsidRDefault="00255077" w14:paraId="00212894" wp14:textId="750B5ED8">
                  <w:pPr>
                    <w:pStyle w:val="Default"/>
                    <w:rPr>
                      <w:rFonts w:ascii="Arial" w:hAnsi="Arial" w:eastAsia="Arial" w:cs="Arial"/>
                      <w:sz w:val="22"/>
                      <w:szCs w:val="22"/>
                      <w:lang w:eastAsia="en-US"/>
                    </w:rPr>
                  </w:pPr>
                  <w:r w:rsidRPr="763A0C44" w:rsidR="0228A807">
                    <w:rPr>
                      <w:rFonts w:ascii="Arial" w:hAnsi="Arial" w:eastAsia="Arial" w:cs="Arial"/>
                      <w:color w:val="auto"/>
                      <w:sz w:val="22"/>
                      <w:szCs w:val="22"/>
                    </w:rPr>
                    <w:t>EES</w:t>
                  </w:r>
                  <w:r w:rsidRPr="763A0C44" w:rsidR="11BE0843">
                    <w:rPr>
                      <w:rFonts w:ascii="Arial" w:hAnsi="Arial" w:eastAsia="Arial" w:cs="Arial"/>
                      <w:sz w:val="22"/>
                      <w:szCs w:val="22"/>
                    </w:rPr>
                    <w:t xml:space="preserve"> (English for Education Systems)</w:t>
                  </w:r>
                  <w:r w:rsidRPr="763A0C44" w:rsidR="0228A807">
                    <w:rPr>
                      <w:rFonts w:ascii="Arial" w:hAnsi="Arial" w:eastAsia="Arial" w:cs="Arial"/>
                      <w:color w:val="auto"/>
                      <w:sz w:val="22"/>
                      <w:szCs w:val="22"/>
                    </w:rPr>
                    <w:t xml:space="preserve"> is </w:t>
                  </w:r>
                  <w:r w:rsidRPr="763A0C44" w:rsidR="4ACD6F73">
                    <w:rPr>
                      <w:rFonts w:ascii="Arial" w:hAnsi="Arial" w:eastAsia="Arial" w:cs="Arial"/>
                      <w:color w:val="auto"/>
                      <w:sz w:val="22"/>
                      <w:szCs w:val="22"/>
                    </w:rPr>
                    <w:t xml:space="preserve">currently developing a new project to replace the </w:t>
                  </w:r>
                  <w:r w:rsidRPr="763A0C44" w:rsidR="17C5147D">
                    <w:rPr>
                      <w:rFonts w:ascii="Arial" w:hAnsi="Arial" w:eastAsia="Arial" w:cs="Arial"/>
                      <w:sz w:val="22"/>
                      <w:szCs w:val="22"/>
                    </w:rPr>
                    <w:t>Punjab Education and English Language Initiative (PEELI)</w:t>
                  </w:r>
                  <w:r w:rsidRPr="763A0C44" w:rsidR="4ACD6F73">
                    <w:rPr>
                      <w:rFonts w:ascii="Arial" w:hAnsi="Arial" w:eastAsia="Arial" w:cs="Arial"/>
                      <w:sz w:val="22"/>
                      <w:szCs w:val="22"/>
                    </w:rPr>
                    <w:t>,</w:t>
                  </w:r>
                  <w:r w:rsidRPr="763A0C44" w:rsidR="17C5147D">
                    <w:rPr>
                      <w:rFonts w:ascii="Arial" w:hAnsi="Arial" w:eastAsia="Arial" w:cs="Arial"/>
                      <w:sz w:val="22"/>
                      <w:szCs w:val="22"/>
                    </w:rPr>
                    <w:t xml:space="preserve"> a </w:t>
                  </w:r>
                  <w:r w:rsidRPr="763A0C44" w:rsidR="43EADD59">
                    <w:rPr>
                      <w:rFonts w:ascii="Arial" w:hAnsi="Arial" w:eastAsia="Arial" w:cs="Arial"/>
                      <w:sz w:val="22"/>
                      <w:szCs w:val="22"/>
                    </w:rPr>
                    <w:t>three</w:t>
                  </w:r>
                  <w:r w:rsidRPr="763A0C44" w:rsidR="17C5147D">
                    <w:rPr>
                      <w:rFonts w:ascii="Arial" w:hAnsi="Arial" w:eastAsia="Arial" w:cs="Arial"/>
                      <w:sz w:val="22"/>
                      <w:szCs w:val="22"/>
                    </w:rPr>
                    <w:t xml:space="preserve">-year project </w:t>
                  </w:r>
                  <w:r w:rsidRPr="763A0C44" w:rsidR="0DEF464F">
                    <w:rPr>
                      <w:rFonts w:ascii="Arial" w:hAnsi="Arial" w:eastAsia="Arial" w:cs="Arial"/>
                      <w:sz w:val="22"/>
                      <w:szCs w:val="22"/>
                      <w:lang w:eastAsia="en-US"/>
                    </w:rPr>
                    <w:t xml:space="preserve">in partnership with the Quaid-E-Azam Academy </w:t>
                  </w:r>
                  <w:r w:rsidRPr="763A0C44" w:rsidR="3B6A007E">
                    <w:rPr>
                      <w:rFonts w:ascii="Arial" w:hAnsi="Arial" w:eastAsia="Arial" w:cs="Arial"/>
                      <w:sz w:val="22"/>
                      <w:szCs w:val="22"/>
                      <w:lang w:eastAsia="en-US"/>
                    </w:rPr>
                    <w:t>for</w:t>
                  </w:r>
                  <w:r w:rsidRPr="763A0C44" w:rsidR="0DEF464F">
                    <w:rPr>
                      <w:rFonts w:ascii="Arial" w:hAnsi="Arial" w:eastAsia="Arial" w:cs="Arial"/>
                      <w:sz w:val="22"/>
                      <w:szCs w:val="22"/>
                      <w:lang w:eastAsia="en-US"/>
                    </w:rPr>
                    <w:t xml:space="preserve"> Educational Development (QAED), Punjab,</w:t>
                  </w:r>
                  <w:r w:rsidRPr="763A0C44" w:rsidR="1541A27A">
                    <w:rPr>
                      <w:rFonts w:ascii="Arial" w:hAnsi="Arial" w:eastAsia="Arial" w:cs="Arial"/>
                      <w:sz w:val="22"/>
                      <w:szCs w:val="22"/>
                      <w:lang w:eastAsia="en-US"/>
                    </w:rPr>
                    <w:t xml:space="preserve"> </w:t>
                  </w:r>
                  <w:r w:rsidRPr="763A0C44" w:rsidR="0DEF464F">
                    <w:rPr>
                      <w:rFonts w:ascii="Arial" w:hAnsi="Arial" w:eastAsia="Arial" w:cs="Arial"/>
                      <w:sz w:val="22"/>
                      <w:szCs w:val="22"/>
                      <w:lang w:eastAsia="en-US"/>
                    </w:rPr>
                    <w:t>which</w:t>
                  </w:r>
                  <w:r w:rsidRPr="763A0C44" w:rsidR="43EADD59">
                    <w:rPr>
                      <w:rFonts w:ascii="Arial" w:hAnsi="Arial" w:eastAsia="Arial" w:cs="Arial"/>
                      <w:sz w:val="22"/>
                      <w:szCs w:val="22"/>
                    </w:rPr>
                    <w:t xml:space="preserve"> r</w:t>
                  </w:r>
                  <w:r w:rsidRPr="763A0C44" w:rsidR="4ACD6F73">
                    <w:rPr>
                      <w:rFonts w:ascii="Arial" w:hAnsi="Arial" w:eastAsia="Arial" w:cs="Arial"/>
                      <w:sz w:val="22"/>
                      <w:szCs w:val="22"/>
                    </w:rPr>
                    <w:t>an</w:t>
                  </w:r>
                  <w:r w:rsidRPr="763A0C44" w:rsidR="43EADD59">
                    <w:rPr>
                      <w:rFonts w:ascii="Arial" w:hAnsi="Arial" w:eastAsia="Arial" w:cs="Arial"/>
                      <w:sz w:val="22"/>
                      <w:szCs w:val="22"/>
                    </w:rPr>
                    <w:t xml:space="preserve"> until 20</w:t>
                  </w:r>
                  <w:r w:rsidRPr="763A0C44" w:rsidR="4ACD6F73">
                    <w:rPr>
                      <w:rFonts w:ascii="Arial" w:hAnsi="Arial" w:eastAsia="Arial" w:cs="Arial"/>
                      <w:sz w:val="22"/>
                      <w:szCs w:val="22"/>
                    </w:rPr>
                    <w:t>20</w:t>
                  </w:r>
                  <w:r w:rsidRPr="763A0C44" w:rsidR="5FEFD5E8">
                    <w:rPr>
                      <w:rFonts w:ascii="Arial" w:hAnsi="Arial" w:eastAsia="Arial" w:cs="Arial"/>
                      <w:sz w:val="22"/>
                      <w:szCs w:val="22"/>
                    </w:rPr>
                    <w:t>.</w:t>
                  </w:r>
                  <w:r w:rsidRPr="763A0C44" w:rsidR="17C5147D">
                    <w:rPr>
                      <w:rFonts w:ascii="Arial" w:hAnsi="Arial" w:eastAsia="Arial" w:cs="Arial"/>
                      <w:sz w:val="22"/>
                      <w:szCs w:val="22"/>
                      <w:lang w:eastAsia="en-US"/>
                    </w:rPr>
                    <w:t xml:space="preserve"> </w:t>
                  </w:r>
                  <w:r w:rsidRPr="763A0C44" w:rsidR="4ACD6F73">
                    <w:rPr>
                      <w:rFonts w:ascii="Arial" w:hAnsi="Arial" w:eastAsia="Arial" w:cs="Arial"/>
                      <w:sz w:val="22"/>
                      <w:szCs w:val="22"/>
                      <w:lang w:eastAsia="en-US"/>
                    </w:rPr>
                    <w:t xml:space="preserve"> The new project</w:t>
                  </w:r>
                  <w:r w:rsidRPr="763A0C44" w:rsidR="17C5147D">
                    <w:rPr>
                      <w:rFonts w:ascii="Arial" w:hAnsi="Arial" w:eastAsia="Arial" w:cs="Arial"/>
                      <w:sz w:val="22"/>
                      <w:szCs w:val="22"/>
                      <w:lang w:eastAsia="en-US"/>
                    </w:rPr>
                    <w:t xml:space="preserve"> aims to develop the </w:t>
                  </w:r>
                  <w:r w:rsidRPr="763A0C44" w:rsidR="143CE1ED">
                    <w:rPr>
                      <w:rFonts w:ascii="Arial" w:hAnsi="Arial" w:eastAsia="Arial" w:cs="Arial"/>
                      <w:sz w:val="22"/>
                      <w:szCs w:val="22"/>
                      <w:lang w:eastAsia="en-US"/>
                    </w:rPr>
                    <w:t>English language teaching</w:t>
                  </w:r>
                  <w:r w:rsidRPr="763A0C44" w:rsidR="17C5147D">
                    <w:rPr>
                      <w:rFonts w:ascii="Arial" w:hAnsi="Arial" w:eastAsia="Arial" w:cs="Arial"/>
                      <w:sz w:val="22"/>
                      <w:szCs w:val="22"/>
                      <w:lang w:eastAsia="en-US"/>
                    </w:rPr>
                    <w:t xml:space="preserve"> </w:t>
                  </w:r>
                  <w:r w:rsidRPr="763A0C44" w:rsidR="17C5147D">
                    <w:rPr>
                      <w:rFonts w:ascii="Arial" w:hAnsi="Arial" w:eastAsia="Arial" w:cs="Arial"/>
                      <w:sz w:val="22"/>
                      <w:szCs w:val="22"/>
                      <w:lang w:eastAsia="en-US"/>
                    </w:rPr>
                    <w:t>of</w:t>
                  </w:r>
                  <w:r w:rsidRPr="763A0C44" w:rsidR="4ACD6F73">
                    <w:rPr>
                      <w:rFonts w:ascii="Arial" w:hAnsi="Arial" w:eastAsia="Arial" w:cs="Arial"/>
                      <w:sz w:val="22"/>
                      <w:szCs w:val="22"/>
                      <w:lang w:eastAsia="en-US"/>
                    </w:rPr>
                    <w:t xml:space="preserve"> 100,000 + English subject teachers in primary stage in state sector schools. T</w:t>
                  </w:r>
                  <w:r w:rsidRPr="763A0C44" w:rsidR="31C9025B">
                    <w:rPr>
                      <w:rFonts w:ascii="Arial" w:hAnsi="Arial" w:eastAsia="Arial" w:cs="Arial"/>
                      <w:sz w:val="22"/>
                      <w:szCs w:val="22"/>
                      <w:lang w:eastAsia="en-US"/>
                    </w:rPr>
                    <w:t xml:space="preserve">eachers </w:t>
                  </w:r>
                  <w:r w:rsidRPr="763A0C44" w:rsidR="4FC05A25">
                    <w:rPr>
                      <w:rFonts w:ascii="Arial" w:hAnsi="Arial" w:eastAsia="Arial" w:cs="Arial"/>
                      <w:sz w:val="22"/>
                      <w:szCs w:val="22"/>
                      <w:lang w:eastAsia="en-US"/>
                    </w:rPr>
                    <w:t>participate in</w:t>
                  </w:r>
                  <w:r w:rsidRPr="763A0C44" w:rsidR="31C9025B">
                    <w:rPr>
                      <w:rFonts w:ascii="Arial" w:hAnsi="Arial" w:eastAsia="Arial" w:cs="Arial"/>
                      <w:sz w:val="22"/>
                      <w:szCs w:val="22"/>
                      <w:lang w:eastAsia="en-US"/>
                    </w:rPr>
                    <w:t xml:space="preserve"> both online and </w:t>
                  </w:r>
                  <w:r w:rsidRPr="763A0C44" w:rsidR="1A9D66CD">
                    <w:rPr>
                      <w:rFonts w:ascii="Arial" w:hAnsi="Arial" w:eastAsia="Arial" w:cs="Arial"/>
                      <w:sz w:val="22"/>
                      <w:szCs w:val="22"/>
                      <w:lang w:eastAsia="en-US"/>
                    </w:rPr>
                    <w:t xml:space="preserve">school based </w:t>
                  </w:r>
                  <w:r w:rsidRPr="763A0C44" w:rsidR="3B77CA00">
                    <w:rPr>
                      <w:rFonts w:ascii="Arial" w:hAnsi="Arial" w:eastAsia="Arial" w:cs="Arial"/>
                      <w:sz w:val="22"/>
                      <w:szCs w:val="22"/>
                      <w:lang w:eastAsia="en-US"/>
                    </w:rPr>
                    <w:t xml:space="preserve">professional </w:t>
                  </w:r>
                  <w:r w:rsidRPr="763A0C44" w:rsidR="3D7D7B3D">
                    <w:rPr>
                      <w:rFonts w:ascii="Arial" w:hAnsi="Arial" w:eastAsia="Arial" w:cs="Arial"/>
                      <w:sz w:val="22"/>
                      <w:szCs w:val="22"/>
                      <w:lang w:eastAsia="en-US"/>
                    </w:rPr>
                    <w:t xml:space="preserve">development </w:t>
                  </w:r>
                  <w:r w:rsidRPr="763A0C44" w:rsidR="1A9D66CD">
                    <w:rPr>
                      <w:rFonts w:ascii="Arial" w:hAnsi="Arial" w:eastAsia="Arial" w:cs="Arial"/>
                      <w:sz w:val="22"/>
                      <w:szCs w:val="22"/>
                      <w:lang w:eastAsia="en-US"/>
                    </w:rPr>
                    <w:t>component</w:t>
                  </w:r>
                  <w:r w:rsidRPr="763A0C44" w:rsidR="6EB8E5D5">
                    <w:rPr>
                      <w:rFonts w:ascii="Arial" w:hAnsi="Arial" w:eastAsia="Arial" w:cs="Arial"/>
                      <w:sz w:val="22"/>
                      <w:szCs w:val="22"/>
                      <w:lang w:eastAsia="en-US"/>
                    </w:rPr>
                    <w:t>s</w:t>
                  </w:r>
                  <w:r w:rsidRPr="763A0C44" w:rsidR="1A9D66CD">
                    <w:rPr>
                      <w:rFonts w:ascii="Arial" w:hAnsi="Arial" w:eastAsia="Arial" w:cs="Arial"/>
                      <w:sz w:val="22"/>
                      <w:szCs w:val="22"/>
                      <w:lang w:eastAsia="en-US"/>
                    </w:rPr>
                    <w:t>.</w:t>
                  </w:r>
                </w:p>
                <w:p w:rsidR="001142E6" w:rsidP="763A0C44" w:rsidRDefault="001142E6" w14:paraId="60061E4C" wp14:textId="77777777">
                  <w:pPr>
                    <w:pStyle w:val="Default"/>
                    <w:rPr>
                      <w:rFonts w:ascii="Arial" w:hAnsi="Arial" w:eastAsia="Arial" w:cs="Arial"/>
                      <w:sz w:val="22"/>
                      <w:szCs w:val="22"/>
                      <w:lang w:eastAsia="en-US"/>
                    </w:rPr>
                  </w:pPr>
                </w:p>
                <w:p w:rsidR="001142E6" w:rsidP="763A0C44" w:rsidRDefault="001142E6" w14:paraId="24B41988" wp14:textId="77777777">
                  <w:pPr>
                    <w:pStyle w:val="Default"/>
                    <w:rPr>
                      <w:rFonts w:ascii="Arial" w:hAnsi="Arial" w:eastAsia="Arial" w:cs="Arial"/>
                      <w:sz w:val="22"/>
                      <w:szCs w:val="22"/>
                      <w:lang w:eastAsia="en-US"/>
                    </w:rPr>
                  </w:pPr>
                  <w:r w:rsidRPr="763A0C44" w:rsidR="1A9D66CD">
                    <w:rPr>
                      <w:rFonts w:ascii="Arial" w:hAnsi="Arial" w:eastAsia="Arial" w:cs="Arial"/>
                      <w:sz w:val="22"/>
                      <w:szCs w:val="22"/>
                      <w:lang w:eastAsia="en-US"/>
                    </w:rPr>
                    <w:t>EDGE (English and Digital for Girl’s Education) is a British Council global non formal education programme which aims to improve English language skills, digital literacy and social awareness in adolescent girls who have dropped out or risk dropping out of the education system. EES Pakistan have conducted successful pilots in South Punjab and in Sindh and hope to expand this project.</w:t>
                  </w:r>
                </w:p>
                <w:p w:rsidR="763A0C44" w:rsidP="763A0C44" w:rsidRDefault="763A0C44" w14:paraId="1299BC29" w14:textId="09179DE9">
                  <w:pPr>
                    <w:pStyle w:val="Default"/>
                    <w:rPr>
                      <w:rFonts w:ascii="Arial" w:hAnsi="Arial" w:eastAsia="Times New Roman" w:cs="Arial"/>
                      <w:color w:val="000000" w:themeColor="text1" w:themeTint="FF" w:themeShade="FF"/>
                      <w:sz w:val="24"/>
                      <w:szCs w:val="24"/>
                      <w:lang w:eastAsia="en-US"/>
                    </w:rPr>
                  </w:pPr>
                </w:p>
                <w:p w:rsidR="119ED66A" w:rsidP="763A0C44" w:rsidRDefault="119ED66A" w14:paraId="4AB9ACFC" w14:textId="3D465421">
                  <w:pPr>
                    <w:pStyle w:val="Default"/>
                    <w:rPr>
                      <w:rFonts w:ascii="Arial" w:hAnsi="Arial" w:eastAsia="Arial" w:cs="Arial"/>
                      <w:color w:val="000000" w:themeColor="text1" w:themeTint="FF" w:themeShade="FF"/>
                      <w:sz w:val="22"/>
                      <w:szCs w:val="22"/>
                      <w:lang w:eastAsia="en-US"/>
                    </w:rPr>
                  </w:pPr>
                  <w:r w:rsidRPr="763A0C44" w:rsidR="119ED66A">
                    <w:rPr>
                      <w:rFonts w:ascii="Arial" w:hAnsi="Arial" w:eastAsia="Arial" w:cs="Arial"/>
                      <w:color w:val="000000" w:themeColor="text1" w:themeTint="FF" w:themeShade="FF"/>
                      <w:sz w:val="22"/>
                      <w:szCs w:val="22"/>
                      <w:lang w:eastAsia="en-US"/>
                    </w:rPr>
                    <w:t>The EES team is also working on expanding digital access to professional development across Pakistan</w:t>
                  </w:r>
                  <w:r w:rsidRPr="763A0C44" w:rsidR="7A00AC95">
                    <w:rPr>
                      <w:rFonts w:ascii="Arial" w:hAnsi="Arial" w:eastAsia="Arial" w:cs="Arial"/>
                      <w:color w:val="000000" w:themeColor="text1" w:themeTint="FF" w:themeShade="FF"/>
                      <w:sz w:val="22"/>
                      <w:szCs w:val="22"/>
                      <w:lang w:eastAsia="en-US"/>
                    </w:rPr>
                    <w:t xml:space="preserve"> and is working with the Federal government on projects that use radio to</w:t>
                  </w:r>
                  <w:r w:rsidRPr="763A0C44" w:rsidR="7D2CDB3A">
                    <w:rPr>
                      <w:rFonts w:ascii="Arial" w:hAnsi="Arial" w:eastAsia="Arial" w:cs="Arial"/>
                      <w:color w:val="000000" w:themeColor="text1" w:themeTint="FF" w:themeShade="FF"/>
                      <w:sz w:val="22"/>
                      <w:szCs w:val="22"/>
                      <w:lang w:eastAsia="en-US"/>
                    </w:rPr>
                    <w:t xml:space="preserve"> reach</w:t>
                  </w:r>
                  <w:r w:rsidRPr="763A0C44" w:rsidR="7A00AC95">
                    <w:rPr>
                      <w:rFonts w:ascii="Arial" w:hAnsi="Arial" w:eastAsia="Arial" w:cs="Arial"/>
                      <w:color w:val="000000" w:themeColor="text1" w:themeTint="FF" w:themeShade="FF"/>
                      <w:sz w:val="22"/>
                      <w:szCs w:val="22"/>
                      <w:lang w:eastAsia="en-US"/>
                    </w:rPr>
                    <w:t xml:space="preserve"> teachers and learners of English, reaching </w:t>
                  </w:r>
                  <w:r w:rsidRPr="763A0C44" w:rsidR="6C02B038">
                    <w:rPr>
                      <w:rFonts w:ascii="Arial" w:hAnsi="Arial" w:eastAsia="Arial" w:cs="Arial"/>
                      <w:color w:val="000000" w:themeColor="text1" w:themeTint="FF" w:themeShade="FF"/>
                      <w:sz w:val="22"/>
                      <w:szCs w:val="22"/>
                      <w:lang w:eastAsia="en-US"/>
                    </w:rPr>
                    <w:t>those</w:t>
                  </w:r>
                  <w:r w:rsidRPr="763A0C44" w:rsidR="0D3B4336">
                    <w:rPr>
                      <w:rFonts w:ascii="Arial" w:hAnsi="Arial" w:eastAsia="Arial" w:cs="Arial"/>
                      <w:color w:val="000000" w:themeColor="text1" w:themeTint="FF" w:themeShade="FF"/>
                      <w:sz w:val="22"/>
                      <w:szCs w:val="22"/>
                      <w:lang w:eastAsia="en-US"/>
                    </w:rPr>
                    <w:t xml:space="preserve"> without internet access</w:t>
                  </w:r>
                  <w:r w:rsidRPr="763A0C44" w:rsidR="6C02B038">
                    <w:rPr>
                      <w:rFonts w:ascii="Arial" w:hAnsi="Arial" w:eastAsia="Arial" w:cs="Arial"/>
                      <w:color w:val="000000" w:themeColor="text1" w:themeTint="FF" w:themeShade="FF"/>
                      <w:sz w:val="22"/>
                      <w:szCs w:val="22"/>
                      <w:lang w:eastAsia="en-US"/>
                    </w:rPr>
                    <w:t>.</w:t>
                  </w:r>
                </w:p>
                <w:p w:rsidR="001142E6" w:rsidP="763A0C44" w:rsidRDefault="001142E6" w14:paraId="44EAFD9C" wp14:textId="77777777">
                  <w:pPr>
                    <w:pStyle w:val="Default"/>
                    <w:rPr>
                      <w:rFonts w:ascii="Arial" w:hAnsi="Arial" w:eastAsia="Arial" w:cs="Arial"/>
                      <w:sz w:val="22"/>
                      <w:szCs w:val="22"/>
                      <w:lang w:eastAsia="en-US"/>
                    </w:rPr>
                  </w:pPr>
                </w:p>
                <w:p w:rsidR="001142E6" w:rsidP="763A0C44" w:rsidRDefault="001142E6" w14:paraId="2240D28B" wp14:textId="05C8449F">
                  <w:pPr>
                    <w:pStyle w:val="Default"/>
                    <w:rPr>
                      <w:rFonts w:ascii="Arial" w:hAnsi="Arial" w:eastAsia="Arial" w:cs="Arial"/>
                      <w:sz w:val="22"/>
                      <w:szCs w:val="22"/>
                      <w:lang w:eastAsia="en-US"/>
                    </w:rPr>
                  </w:pPr>
                  <w:r w:rsidRPr="763A0C44" w:rsidR="1A9D66CD">
                    <w:rPr>
                      <w:rFonts w:ascii="Arial" w:hAnsi="Arial" w:eastAsia="Arial" w:cs="Arial"/>
                      <w:sz w:val="22"/>
                      <w:szCs w:val="22"/>
                      <w:lang w:eastAsia="en-US"/>
                    </w:rPr>
                    <w:t xml:space="preserve">These are </w:t>
                  </w:r>
                  <w:r w:rsidRPr="763A0C44" w:rsidR="3754FBB2">
                    <w:rPr>
                      <w:rFonts w:ascii="Arial" w:hAnsi="Arial" w:eastAsia="Arial" w:cs="Arial"/>
                      <w:sz w:val="22"/>
                      <w:szCs w:val="22"/>
                      <w:lang w:eastAsia="en-US"/>
                    </w:rPr>
                    <w:t>some</w:t>
                  </w:r>
                  <w:r w:rsidRPr="763A0C44" w:rsidR="1A9D66CD">
                    <w:rPr>
                      <w:rFonts w:ascii="Arial" w:hAnsi="Arial" w:eastAsia="Arial" w:cs="Arial"/>
                      <w:sz w:val="22"/>
                      <w:szCs w:val="22"/>
                      <w:lang w:eastAsia="en-US"/>
                    </w:rPr>
                    <w:t xml:space="preserve"> examples of the kind of work that the training consultants would be asked to work on. </w:t>
                  </w:r>
                </w:p>
                <w:p w:rsidRPr="00B22958" w:rsidR="00786C9A" w:rsidP="763A0C44" w:rsidRDefault="00786C9A" w14:paraId="4B94D5A5" wp14:textId="77777777">
                  <w:pPr>
                    <w:rPr>
                      <w:rFonts w:ascii="Arial" w:hAnsi="Arial" w:eastAsia="Arial" w:cs="Arial"/>
                      <w:sz w:val="22"/>
                      <w:szCs w:val="22"/>
                      <w:lang w:eastAsia="en-US"/>
                    </w:rPr>
                  </w:pPr>
                </w:p>
                <w:p w:rsidRPr="00B22958" w:rsidR="00255077" w:rsidP="763A0C44" w:rsidRDefault="00255077" w14:paraId="3DEEC669" wp14:textId="77777777">
                  <w:pPr>
                    <w:rPr>
                      <w:rFonts w:ascii="Arial" w:hAnsi="Arial" w:eastAsia="Arial" w:cs="Arial"/>
                      <w:sz w:val="22"/>
                      <w:szCs w:val="22"/>
                      <w:lang w:eastAsia="en-US"/>
                    </w:rPr>
                  </w:pPr>
                </w:p>
              </w:tc>
            </w:tr>
          </w:tbl>
          <w:p w:rsidRPr="00B22958" w:rsidR="00E51401" w:rsidP="763A0C44" w:rsidRDefault="00E51401" w14:paraId="54EAC4EB" wp14:textId="77777777">
            <w:pPr>
              <w:pStyle w:val="infill"/>
              <w:rPr>
                <w:rFonts w:ascii="Arial" w:hAnsi="Arial" w:eastAsia="Arial" w:cs="Arial"/>
              </w:rPr>
            </w:pPr>
            <w:r w:rsidRPr="763A0C44" w:rsidR="0FAA6BD8">
              <w:rPr>
                <w:rFonts w:ascii="Arial" w:hAnsi="Arial" w:eastAsia="Arial" w:cs="Arial"/>
                <w:b w:val="1"/>
                <w:bCs w:val="1"/>
              </w:rPr>
              <w:t xml:space="preserve">Accountabilities, responsibilities and main duties: </w:t>
            </w:r>
            <w:r>
              <w:br/>
            </w:r>
          </w:p>
          <w:p w:rsidRPr="00B22958" w:rsidR="00F0429D" w:rsidP="763A0C44" w:rsidRDefault="00F0429D" w14:paraId="384DF409" wp14:textId="77777777">
            <w:pPr>
              <w:spacing w:before="40" w:after="40"/>
              <w:rPr>
                <w:rFonts w:ascii="Arial" w:hAnsi="Arial" w:eastAsia="Arial" w:cs="Arial"/>
                <w:sz w:val="22"/>
                <w:szCs w:val="22"/>
              </w:rPr>
            </w:pPr>
            <w:r w:rsidRPr="763A0C44" w:rsidR="399179CE">
              <w:rPr>
                <w:rFonts w:ascii="Arial" w:hAnsi="Arial" w:eastAsia="Arial" w:cs="Arial"/>
                <w:sz w:val="22"/>
                <w:szCs w:val="22"/>
              </w:rPr>
              <w:t xml:space="preserve">To deliver and/or monitor trainer and teacher education courses, seminars and workshops. </w:t>
            </w:r>
          </w:p>
          <w:p w:rsidRPr="00B22958" w:rsidR="00F0429D" w:rsidP="763A0C44" w:rsidRDefault="00F0429D" w14:paraId="39341E77" wp14:textId="77777777">
            <w:pPr>
              <w:numPr>
                <w:ilvl w:val="0"/>
                <w:numId w:val="33"/>
              </w:numPr>
              <w:spacing w:before="40" w:after="40"/>
              <w:rPr>
                <w:rFonts w:ascii="Arial" w:hAnsi="Arial" w:eastAsia="Arial" w:cs="Arial"/>
                <w:noProof/>
                <w:snapToGrid w:val="0"/>
                <w:sz w:val="22"/>
                <w:szCs w:val="22"/>
              </w:rPr>
            </w:pPr>
            <w:r w:rsidRPr="763A0C44" w:rsidR="399179CE">
              <w:rPr>
                <w:rFonts w:ascii="Arial" w:hAnsi="Arial" w:eastAsia="Arial" w:cs="Arial"/>
                <w:noProof/>
                <w:snapToGrid w:val="0"/>
                <w:sz w:val="22"/>
                <w:szCs w:val="22"/>
              </w:rPr>
              <w:t>Delivery must meet the methodological and language skill needs of the target groups, as identified through the training needs analysis conducted by the British Council.</w:t>
            </w:r>
          </w:p>
          <w:p w:rsidRPr="00B22958" w:rsidR="00F0429D" w:rsidP="763A0C44" w:rsidRDefault="00F0429D" w14:paraId="55DAD9AE" wp14:textId="77777777">
            <w:pPr>
              <w:numPr>
                <w:ilvl w:val="0"/>
                <w:numId w:val="33"/>
              </w:numPr>
              <w:spacing w:before="40" w:after="40"/>
              <w:rPr>
                <w:rFonts w:ascii="Arial" w:hAnsi="Arial" w:eastAsia="Arial" w:cs="Arial"/>
                <w:noProof/>
                <w:snapToGrid w:val="0"/>
                <w:sz w:val="22"/>
                <w:szCs w:val="22"/>
              </w:rPr>
            </w:pPr>
            <w:r w:rsidRPr="763A0C44" w:rsidR="399179CE">
              <w:rPr>
                <w:rFonts w:ascii="Arial" w:hAnsi="Arial" w:eastAsia="Arial" w:cs="Arial"/>
                <w:noProof/>
                <w:snapToGrid w:val="0"/>
                <w:sz w:val="22"/>
                <w:szCs w:val="22"/>
              </w:rPr>
              <w:t>Delivery must meet British Council standards as defined by the standards, skills and behaviours in this role profile.</w:t>
            </w:r>
          </w:p>
          <w:p w:rsidRPr="00B22958" w:rsidR="00F0429D" w:rsidP="763A0C44" w:rsidRDefault="00F0429D" w14:paraId="39ECDF43" wp14:textId="77777777">
            <w:pPr>
              <w:numPr>
                <w:ilvl w:val="0"/>
                <w:numId w:val="33"/>
              </w:numPr>
              <w:spacing w:before="40" w:after="40"/>
              <w:rPr>
                <w:rFonts w:ascii="Arial" w:hAnsi="Arial" w:eastAsia="Arial" w:cs="Arial"/>
                <w:noProof/>
                <w:snapToGrid w:val="0"/>
                <w:sz w:val="22"/>
                <w:szCs w:val="22"/>
              </w:rPr>
            </w:pPr>
            <w:r w:rsidRPr="763A0C44" w:rsidR="399179CE">
              <w:rPr>
                <w:rFonts w:ascii="Arial" w:hAnsi="Arial" w:eastAsia="Arial" w:cs="Arial"/>
                <w:noProof/>
                <w:snapToGrid w:val="0"/>
                <w:sz w:val="22"/>
                <w:szCs w:val="22"/>
              </w:rPr>
              <w:t>Monitoring and evaluation procedures are followed as per project requirements and relevant documentation is completed and submitted on time.</w:t>
            </w:r>
          </w:p>
          <w:p w:rsidRPr="00B22958" w:rsidR="00F0429D" w:rsidP="763A0C44" w:rsidRDefault="00F0429D" w14:paraId="0E1FFAD7" wp14:textId="77777777">
            <w:pPr>
              <w:numPr>
                <w:ilvl w:val="0"/>
                <w:numId w:val="33"/>
              </w:numPr>
              <w:spacing w:before="40" w:after="40"/>
              <w:rPr>
                <w:rFonts w:ascii="Arial" w:hAnsi="Arial" w:eastAsia="Arial" w:cs="Arial"/>
                <w:noProof/>
                <w:snapToGrid w:val="0"/>
                <w:sz w:val="22"/>
                <w:szCs w:val="22"/>
              </w:rPr>
            </w:pPr>
            <w:r w:rsidRPr="763A0C44" w:rsidR="399179CE">
              <w:rPr>
                <w:rFonts w:ascii="Arial" w:hAnsi="Arial" w:eastAsia="Arial" w:cs="Arial"/>
                <w:noProof/>
                <w:snapToGrid w:val="0"/>
                <w:sz w:val="22"/>
                <w:szCs w:val="22"/>
              </w:rPr>
              <w:t>Training may be up to 36 hours a week as defined by individual project requirements.</w:t>
            </w:r>
          </w:p>
          <w:p w:rsidRPr="00B22958" w:rsidR="00F0429D" w:rsidP="763A0C44" w:rsidRDefault="00F0429D" w14:paraId="670902A0" wp14:textId="77777777">
            <w:pPr>
              <w:numPr>
                <w:ilvl w:val="0"/>
                <w:numId w:val="33"/>
              </w:numPr>
              <w:spacing w:before="40" w:after="40"/>
              <w:jc w:val="both"/>
              <w:rPr>
                <w:rFonts w:ascii="Arial" w:hAnsi="Arial" w:eastAsia="Arial" w:cs="Arial"/>
                <w:noProof/>
                <w:snapToGrid w:val="0"/>
                <w:sz w:val="22"/>
                <w:szCs w:val="22"/>
              </w:rPr>
            </w:pPr>
            <w:r w:rsidRPr="763A0C44" w:rsidR="399179CE">
              <w:rPr>
                <w:rFonts w:ascii="Arial" w:hAnsi="Arial" w:eastAsia="Arial" w:cs="Arial"/>
                <w:noProof/>
                <w:snapToGrid w:val="0"/>
                <w:sz w:val="22"/>
                <w:szCs w:val="22"/>
              </w:rPr>
              <w:t>All course documentation (attendance registers, participant profiles, trainer reports, etc) is completed accurately, kept up-to-date and submitted according to agreed standards and timelines.</w:t>
            </w:r>
          </w:p>
          <w:p w:rsidRPr="00B22958" w:rsidR="00F0429D" w:rsidP="763A0C44" w:rsidRDefault="00F0429D" w14:paraId="7C36A120" wp14:textId="77777777">
            <w:pPr>
              <w:keepNext/>
              <w:keepLines/>
              <w:widowControl w:val="0"/>
              <w:numPr>
                <w:ilvl w:val="0"/>
                <w:numId w:val="33"/>
              </w:numPr>
              <w:jc w:val="both"/>
              <w:rPr>
                <w:rFonts w:ascii="Arial" w:hAnsi="Arial" w:eastAsia="Arial" w:cs="Arial"/>
                <w:noProof/>
                <w:snapToGrid w:val="0"/>
                <w:sz w:val="22"/>
                <w:szCs w:val="22"/>
              </w:rPr>
            </w:pPr>
            <w:r w:rsidRPr="763A0C44" w:rsidR="399179CE">
              <w:rPr>
                <w:rFonts w:ascii="Arial" w:hAnsi="Arial" w:eastAsia="Arial" w:cs="Arial"/>
                <w:noProof/>
                <w:snapToGrid w:val="0"/>
                <w:sz w:val="22"/>
                <w:szCs w:val="22"/>
              </w:rPr>
              <w:t>To contribute to specific projects in line with project outcomes and targets and as agreed with British Council staff. This could include, for example, materials writing, conducting language assessments, participating in project planning meetings and conducting research.</w:t>
            </w:r>
          </w:p>
          <w:p w:rsidRPr="00B22958" w:rsidR="00F0429D" w:rsidP="763A0C44" w:rsidRDefault="00F0429D" w14:paraId="7C3835BC" wp14:textId="77777777">
            <w:pPr>
              <w:numPr>
                <w:ilvl w:val="0"/>
                <w:numId w:val="33"/>
              </w:numPr>
              <w:spacing w:before="40" w:after="40"/>
              <w:rPr>
                <w:rFonts w:ascii="Arial" w:hAnsi="Arial" w:eastAsia="Arial" w:cs="Arial"/>
                <w:noProof/>
                <w:snapToGrid w:val="0"/>
                <w:sz w:val="22"/>
                <w:szCs w:val="22"/>
              </w:rPr>
            </w:pPr>
            <w:r w:rsidRPr="763A0C44" w:rsidR="399179CE">
              <w:rPr>
                <w:rFonts w:ascii="Arial" w:hAnsi="Arial" w:eastAsia="Arial" w:cs="Arial"/>
                <w:noProof/>
                <w:snapToGrid w:val="0"/>
                <w:sz w:val="22"/>
                <w:szCs w:val="22"/>
              </w:rPr>
              <w:t>Client satisfaction levels are positive, measured by feedback from client customer satisfaction surveys and focus groups.</w:t>
            </w:r>
          </w:p>
          <w:p w:rsidRPr="00B22958" w:rsidR="00F0429D" w:rsidP="763A0C44" w:rsidRDefault="00F0429D" w14:paraId="591396C7" wp14:textId="77777777">
            <w:pPr>
              <w:numPr>
                <w:ilvl w:val="0"/>
                <w:numId w:val="33"/>
              </w:numPr>
              <w:spacing w:before="40" w:after="40"/>
              <w:jc w:val="both"/>
              <w:rPr>
                <w:rFonts w:ascii="Arial" w:hAnsi="Arial" w:eastAsia="Arial" w:cs="Arial"/>
                <w:noProof/>
                <w:snapToGrid w:val="0"/>
                <w:sz w:val="22"/>
                <w:szCs w:val="22"/>
              </w:rPr>
            </w:pPr>
            <w:r w:rsidRPr="763A0C44" w:rsidR="399179CE">
              <w:rPr>
                <w:rFonts w:ascii="Arial" w:hAnsi="Arial" w:eastAsia="Arial" w:cs="Arial"/>
                <w:noProof/>
                <w:snapToGrid w:val="0"/>
                <w:sz w:val="22"/>
                <w:szCs w:val="22"/>
              </w:rPr>
              <w:t>Data Protection and Copyright laws are complied with and, when necessary, copyright permission is obtained and kept on record.</w:t>
            </w:r>
          </w:p>
          <w:p w:rsidRPr="00B22958" w:rsidR="00F0429D" w:rsidP="763A0C44" w:rsidRDefault="00F0429D" w14:paraId="6A34EBFF" wp14:textId="77777777">
            <w:pPr>
              <w:numPr>
                <w:ilvl w:val="0"/>
                <w:numId w:val="33"/>
              </w:numPr>
              <w:jc w:val="both"/>
              <w:rPr>
                <w:rFonts w:ascii="Arial" w:hAnsi="Arial" w:eastAsia="Arial" w:cs="Arial"/>
                <w:sz w:val="22"/>
                <w:szCs w:val="22"/>
              </w:rPr>
            </w:pPr>
            <w:r w:rsidRPr="763A0C44" w:rsidR="399179CE">
              <w:rPr>
                <w:rFonts w:ascii="Arial" w:hAnsi="Arial" w:eastAsia="Arial" w:cs="Arial"/>
                <w:sz w:val="22"/>
                <w:szCs w:val="22"/>
              </w:rPr>
              <w:t>All teaching and training materials, course and documents must be relevant to the needs of the target audiences and in line with British Council standards as defined by the agreement per activity and British Council staff.</w:t>
            </w:r>
          </w:p>
          <w:p w:rsidRPr="00B22958" w:rsidR="00F0429D" w:rsidP="763A0C44" w:rsidRDefault="00F0429D" w14:paraId="06EEBC9D" wp14:textId="77777777">
            <w:pPr>
              <w:numPr>
                <w:ilvl w:val="0"/>
                <w:numId w:val="33"/>
              </w:numPr>
              <w:spacing w:before="40" w:after="40"/>
              <w:jc w:val="both"/>
              <w:rPr>
                <w:rFonts w:ascii="Arial" w:hAnsi="Arial" w:eastAsia="Arial" w:cs="Arial"/>
                <w:noProof/>
                <w:snapToGrid w:val="0"/>
                <w:sz w:val="22"/>
                <w:szCs w:val="22"/>
              </w:rPr>
            </w:pPr>
            <w:r w:rsidRPr="763A0C44" w:rsidR="399179CE">
              <w:rPr>
                <w:rFonts w:ascii="Arial" w:hAnsi="Arial" w:eastAsia="Arial" w:cs="Arial"/>
                <w:noProof/>
                <w:snapToGrid w:val="0"/>
                <w:sz w:val="22"/>
                <w:szCs w:val="22"/>
              </w:rPr>
              <w:t>All materials, courses and documents are developed to agreed format and layout which meet British Council standards and are supported by clear learner, teacher and trainer notes. Materials templates are developed and content standards (e.g. on number of pages of materials per unit, amount of detail in trainer’s notes, number of illustrations per page, and complexity of rubric, etc.) are followed according to British Council standards and are in line with project requirements as defined by agreements in place.</w:t>
            </w:r>
          </w:p>
          <w:p w:rsidRPr="00B22958" w:rsidR="00F0429D" w:rsidP="763A0C44" w:rsidRDefault="00F0429D" w14:paraId="01AF24BB" wp14:textId="77777777">
            <w:pPr>
              <w:numPr>
                <w:ilvl w:val="0"/>
                <w:numId w:val="33"/>
              </w:numPr>
              <w:spacing w:before="40" w:after="40"/>
              <w:jc w:val="both"/>
              <w:rPr>
                <w:rFonts w:ascii="Arial" w:hAnsi="Arial" w:eastAsia="Arial" w:cs="Arial"/>
                <w:noProof/>
                <w:snapToGrid w:val="0"/>
                <w:sz w:val="22"/>
                <w:szCs w:val="22"/>
              </w:rPr>
            </w:pPr>
            <w:r w:rsidRPr="763A0C44" w:rsidR="399179CE">
              <w:rPr>
                <w:rFonts w:ascii="Arial" w:hAnsi="Arial" w:eastAsia="Arial" w:cs="Arial"/>
                <w:noProof/>
                <w:snapToGrid w:val="0"/>
                <w:sz w:val="22"/>
                <w:szCs w:val="22"/>
              </w:rPr>
              <w:t>All travel arrangements including travel and expense claims, where travel outside home town is necessary, are made in line with relevant British Council policies.</w:t>
            </w:r>
          </w:p>
          <w:p w:rsidRPr="00B22958" w:rsidR="00F0429D" w:rsidP="763A0C44" w:rsidRDefault="00F0429D" w14:paraId="73A30893" wp14:textId="35BD7B2F">
            <w:pPr>
              <w:numPr>
                <w:ilvl w:val="0"/>
                <w:numId w:val="33"/>
              </w:numPr>
              <w:spacing w:before="40" w:after="40"/>
              <w:jc w:val="both"/>
              <w:rPr>
                <w:rFonts w:ascii="Arial" w:hAnsi="Arial" w:eastAsia="Arial" w:cs="Arial"/>
                <w:noProof/>
                <w:snapToGrid w:val="0"/>
                <w:sz w:val="22"/>
                <w:szCs w:val="22"/>
              </w:rPr>
            </w:pPr>
            <w:r w:rsidRPr="763A0C44" w:rsidR="399179CE">
              <w:rPr>
                <w:rFonts w:ascii="Arial" w:hAnsi="Arial" w:eastAsia="Arial" w:cs="Arial"/>
                <w:noProof/>
                <w:snapToGrid w:val="0"/>
                <w:sz w:val="22"/>
                <w:szCs w:val="22"/>
              </w:rPr>
              <w:t>Attendance of training, annual team meetings, administrative meetings / events and training programmes</w:t>
            </w:r>
            <w:r w:rsidRPr="28D74BE9" w:rsidR="40DCA712">
              <w:rPr>
                <w:rFonts w:ascii="Arial" w:hAnsi="Arial" w:eastAsia="Arial" w:cs="Arial"/>
                <w:noProof/>
                <w:sz w:val="22"/>
                <w:szCs w:val="22"/>
                <w:lang w:val="en-US"/>
              </w:rPr>
              <w:t xml:space="preserve"> </w:t>
            </w:r>
          </w:p>
          <w:p w:rsidRPr="00B22958" w:rsidR="00F0429D" w:rsidP="28D74BE9" w:rsidRDefault="00F0429D" w14:paraId="2CBF7873" wp14:textId="63867529">
            <w:pPr>
              <w:numPr>
                <w:ilvl w:val="0"/>
                <w:numId w:val="33"/>
              </w:numPr>
              <w:spacing w:before="40" w:after="40"/>
              <w:jc w:val="both"/>
              <w:rPr>
                <w:noProof/>
                <w:snapToGrid w:val="0"/>
                <w:sz w:val="22"/>
                <w:szCs w:val="22"/>
              </w:rPr>
            </w:pPr>
            <w:r w:rsidRPr="28D74BE9" w:rsidR="40DCA712">
              <w:rPr>
                <w:rFonts w:ascii="Arial" w:hAnsi="Arial" w:eastAsia="Arial" w:cs="Arial"/>
                <w:noProof/>
                <w:sz w:val="22"/>
                <w:szCs w:val="22"/>
                <w:lang w:val="en-US"/>
              </w:rPr>
              <w:t xml:space="preserve">Complete </w:t>
            </w:r>
            <w:r w:rsidRPr="28D74BE9" w:rsidR="675E5FA1">
              <w:rPr>
                <w:rFonts w:ascii="Arial" w:hAnsi="Arial" w:eastAsia="Arial" w:cs="Arial"/>
                <w:noProof/>
                <w:sz w:val="22"/>
                <w:szCs w:val="22"/>
                <w:lang w:val="en-US"/>
              </w:rPr>
              <w:t xml:space="preserve">mandatory </w:t>
            </w:r>
            <w:r w:rsidRPr="28D74BE9" w:rsidR="40DCA712">
              <w:rPr>
                <w:rFonts w:ascii="Arial" w:hAnsi="Arial" w:eastAsia="Arial" w:cs="Arial"/>
                <w:noProof/>
                <w:sz w:val="22"/>
                <w:szCs w:val="22"/>
                <w:lang w:val="en-US"/>
              </w:rPr>
              <w:t>child protection and safeguarding e-learning courses</w:t>
            </w:r>
          </w:p>
          <w:p w:rsidR="28D74BE9" w:rsidP="28D74BE9" w:rsidRDefault="28D74BE9" w14:paraId="7BF3D7CB" w14:textId="550C931E">
            <w:pPr>
              <w:pStyle w:val="Normal"/>
              <w:spacing w:before="40" w:after="40"/>
              <w:ind w:left="0"/>
              <w:jc w:val="both"/>
              <w:rPr>
                <w:rFonts w:ascii="Arial" w:hAnsi="Arial" w:eastAsia="SimSun" w:cs="Arial"/>
                <w:noProof/>
                <w:sz w:val="22"/>
                <w:szCs w:val="22"/>
              </w:rPr>
            </w:pPr>
          </w:p>
          <w:p w:rsidRPr="00B22958" w:rsidR="00F0429D" w:rsidP="763A0C44" w:rsidRDefault="00F0429D" w14:paraId="3656B9AB" wp14:textId="77777777">
            <w:pPr>
              <w:rPr>
                <w:rFonts w:ascii="Arial" w:hAnsi="Arial" w:eastAsia="Arial" w:cs="Arial"/>
                <w:sz w:val="22"/>
                <w:szCs w:val="22"/>
              </w:rPr>
            </w:pPr>
          </w:p>
          <w:p w:rsidRPr="00B22958" w:rsidR="00E51401" w:rsidP="763A0C44" w:rsidRDefault="00E51401" w14:paraId="792C4E21" wp14:textId="77777777">
            <w:pPr>
              <w:rPr>
                <w:rFonts w:ascii="Arial" w:hAnsi="Arial" w:eastAsia="Arial" w:cs="Arial"/>
                <w:b w:val="1"/>
                <w:bCs w:val="1"/>
                <w:sz w:val="22"/>
                <w:szCs w:val="22"/>
              </w:rPr>
            </w:pPr>
            <w:r w:rsidRPr="763A0C44" w:rsidR="0FAA6BD8">
              <w:rPr>
                <w:rFonts w:ascii="Arial" w:hAnsi="Arial" w:eastAsia="Arial" w:cs="Arial"/>
                <w:b w:val="1"/>
                <w:bCs w:val="1"/>
                <w:sz w:val="22"/>
                <w:szCs w:val="22"/>
              </w:rPr>
              <w:t xml:space="preserve">Key relationships: </w:t>
            </w:r>
          </w:p>
          <w:p w:rsidRPr="00B22958" w:rsidR="00E51401" w:rsidP="763A0C44" w:rsidRDefault="00E51401" w14:paraId="45FB0818" wp14:textId="77777777">
            <w:pPr>
              <w:pStyle w:val="infill"/>
              <w:rPr>
                <w:rFonts w:ascii="Arial" w:hAnsi="Arial" w:eastAsia="Arial" w:cs="Arial"/>
              </w:rPr>
            </w:pPr>
          </w:p>
          <w:p w:rsidRPr="00B22958" w:rsidR="00E51401" w:rsidP="763A0C44" w:rsidRDefault="00E51401" w14:paraId="56E190EF" wp14:textId="77777777">
            <w:pPr>
              <w:ind w:left="-108"/>
              <w:rPr>
                <w:rFonts w:ascii="Arial" w:hAnsi="Arial" w:eastAsia="Arial" w:cs="Arial"/>
                <w:b w:val="1"/>
                <w:bCs w:val="1"/>
                <w:sz w:val="22"/>
                <w:szCs w:val="22"/>
              </w:rPr>
            </w:pPr>
            <w:r w:rsidRPr="763A0C44" w:rsidR="0FAA6BD8">
              <w:rPr>
                <w:rFonts w:ascii="Arial" w:hAnsi="Arial" w:eastAsia="Arial" w:cs="Arial"/>
                <w:b w:val="1"/>
                <w:bCs w:val="1"/>
                <w:sz w:val="22"/>
                <w:szCs w:val="22"/>
              </w:rPr>
              <w:t xml:space="preserve">  Internal</w:t>
            </w:r>
          </w:p>
          <w:p w:rsidRPr="00B22958" w:rsidR="00E51401" w:rsidP="763A0C44" w:rsidRDefault="002F00C4" w14:paraId="1523A4E5" wp14:textId="77777777">
            <w:pPr>
              <w:numPr>
                <w:ilvl w:val="0"/>
                <w:numId w:val="34"/>
              </w:numPr>
              <w:rPr>
                <w:rFonts w:ascii="Arial" w:hAnsi="Arial" w:eastAsia="Arial" w:cs="Arial"/>
                <w:sz w:val="22"/>
                <w:szCs w:val="22"/>
              </w:rPr>
            </w:pPr>
            <w:r w:rsidRPr="763A0C44" w:rsidR="32B66F7B">
              <w:rPr>
                <w:rFonts w:ascii="Arial" w:hAnsi="Arial" w:eastAsia="Arial" w:cs="Arial"/>
                <w:sz w:val="22"/>
                <w:szCs w:val="22"/>
              </w:rPr>
              <w:t>EES</w:t>
            </w:r>
            <w:r w:rsidRPr="763A0C44" w:rsidR="68BD0299">
              <w:rPr>
                <w:rFonts w:ascii="Arial" w:hAnsi="Arial" w:eastAsia="Arial" w:cs="Arial"/>
                <w:sz w:val="22"/>
                <w:szCs w:val="22"/>
              </w:rPr>
              <w:t xml:space="preserve"> project management team</w:t>
            </w:r>
          </w:p>
          <w:p w:rsidRPr="00B22958" w:rsidR="00F42A24" w:rsidP="763A0C44" w:rsidRDefault="002F00C4" w14:paraId="1D4707EE" wp14:textId="748013FA">
            <w:pPr>
              <w:numPr>
                <w:ilvl w:val="0"/>
                <w:numId w:val="34"/>
              </w:numPr>
              <w:rPr>
                <w:rFonts w:ascii="Arial" w:hAnsi="Arial" w:eastAsia="Arial" w:cs="Arial"/>
                <w:sz w:val="22"/>
                <w:szCs w:val="22"/>
              </w:rPr>
            </w:pPr>
            <w:r w:rsidRPr="32ECEC61" w:rsidR="32B66F7B">
              <w:rPr>
                <w:rFonts w:ascii="Arial" w:hAnsi="Arial" w:eastAsia="Arial" w:cs="Arial"/>
                <w:sz w:val="22"/>
                <w:szCs w:val="22"/>
              </w:rPr>
              <w:t>E</w:t>
            </w:r>
            <w:r w:rsidRPr="32ECEC61" w:rsidR="441587DE">
              <w:rPr>
                <w:rFonts w:ascii="Arial" w:hAnsi="Arial" w:eastAsia="Arial" w:cs="Arial"/>
                <w:sz w:val="22"/>
                <w:szCs w:val="22"/>
              </w:rPr>
              <w:t>xternal</w:t>
            </w:r>
            <w:r w:rsidRPr="32ECEC61" w:rsidR="441587DE">
              <w:rPr>
                <w:rFonts w:ascii="Arial" w:hAnsi="Arial" w:eastAsia="Arial" w:cs="Arial"/>
                <w:sz w:val="22"/>
                <w:szCs w:val="22"/>
              </w:rPr>
              <w:t xml:space="preserve"> </w:t>
            </w:r>
            <w:r w:rsidRPr="32ECEC61" w:rsidR="1D80D67E">
              <w:rPr>
                <w:rFonts w:ascii="Arial" w:hAnsi="Arial" w:eastAsia="Arial" w:cs="Arial"/>
                <w:sz w:val="22"/>
                <w:szCs w:val="22"/>
              </w:rPr>
              <w:t>UK, international</w:t>
            </w:r>
            <w:r w:rsidRPr="32ECEC61" w:rsidR="2A3899CE">
              <w:rPr>
                <w:rFonts w:ascii="Arial" w:hAnsi="Arial" w:eastAsia="Arial" w:cs="Arial"/>
                <w:sz w:val="22"/>
                <w:szCs w:val="22"/>
              </w:rPr>
              <w:t xml:space="preserve"> or local consultants</w:t>
            </w:r>
          </w:p>
          <w:p w:rsidRPr="00B22958" w:rsidR="00E51401" w:rsidP="763A0C44" w:rsidRDefault="00E51401" w14:paraId="13C5B455" wp14:textId="77777777">
            <w:pPr>
              <w:numPr>
                <w:ilvl w:val="0"/>
                <w:numId w:val="34"/>
              </w:numPr>
              <w:rPr>
                <w:rFonts w:ascii="Arial" w:hAnsi="Arial" w:eastAsia="Arial" w:cs="Arial"/>
                <w:sz w:val="22"/>
                <w:szCs w:val="22"/>
              </w:rPr>
            </w:pPr>
            <w:r w:rsidRPr="763A0C44" w:rsidR="0FAA6BD8">
              <w:rPr>
                <w:rFonts w:ascii="Arial" w:hAnsi="Arial" w:eastAsia="Arial" w:cs="Arial"/>
                <w:sz w:val="22"/>
                <w:szCs w:val="22"/>
              </w:rPr>
              <w:t xml:space="preserve">Other </w:t>
            </w:r>
            <w:r w:rsidRPr="763A0C44" w:rsidR="07273EEF">
              <w:rPr>
                <w:rFonts w:ascii="Arial" w:hAnsi="Arial" w:eastAsia="Arial" w:cs="Arial"/>
                <w:sz w:val="22"/>
                <w:szCs w:val="22"/>
              </w:rPr>
              <w:t>Training C</w:t>
            </w:r>
            <w:r w:rsidRPr="763A0C44" w:rsidR="0FAA6BD8">
              <w:rPr>
                <w:rFonts w:ascii="Arial" w:hAnsi="Arial" w:eastAsia="Arial" w:cs="Arial"/>
                <w:sz w:val="22"/>
                <w:szCs w:val="22"/>
              </w:rPr>
              <w:t xml:space="preserve">onsultants </w:t>
            </w:r>
          </w:p>
          <w:p w:rsidRPr="00B22958" w:rsidR="00E51401" w:rsidP="763A0C44" w:rsidRDefault="00E51401" w14:paraId="049F31CB" wp14:textId="77777777">
            <w:pPr>
              <w:rPr>
                <w:rFonts w:ascii="Arial" w:hAnsi="Arial" w:eastAsia="Arial" w:cs="Arial"/>
                <w:sz w:val="22"/>
                <w:szCs w:val="22"/>
              </w:rPr>
            </w:pPr>
          </w:p>
          <w:p w:rsidRPr="00B22958" w:rsidR="00E51401" w:rsidP="763A0C44" w:rsidRDefault="00E51401" w14:paraId="691099A1" wp14:textId="77777777">
            <w:pPr>
              <w:rPr>
                <w:rFonts w:ascii="Arial" w:hAnsi="Arial" w:eastAsia="Arial" w:cs="Arial"/>
                <w:b w:val="1"/>
                <w:bCs w:val="1"/>
                <w:sz w:val="22"/>
                <w:szCs w:val="22"/>
              </w:rPr>
            </w:pPr>
            <w:r w:rsidRPr="763A0C44" w:rsidR="0FAA6BD8">
              <w:rPr>
                <w:rFonts w:ascii="Arial" w:hAnsi="Arial" w:eastAsia="Arial" w:cs="Arial"/>
                <w:b w:val="1"/>
                <w:bCs w:val="1"/>
                <w:sz w:val="22"/>
                <w:szCs w:val="22"/>
              </w:rPr>
              <w:t>External</w:t>
            </w:r>
          </w:p>
          <w:p w:rsidR="00F42A24" w:rsidP="763A0C44" w:rsidRDefault="00F42A24" w14:paraId="0089DDA2" wp14:textId="77777777">
            <w:pPr>
              <w:numPr>
                <w:ilvl w:val="0"/>
                <w:numId w:val="35"/>
              </w:numPr>
              <w:rPr>
                <w:rFonts w:ascii="Arial" w:hAnsi="Arial" w:eastAsia="Arial" w:cs="Arial"/>
                <w:sz w:val="22"/>
                <w:szCs w:val="22"/>
              </w:rPr>
            </w:pPr>
            <w:r w:rsidRPr="763A0C44" w:rsidR="352666D0">
              <w:rPr>
                <w:rFonts w:ascii="Arial" w:hAnsi="Arial" w:eastAsia="Arial" w:cs="Arial"/>
                <w:sz w:val="22"/>
                <w:szCs w:val="22"/>
              </w:rPr>
              <w:t>Training participants – educators, teacher educators</w:t>
            </w:r>
            <w:r w:rsidRPr="763A0C44" w:rsidR="721A62E2">
              <w:rPr>
                <w:rFonts w:ascii="Arial" w:hAnsi="Arial" w:eastAsia="Arial" w:cs="Arial"/>
                <w:sz w:val="22"/>
                <w:szCs w:val="22"/>
              </w:rPr>
              <w:t xml:space="preserve"> and education managers</w:t>
            </w:r>
          </w:p>
          <w:p w:rsidRPr="00B22958" w:rsidR="006301A6" w:rsidP="763A0C44" w:rsidRDefault="006301A6" w14:paraId="62EA82CC" wp14:textId="77777777">
            <w:pPr>
              <w:numPr>
                <w:ilvl w:val="0"/>
                <w:numId w:val="35"/>
              </w:numPr>
              <w:rPr>
                <w:rFonts w:ascii="Arial" w:hAnsi="Arial" w:eastAsia="Arial" w:cs="Arial"/>
                <w:sz w:val="22"/>
                <w:szCs w:val="22"/>
              </w:rPr>
            </w:pPr>
            <w:r w:rsidRPr="763A0C44" w:rsidR="441587DE">
              <w:rPr>
                <w:rFonts w:ascii="Arial" w:hAnsi="Arial" w:eastAsia="Arial" w:cs="Arial"/>
                <w:sz w:val="22"/>
                <w:szCs w:val="22"/>
              </w:rPr>
              <w:t>Government officials and education officers from the education departments</w:t>
            </w:r>
          </w:p>
          <w:p w:rsidRPr="00B22958" w:rsidR="00F42A24" w:rsidP="763A0C44" w:rsidRDefault="00C31E72" w14:paraId="423FD4EC" wp14:textId="77777777">
            <w:pPr>
              <w:numPr>
                <w:ilvl w:val="0"/>
                <w:numId w:val="35"/>
              </w:numPr>
              <w:rPr>
                <w:rFonts w:ascii="Arial" w:hAnsi="Arial" w:eastAsia="Arial" w:cs="Arial"/>
                <w:sz w:val="22"/>
                <w:szCs w:val="22"/>
              </w:rPr>
            </w:pPr>
            <w:r w:rsidRPr="763A0C44" w:rsidR="105673D3">
              <w:rPr>
                <w:rFonts w:ascii="Arial" w:hAnsi="Arial" w:eastAsia="Arial" w:cs="Arial"/>
                <w:sz w:val="22"/>
                <w:szCs w:val="22"/>
              </w:rPr>
              <w:t>Administrative staff</w:t>
            </w:r>
            <w:r w:rsidRPr="763A0C44" w:rsidR="37781933">
              <w:rPr>
                <w:rFonts w:ascii="Arial" w:hAnsi="Arial" w:eastAsia="Arial" w:cs="Arial"/>
                <w:sz w:val="22"/>
                <w:szCs w:val="22"/>
              </w:rPr>
              <w:t xml:space="preserve"> </w:t>
            </w:r>
            <w:r w:rsidRPr="763A0C44" w:rsidR="352666D0">
              <w:rPr>
                <w:rFonts w:ascii="Arial" w:hAnsi="Arial" w:eastAsia="Arial" w:cs="Arial"/>
                <w:sz w:val="22"/>
                <w:szCs w:val="22"/>
              </w:rPr>
              <w:t>at training venues</w:t>
            </w:r>
          </w:p>
          <w:p w:rsidRPr="00B22958" w:rsidR="00E51401" w:rsidP="763A0C44" w:rsidRDefault="006301A6" w14:paraId="0DE40916" wp14:textId="77777777">
            <w:pPr>
              <w:numPr>
                <w:ilvl w:val="0"/>
                <w:numId w:val="35"/>
              </w:numPr>
              <w:rPr>
                <w:rFonts w:ascii="Arial" w:hAnsi="Arial" w:eastAsia="Arial" w:cs="Arial"/>
                <w:sz w:val="22"/>
                <w:szCs w:val="22"/>
              </w:rPr>
            </w:pPr>
            <w:r w:rsidRPr="763A0C44" w:rsidR="441587DE">
              <w:rPr>
                <w:rFonts w:ascii="Arial" w:hAnsi="Arial" w:eastAsia="Arial" w:cs="Arial"/>
                <w:sz w:val="22"/>
                <w:szCs w:val="22"/>
              </w:rPr>
              <w:t>Partners from NGOs and other organisations</w:t>
            </w:r>
          </w:p>
          <w:p w:rsidR="00E51401" w:rsidP="763A0C44" w:rsidRDefault="00DB2F14" w14:paraId="729F7209" wp14:textId="77777777">
            <w:pPr>
              <w:numPr>
                <w:ilvl w:val="0"/>
                <w:numId w:val="35"/>
              </w:numPr>
              <w:rPr>
                <w:rFonts w:ascii="Arial" w:hAnsi="Arial" w:eastAsia="Arial" w:cs="Arial"/>
                <w:sz w:val="22"/>
                <w:szCs w:val="22"/>
              </w:rPr>
            </w:pPr>
            <w:r w:rsidRPr="763A0C44" w:rsidR="7108A889">
              <w:rPr>
                <w:rFonts w:ascii="Arial" w:hAnsi="Arial" w:eastAsia="Arial" w:cs="Arial"/>
                <w:sz w:val="22"/>
                <w:szCs w:val="22"/>
              </w:rPr>
              <w:t>Local r</w:t>
            </w:r>
            <w:r w:rsidRPr="763A0C44" w:rsidR="0FAA6BD8">
              <w:rPr>
                <w:rFonts w:ascii="Arial" w:hAnsi="Arial" w:eastAsia="Arial" w:cs="Arial"/>
                <w:sz w:val="22"/>
                <w:szCs w:val="22"/>
              </w:rPr>
              <w:t xml:space="preserve">esearchers and academics </w:t>
            </w:r>
          </w:p>
          <w:p w:rsidRPr="00B22958" w:rsidR="006301A6" w:rsidP="763A0C44" w:rsidRDefault="006301A6" w14:paraId="53128261" wp14:textId="77777777">
            <w:pPr>
              <w:ind w:left="720"/>
              <w:rPr>
                <w:rFonts w:ascii="Arial" w:hAnsi="Arial" w:eastAsia="Arial" w:cs="Arial"/>
                <w:sz w:val="22"/>
                <w:szCs w:val="22"/>
              </w:rPr>
            </w:pPr>
          </w:p>
          <w:p w:rsidRPr="00B22958" w:rsidR="00C31E72" w:rsidP="763A0C44" w:rsidRDefault="00C31E72" w14:paraId="62486C05" wp14:textId="77777777">
            <w:pPr>
              <w:ind w:left="720"/>
              <w:rPr>
                <w:rFonts w:ascii="Arial" w:hAnsi="Arial" w:eastAsia="Arial" w:cs="Arial"/>
                <w:sz w:val="22"/>
                <w:szCs w:val="22"/>
              </w:rPr>
            </w:pPr>
          </w:p>
          <w:p w:rsidRPr="00B22958" w:rsidR="00E51401" w:rsidP="763A0C44" w:rsidRDefault="00800C6A" w14:paraId="5C17B374" wp14:textId="77777777">
            <w:pPr>
              <w:rPr>
                <w:rFonts w:ascii="Arial" w:hAnsi="Arial" w:eastAsia="Arial" w:cs="Arial"/>
                <w:b w:val="1"/>
                <w:bCs w:val="1"/>
                <w:sz w:val="22"/>
                <w:szCs w:val="22"/>
              </w:rPr>
            </w:pPr>
            <w:r w:rsidRPr="763A0C44" w:rsidR="22037439">
              <w:rPr>
                <w:rFonts w:ascii="Arial" w:hAnsi="Arial" w:eastAsia="Arial" w:cs="Arial"/>
                <w:b w:val="1"/>
                <w:bCs w:val="1"/>
                <w:sz w:val="22"/>
                <w:szCs w:val="22"/>
              </w:rPr>
              <w:t>Vacancy information:</w:t>
            </w:r>
          </w:p>
          <w:p w:rsidRPr="00B22958" w:rsidR="00E468F1" w:rsidP="763A0C44" w:rsidRDefault="00E468F1" w14:paraId="4101652C" wp14:textId="77777777">
            <w:pPr>
              <w:rPr>
                <w:rFonts w:ascii="Arial" w:hAnsi="Arial" w:eastAsia="Arial" w:cs="Arial"/>
                <w:b w:val="1"/>
                <w:bCs w:val="1"/>
                <w:i w:val="1"/>
                <w:iCs w:val="1"/>
                <w:sz w:val="22"/>
                <w:szCs w:val="22"/>
              </w:rPr>
            </w:pPr>
          </w:p>
          <w:p w:rsidRPr="00B22958" w:rsidR="00106CE6" w:rsidP="763A0C44" w:rsidRDefault="00084F12" w14:paraId="3BBC6874" wp14:textId="77777777">
            <w:pPr>
              <w:rPr>
                <w:rFonts w:ascii="Arial" w:hAnsi="Arial" w:eastAsia="Arial" w:cs="Arial"/>
                <w:sz w:val="22"/>
                <w:szCs w:val="22"/>
              </w:rPr>
            </w:pPr>
            <w:r w:rsidRPr="763A0C44" w:rsidR="21846DD3">
              <w:rPr>
                <w:rFonts w:ascii="Arial" w:hAnsi="Arial" w:eastAsia="Arial" w:cs="Arial"/>
                <w:sz w:val="22"/>
                <w:szCs w:val="22"/>
              </w:rPr>
              <w:t>Training Consultants receive a</w:t>
            </w:r>
            <w:r w:rsidRPr="763A0C44" w:rsidR="429B48C5">
              <w:rPr>
                <w:rFonts w:ascii="Arial" w:hAnsi="Arial" w:eastAsia="Arial" w:cs="Arial"/>
                <w:sz w:val="22"/>
                <w:szCs w:val="22"/>
              </w:rPr>
              <w:t xml:space="preserve">n </w:t>
            </w:r>
            <w:r w:rsidRPr="763A0C44" w:rsidR="21846DD3">
              <w:rPr>
                <w:rFonts w:ascii="Arial" w:hAnsi="Arial" w:eastAsia="Arial" w:cs="Arial"/>
                <w:sz w:val="22"/>
                <w:szCs w:val="22"/>
              </w:rPr>
              <w:t xml:space="preserve">induction after they are recruited, to explain the role in more detail, along with guidance on our business processes and expected professional standards. We follow this up with orientation sessions before each training event and on-the-job mentoring and support. </w:t>
            </w:r>
          </w:p>
          <w:p w:rsidRPr="00B22958" w:rsidR="00106CE6" w:rsidP="763A0C44" w:rsidRDefault="00106CE6" w14:paraId="4B99056E" wp14:textId="77777777">
            <w:pPr>
              <w:rPr>
                <w:rFonts w:ascii="Arial" w:hAnsi="Arial" w:eastAsia="Arial" w:cs="Arial"/>
                <w:color w:val="000000"/>
                <w:sz w:val="22"/>
                <w:szCs w:val="22"/>
              </w:rPr>
            </w:pPr>
          </w:p>
          <w:p w:rsidRPr="00B22958" w:rsidR="00E468F1" w:rsidP="763A0C44" w:rsidRDefault="00334C33" w14:paraId="73FA6F3E" wp14:textId="77777777">
            <w:pPr>
              <w:rPr>
                <w:rFonts w:ascii="Arial" w:hAnsi="Arial" w:eastAsia="Arial" w:cs="Arial"/>
                <w:color w:val="000000"/>
                <w:sz w:val="22"/>
                <w:szCs w:val="22"/>
              </w:rPr>
            </w:pPr>
            <w:r w:rsidRPr="763A0C44" w:rsidR="3EB99045">
              <w:rPr>
                <w:rFonts w:ascii="Arial" w:hAnsi="Arial" w:eastAsia="Arial" w:cs="Arial"/>
                <w:color w:val="000000" w:themeColor="text1" w:themeTint="FF" w:themeShade="FF"/>
                <w:sz w:val="22"/>
                <w:szCs w:val="22"/>
              </w:rPr>
              <w:t xml:space="preserve">We </w:t>
            </w:r>
            <w:r w:rsidRPr="763A0C44" w:rsidR="7E8293C1">
              <w:rPr>
                <w:rFonts w:ascii="Arial" w:hAnsi="Arial" w:eastAsia="Arial" w:cs="Arial"/>
                <w:color w:val="000000" w:themeColor="text1" w:themeTint="FF" w:themeShade="FF"/>
                <w:sz w:val="22"/>
                <w:szCs w:val="22"/>
              </w:rPr>
              <w:t>offer</w:t>
            </w:r>
            <w:r w:rsidRPr="763A0C44" w:rsidR="352666D0">
              <w:rPr>
                <w:rFonts w:ascii="Arial" w:hAnsi="Arial" w:eastAsia="Arial" w:cs="Arial"/>
                <w:color w:val="000000" w:themeColor="text1" w:themeTint="FF" w:themeShade="FF"/>
                <w:sz w:val="22"/>
                <w:szCs w:val="22"/>
              </w:rPr>
              <w:t xml:space="preserve"> a range of development opportunities </w:t>
            </w:r>
            <w:r w:rsidRPr="763A0C44" w:rsidR="3EB99045">
              <w:rPr>
                <w:rFonts w:ascii="Arial" w:hAnsi="Arial" w:eastAsia="Arial" w:cs="Arial"/>
                <w:color w:val="000000" w:themeColor="text1" w:themeTint="FF" w:themeShade="FF"/>
                <w:sz w:val="22"/>
                <w:szCs w:val="22"/>
              </w:rPr>
              <w:t xml:space="preserve">for Training Consultants who want to improve </w:t>
            </w:r>
            <w:r w:rsidRPr="763A0C44" w:rsidR="7E8293C1">
              <w:rPr>
                <w:rFonts w:ascii="Arial" w:hAnsi="Arial" w:eastAsia="Arial" w:cs="Arial"/>
                <w:color w:val="000000" w:themeColor="text1" w:themeTint="FF" w:themeShade="FF"/>
                <w:sz w:val="22"/>
                <w:szCs w:val="22"/>
              </w:rPr>
              <w:t>professionally:</w:t>
            </w:r>
          </w:p>
          <w:p w:rsidRPr="00B22958" w:rsidR="00106CE6" w:rsidP="763A0C44" w:rsidRDefault="00106CE6" w14:paraId="76F33475" wp14:textId="77777777">
            <w:pPr>
              <w:numPr>
                <w:ilvl w:val="0"/>
                <w:numId w:val="41"/>
              </w:numPr>
              <w:rPr>
                <w:rFonts w:ascii="Arial" w:hAnsi="Arial" w:eastAsia="Arial" w:cs="Arial"/>
                <w:color w:val="000000"/>
                <w:sz w:val="22"/>
                <w:szCs w:val="22"/>
              </w:rPr>
            </w:pPr>
            <w:r w:rsidRPr="763A0C44" w:rsidR="7E8293C1">
              <w:rPr>
                <w:rFonts w:ascii="Arial" w:hAnsi="Arial" w:eastAsia="Arial" w:cs="Arial"/>
                <w:color w:val="000000" w:themeColor="text1" w:themeTint="FF" w:themeShade="FF"/>
                <w:sz w:val="22"/>
                <w:szCs w:val="22"/>
              </w:rPr>
              <w:t>Developmental observations</w:t>
            </w:r>
            <w:r w:rsidRPr="763A0C44" w:rsidR="35231FE7">
              <w:rPr>
                <w:rFonts w:ascii="Arial" w:hAnsi="Arial" w:eastAsia="Arial" w:cs="Arial"/>
                <w:color w:val="000000" w:themeColor="text1" w:themeTint="FF" w:themeShade="FF"/>
                <w:sz w:val="22"/>
                <w:szCs w:val="22"/>
              </w:rPr>
              <w:t xml:space="preserve"> by Cambridge DELTA</w:t>
            </w:r>
            <w:r w:rsidRPr="763A0C44" w:rsidR="7E8293C1">
              <w:rPr>
                <w:rFonts w:ascii="Arial" w:hAnsi="Arial" w:eastAsia="Arial" w:cs="Arial"/>
                <w:color w:val="000000" w:themeColor="text1" w:themeTint="FF" w:themeShade="FF"/>
                <w:sz w:val="22"/>
                <w:szCs w:val="22"/>
              </w:rPr>
              <w:t>-qualified Senior Training Consultants</w:t>
            </w:r>
          </w:p>
          <w:p w:rsidRPr="00B22958" w:rsidR="00106CE6" w:rsidP="763A0C44" w:rsidRDefault="00106CE6" w14:paraId="5BA9F65E" wp14:textId="77777777">
            <w:pPr>
              <w:numPr>
                <w:ilvl w:val="0"/>
                <w:numId w:val="41"/>
              </w:numPr>
              <w:rPr>
                <w:rFonts w:ascii="Arial" w:hAnsi="Arial" w:eastAsia="Arial" w:cs="Arial"/>
                <w:color w:val="000000"/>
                <w:sz w:val="22"/>
                <w:szCs w:val="22"/>
              </w:rPr>
            </w:pPr>
            <w:r w:rsidRPr="763A0C44" w:rsidR="7E8293C1">
              <w:rPr>
                <w:rFonts w:ascii="Arial" w:hAnsi="Arial" w:eastAsia="Arial" w:cs="Arial"/>
                <w:color w:val="000000" w:themeColor="text1" w:themeTint="FF" w:themeShade="FF"/>
                <w:sz w:val="22"/>
                <w:szCs w:val="22"/>
              </w:rPr>
              <w:t>Materials development projects</w:t>
            </w:r>
          </w:p>
          <w:p w:rsidRPr="00B22958" w:rsidR="00106CE6" w:rsidP="763A0C44" w:rsidRDefault="00106CE6" w14:paraId="582FE0EA" wp14:textId="77777777">
            <w:pPr>
              <w:numPr>
                <w:ilvl w:val="0"/>
                <w:numId w:val="41"/>
              </w:numPr>
              <w:rPr>
                <w:rFonts w:ascii="Arial" w:hAnsi="Arial" w:eastAsia="Arial" w:cs="Arial"/>
                <w:color w:val="000000"/>
                <w:sz w:val="22"/>
                <w:szCs w:val="22"/>
              </w:rPr>
            </w:pPr>
            <w:r w:rsidRPr="763A0C44" w:rsidR="7E8293C1">
              <w:rPr>
                <w:rFonts w:ascii="Arial" w:hAnsi="Arial" w:eastAsia="Arial" w:cs="Arial"/>
                <w:color w:val="000000" w:themeColor="text1" w:themeTint="FF" w:themeShade="FF"/>
                <w:sz w:val="22"/>
                <w:szCs w:val="22"/>
              </w:rPr>
              <w:t>Monitoring and evaluation work</w:t>
            </w:r>
          </w:p>
          <w:p w:rsidRPr="00B22958" w:rsidR="00786C9A" w:rsidP="763A0C44" w:rsidRDefault="00793AA6" w14:paraId="0CC8DF00" wp14:textId="11399DD6">
            <w:pPr>
              <w:numPr>
                <w:ilvl w:val="0"/>
                <w:numId w:val="41"/>
              </w:numPr>
              <w:rPr>
                <w:rFonts w:ascii="Arial" w:hAnsi="Arial" w:eastAsia="Arial" w:cs="Arial"/>
                <w:color w:val="000000"/>
                <w:sz w:val="22"/>
                <w:szCs w:val="22"/>
              </w:rPr>
            </w:pPr>
            <w:r w:rsidRPr="28D74BE9" w:rsidR="35231FE7">
              <w:rPr>
                <w:rFonts w:ascii="Arial" w:hAnsi="Arial" w:eastAsia="Arial" w:cs="Arial"/>
                <w:color w:val="000000" w:themeColor="text1" w:themeTint="FF" w:themeShade="FF"/>
                <w:sz w:val="22"/>
                <w:szCs w:val="22"/>
              </w:rPr>
              <w:t xml:space="preserve">Financial support to complete </w:t>
            </w:r>
            <w:r w:rsidRPr="28D74BE9" w:rsidR="36AF27C9">
              <w:rPr>
                <w:rFonts w:ascii="Arial" w:hAnsi="Arial" w:eastAsia="Arial" w:cs="Arial"/>
                <w:color w:val="000000" w:themeColor="text1" w:themeTint="FF" w:themeShade="FF"/>
                <w:sz w:val="22"/>
                <w:szCs w:val="22"/>
              </w:rPr>
              <w:t>i</w:t>
            </w:r>
            <w:r w:rsidRPr="28D74BE9" w:rsidR="11BE0843">
              <w:rPr>
                <w:rFonts w:ascii="Arial" w:hAnsi="Arial" w:eastAsia="Arial" w:cs="Arial"/>
                <w:sz w:val="22"/>
                <w:szCs w:val="22"/>
              </w:rPr>
              <w:t>nternationally recognised programs such as the Professional Award</w:t>
            </w:r>
          </w:p>
          <w:p w:rsidRPr="00B22958" w:rsidR="00106CE6" w:rsidP="763A0C44" w:rsidRDefault="00793AA6" w14:paraId="7D572F05" wp14:textId="77777777">
            <w:pPr>
              <w:numPr>
                <w:ilvl w:val="0"/>
                <w:numId w:val="41"/>
              </w:numPr>
              <w:rPr>
                <w:rFonts w:ascii="Arial" w:hAnsi="Arial" w:eastAsia="Arial" w:cs="Arial"/>
                <w:color w:val="000000"/>
                <w:sz w:val="22"/>
                <w:szCs w:val="22"/>
              </w:rPr>
            </w:pPr>
            <w:r w:rsidRPr="763A0C44" w:rsidR="35231FE7">
              <w:rPr>
                <w:rFonts w:ascii="Arial" w:hAnsi="Arial" w:eastAsia="Arial" w:cs="Arial"/>
                <w:color w:val="000000" w:themeColor="text1" w:themeTint="FF" w:themeShade="FF"/>
                <w:sz w:val="22"/>
                <w:szCs w:val="22"/>
              </w:rPr>
              <w:t xml:space="preserve">Online trainer training </w:t>
            </w:r>
          </w:p>
          <w:p w:rsidRPr="00B22958" w:rsidR="00793AA6" w:rsidP="763A0C44" w:rsidRDefault="002F354F" w14:paraId="2E76A2CB" wp14:textId="5F60544B">
            <w:pPr>
              <w:numPr>
                <w:ilvl w:val="0"/>
                <w:numId w:val="41"/>
              </w:numPr>
              <w:rPr>
                <w:rFonts w:ascii="Arial" w:hAnsi="Arial" w:eastAsia="Arial" w:cs="Arial"/>
                <w:color w:val="000000"/>
                <w:sz w:val="22"/>
                <w:szCs w:val="22"/>
              </w:rPr>
            </w:pPr>
            <w:r w:rsidRPr="763A0C44" w:rsidR="7A95F501">
              <w:rPr>
                <w:rFonts w:ascii="Arial" w:hAnsi="Arial" w:eastAsia="Arial" w:cs="Arial"/>
                <w:color w:val="000000" w:themeColor="text1" w:themeTint="FF" w:themeShade="FF"/>
                <w:sz w:val="22"/>
                <w:szCs w:val="22"/>
              </w:rPr>
              <w:t>A</w:t>
            </w:r>
            <w:r w:rsidRPr="763A0C44" w:rsidR="68BD0299">
              <w:rPr>
                <w:rFonts w:ascii="Arial" w:hAnsi="Arial" w:eastAsia="Arial" w:cs="Arial"/>
                <w:color w:val="000000" w:themeColor="text1" w:themeTint="FF" w:themeShade="FF"/>
                <w:sz w:val="22"/>
                <w:szCs w:val="22"/>
              </w:rPr>
              <w:t>ccess to a</w:t>
            </w:r>
            <w:r w:rsidRPr="763A0C44" w:rsidR="4890B41A">
              <w:rPr>
                <w:rFonts w:ascii="Arial" w:hAnsi="Arial" w:eastAsia="Arial" w:cs="Arial"/>
                <w:color w:val="000000" w:themeColor="text1" w:themeTint="FF" w:themeShade="FF"/>
                <w:sz w:val="22"/>
                <w:szCs w:val="22"/>
              </w:rPr>
              <w:t>n up-to-date</w:t>
            </w:r>
            <w:r w:rsidRPr="763A0C44" w:rsidR="68BD0299">
              <w:rPr>
                <w:rFonts w:ascii="Arial" w:hAnsi="Arial" w:eastAsia="Arial" w:cs="Arial"/>
                <w:color w:val="000000" w:themeColor="text1" w:themeTint="FF" w:themeShade="FF"/>
                <w:sz w:val="22"/>
                <w:szCs w:val="22"/>
              </w:rPr>
              <w:t xml:space="preserve"> collection of </w:t>
            </w:r>
            <w:r w:rsidRPr="763A0C44" w:rsidR="441587DE">
              <w:rPr>
                <w:rFonts w:ascii="Arial" w:hAnsi="Arial" w:eastAsia="Arial" w:cs="Arial"/>
                <w:color w:val="000000" w:themeColor="text1" w:themeTint="FF" w:themeShade="FF"/>
                <w:sz w:val="22"/>
                <w:szCs w:val="22"/>
              </w:rPr>
              <w:t>research</w:t>
            </w:r>
            <w:r w:rsidRPr="763A0C44" w:rsidR="68BD0299">
              <w:rPr>
                <w:rFonts w:ascii="Arial" w:hAnsi="Arial" w:eastAsia="Arial" w:cs="Arial"/>
                <w:color w:val="000000" w:themeColor="text1" w:themeTint="FF" w:themeShade="FF"/>
                <w:sz w:val="22"/>
                <w:szCs w:val="22"/>
              </w:rPr>
              <w:t xml:space="preserve"> </w:t>
            </w:r>
          </w:p>
          <w:p w:rsidRPr="00B22958" w:rsidR="00586C86" w:rsidP="763A0C44" w:rsidRDefault="00586C86" w14:paraId="1695B5CD" wp14:textId="0CCB3537">
            <w:pPr>
              <w:numPr>
                <w:ilvl w:val="0"/>
                <w:numId w:val="41"/>
              </w:numPr>
              <w:rPr>
                <w:rFonts w:ascii="Arial" w:hAnsi="Arial" w:eastAsia="Arial" w:cs="Arial"/>
                <w:color w:val="000000"/>
                <w:sz w:val="22"/>
                <w:szCs w:val="22"/>
              </w:rPr>
            </w:pPr>
            <w:r w:rsidRPr="763A0C44" w:rsidR="68BD0299">
              <w:rPr>
                <w:rFonts w:ascii="Arial" w:hAnsi="Arial" w:eastAsia="Arial" w:cs="Arial"/>
                <w:color w:val="000000" w:themeColor="text1" w:themeTint="FF" w:themeShade="FF"/>
                <w:sz w:val="22"/>
                <w:szCs w:val="22"/>
              </w:rPr>
              <w:t>Guidance on use o</w:t>
            </w:r>
            <w:r w:rsidRPr="763A0C44" w:rsidR="693E4181">
              <w:rPr>
                <w:rFonts w:ascii="Arial" w:hAnsi="Arial" w:eastAsia="Arial" w:cs="Arial"/>
                <w:color w:val="000000" w:themeColor="text1" w:themeTint="FF" w:themeShade="FF"/>
                <w:sz w:val="22"/>
                <w:szCs w:val="22"/>
              </w:rPr>
              <w:t>f</w:t>
            </w:r>
            <w:r w:rsidRPr="763A0C44" w:rsidR="68BD0299">
              <w:rPr>
                <w:rFonts w:ascii="Arial" w:hAnsi="Arial" w:eastAsia="Arial" w:cs="Arial"/>
                <w:color w:val="000000" w:themeColor="text1" w:themeTint="FF" w:themeShade="FF"/>
                <w:sz w:val="22"/>
                <w:szCs w:val="22"/>
              </w:rPr>
              <w:t xml:space="preserve"> high quality online CPD resources</w:t>
            </w:r>
          </w:p>
          <w:p w:rsidRPr="00B22958" w:rsidR="00106CE6" w:rsidP="763A0C44" w:rsidRDefault="00106CE6" w14:paraId="1299C43A" wp14:textId="77777777">
            <w:pPr>
              <w:rPr>
                <w:rFonts w:ascii="Arial" w:hAnsi="Arial" w:eastAsia="Arial" w:cs="Arial"/>
                <w:sz w:val="22"/>
                <w:szCs w:val="22"/>
              </w:rPr>
            </w:pPr>
          </w:p>
          <w:p w:rsidRPr="00B22958" w:rsidR="00E51401" w:rsidP="763A0C44" w:rsidRDefault="00E51401" w14:paraId="48F3D87C" wp14:textId="118F0BD5">
            <w:pPr>
              <w:rPr>
                <w:rFonts w:ascii="Arial" w:hAnsi="Arial" w:eastAsia="Arial" w:cs="Arial"/>
                <w:sz w:val="22"/>
                <w:szCs w:val="22"/>
              </w:rPr>
            </w:pPr>
            <w:r w:rsidRPr="32ECEC61" w:rsidR="0FAA6BD8">
              <w:rPr>
                <w:rFonts w:ascii="Arial" w:hAnsi="Arial" w:eastAsia="Arial" w:cs="Arial"/>
                <w:sz w:val="22"/>
                <w:szCs w:val="22"/>
              </w:rPr>
              <w:t>As this post is a</w:t>
            </w:r>
            <w:r w:rsidRPr="32ECEC61" w:rsidR="24EDC315">
              <w:rPr>
                <w:rFonts w:ascii="Arial" w:hAnsi="Arial" w:eastAsia="Arial" w:cs="Arial"/>
                <w:sz w:val="22"/>
                <w:szCs w:val="22"/>
              </w:rPr>
              <w:t>n hourly-paid,</w:t>
            </w:r>
            <w:r w:rsidRPr="32ECEC61" w:rsidR="0FAA6BD8">
              <w:rPr>
                <w:rFonts w:ascii="Arial" w:hAnsi="Arial" w:eastAsia="Arial" w:cs="Arial"/>
                <w:sz w:val="22"/>
                <w:szCs w:val="22"/>
              </w:rPr>
              <w:t xml:space="preserve"> freelance position</w:t>
            </w:r>
            <w:r w:rsidRPr="32ECEC61" w:rsidR="24EDC315">
              <w:rPr>
                <w:rFonts w:ascii="Arial" w:hAnsi="Arial" w:eastAsia="Arial" w:cs="Arial"/>
                <w:sz w:val="22"/>
                <w:szCs w:val="22"/>
              </w:rPr>
              <w:t>,</w:t>
            </w:r>
            <w:r w:rsidRPr="32ECEC61" w:rsidR="1A9E0CA7">
              <w:rPr>
                <w:rFonts w:ascii="Arial" w:hAnsi="Arial" w:eastAsia="Arial" w:cs="Arial"/>
                <w:sz w:val="22"/>
                <w:szCs w:val="22"/>
              </w:rPr>
              <w:t xml:space="preserve"> post holders can </w:t>
            </w:r>
            <w:r w:rsidRPr="32ECEC61" w:rsidR="0FAA6BD8">
              <w:rPr>
                <w:rFonts w:ascii="Arial" w:hAnsi="Arial" w:eastAsia="Arial" w:cs="Arial"/>
                <w:sz w:val="22"/>
                <w:szCs w:val="22"/>
              </w:rPr>
              <w:t>be employed elsew</w:t>
            </w:r>
            <w:r w:rsidRPr="32ECEC61" w:rsidR="6BBD4396">
              <w:rPr>
                <w:rFonts w:ascii="Arial" w:hAnsi="Arial" w:eastAsia="Arial" w:cs="Arial"/>
                <w:sz w:val="22"/>
                <w:szCs w:val="22"/>
              </w:rPr>
              <w:t xml:space="preserve">here </w:t>
            </w:r>
            <w:proofErr w:type="gramStart"/>
            <w:r w:rsidRPr="32ECEC61" w:rsidR="6BBD4396">
              <w:rPr>
                <w:rFonts w:ascii="Arial" w:hAnsi="Arial" w:eastAsia="Arial" w:cs="Arial"/>
                <w:sz w:val="22"/>
                <w:szCs w:val="22"/>
              </w:rPr>
              <w:t>as long as</w:t>
            </w:r>
            <w:proofErr w:type="gramEnd"/>
            <w:r w:rsidRPr="32ECEC61" w:rsidR="6BBD4396">
              <w:rPr>
                <w:rFonts w:ascii="Arial" w:hAnsi="Arial" w:eastAsia="Arial" w:cs="Arial"/>
                <w:sz w:val="22"/>
                <w:szCs w:val="22"/>
              </w:rPr>
              <w:t xml:space="preserve"> they can</w:t>
            </w:r>
            <w:r w:rsidRPr="32ECEC61" w:rsidR="0FAA6BD8">
              <w:rPr>
                <w:rFonts w:ascii="Arial" w:hAnsi="Arial" w:eastAsia="Arial" w:cs="Arial"/>
                <w:sz w:val="22"/>
                <w:szCs w:val="22"/>
              </w:rPr>
              <w:t xml:space="preserve"> be released from thei</w:t>
            </w:r>
            <w:r w:rsidRPr="32ECEC61" w:rsidR="1A9E0CA7">
              <w:rPr>
                <w:rFonts w:ascii="Arial" w:hAnsi="Arial" w:eastAsia="Arial" w:cs="Arial"/>
                <w:sz w:val="22"/>
                <w:szCs w:val="22"/>
              </w:rPr>
              <w:t>r work or re-schedule it</w:t>
            </w:r>
            <w:r w:rsidRPr="32ECEC61" w:rsidR="0FAA6BD8">
              <w:rPr>
                <w:rFonts w:ascii="Arial" w:hAnsi="Arial" w:eastAsia="Arial" w:cs="Arial"/>
                <w:sz w:val="22"/>
                <w:szCs w:val="22"/>
              </w:rPr>
              <w:t xml:space="preserve"> to train for British Council when contracted. </w:t>
            </w:r>
            <w:r w:rsidRPr="32ECEC61" w:rsidR="220F746A">
              <w:rPr>
                <w:rFonts w:ascii="Arial" w:hAnsi="Arial" w:eastAsia="Arial" w:cs="Arial"/>
                <w:sz w:val="22"/>
                <w:szCs w:val="22"/>
              </w:rPr>
              <w:t>O</w:t>
            </w:r>
            <w:r w:rsidRPr="32ECEC61" w:rsidR="0FAA6BD8">
              <w:rPr>
                <w:rFonts w:ascii="Arial" w:hAnsi="Arial" w:eastAsia="Arial" w:cs="Arial"/>
                <w:sz w:val="22"/>
                <w:szCs w:val="22"/>
              </w:rPr>
              <w:t xml:space="preserve">pportunities </w:t>
            </w:r>
            <w:r w:rsidRPr="32ECEC61" w:rsidR="220F746A">
              <w:rPr>
                <w:rFonts w:ascii="Arial" w:hAnsi="Arial" w:eastAsia="Arial" w:cs="Arial"/>
                <w:sz w:val="22"/>
                <w:szCs w:val="22"/>
              </w:rPr>
              <w:t xml:space="preserve">for delivery of training events </w:t>
            </w:r>
            <w:r w:rsidRPr="32ECEC61" w:rsidR="21846DD3">
              <w:rPr>
                <w:rFonts w:ascii="Arial" w:hAnsi="Arial" w:eastAsia="Arial" w:cs="Arial"/>
                <w:sz w:val="22"/>
                <w:szCs w:val="22"/>
              </w:rPr>
              <w:t>are</w:t>
            </w:r>
            <w:r w:rsidRPr="32ECEC61" w:rsidR="0FAA6BD8">
              <w:rPr>
                <w:rFonts w:ascii="Arial" w:hAnsi="Arial" w:eastAsia="Arial" w:cs="Arial"/>
                <w:sz w:val="22"/>
                <w:szCs w:val="22"/>
              </w:rPr>
              <w:t xml:space="preserve"> advertised to Training Consultants as they arise with sufficient notice to plan around other commitments.</w:t>
            </w:r>
            <w:r w:rsidRPr="32ECEC61" w:rsidR="220F746A">
              <w:rPr>
                <w:rFonts w:ascii="Arial" w:hAnsi="Arial" w:eastAsia="Arial" w:cs="Arial"/>
                <w:sz w:val="22"/>
                <w:szCs w:val="22"/>
              </w:rPr>
              <w:t xml:space="preserve"> </w:t>
            </w:r>
          </w:p>
          <w:p w:rsidRPr="00B22958" w:rsidR="00E51401" w:rsidP="763A0C44" w:rsidRDefault="00E51401" w14:paraId="4DDBEF00" wp14:textId="77777777">
            <w:pPr>
              <w:rPr>
                <w:rFonts w:ascii="Arial" w:hAnsi="Arial" w:eastAsia="Arial" w:cs="Arial"/>
                <w:sz w:val="22"/>
                <w:szCs w:val="22"/>
              </w:rPr>
            </w:pPr>
          </w:p>
          <w:p w:rsidRPr="00B22958" w:rsidR="00D4028A" w:rsidP="763A0C44" w:rsidRDefault="00A27C39" w14:paraId="51588E6F" wp14:textId="77777777">
            <w:pPr>
              <w:rPr>
                <w:rFonts w:ascii="Arial" w:hAnsi="Arial" w:eastAsia="Arial" w:cs="Arial"/>
                <w:sz w:val="22"/>
                <w:szCs w:val="22"/>
              </w:rPr>
            </w:pPr>
            <w:r w:rsidRPr="763A0C44" w:rsidR="1666543E">
              <w:rPr>
                <w:rFonts w:ascii="Arial" w:hAnsi="Arial" w:eastAsia="Arial" w:cs="Arial"/>
                <w:sz w:val="22"/>
                <w:szCs w:val="22"/>
              </w:rPr>
              <w:t>Training events happen all over Punjab</w:t>
            </w:r>
            <w:r w:rsidRPr="763A0C44" w:rsidR="441587DE">
              <w:rPr>
                <w:rFonts w:ascii="Arial" w:hAnsi="Arial" w:eastAsia="Arial" w:cs="Arial"/>
                <w:sz w:val="22"/>
                <w:szCs w:val="22"/>
              </w:rPr>
              <w:t>, Sindh and possibly other</w:t>
            </w:r>
            <w:r w:rsidRPr="763A0C44" w:rsidR="1666543E">
              <w:rPr>
                <w:rFonts w:ascii="Arial" w:hAnsi="Arial" w:eastAsia="Arial" w:cs="Arial"/>
                <w:sz w:val="22"/>
                <w:szCs w:val="22"/>
              </w:rPr>
              <w:t xml:space="preserve"> province</w:t>
            </w:r>
            <w:r w:rsidRPr="763A0C44" w:rsidR="441587DE">
              <w:rPr>
                <w:rFonts w:ascii="Arial" w:hAnsi="Arial" w:eastAsia="Arial" w:cs="Arial"/>
                <w:sz w:val="22"/>
                <w:szCs w:val="22"/>
              </w:rPr>
              <w:t>s</w:t>
            </w:r>
            <w:r w:rsidRPr="763A0C44" w:rsidR="352666D0">
              <w:rPr>
                <w:rFonts w:ascii="Arial" w:hAnsi="Arial" w:eastAsia="Arial" w:cs="Arial"/>
                <w:sz w:val="22"/>
                <w:szCs w:val="22"/>
              </w:rPr>
              <w:t xml:space="preserve">, generally in rural, </w:t>
            </w:r>
            <w:r w:rsidRPr="763A0C44" w:rsidR="3E33829B">
              <w:rPr>
                <w:rFonts w:ascii="Arial" w:hAnsi="Arial" w:eastAsia="Arial" w:cs="Arial"/>
                <w:sz w:val="22"/>
                <w:szCs w:val="22"/>
              </w:rPr>
              <w:t>isolated locations,</w:t>
            </w:r>
            <w:r w:rsidRPr="763A0C44" w:rsidR="1666543E">
              <w:rPr>
                <w:rFonts w:ascii="Arial" w:hAnsi="Arial" w:eastAsia="Arial" w:cs="Arial"/>
                <w:sz w:val="22"/>
                <w:szCs w:val="22"/>
              </w:rPr>
              <w:t xml:space="preserve"> </w:t>
            </w:r>
            <w:r w:rsidRPr="763A0C44" w:rsidR="1A9E0CA7">
              <w:rPr>
                <w:rFonts w:ascii="Arial" w:hAnsi="Arial" w:eastAsia="Arial" w:cs="Arial"/>
                <w:sz w:val="22"/>
                <w:szCs w:val="22"/>
              </w:rPr>
              <w:t xml:space="preserve">and </w:t>
            </w:r>
            <w:r w:rsidRPr="763A0C44" w:rsidR="1666543E">
              <w:rPr>
                <w:rFonts w:ascii="Arial" w:hAnsi="Arial" w:eastAsia="Arial" w:cs="Arial"/>
                <w:sz w:val="22"/>
                <w:szCs w:val="22"/>
              </w:rPr>
              <w:t xml:space="preserve">Training Consultants may need to travel up to 2 hours </w:t>
            </w:r>
            <w:r w:rsidRPr="763A0C44" w:rsidR="46700D27">
              <w:rPr>
                <w:rFonts w:ascii="Arial" w:hAnsi="Arial" w:eastAsia="Arial" w:cs="Arial"/>
                <w:sz w:val="22"/>
                <w:szCs w:val="22"/>
              </w:rPr>
              <w:t>to reach the training event at the beginning and end of the day (though this is more</w:t>
            </w:r>
            <w:r w:rsidRPr="763A0C44" w:rsidR="24EDC315">
              <w:rPr>
                <w:rFonts w:ascii="Arial" w:hAnsi="Arial" w:eastAsia="Arial" w:cs="Arial"/>
                <w:sz w:val="22"/>
                <w:szCs w:val="22"/>
              </w:rPr>
              <w:t xml:space="preserve"> the exception than the rule). We pay for</w:t>
            </w:r>
            <w:r w:rsidRPr="763A0C44" w:rsidR="1A9E0CA7">
              <w:rPr>
                <w:rFonts w:ascii="Arial" w:hAnsi="Arial" w:eastAsia="Arial" w:cs="Arial"/>
                <w:sz w:val="22"/>
                <w:szCs w:val="22"/>
              </w:rPr>
              <w:t>, and arrange,</w:t>
            </w:r>
            <w:r w:rsidRPr="763A0C44" w:rsidR="24EDC315">
              <w:rPr>
                <w:rFonts w:ascii="Arial" w:hAnsi="Arial" w:eastAsia="Arial" w:cs="Arial"/>
                <w:sz w:val="22"/>
                <w:szCs w:val="22"/>
              </w:rPr>
              <w:t xml:space="preserve"> good quality</w:t>
            </w:r>
            <w:r w:rsidRPr="763A0C44" w:rsidR="352666D0">
              <w:rPr>
                <w:rFonts w:ascii="Arial" w:hAnsi="Arial" w:eastAsia="Arial" w:cs="Arial"/>
                <w:sz w:val="22"/>
                <w:szCs w:val="22"/>
              </w:rPr>
              <w:t>, secure</w:t>
            </w:r>
            <w:r w:rsidRPr="763A0C44" w:rsidR="24EDC315">
              <w:rPr>
                <w:rFonts w:ascii="Arial" w:hAnsi="Arial" w:eastAsia="Arial" w:cs="Arial"/>
                <w:sz w:val="22"/>
                <w:szCs w:val="22"/>
              </w:rPr>
              <w:t xml:space="preserve"> transport and accommodation </w:t>
            </w:r>
            <w:r w:rsidRPr="763A0C44" w:rsidR="46700D27">
              <w:rPr>
                <w:rFonts w:ascii="Arial" w:hAnsi="Arial" w:eastAsia="Arial" w:cs="Arial"/>
                <w:sz w:val="22"/>
                <w:szCs w:val="22"/>
              </w:rPr>
              <w:t xml:space="preserve">if you are required to train outside your registered town of residence. </w:t>
            </w:r>
            <w:r w:rsidRPr="763A0C44" w:rsidR="3E33829B">
              <w:rPr>
                <w:rFonts w:ascii="Arial" w:hAnsi="Arial" w:eastAsia="Arial" w:cs="Arial"/>
                <w:sz w:val="22"/>
                <w:szCs w:val="22"/>
              </w:rPr>
              <w:t>We also p</w:t>
            </w:r>
            <w:r w:rsidRPr="763A0C44" w:rsidR="721A62E2">
              <w:rPr>
                <w:rFonts w:ascii="Arial" w:hAnsi="Arial" w:eastAsia="Arial" w:cs="Arial"/>
                <w:sz w:val="22"/>
                <w:szCs w:val="22"/>
              </w:rPr>
              <w:t>ay allowances for breakfast (PKR</w:t>
            </w:r>
            <w:r w:rsidRPr="763A0C44" w:rsidR="3E33829B">
              <w:rPr>
                <w:rFonts w:ascii="Arial" w:hAnsi="Arial" w:eastAsia="Arial" w:cs="Arial"/>
                <w:sz w:val="22"/>
                <w:szCs w:val="22"/>
              </w:rPr>
              <w:t xml:space="preserve"> 6</w:t>
            </w:r>
            <w:r w:rsidRPr="763A0C44" w:rsidR="0EB4F520">
              <w:rPr>
                <w:rFonts w:ascii="Arial" w:hAnsi="Arial" w:eastAsia="Arial" w:cs="Arial"/>
                <w:sz w:val="22"/>
                <w:szCs w:val="22"/>
              </w:rPr>
              <w:t xml:space="preserve">00) lunch (Rs. 1000) and dinner </w:t>
            </w:r>
            <w:r w:rsidRPr="763A0C44" w:rsidR="721A62E2">
              <w:rPr>
                <w:rFonts w:ascii="Arial" w:hAnsi="Arial" w:eastAsia="Arial" w:cs="Arial"/>
                <w:sz w:val="22"/>
                <w:szCs w:val="22"/>
              </w:rPr>
              <w:t>(PKR</w:t>
            </w:r>
            <w:r w:rsidRPr="763A0C44" w:rsidR="3E33829B">
              <w:rPr>
                <w:rFonts w:ascii="Arial" w:hAnsi="Arial" w:eastAsia="Arial" w:cs="Arial"/>
                <w:sz w:val="22"/>
                <w:szCs w:val="22"/>
              </w:rPr>
              <w:t xml:space="preserve"> 2000), if these are not provide</w:t>
            </w:r>
            <w:r w:rsidRPr="763A0C44" w:rsidR="67BBBF61">
              <w:rPr>
                <w:rFonts w:ascii="Arial" w:hAnsi="Arial" w:eastAsia="Arial" w:cs="Arial"/>
                <w:sz w:val="22"/>
                <w:szCs w:val="22"/>
              </w:rPr>
              <w:t>d as part of the accommodation.</w:t>
            </w:r>
          </w:p>
          <w:p w:rsidRPr="00B22958" w:rsidR="00A27C39" w:rsidP="763A0C44" w:rsidRDefault="00A27C39" w14:paraId="3461D779" wp14:textId="77777777">
            <w:pPr>
              <w:rPr>
                <w:rFonts w:ascii="Arial" w:hAnsi="Arial" w:eastAsia="Arial" w:cs="Arial"/>
                <w:sz w:val="22"/>
                <w:szCs w:val="22"/>
              </w:rPr>
            </w:pPr>
          </w:p>
          <w:p w:rsidRPr="00B22958" w:rsidR="003E0698" w:rsidP="763A0C44" w:rsidRDefault="003E0698" w14:paraId="73BF4251" wp14:textId="77777777">
            <w:pPr>
              <w:rPr>
                <w:rFonts w:ascii="Arial" w:hAnsi="Arial" w:eastAsia="Arial" w:cs="Arial"/>
                <w:sz w:val="22"/>
                <w:szCs w:val="22"/>
              </w:rPr>
            </w:pPr>
            <w:r w:rsidRPr="763A0C44" w:rsidR="46700D27">
              <w:rPr>
                <w:rFonts w:ascii="Arial" w:hAnsi="Arial" w:eastAsia="Arial" w:cs="Arial"/>
                <w:sz w:val="22"/>
                <w:szCs w:val="22"/>
              </w:rPr>
              <w:t xml:space="preserve">We </w:t>
            </w:r>
            <w:r w:rsidRPr="763A0C44" w:rsidR="1A9E0CA7">
              <w:rPr>
                <w:rFonts w:ascii="Arial" w:hAnsi="Arial" w:eastAsia="Arial" w:cs="Arial"/>
                <w:sz w:val="22"/>
                <w:szCs w:val="22"/>
              </w:rPr>
              <w:t xml:space="preserve">deliver courses in government </w:t>
            </w:r>
            <w:r w:rsidRPr="763A0C44" w:rsidR="46700D27">
              <w:rPr>
                <w:rFonts w:ascii="Arial" w:hAnsi="Arial" w:eastAsia="Arial" w:cs="Arial"/>
                <w:sz w:val="22"/>
                <w:szCs w:val="22"/>
              </w:rPr>
              <w:t>venues</w:t>
            </w:r>
            <w:r w:rsidRPr="763A0C44" w:rsidR="24EDC315">
              <w:rPr>
                <w:rFonts w:ascii="Arial" w:hAnsi="Arial" w:eastAsia="Arial" w:cs="Arial"/>
                <w:sz w:val="22"/>
                <w:szCs w:val="22"/>
              </w:rPr>
              <w:t>, working with their staff</w:t>
            </w:r>
            <w:r w:rsidRPr="763A0C44" w:rsidR="2F3E1619">
              <w:rPr>
                <w:rFonts w:ascii="Arial" w:hAnsi="Arial" w:eastAsia="Arial" w:cs="Arial"/>
                <w:sz w:val="22"/>
                <w:szCs w:val="22"/>
              </w:rPr>
              <w:t xml:space="preserve"> and within their training programme</w:t>
            </w:r>
            <w:r w:rsidRPr="763A0C44" w:rsidR="1A9E0CA7">
              <w:rPr>
                <w:rFonts w:ascii="Arial" w:hAnsi="Arial" w:eastAsia="Arial" w:cs="Arial"/>
                <w:sz w:val="22"/>
                <w:szCs w:val="22"/>
              </w:rPr>
              <w:t>s</w:t>
            </w:r>
            <w:r w:rsidRPr="763A0C44" w:rsidR="3E33829B">
              <w:rPr>
                <w:rFonts w:ascii="Arial" w:hAnsi="Arial" w:eastAsia="Arial" w:cs="Arial"/>
                <w:sz w:val="22"/>
                <w:szCs w:val="22"/>
              </w:rPr>
              <w:t xml:space="preserve">. </w:t>
            </w:r>
            <w:r w:rsidRPr="763A0C44" w:rsidR="1A9E0CA7">
              <w:rPr>
                <w:rFonts w:ascii="Arial" w:hAnsi="Arial" w:eastAsia="Arial" w:cs="Arial"/>
                <w:sz w:val="22"/>
                <w:szCs w:val="22"/>
              </w:rPr>
              <w:t>Their venues</w:t>
            </w:r>
            <w:r w:rsidRPr="763A0C44" w:rsidR="46700D27">
              <w:rPr>
                <w:rFonts w:ascii="Arial" w:hAnsi="Arial" w:eastAsia="Arial" w:cs="Arial"/>
                <w:sz w:val="22"/>
                <w:szCs w:val="22"/>
              </w:rPr>
              <w:t xml:space="preserve"> are often very basically equipped and </w:t>
            </w:r>
            <w:r w:rsidRPr="763A0C44" w:rsidR="1541360C">
              <w:rPr>
                <w:rFonts w:ascii="Arial" w:hAnsi="Arial" w:eastAsia="Arial" w:cs="Arial"/>
                <w:sz w:val="22"/>
                <w:szCs w:val="22"/>
              </w:rPr>
              <w:t xml:space="preserve">furnished, so </w:t>
            </w:r>
            <w:r w:rsidRPr="763A0C44" w:rsidR="46700D27">
              <w:rPr>
                <w:rFonts w:ascii="Arial" w:hAnsi="Arial" w:eastAsia="Arial" w:cs="Arial"/>
                <w:sz w:val="22"/>
                <w:szCs w:val="22"/>
              </w:rPr>
              <w:t>Trainin</w:t>
            </w:r>
            <w:r w:rsidRPr="763A0C44" w:rsidR="1541360C">
              <w:rPr>
                <w:rFonts w:ascii="Arial" w:hAnsi="Arial" w:eastAsia="Arial" w:cs="Arial"/>
                <w:sz w:val="22"/>
                <w:szCs w:val="22"/>
              </w:rPr>
              <w:t>g Consultants need to</w:t>
            </w:r>
            <w:r w:rsidRPr="763A0C44" w:rsidR="46700D27">
              <w:rPr>
                <w:rFonts w:ascii="Arial" w:hAnsi="Arial" w:eastAsia="Arial" w:cs="Arial"/>
                <w:sz w:val="22"/>
                <w:szCs w:val="22"/>
              </w:rPr>
              <w:t xml:space="preserve"> </w:t>
            </w:r>
            <w:r w:rsidRPr="763A0C44" w:rsidR="1541360C">
              <w:rPr>
                <w:rFonts w:ascii="Arial" w:hAnsi="Arial" w:eastAsia="Arial" w:cs="Arial"/>
                <w:sz w:val="22"/>
                <w:szCs w:val="22"/>
              </w:rPr>
              <w:t>manage with very</w:t>
            </w:r>
            <w:r w:rsidRPr="763A0C44" w:rsidR="24EDC315">
              <w:rPr>
                <w:rFonts w:ascii="Arial" w:hAnsi="Arial" w:eastAsia="Arial" w:cs="Arial"/>
                <w:sz w:val="22"/>
                <w:szCs w:val="22"/>
              </w:rPr>
              <w:t xml:space="preserve"> few or no resources. They also </w:t>
            </w:r>
            <w:r w:rsidRPr="763A0C44" w:rsidR="1541360C">
              <w:rPr>
                <w:rFonts w:ascii="Arial" w:hAnsi="Arial" w:eastAsia="Arial" w:cs="Arial"/>
                <w:sz w:val="22"/>
                <w:szCs w:val="22"/>
              </w:rPr>
              <w:t xml:space="preserve">need to be flexible about unexpected changes to schedules and visits from administrative staff when they are training. </w:t>
            </w:r>
            <w:r w:rsidRPr="763A0C44" w:rsidR="1A9E0CA7">
              <w:rPr>
                <w:rFonts w:ascii="Arial" w:hAnsi="Arial" w:eastAsia="Arial" w:cs="Arial"/>
                <w:sz w:val="22"/>
                <w:szCs w:val="22"/>
              </w:rPr>
              <w:t xml:space="preserve">Finally, </w:t>
            </w:r>
            <w:r w:rsidRPr="763A0C44" w:rsidR="24EDC315">
              <w:rPr>
                <w:rFonts w:ascii="Arial" w:hAnsi="Arial" w:eastAsia="Arial" w:cs="Arial"/>
                <w:sz w:val="22"/>
                <w:szCs w:val="22"/>
              </w:rPr>
              <w:t xml:space="preserve">Training Consultants </w:t>
            </w:r>
            <w:r w:rsidRPr="763A0C44" w:rsidR="1A9E0CA7">
              <w:rPr>
                <w:rFonts w:ascii="Arial" w:hAnsi="Arial" w:eastAsia="Arial" w:cs="Arial"/>
                <w:sz w:val="22"/>
                <w:szCs w:val="22"/>
              </w:rPr>
              <w:t xml:space="preserve">need </w:t>
            </w:r>
            <w:r w:rsidRPr="763A0C44" w:rsidR="24EDC315">
              <w:rPr>
                <w:rFonts w:ascii="Arial" w:hAnsi="Arial" w:eastAsia="Arial" w:cs="Arial"/>
                <w:sz w:val="22"/>
                <w:szCs w:val="22"/>
              </w:rPr>
              <w:t>to take the initiative and have a proactive, can-do approach to solving p</w:t>
            </w:r>
            <w:r w:rsidRPr="763A0C44" w:rsidR="2F3E1619">
              <w:rPr>
                <w:rFonts w:ascii="Arial" w:hAnsi="Arial" w:eastAsia="Arial" w:cs="Arial"/>
                <w:sz w:val="22"/>
                <w:szCs w:val="22"/>
              </w:rPr>
              <w:t>roblems themselves when working</w:t>
            </w:r>
            <w:r w:rsidRPr="763A0C44" w:rsidR="7B6EEF3F">
              <w:rPr>
                <w:rFonts w:ascii="Arial" w:hAnsi="Arial" w:eastAsia="Arial" w:cs="Arial"/>
                <w:sz w:val="22"/>
                <w:szCs w:val="22"/>
              </w:rPr>
              <w:t xml:space="preserve"> in the field. </w:t>
            </w:r>
          </w:p>
          <w:p w:rsidRPr="00B22958" w:rsidR="00D4028A" w:rsidP="763A0C44" w:rsidRDefault="00D4028A" w14:paraId="3CF2D8B6" wp14:textId="77777777">
            <w:pPr>
              <w:rPr>
                <w:rFonts w:ascii="Arial" w:hAnsi="Arial" w:eastAsia="Arial" w:cs="Arial"/>
                <w:sz w:val="22"/>
                <w:szCs w:val="22"/>
              </w:rPr>
            </w:pPr>
          </w:p>
        </w:tc>
      </w:tr>
      <w:tr xmlns:wp14="http://schemas.microsoft.com/office/word/2010/wordml" w:rsidRPr="00B22958" w:rsidR="00E51401" w:rsidTr="28D74BE9" w14:paraId="43002B90" wp14:textId="77777777">
        <w:trPr>
          <w:trHeight w:val="848"/>
        </w:trPr>
        <w:tc>
          <w:tcPr>
            <w:tcW w:w="3544" w:type="dxa"/>
            <w:gridSpan w:val="2"/>
            <w:shd w:val="clear" w:color="auto" w:fill="E0E0E0"/>
            <w:tcMar/>
            <w:vAlign w:val="center"/>
          </w:tcPr>
          <w:p w:rsidRPr="00B22958" w:rsidR="00E51401" w:rsidP="763A0C44" w:rsidRDefault="00E51401" w14:paraId="3C979EFA" wp14:textId="77777777">
            <w:pPr>
              <w:rPr>
                <w:rFonts w:ascii="Arial" w:hAnsi="Arial" w:eastAsia="Arial" w:cs="Arial"/>
                <w:sz w:val="22"/>
                <w:szCs w:val="22"/>
              </w:rPr>
            </w:pPr>
            <w:r w:rsidRPr="763A0C44" w:rsidR="0FAA6BD8">
              <w:rPr>
                <w:rFonts w:ascii="Arial" w:hAnsi="Arial" w:eastAsia="Arial" w:cs="Arial"/>
                <w:sz w:val="22"/>
                <w:szCs w:val="22"/>
              </w:rPr>
              <w:t>Please specify any passport/visa and/or nationality requirement.</w:t>
            </w:r>
          </w:p>
        </w:tc>
        <w:tc>
          <w:tcPr>
            <w:tcW w:w="6946" w:type="dxa"/>
            <w:gridSpan w:val="3"/>
            <w:tcMar/>
          </w:tcPr>
          <w:p w:rsidRPr="00B22958" w:rsidR="00E51401" w:rsidP="763A0C44" w:rsidRDefault="00D77CF1" w14:paraId="7FDA3168" wp14:textId="77777777">
            <w:pPr>
              <w:pStyle w:val="infill"/>
              <w:rPr>
                <w:rFonts w:ascii="Arial" w:hAnsi="Arial" w:eastAsia="Arial" w:cs="Arial"/>
              </w:rPr>
            </w:pPr>
            <w:r w:rsidRPr="763A0C44" w:rsidR="52EEDC14">
              <w:rPr>
                <w:rFonts w:ascii="Arial" w:hAnsi="Arial" w:eastAsia="Arial" w:cs="Arial"/>
              </w:rPr>
              <w:t>The p</w:t>
            </w:r>
            <w:r w:rsidRPr="763A0C44" w:rsidR="0FAA6BD8">
              <w:rPr>
                <w:rFonts w:ascii="Arial" w:hAnsi="Arial" w:eastAsia="Arial" w:cs="Arial"/>
              </w:rPr>
              <w:t>ost holder will need to be a Pakistani nati</w:t>
            </w:r>
            <w:r w:rsidRPr="763A0C44" w:rsidR="2119B903">
              <w:rPr>
                <w:rFonts w:ascii="Arial" w:hAnsi="Arial" w:eastAsia="Arial" w:cs="Arial"/>
              </w:rPr>
              <w:t>onal or have a legal right to work in</w:t>
            </w:r>
            <w:r w:rsidRPr="763A0C44" w:rsidR="0FAA6BD8">
              <w:rPr>
                <w:rFonts w:ascii="Arial" w:hAnsi="Arial" w:eastAsia="Arial" w:cs="Arial"/>
              </w:rPr>
              <w:t xml:space="preserve"> Pakistan </w:t>
            </w:r>
          </w:p>
        </w:tc>
      </w:tr>
      <w:tr xmlns:wp14="http://schemas.microsoft.com/office/word/2010/wordml" w:rsidRPr="00B22958" w:rsidR="00E51401" w:rsidTr="28D74BE9" w14:paraId="2CF6454E" wp14:textId="77777777">
        <w:tc>
          <w:tcPr>
            <w:tcW w:w="3544" w:type="dxa"/>
            <w:gridSpan w:val="2"/>
            <w:shd w:val="clear" w:color="auto" w:fill="E0E0E0"/>
            <w:tcMar/>
            <w:vAlign w:val="center"/>
          </w:tcPr>
          <w:p w:rsidRPr="00B22958" w:rsidR="00E51401" w:rsidP="763A0C44" w:rsidRDefault="00E51401" w14:paraId="316530BC" wp14:textId="77777777">
            <w:pPr>
              <w:rPr>
                <w:rFonts w:ascii="Arial" w:hAnsi="Arial" w:eastAsia="Arial" w:cs="Arial"/>
                <w:sz w:val="22"/>
                <w:szCs w:val="22"/>
              </w:rPr>
            </w:pPr>
            <w:r w:rsidRPr="763A0C44" w:rsidR="0FAA6BD8">
              <w:rPr>
                <w:rFonts w:ascii="Arial" w:hAnsi="Arial" w:eastAsia="Arial" w:cs="Arial"/>
                <w:sz w:val="22"/>
                <w:szCs w:val="22"/>
              </w:rPr>
              <w:t xml:space="preserve">Please indicate if any security or legal checks are required </w:t>
            </w:r>
            <w:r>
              <w:br/>
            </w:r>
            <w:r w:rsidRPr="763A0C44" w:rsidR="0FAA6BD8">
              <w:rPr>
                <w:rFonts w:ascii="Arial" w:hAnsi="Arial" w:eastAsia="Arial" w:cs="Arial"/>
                <w:sz w:val="22"/>
                <w:szCs w:val="22"/>
              </w:rPr>
              <w:t>for this role.</w:t>
            </w:r>
          </w:p>
        </w:tc>
        <w:tc>
          <w:tcPr>
            <w:tcW w:w="6946" w:type="dxa"/>
            <w:gridSpan w:val="3"/>
            <w:tcMar/>
          </w:tcPr>
          <w:p w:rsidRPr="00B22958" w:rsidR="00E51401" w:rsidP="763A0C44" w:rsidRDefault="00E51401" w14:paraId="465B3D31" wp14:textId="77777777">
            <w:pPr>
              <w:pStyle w:val="infill"/>
              <w:rPr>
                <w:rFonts w:ascii="Arial" w:hAnsi="Arial" w:eastAsia="Arial" w:cs="Arial"/>
              </w:rPr>
            </w:pPr>
            <w:r w:rsidRPr="763A0C44" w:rsidR="0FAA6BD8">
              <w:rPr>
                <w:rFonts w:ascii="Arial" w:hAnsi="Arial" w:eastAsia="Arial" w:cs="Arial"/>
              </w:rPr>
              <w:t>Reference</w:t>
            </w:r>
            <w:r w:rsidRPr="763A0C44" w:rsidR="7108A889">
              <w:rPr>
                <w:rFonts w:ascii="Arial" w:hAnsi="Arial" w:eastAsia="Arial" w:cs="Arial"/>
              </w:rPr>
              <w:t>s and backgrounds</w:t>
            </w:r>
            <w:r w:rsidRPr="763A0C44" w:rsidR="0FAA6BD8">
              <w:rPr>
                <w:rFonts w:ascii="Arial" w:hAnsi="Arial" w:eastAsia="Arial" w:cs="Arial"/>
              </w:rPr>
              <w:t xml:space="preserve"> </w:t>
            </w:r>
            <w:proofErr w:type="gramStart"/>
            <w:r w:rsidRPr="763A0C44" w:rsidR="0FAA6BD8">
              <w:rPr>
                <w:rFonts w:ascii="Arial" w:hAnsi="Arial" w:eastAsia="Arial" w:cs="Arial"/>
              </w:rPr>
              <w:t>checks</w:t>
            </w:r>
            <w:proofErr w:type="gramEnd"/>
            <w:r w:rsidRPr="763A0C44" w:rsidR="0FAA6BD8">
              <w:rPr>
                <w:rFonts w:ascii="Arial" w:hAnsi="Arial" w:eastAsia="Arial" w:cs="Arial"/>
              </w:rPr>
              <w:t xml:space="preserve"> as</w:t>
            </w:r>
            <w:r w:rsidRPr="763A0C44" w:rsidR="7108A889">
              <w:rPr>
                <w:rFonts w:ascii="Arial" w:hAnsi="Arial" w:eastAsia="Arial" w:cs="Arial"/>
              </w:rPr>
              <w:t xml:space="preserve"> per British Council Pakistan Human Resources Child Protection </w:t>
            </w:r>
            <w:r w:rsidRPr="763A0C44" w:rsidR="76BB5D36">
              <w:rPr>
                <w:rFonts w:ascii="Arial" w:hAnsi="Arial" w:eastAsia="Arial" w:cs="Arial"/>
              </w:rPr>
              <w:t xml:space="preserve">and Safeguarding </w:t>
            </w:r>
            <w:r w:rsidRPr="763A0C44" w:rsidR="7108A889">
              <w:rPr>
                <w:rFonts w:ascii="Arial" w:hAnsi="Arial" w:eastAsia="Arial" w:cs="Arial"/>
              </w:rPr>
              <w:t>policies</w:t>
            </w:r>
            <w:r w:rsidRPr="763A0C44" w:rsidR="0FAA6BD8">
              <w:rPr>
                <w:rFonts w:ascii="Arial" w:hAnsi="Arial" w:eastAsia="Arial" w:cs="Arial"/>
              </w:rPr>
              <w:t>.</w:t>
            </w:r>
          </w:p>
        </w:tc>
      </w:tr>
    </w:tbl>
    <w:p xmlns:wp14="http://schemas.microsoft.com/office/word/2010/wordml" w:rsidRPr="00B22958" w:rsidR="00EF6292" w:rsidP="763A0C44" w:rsidRDefault="00EF6292" w14:paraId="5512C82E" wp14:textId="77777777">
      <w:pPr>
        <w:jc w:val="center"/>
        <w:rPr>
          <w:rFonts w:ascii="Arial" w:hAnsi="Arial" w:eastAsia="Arial" w:cs="Arial"/>
          <w:b w:val="1"/>
          <w:bCs w:val="1"/>
          <w:sz w:val="22"/>
          <w:szCs w:val="22"/>
        </w:rPr>
      </w:pPr>
      <w:r w:rsidRPr="00B22958">
        <w:rPr>
          <w:rFonts w:ascii="Calibri" w:hAnsi="Calibri" w:cs="Calibri"/>
          <w:b/>
          <w:sz w:val="22"/>
          <w:szCs w:val="22"/>
        </w:rPr>
        <w:tab/>
      </w:r>
      <w:r w:rsidRPr="00B22958">
        <w:rPr>
          <w:rFonts w:ascii="Calibri" w:hAnsi="Calibri" w:cs="Calibri"/>
          <w:b/>
          <w:sz w:val="22"/>
          <w:szCs w:val="22"/>
        </w:rPr>
        <w:tab/>
      </w:r>
      <w:r w:rsidRPr="00B22958">
        <w:rPr>
          <w:rFonts w:ascii="Calibri" w:hAnsi="Calibri" w:cs="Calibri"/>
          <w:b/>
          <w:sz w:val="22"/>
          <w:szCs w:val="22"/>
        </w:rPr>
        <w:tab/>
      </w:r>
      <w:r w:rsidRPr="00B22958">
        <w:rPr>
          <w:rFonts w:ascii="Calibri" w:hAnsi="Calibri" w:cs="Calibri"/>
          <w:b/>
          <w:sz w:val="22"/>
          <w:szCs w:val="22"/>
        </w:rPr>
        <w:tab/>
      </w:r>
      <w:r w:rsidRPr="00B22958">
        <w:rPr>
          <w:rFonts w:ascii="Calibri" w:hAnsi="Calibri" w:cs="Calibri"/>
          <w:b/>
          <w:sz w:val="22"/>
          <w:szCs w:val="22"/>
        </w:rPr>
        <w:tab/>
      </w:r>
      <w:r w:rsidRPr="00B22958">
        <w:rPr>
          <w:rFonts w:ascii="Calibri" w:hAnsi="Calibri" w:cs="Calibri"/>
          <w:b/>
          <w:sz w:val="22"/>
          <w:szCs w:val="22"/>
        </w:rPr>
        <w:tab/>
      </w:r>
      <w:r w:rsidRPr="763A0C44" w:rsidR="00EF6292">
        <w:rPr>
          <w:rFonts w:ascii="Arial" w:hAnsi="Arial" w:eastAsia="Arial" w:cs="Arial"/>
          <w:b w:val="1"/>
          <w:bCs w:val="1"/>
          <w:sz w:val="22"/>
          <w:szCs w:val="22"/>
        </w:rPr>
        <w:t xml:space="preserve">                </w:t>
      </w:r>
    </w:p>
    <w:p xmlns:wp14="http://schemas.microsoft.com/office/word/2010/wordml" w:rsidRPr="00B22958" w:rsidR="009310DB" w:rsidP="763A0C44" w:rsidRDefault="009310DB" w14:paraId="0FB78278" wp14:textId="77777777">
      <w:pPr>
        <w:rPr>
          <w:rFonts w:ascii="Arial" w:hAnsi="Arial" w:eastAsia="Arial" w:cs="Arial"/>
          <w:sz w:val="22"/>
          <w:szCs w:val="22"/>
        </w:rPr>
      </w:pPr>
    </w:p>
    <w:p xmlns:wp14="http://schemas.microsoft.com/office/word/2010/wordml" w:rsidRPr="00B22958" w:rsidR="00EF6292" w:rsidP="763A0C44" w:rsidRDefault="00EF6292" w14:paraId="0495E737" wp14:textId="77777777">
      <w:pPr>
        <w:pStyle w:val="Heading3"/>
        <w:rPr>
          <w:rFonts w:ascii="Arial" w:hAnsi="Arial" w:eastAsia="Arial" w:cs="Arial"/>
          <w:sz w:val="22"/>
          <w:szCs w:val="22"/>
        </w:rPr>
      </w:pPr>
      <w:r w:rsidRPr="763A0C44" w:rsidR="00EF6292">
        <w:rPr>
          <w:rFonts w:ascii="Arial" w:hAnsi="Arial" w:eastAsia="Arial" w:cs="Arial"/>
          <w:sz w:val="22"/>
          <w:szCs w:val="22"/>
        </w:rPr>
        <w:t>Person Specification</w:t>
      </w:r>
    </w:p>
    <w:p w:rsidR="13089AEA" w:rsidP="763A0C44" w:rsidRDefault="13089AEA" w14:paraId="14C4E72C" w14:textId="57B5A922">
      <w:pPr>
        <w:pStyle w:val="Normal"/>
        <w:ind w:left="0"/>
        <w:rPr>
          <w:rFonts w:ascii="Arial" w:hAnsi="Arial" w:eastAsia="SimSun" w:cs="Arial"/>
          <w:sz w:val="22"/>
          <w:szCs w:val="22"/>
        </w:rPr>
      </w:pPr>
      <w:r w:rsidRPr="763A0C44" w:rsidR="13089AEA">
        <w:rPr>
          <w:rFonts w:ascii="Arial" w:hAnsi="Arial" w:eastAsia="SimSun" w:cs="Arial"/>
          <w:sz w:val="22"/>
          <w:szCs w:val="22"/>
        </w:rPr>
        <w:t xml:space="preserve">*Behaviours – applicants called for an interview will receive further information on the British Council behaviours </w:t>
      </w:r>
    </w:p>
    <w:p w:rsidR="763A0C44" w:rsidP="763A0C44" w:rsidRDefault="763A0C44" w14:paraId="40765313" w14:textId="261A092E">
      <w:pPr>
        <w:pStyle w:val="Normal"/>
        <w:ind w:left="0"/>
        <w:rPr>
          <w:rFonts w:ascii="Arial" w:hAnsi="Arial" w:eastAsia="SimSun" w:cs="Arial"/>
          <w:sz w:val="22"/>
          <w:szCs w:val="22"/>
        </w:rPr>
      </w:pPr>
    </w:p>
    <w:p w:rsidR="59C91836" w:rsidP="763A0C44" w:rsidRDefault="59C91836" w14:paraId="2479C7E4" w14:textId="5E47AA2C">
      <w:pPr>
        <w:pStyle w:val="Normal"/>
        <w:ind w:left="0"/>
        <w:rPr>
          <w:rFonts w:ascii="Arial" w:hAnsi="Arial" w:eastAsia="SimSun" w:cs="Arial"/>
          <w:sz w:val="22"/>
          <w:szCs w:val="22"/>
        </w:rPr>
      </w:pPr>
      <w:r w:rsidRPr="763A0C44" w:rsidR="59C91836">
        <w:rPr>
          <w:rFonts w:ascii="Arial" w:hAnsi="Arial" w:eastAsia="SimSun" w:cs="Arial"/>
          <w:sz w:val="22"/>
          <w:szCs w:val="22"/>
        </w:rPr>
        <w:t>* click on the following link to download the PDF of the CPD framework</w:t>
      </w:r>
    </w:p>
    <w:p w:rsidR="763A0C44" w:rsidP="763A0C44" w:rsidRDefault="763A0C44" w14:paraId="5EA89CFC" w14:textId="1A82961B">
      <w:pPr>
        <w:pStyle w:val="Normal"/>
        <w:ind w:left="0"/>
        <w:rPr>
          <w:rFonts w:ascii="Arial" w:hAnsi="Arial" w:eastAsia="SimSun" w:cs="Arial"/>
          <w:sz w:val="22"/>
          <w:szCs w:val="22"/>
        </w:rPr>
      </w:pPr>
    </w:p>
    <w:p w:rsidR="24B6F80E" w:rsidP="763A0C44" w:rsidRDefault="24B6F80E" w14:paraId="543E8AE6" w14:textId="4DBE96D0">
      <w:pPr>
        <w:pStyle w:val="Normal"/>
        <w:ind w:left="0"/>
        <w:rPr>
          <w:rFonts w:ascii="Arial" w:hAnsi="Arial" w:eastAsia="SimSun" w:cs="Arial"/>
          <w:sz w:val="22"/>
          <w:szCs w:val="22"/>
        </w:rPr>
      </w:pPr>
      <w:hyperlink r:id="R7e08b7a2a5ba4e00">
        <w:r w:rsidRPr="763A0C44" w:rsidR="24B6F80E">
          <w:rPr>
            <w:rStyle w:val="Hyperlink"/>
            <w:rFonts w:ascii="Arial" w:hAnsi="Arial" w:eastAsia="SimSun" w:cs="Arial"/>
            <w:sz w:val="22"/>
            <w:szCs w:val="22"/>
          </w:rPr>
          <w:t>https://www.teachingenglish.org.uk/article/cpd-framework-teacher-educators</w:t>
        </w:r>
      </w:hyperlink>
    </w:p>
    <w:p w:rsidR="763A0C44" w:rsidP="763A0C44" w:rsidRDefault="763A0C44" w14:paraId="7640238B" w14:textId="4C2F713C">
      <w:pPr>
        <w:pStyle w:val="Normal"/>
        <w:ind w:left="0"/>
        <w:rPr>
          <w:rFonts w:ascii="Arial" w:hAnsi="Arial" w:eastAsia="SimSun" w:cs="Arial"/>
          <w:sz w:val="22"/>
          <w:szCs w:val="22"/>
        </w:rPr>
      </w:pPr>
    </w:p>
    <w:p w:rsidR="763A0C44" w:rsidP="763A0C44" w:rsidRDefault="763A0C44" w14:paraId="409171C5" w14:textId="0DA77DE3">
      <w:pPr>
        <w:pStyle w:val="Normal"/>
        <w:ind w:left="0"/>
        <w:rPr>
          <w:rFonts w:ascii="Arial" w:hAnsi="Arial" w:eastAsia="SimSun" w:cs="Arial"/>
          <w:sz w:val="22"/>
          <w:szCs w:val="22"/>
        </w:rPr>
      </w:pPr>
    </w:p>
    <w:tbl>
      <w:tblPr>
        <w:tblW w:w="109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1985"/>
        <w:gridCol w:w="4153"/>
        <w:gridCol w:w="2380"/>
        <w:gridCol w:w="2444"/>
      </w:tblGrid>
      <w:tr xmlns:wp14="http://schemas.microsoft.com/office/word/2010/wordml" w:rsidRPr="00B22958" w:rsidR="007156E6" w:rsidTr="763A0C44" w14:paraId="297EC7D6" wp14:textId="77777777">
        <w:trPr>
          <w:trHeight w:val="567"/>
        </w:trPr>
        <w:tc>
          <w:tcPr>
            <w:tcW w:w="1985" w:type="dxa"/>
            <w:tcBorders>
              <w:bottom w:val="single" w:color="auto" w:sz="4" w:space="0"/>
            </w:tcBorders>
            <w:shd w:val="clear" w:color="auto" w:fill="E0E0E0"/>
            <w:tcMar/>
            <w:vAlign w:val="center"/>
          </w:tcPr>
          <w:p w:rsidRPr="00B22958" w:rsidR="00EF6292" w:rsidP="763A0C44" w:rsidRDefault="00EF6292" w14:paraId="1FC39945" wp14:textId="77777777">
            <w:pPr>
              <w:spacing w:before="40"/>
              <w:rPr>
                <w:rFonts w:ascii="Arial" w:hAnsi="Arial" w:eastAsia="Arial" w:cs="Arial"/>
                <w:sz w:val="22"/>
                <w:szCs w:val="22"/>
              </w:rPr>
            </w:pPr>
          </w:p>
          <w:p w:rsidRPr="00B22958" w:rsidR="00EF6292" w:rsidP="763A0C44" w:rsidRDefault="00EF6292" w14:paraId="0562CB0E" wp14:textId="77777777">
            <w:pPr>
              <w:spacing w:before="40"/>
              <w:rPr>
                <w:rFonts w:ascii="Arial" w:hAnsi="Arial" w:eastAsia="Arial" w:cs="Arial"/>
                <w:b w:val="1"/>
                <w:bCs w:val="1"/>
                <w:sz w:val="22"/>
                <w:szCs w:val="22"/>
              </w:rPr>
            </w:pPr>
          </w:p>
        </w:tc>
        <w:tc>
          <w:tcPr>
            <w:tcW w:w="4153" w:type="dxa"/>
            <w:shd w:val="clear" w:color="auto" w:fill="E0E0E0"/>
            <w:tcMar/>
            <w:vAlign w:val="center"/>
          </w:tcPr>
          <w:p w:rsidRPr="00B22958" w:rsidR="00EF6292" w:rsidP="763A0C44" w:rsidRDefault="00EF6292" w14:paraId="7B238D04" wp14:textId="77777777">
            <w:pPr>
              <w:spacing w:before="40"/>
              <w:rPr>
                <w:rFonts w:ascii="Arial" w:hAnsi="Arial" w:eastAsia="Arial" w:cs="Arial"/>
                <w:b w:val="1"/>
                <w:bCs w:val="1"/>
                <w:sz w:val="22"/>
                <w:szCs w:val="22"/>
              </w:rPr>
            </w:pPr>
            <w:r w:rsidRPr="763A0C44" w:rsidR="00EF6292">
              <w:rPr>
                <w:rFonts w:ascii="Arial" w:hAnsi="Arial" w:eastAsia="Arial" w:cs="Arial"/>
                <w:b w:val="1"/>
                <w:bCs w:val="1"/>
                <w:sz w:val="22"/>
                <w:szCs w:val="22"/>
              </w:rPr>
              <w:t xml:space="preserve">Essential </w:t>
            </w:r>
          </w:p>
        </w:tc>
        <w:tc>
          <w:tcPr>
            <w:tcW w:w="2380" w:type="dxa"/>
            <w:shd w:val="clear" w:color="auto" w:fill="E0E0E0"/>
            <w:tcMar/>
            <w:vAlign w:val="center"/>
          </w:tcPr>
          <w:p w:rsidRPr="00B22958" w:rsidR="00EF6292" w:rsidP="763A0C44" w:rsidRDefault="00EF6292" w14:paraId="0E0AD722" wp14:textId="77777777">
            <w:pPr>
              <w:spacing w:before="40"/>
              <w:rPr>
                <w:rFonts w:ascii="Arial" w:hAnsi="Arial" w:eastAsia="Arial" w:cs="Arial"/>
                <w:b w:val="1"/>
                <w:bCs w:val="1"/>
                <w:sz w:val="22"/>
                <w:szCs w:val="22"/>
              </w:rPr>
            </w:pPr>
            <w:r w:rsidRPr="763A0C44" w:rsidR="00EF6292">
              <w:rPr>
                <w:rFonts w:ascii="Arial" w:hAnsi="Arial" w:eastAsia="Arial" w:cs="Arial"/>
                <w:b w:val="1"/>
                <w:bCs w:val="1"/>
                <w:sz w:val="22"/>
                <w:szCs w:val="22"/>
              </w:rPr>
              <w:t xml:space="preserve">Desirable </w:t>
            </w:r>
          </w:p>
          <w:p w:rsidRPr="00B22958" w:rsidR="00EF6292" w:rsidP="763A0C44" w:rsidRDefault="00EF6292" w14:paraId="34CE0A41" wp14:textId="77777777">
            <w:pPr>
              <w:spacing w:before="40"/>
              <w:rPr>
                <w:rFonts w:ascii="Arial" w:hAnsi="Arial" w:eastAsia="Arial" w:cs="Arial"/>
                <w:b w:val="1"/>
                <w:bCs w:val="1"/>
                <w:sz w:val="22"/>
                <w:szCs w:val="22"/>
              </w:rPr>
            </w:pPr>
          </w:p>
        </w:tc>
        <w:tc>
          <w:tcPr>
            <w:tcW w:w="2444" w:type="dxa"/>
            <w:shd w:val="clear" w:color="auto" w:fill="E0E0E0"/>
            <w:tcMar/>
            <w:vAlign w:val="center"/>
          </w:tcPr>
          <w:p w:rsidRPr="00B22958" w:rsidR="00EF6292" w:rsidP="763A0C44" w:rsidRDefault="00EF6292" w14:paraId="4BC314A1" wp14:textId="77777777">
            <w:pPr>
              <w:spacing w:before="40"/>
              <w:rPr>
                <w:rFonts w:ascii="Arial" w:hAnsi="Arial" w:eastAsia="Arial" w:cs="Arial"/>
                <w:b w:val="1"/>
                <w:bCs w:val="1"/>
                <w:sz w:val="22"/>
                <w:szCs w:val="22"/>
              </w:rPr>
            </w:pPr>
            <w:r w:rsidRPr="763A0C44" w:rsidR="00EF6292">
              <w:rPr>
                <w:rFonts w:ascii="Arial" w:hAnsi="Arial" w:eastAsia="Arial" w:cs="Arial"/>
                <w:b w:val="1"/>
                <w:bCs w:val="1"/>
                <w:sz w:val="22"/>
                <w:szCs w:val="22"/>
              </w:rPr>
              <w:t>Assessment stage</w:t>
            </w:r>
          </w:p>
        </w:tc>
      </w:tr>
      <w:tr xmlns:wp14="http://schemas.microsoft.com/office/word/2010/wordml" w:rsidRPr="00B22958" w:rsidR="007156E6" w:rsidTr="763A0C44" w14:paraId="085AB56F" wp14:textId="77777777">
        <w:trPr>
          <w:trHeight w:val="2600"/>
        </w:trPr>
        <w:tc>
          <w:tcPr>
            <w:tcW w:w="1985" w:type="dxa"/>
            <w:shd w:val="clear" w:color="auto" w:fill="E0E0E0"/>
            <w:tcMar/>
          </w:tcPr>
          <w:p w:rsidRPr="00B22958" w:rsidR="00EF6292" w:rsidP="763A0C44" w:rsidRDefault="00EF6292" w14:paraId="13923ADB" wp14:textId="5B974565">
            <w:pPr>
              <w:spacing w:before="40"/>
              <w:rPr>
                <w:rFonts w:ascii="Arial" w:hAnsi="Arial" w:eastAsia="Arial" w:cs="Arial"/>
                <w:b w:val="1"/>
                <w:bCs w:val="1"/>
                <w:sz w:val="22"/>
                <w:szCs w:val="22"/>
              </w:rPr>
            </w:pPr>
            <w:r w:rsidRPr="763A0C44" w:rsidR="12D279D8">
              <w:rPr>
                <w:rFonts w:ascii="Arial" w:hAnsi="Arial" w:eastAsia="Arial" w:cs="Arial"/>
                <w:b w:val="1"/>
                <w:bCs w:val="1"/>
                <w:sz w:val="22"/>
                <w:szCs w:val="22"/>
              </w:rPr>
              <w:t>*</w:t>
            </w:r>
            <w:r w:rsidRPr="763A0C44" w:rsidR="00EF6292">
              <w:rPr>
                <w:rFonts w:ascii="Arial" w:hAnsi="Arial" w:eastAsia="Arial" w:cs="Arial"/>
                <w:b w:val="1"/>
                <w:bCs w:val="1"/>
                <w:sz w:val="22"/>
                <w:szCs w:val="22"/>
              </w:rPr>
              <w:t xml:space="preserve">Behaviours </w:t>
            </w:r>
          </w:p>
        </w:tc>
        <w:tc>
          <w:tcPr>
            <w:tcW w:w="4153" w:type="dxa"/>
            <w:tcMar/>
          </w:tcPr>
          <w:p w:rsidRPr="00B22958" w:rsidR="00EF6292" w:rsidP="763A0C44" w:rsidRDefault="0070759B" w14:paraId="2E5EDDA0" wp14:textId="77777777">
            <w:pPr>
              <w:pStyle w:val="infill"/>
              <w:rPr>
                <w:rFonts w:ascii="Arial" w:hAnsi="Arial" w:eastAsia="Arial" w:cs="Arial"/>
                <w:lang w:eastAsia="en-GB"/>
              </w:rPr>
            </w:pPr>
            <w:r w:rsidRPr="763A0C44" w:rsidR="58F0F20A">
              <w:rPr>
                <w:rFonts w:ascii="Arial" w:hAnsi="Arial" w:eastAsia="Arial" w:cs="Arial"/>
                <w:lang w:eastAsia="en-GB"/>
              </w:rPr>
              <w:t>Working together (</w:t>
            </w:r>
            <w:r w:rsidRPr="763A0C44" w:rsidR="0FAA6BD8">
              <w:rPr>
                <w:rFonts w:ascii="Arial" w:hAnsi="Arial" w:eastAsia="Arial" w:cs="Arial"/>
                <w:lang w:eastAsia="en-GB"/>
              </w:rPr>
              <w:t>e</w:t>
            </w:r>
            <w:r w:rsidRPr="763A0C44" w:rsidR="58F0F20A">
              <w:rPr>
                <w:rFonts w:ascii="Arial" w:hAnsi="Arial" w:eastAsia="Arial" w:cs="Arial"/>
                <w:lang w:eastAsia="en-GB"/>
              </w:rPr>
              <w:t>ssential)</w:t>
            </w:r>
          </w:p>
          <w:p w:rsidRPr="00B22958" w:rsidR="0070759B" w:rsidP="763A0C44" w:rsidRDefault="0070759B" w14:paraId="62EBF3C5" wp14:textId="77777777">
            <w:pPr>
              <w:rPr>
                <w:rFonts w:ascii="Arial" w:hAnsi="Arial" w:eastAsia="Arial" w:cs="Arial"/>
                <w:sz w:val="22"/>
                <w:szCs w:val="22"/>
              </w:rPr>
            </w:pPr>
          </w:p>
          <w:p w:rsidRPr="00B22958" w:rsidR="0070759B" w:rsidP="763A0C44" w:rsidRDefault="00E51401" w14:paraId="51B11A7F" wp14:textId="77777777">
            <w:pPr>
              <w:rPr>
                <w:rFonts w:ascii="Arial" w:hAnsi="Arial" w:eastAsia="Arial" w:cs="Arial"/>
                <w:b w:val="1"/>
                <w:bCs w:val="1"/>
                <w:sz w:val="22"/>
                <w:szCs w:val="22"/>
              </w:rPr>
            </w:pPr>
            <w:r w:rsidRPr="763A0C44" w:rsidR="0FAA6BD8">
              <w:rPr>
                <w:rFonts w:ascii="Arial" w:hAnsi="Arial" w:eastAsia="Arial" w:cs="Arial"/>
                <w:sz w:val="22"/>
                <w:szCs w:val="22"/>
              </w:rPr>
              <w:t>Making it happen (essential</w:t>
            </w:r>
            <w:r w:rsidRPr="763A0C44" w:rsidR="0FAA6BD8">
              <w:rPr>
                <w:rFonts w:ascii="Arial" w:hAnsi="Arial" w:eastAsia="Arial" w:cs="Arial"/>
                <w:b w:val="1"/>
                <w:bCs w:val="1"/>
                <w:sz w:val="22"/>
                <w:szCs w:val="22"/>
              </w:rPr>
              <w:t>)</w:t>
            </w:r>
          </w:p>
          <w:p w:rsidRPr="00B22958" w:rsidR="0070759B" w:rsidP="763A0C44" w:rsidRDefault="0070759B" w14:paraId="6D98A12B" wp14:textId="77777777">
            <w:pPr>
              <w:pStyle w:val="infill"/>
              <w:rPr>
                <w:rFonts w:ascii="Arial" w:hAnsi="Arial" w:eastAsia="Arial" w:cs="Arial"/>
              </w:rPr>
            </w:pPr>
          </w:p>
          <w:p w:rsidRPr="00B22958" w:rsidR="00E97662" w:rsidP="763A0C44" w:rsidRDefault="006E3A33" w14:paraId="017C0A7A" wp14:textId="77777777">
            <w:pPr>
              <w:pStyle w:val="Default"/>
              <w:rPr>
                <w:rFonts w:ascii="Arial" w:hAnsi="Arial" w:eastAsia="Arial" w:cs="Arial"/>
                <w:color w:val="auto"/>
                <w:sz w:val="22"/>
                <w:szCs w:val="22"/>
              </w:rPr>
            </w:pPr>
            <w:r w:rsidRPr="763A0C44" w:rsidR="5DC47905">
              <w:rPr>
                <w:rFonts w:ascii="Arial" w:hAnsi="Arial" w:eastAsia="Arial" w:cs="Arial"/>
                <w:color w:val="auto"/>
                <w:sz w:val="22"/>
                <w:szCs w:val="22"/>
              </w:rPr>
              <w:t>(</w:t>
            </w:r>
            <w:r w:rsidRPr="763A0C44" w:rsidR="58F0F20A">
              <w:rPr>
                <w:rFonts w:ascii="Arial" w:hAnsi="Arial" w:eastAsia="Arial" w:cs="Arial"/>
                <w:color w:val="auto"/>
                <w:sz w:val="22"/>
                <w:szCs w:val="22"/>
              </w:rPr>
              <w:t>Creating Shared Purpose, Connecting with Others, Shaping the Future and Bei</w:t>
            </w:r>
            <w:r w:rsidRPr="763A0C44" w:rsidR="29F88DC7">
              <w:rPr>
                <w:rFonts w:ascii="Arial" w:hAnsi="Arial" w:eastAsia="Arial" w:cs="Arial"/>
                <w:color w:val="auto"/>
                <w:sz w:val="22"/>
                <w:szCs w:val="22"/>
              </w:rPr>
              <w:t>ng Accountable will not be assessed at interview and are for performance management purposes only</w:t>
            </w:r>
            <w:r w:rsidRPr="763A0C44" w:rsidR="36117DAE">
              <w:rPr>
                <w:rFonts w:ascii="Arial" w:hAnsi="Arial" w:eastAsia="Arial" w:cs="Arial"/>
                <w:color w:val="auto"/>
                <w:sz w:val="22"/>
                <w:szCs w:val="22"/>
              </w:rPr>
              <w:t>)</w:t>
            </w:r>
          </w:p>
        </w:tc>
        <w:tc>
          <w:tcPr>
            <w:tcW w:w="2380" w:type="dxa"/>
            <w:tcMar/>
          </w:tcPr>
          <w:p w:rsidRPr="00B22958" w:rsidR="00EF6292" w:rsidP="763A0C44" w:rsidRDefault="00EF6292" w14:paraId="2946DB82" wp14:textId="77777777">
            <w:pPr>
              <w:pStyle w:val="infill"/>
              <w:rPr>
                <w:rFonts w:ascii="Arial" w:hAnsi="Arial" w:eastAsia="Arial" w:cs="Arial"/>
              </w:rPr>
            </w:pPr>
          </w:p>
        </w:tc>
        <w:tc>
          <w:tcPr>
            <w:tcW w:w="2444" w:type="dxa"/>
            <w:tcMar/>
          </w:tcPr>
          <w:p w:rsidRPr="00B22958" w:rsidR="00EF6292" w:rsidP="763A0C44" w:rsidRDefault="00EF6292" w14:paraId="18DE3DC3" wp14:textId="77777777">
            <w:pPr>
              <w:spacing w:before="40"/>
              <w:rPr>
                <w:rFonts w:ascii="Arial" w:hAnsi="Arial" w:eastAsia="Arial" w:cs="Arial"/>
                <w:sz w:val="22"/>
                <w:szCs w:val="22"/>
              </w:rPr>
            </w:pPr>
            <w:r w:rsidRPr="763A0C44" w:rsidR="00EF6292">
              <w:rPr>
                <w:rFonts w:ascii="Arial" w:hAnsi="Arial" w:eastAsia="Arial" w:cs="Arial"/>
                <w:sz w:val="22"/>
                <w:szCs w:val="22"/>
              </w:rPr>
              <w:t>Interview</w:t>
            </w:r>
            <w:r w:rsidRPr="763A0C44" w:rsidR="3BD7A46D">
              <w:rPr>
                <w:rFonts w:ascii="Arial" w:hAnsi="Arial" w:eastAsia="Arial" w:cs="Arial"/>
                <w:sz w:val="22"/>
                <w:szCs w:val="22"/>
              </w:rPr>
              <w:t xml:space="preserve"> </w:t>
            </w:r>
            <w:r w:rsidRPr="763A0C44" w:rsidR="4BA87D9F">
              <w:rPr>
                <w:rFonts w:ascii="Arial" w:hAnsi="Arial" w:eastAsia="Arial" w:cs="Arial"/>
                <w:sz w:val="22"/>
                <w:szCs w:val="22"/>
              </w:rPr>
              <w:t>only</w:t>
            </w:r>
          </w:p>
        </w:tc>
      </w:tr>
      <w:tr xmlns:wp14="http://schemas.microsoft.com/office/word/2010/wordml" w:rsidRPr="00B22958" w:rsidR="007156E6" w:rsidTr="763A0C44" w14:paraId="415E0FF3" wp14:textId="77777777">
        <w:trPr>
          <w:trHeight w:val="2690"/>
        </w:trPr>
        <w:tc>
          <w:tcPr>
            <w:tcW w:w="1985" w:type="dxa"/>
            <w:shd w:val="clear" w:color="auto" w:fill="E0E0E0"/>
            <w:tcMar/>
          </w:tcPr>
          <w:p w:rsidRPr="00B22958" w:rsidR="00E51401" w:rsidP="763A0C44" w:rsidRDefault="00E51401" w14:paraId="412040C3" wp14:textId="77777777">
            <w:pPr>
              <w:spacing w:before="40"/>
              <w:rPr>
                <w:rFonts w:ascii="Arial" w:hAnsi="Arial" w:eastAsia="Arial" w:cs="Arial"/>
                <w:b w:val="1"/>
                <w:bCs w:val="1"/>
                <w:sz w:val="22"/>
                <w:szCs w:val="22"/>
              </w:rPr>
            </w:pPr>
            <w:r w:rsidRPr="763A0C44" w:rsidR="0FAA6BD8">
              <w:rPr>
                <w:rFonts w:ascii="Arial" w:hAnsi="Arial" w:eastAsia="Arial" w:cs="Arial"/>
                <w:b w:val="1"/>
                <w:bCs w:val="1"/>
                <w:sz w:val="22"/>
                <w:szCs w:val="22"/>
              </w:rPr>
              <w:t>Skills and Knowledge</w:t>
            </w:r>
          </w:p>
        </w:tc>
        <w:tc>
          <w:tcPr>
            <w:tcW w:w="4153" w:type="dxa"/>
            <w:tcMar/>
            <w:vAlign w:val="center"/>
          </w:tcPr>
          <w:p w:rsidRPr="00B22958" w:rsidR="00E211B1" w:rsidP="763A0C44" w:rsidRDefault="003B3827" w14:paraId="1A1593E4" wp14:textId="77777777">
            <w:pPr>
              <w:pStyle w:val="NormalWeb"/>
              <w:rPr>
                <w:rFonts w:ascii="Arial" w:hAnsi="Arial" w:eastAsia="Arial" w:cs="Arial"/>
                <w:sz w:val="22"/>
                <w:szCs w:val="22"/>
              </w:rPr>
            </w:pPr>
            <w:r w:rsidRPr="763A0C44" w:rsidR="015887A9">
              <w:rPr>
                <w:rFonts w:ascii="Arial" w:hAnsi="Arial" w:eastAsia="Arial" w:cs="Arial"/>
                <w:sz w:val="22"/>
                <w:szCs w:val="22"/>
              </w:rPr>
              <w:t xml:space="preserve">Engagement level of CPD </w:t>
            </w:r>
            <w:r w:rsidRPr="763A0C44" w:rsidR="4B94E3F9">
              <w:rPr>
                <w:rFonts w:ascii="Arial" w:hAnsi="Arial" w:eastAsia="Arial" w:cs="Arial"/>
                <w:sz w:val="22"/>
                <w:szCs w:val="22"/>
              </w:rPr>
              <w:t>(essential level</w:t>
            </w:r>
            <w:r w:rsidRPr="763A0C44" w:rsidR="2B8F308C">
              <w:rPr>
                <w:rFonts w:ascii="Arial" w:hAnsi="Arial" w:eastAsia="Arial" w:cs="Arial"/>
                <w:sz w:val="22"/>
                <w:szCs w:val="22"/>
              </w:rPr>
              <w:t>):</w:t>
            </w:r>
          </w:p>
          <w:p w:rsidRPr="00B22958" w:rsidR="00AE4941" w:rsidP="763A0C44" w:rsidRDefault="00361284" w14:paraId="40C8A098" wp14:textId="754F9784">
            <w:pPr>
              <w:pStyle w:val="NormalWeb"/>
              <w:numPr>
                <w:ilvl w:val="0"/>
                <w:numId w:val="36"/>
              </w:numPr>
              <w:spacing w:before="0" w:beforeAutospacing="off" w:after="0" w:afterAutospacing="off"/>
              <w:rPr>
                <w:rFonts w:ascii="Arial" w:hAnsi="Arial" w:eastAsia="Arial" w:cs="Arial"/>
                <w:sz w:val="22"/>
                <w:szCs w:val="22"/>
              </w:rPr>
            </w:pPr>
            <w:r w:rsidRPr="763A0C44" w:rsidR="59C9A80B">
              <w:rPr>
                <w:rFonts w:ascii="Arial" w:hAnsi="Arial" w:eastAsia="Arial" w:cs="Arial"/>
                <w:sz w:val="22"/>
                <w:szCs w:val="22"/>
              </w:rPr>
              <w:t>*</w:t>
            </w:r>
            <w:r w:rsidRPr="763A0C44" w:rsidR="5745BBE6">
              <w:rPr>
                <w:rFonts w:ascii="Arial" w:hAnsi="Arial" w:eastAsia="Arial" w:cs="Arial"/>
                <w:sz w:val="22"/>
                <w:szCs w:val="22"/>
              </w:rPr>
              <w:t xml:space="preserve">CPD framework for Teacher Educators </w:t>
            </w:r>
          </w:p>
          <w:p w:rsidR="00361284" w:rsidP="763A0C44" w:rsidRDefault="00361284" w14:paraId="5997CC1D" wp14:textId="77777777">
            <w:pPr>
              <w:pStyle w:val="NormalWeb"/>
              <w:spacing w:before="0" w:beforeAutospacing="off" w:after="0" w:afterAutospacing="off"/>
              <w:rPr>
                <w:rFonts w:ascii="Arial" w:hAnsi="Arial" w:eastAsia="Arial" w:cs="Arial"/>
                <w:sz w:val="22"/>
                <w:szCs w:val="22"/>
              </w:rPr>
            </w:pPr>
          </w:p>
          <w:p w:rsidRPr="00B22958" w:rsidR="00E51401" w:rsidP="763A0C44" w:rsidRDefault="00AE4941" w14:paraId="7EAEC743" wp14:textId="77777777">
            <w:pPr>
              <w:pStyle w:val="NormalWeb"/>
              <w:spacing w:before="0" w:beforeAutospacing="off" w:after="0" w:afterAutospacing="off"/>
              <w:rPr>
                <w:rFonts w:ascii="Arial" w:hAnsi="Arial" w:eastAsia="Arial" w:cs="Arial"/>
                <w:sz w:val="22"/>
                <w:szCs w:val="22"/>
              </w:rPr>
            </w:pPr>
            <w:r w:rsidRPr="763A0C44" w:rsidR="4B94E3F9">
              <w:rPr>
                <w:rFonts w:ascii="Arial" w:hAnsi="Arial" w:eastAsia="Arial" w:cs="Arial"/>
                <w:sz w:val="22"/>
                <w:szCs w:val="22"/>
              </w:rPr>
              <w:t>Engli</w:t>
            </w:r>
            <w:r w:rsidRPr="763A0C44" w:rsidR="100E4524">
              <w:rPr>
                <w:rFonts w:ascii="Arial" w:hAnsi="Arial" w:eastAsia="Arial" w:cs="Arial"/>
                <w:sz w:val="22"/>
                <w:szCs w:val="22"/>
              </w:rPr>
              <w:t>sh CEFR level B2</w:t>
            </w:r>
            <w:r w:rsidRPr="763A0C44" w:rsidR="4A4EB4ED">
              <w:rPr>
                <w:rFonts w:ascii="Arial" w:hAnsi="Arial" w:eastAsia="Arial" w:cs="Arial"/>
                <w:sz w:val="22"/>
                <w:szCs w:val="22"/>
              </w:rPr>
              <w:t>/</w:t>
            </w:r>
            <w:r w:rsidRPr="763A0C44" w:rsidR="100E4524">
              <w:rPr>
                <w:rFonts w:ascii="Arial" w:hAnsi="Arial" w:eastAsia="Arial" w:cs="Arial"/>
                <w:sz w:val="22"/>
                <w:szCs w:val="22"/>
              </w:rPr>
              <w:t xml:space="preserve">IELTS band </w:t>
            </w:r>
            <w:r w:rsidRPr="763A0C44" w:rsidR="4B556D32">
              <w:rPr>
                <w:rFonts w:ascii="Arial" w:hAnsi="Arial" w:eastAsia="Arial" w:cs="Arial"/>
                <w:sz w:val="22"/>
                <w:szCs w:val="22"/>
              </w:rPr>
              <w:t>6.5</w:t>
            </w:r>
          </w:p>
        </w:tc>
        <w:tc>
          <w:tcPr>
            <w:tcW w:w="2380" w:type="dxa"/>
            <w:tcMar/>
          </w:tcPr>
          <w:p w:rsidRPr="00B22958" w:rsidR="00A269EC" w:rsidP="763A0C44" w:rsidRDefault="00A269EC" w14:paraId="110FFD37" wp14:textId="77777777">
            <w:pPr>
              <w:pStyle w:val="NormalWeb"/>
              <w:spacing w:before="0" w:beforeAutospacing="off" w:after="0" w:afterAutospacing="off"/>
              <w:rPr>
                <w:rFonts w:ascii="Arial" w:hAnsi="Arial" w:eastAsia="Arial" w:cs="Arial"/>
                <w:sz w:val="22"/>
                <w:szCs w:val="22"/>
              </w:rPr>
            </w:pPr>
          </w:p>
          <w:p w:rsidRPr="00B22958" w:rsidR="00D74039" w:rsidP="763A0C44" w:rsidRDefault="00D74039" w14:paraId="46EEE2DE" wp14:textId="77777777">
            <w:pPr>
              <w:pStyle w:val="NormalWeb"/>
              <w:spacing w:before="0" w:beforeAutospacing="off" w:after="0" w:afterAutospacing="off"/>
              <w:rPr>
                <w:rFonts w:ascii="Arial" w:hAnsi="Arial" w:eastAsia="Arial" w:cs="Arial"/>
                <w:sz w:val="22"/>
                <w:szCs w:val="22"/>
              </w:rPr>
            </w:pPr>
            <w:r w:rsidRPr="763A0C44" w:rsidR="6893FF2B">
              <w:rPr>
                <w:rFonts w:ascii="Arial" w:hAnsi="Arial" w:eastAsia="Arial" w:cs="Arial"/>
                <w:sz w:val="22"/>
                <w:szCs w:val="22"/>
              </w:rPr>
              <w:t>Learning technologies (essential level)</w:t>
            </w:r>
          </w:p>
          <w:p w:rsidRPr="00B22958" w:rsidR="00FA700D" w:rsidP="763A0C44" w:rsidRDefault="00FA700D" w14:paraId="6B699379" wp14:textId="77777777">
            <w:pPr>
              <w:pStyle w:val="NormalWeb"/>
              <w:spacing w:before="0" w:beforeAutospacing="off" w:after="0" w:afterAutospacing="off"/>
              <w:rPr>
                <w:rFonts w:ascii="Arial" w:hAnsi="Arial" w:eastAsia="Arial" w:cs="Arial"/>
                <w:sz w:val="22"/>
                <w:szCs w:val="22"/>
              </w:rPr>
            </w:pPr>
          </w:p>
          <w:p w:rsidRPr="00B22958" w:rsidR="00E51401" w:rsidP="763A0C44" w:rsidRDefault="00E51401" w14:paraId="3FE9F23F" wp14:textId="77777777">
            <w:pPr>
              <w:pStyle w:val="infill"/>
              <w:rPr>
                <w:rFonts w:ascii="Arial" w:hAnsi="Arial" w:eastAsia="Arial" w:cs="Arial"/>
              </w:rPr>
            </w:pPr>
          </w:p>
        </w:tc>
        <w:tc>
          <w:tcPr>
            <w:tcW w:w="2444" w:type="dxa"/>
            <w:tcMar/>
          </w:tcPr>
          <w:p w:rsidRPr="00B22958" w:rsidR="00E51401" w:rsidP="763A0C44" w:rsidRDefault="000A7C53" w14:paraId="08EB8BE4" wp14:textId="77777777">
            <w:pPr>
              <w:spacing w:before="40"/>
              <w:rPr>
                <w:rFonts w:ascii="Arial" w:hAnsi="Arial" w:eastAsia="Arial" w:cs="Arial"/>
                <w:sz w:val="22"/>
                <w:szCs w:val="22"/>
              </w:rPr>
            </w:pPr>
            <w:r w:rsidRPr="763A0C44" w:rsidR="7F954B2F">
              <w:rPr>
                <w:rFonts w:ascii="Arial" w:hAnsi="Arial" w:eastAsia="Arial" w:cs="Arial"/>
                <w:sz w:val="22"/>
                <w:szCs w:val="22"/>
              </w:rPr>
              <w:t>Teaching skills - i</w:t>
            </w:r>
            <w:r w:rsidRPr="763A0C44" w:rsidR="1A50692F">
              <w:rPr>
                <w:rFonts w:ascii="Arial" w:hAnsi="Arial" w:eastAsia="Arial" w:cs="Arial"/>
                <w:sz w:val="22"/>
                <w:szCs w:val="22"/>
              </w:rPr>
              <w:t>nterview only</w:t>
            </w:r>
          </w:p>
          <w:p w:rsidRPr="00B22958" w:rsidR="000A7C53" w:rsidP="763A0C44" w:rsidRDefault="000A7C53" w14:paraId="1F72F646" wp14:textId="77777777">
            <w:pPr>
              <w:spacing w:before="40"/>
              <w:rPr>
                <w:rFonts w:ascii="Arial" w:hAnsi="Arial" w:eastAsia="Arial" w:cs="Arial"/>
                <w:sz w:val="22"/>
                <w:szCs w:val="22"/>
              </w:rPr>
            </w:pPr>
          </w:p>
          <w:p w:rsidRPr="00B22958" w:rsidR="000A7C53" w:rsidP="763A0C44" w:rsidRDefault="000A7C53" w14:paraId="08CE6F91" wp14:textId="77777777">
            <w:pPr>
              <w:spacing w:before="40"/>
              <w:rPr>
                <w:rFonts w:ascii="Arial" w:hAnsi="Arial" w:eastAsia="Arial" w:cs="Arial"/>
                <w:sz w:val="22"/>
                <w:szCs w:val="22"/>
              </w:rPr>
            </w:pPr>
          </w:p>
          <w:p w:rsidRPr="00B22958" w:rsidR="000A7C53" w:rsidP="763A0C44" w:rsidRDefault="000A7C53" w14:paraId="61CDCEAD" wp14:textId="77777777">
            <w:pPr>
              <w:spacing w:before="40"/>
              <w:rPr>
                <w:rFonts w:ascii="Arial" w:hAnsi="Arial" w:eastAsia="Arial" w:cs="Arial"/>
                <w:sz w:val="22"/>
                <w:szCs w:val="22"/>
              </w:rPr>
            </w:pPr>
          </w:p>
          <w:p w:rsidRPr="00B22958" w:rsidR="000A7C53" w:rsidP="763A0C44" w:rsidRDefault="000A7C53" w14:paraId="6BB9E253" wp14:textId="77777777">
            <w:pPr>
              <w:spacing w:before="40"/>
              <w:rPr>
                <w:rFonts w:ascii="Arial" w:hAnsi="Arial" w:eastAsia="Arial" w:cs="Arial"/>
                <w:sz w:val="22"/>
                <w:szCs w:val="22"/>
              </w:rPr>
            </w:pPr>
          </w:p>
          <w:p w:rsidRPr="00B22958" w:rsidR="000A7C53" w:rsidP="763A0C44" w:rsidRDefault="000A7C53" w14:paraId="23DE523C" wp14:textId="77777777">
            <w:pPr>
              <w:spacing w:before="40"/>
              <w:rPr>
                <w:rFonts w:ascii="Arial" w:hAnsi="Arial" w:eastAsia="Arial" w:cs="Arial"/>
                <w:sz w:val="22"/>
                <w:szCs w:val="22"/>
              </w:rPr>
            </w:pPr>
          </w:p>
          <w:p w:rsidRPr="00B22958" w:rsidR="000A7C53" w:rsidP="763A0C44" w:rsidRDefault="000A7C53" w14:paraId="41A44266" wp14:textId="77777777">
            <w:pPr>
              <w:spacing w:before="40"/>
              <w:rPr>
                <w:rFonts w:ascii="Arial" w:hAnsi="Arial" w:eastAsia="Arial" w:cs="Arial"/>
                <w:sz w:val="22"/>
                <w:szCs w:val="22"/>
              </w:rPr>
            </w:pPr>
            <w:r w:rsidRPr="763A0C44" w:rsidR="7F954B2F">
              <w:rPr>
                <w:rFonts w:ascii="Arial" w:hAnsi="Arial" w:eastAsia="Arial" w:cs="Arial"/>
                <w:sz w:val="22"/>
                <w:szCs w:val="22"/>
              </w:rPr>
              <w:t xml:space="preserve">English </w:t>
            </w:r>
            <w:r w:rsidRPr="763A0C44" w:rsidR="29F88DC7">
              <w:rPr>
                <w:rFonts w:ascii="Arial" w:hAnsi="Arial" w:eastAsia="Arial" w:cs="Arial"/>
                <w:sz w:val="22"/>
                <w:szCs w:val="22"/>
              </w:rPr>
              <w:t>– shortlisting and interview</w:t>
            </w:r>
          </w:p>
        </w:tc>
      </w:tr>
      <w:tr xmlns:wp14="http://schemas.microsoft.com/office/word/2010/wordml" w:rsidRPr="00B22958" w:rsidR="007156E6" w:rsidTr="763A0C44" w14:paraId="72BB3A95" wp14:textId="77777777">
        <w:trPr>
          <w:trHeight w:val="1457"/>
        </w:trPr>
        <w:tc>
          <w:tcPr>
            <w:tcW w:w="1985" w:type="dxa"/>
            <w:shd w:val="clear" w:color="auto" w:fill="E0E0E0"/>
            <w:tcMar/>
          </w:tcPr>
          <w:p w:rsidRPr="00B22958" w:rsidR="00E51401" w:rsidP="763A0C44" w:rsidRDefault="00E51401" w14:paraId="718EE1A2" wp14:textId="77777777">
            <w:pPr>
              <w:spacing w:before="40"/>
              <w:rPr>
                <w:rFonts w:ascii="Arial" w:hAnsi="Arial" w:eastAsia="Arial" w:cs="Arial"/>
                <w:b w:val="1"/>
                <w:bCs w:val="1"/>
                <w:sz w:val="22"/>
                <w:szCs w:val="22"/>
              </w:rPr>
            </w:pPr>
            <w:r w:rsidRPr="763A0C44" w:rsidR="0FAA6BD8">
              <w:rPr>
                <w:rFonts w:ascii="Arial" w:hAnsi="Arial" w:eastAsia="Arial" w:cs="Arial"/>
                <w:b w:val="1"/>
                <w:bCs w:val="1"/>
                <w:sz w:val="22"/>
                <w:szCs w:val="22"/>
              </w:rPr>
              <w:t>Experience</w:t>
            </w:r>
          </w:p>
        </w:tc>
        <w:tc>
          <w:tcPr>
            <w:tcW w:w="4153" w:type="dxa"/>
            <w:tcMar/>
          </w:tcPr>
          <w:p w:rsidRPr="00B22958" w:rsidR="00A269EC" w:rsidP="763A0C44" w:rsidRDefault="00E51401" w14:paraId="3349EFF9" wp14:textId="77777777">
            <w:pPr>
              <w:pStyle w:val="infill"/>
              <w:rPr>
                <w:rFonts w:ascii="Arial" w:hAnsi="Arial" w:eastAsia="Arial" w:cs="Arial"/>
              </w:rPr>
            </w:pPr>
            <w:r w:rsidRPr="763A0C44" w:rsidR="0FAA6BD8">
              <w:rPr>
                <w:rFonts w:ascii="Arial" w:hAnsi="Arial" w:eastAsia="Arial" w:cs="Arial"/>
              </w:rPr>
              <w:t xml:space="preserve">2 years’ </w:t>
            </w:r>
            <w:r w:rsidRPr="763A0C44" w:rsidR="625B80E1">
              <w:rPr>
                <w:rFonts w:ascii="Arial" w:hAnsi="Arial" w:eastAsia="Arial" w:cs="Arial"/>
              </w:rPr>
              <w:t xml:space="preserve">recent, </w:t>
            </w:r>
            <w:r w:rsidRPr="763A0C44" w:rsidR="6D34EC10">
              <w:rPr>
                <w:rFonts w:ascii="Arial" w:hAnsi="Arial" w:eastAsia="Arial" w:cs="Arial"/>
              </w:rPr>
              <w:t xml:space="preserve">relevant </w:t>
            </w:r>
            <w:r w:rsidRPr="763A0C44" w:rsidR="194280BB">
              <w:rPr>
                <w:rFonts w:ascii="Arial" w:hAnsi="Arial" w:eastAsia="Arial" w:cs="Arial"/>
              </w:rPr>
              <w:t>full-time</w:t>
            </w:r>
            <w:r w:rsidRPr="763A0C44" w:rsidR="6D34EC10">
              <w:rPr>
                <w:rFonts w:ascii="Arial" w:hAnsi="Arial" w:eastAsia="Arial" w:cs="Arial"/>
              </w:rPr>
              <w:t xml:space="preserve"> </w:t>
            </w:r>
            <w:r w:rsidRPr="763A0C44" w:rsidR="7C23C067">
              <w:rPr>
                <w:rFonts w:ascii="Arial" w:hAnsi="Arial" w:eastAsia="Arial" w:cs="Arial"/>
              </w:rPr>
              <w:t>teaching</w:t>
            </w:r>
            <w:r w:rsidRPr="763A0C44" w:rsidR="6D34EC10">
              <w:rPr>
                <w:rFonts w:ascii="Arial" w:hAnsi="Arial" w:eastAsia="Arial" w:cs="Arial"/>
              </w:rPr>
              <w:t xml:space="preserve"> experience</w:t>
            </w:r>
            <w:r w:rsidRPr="763A0C44" w:rsidR="194280BB">
              <w:rPr>
                <w:rFonts w:ascii="Arial" w:hAnsi="Arial" w:eastAsia="Arial" w:cs="Arial"/>
              </w:rPr>
              <w:t>:</w:t>
            </w:r>
          </w:p>
          <w:p w:rsidRPr="00B22958" w:rsidR="00A269EC" w:rsidP="763A0C44" w:rsidRDefault="000A7C53" w14:paraId="400FAEE7" wp14:textId="77777777">
            <w:pPr>
              <w:pStyle w:val="infill"/>
              <w:numPr>
                <w:ilvl w:val="0"/>
                <w:numId w:val="40"/>
              </w:numPr>
              <w:rPr>
                <w:rFonts w:ascii="Arial" w:hAnsi="Arial" w:eastAsia="Arial" w:cs="Arial"/>
              </w:rPr>
            </w:pPr>
            <w:r w:rsidRPr="763A0C44" w:rsidR="7F954B2F">
              <w:rPr>
                <w:rFonts w:ascii="Arial" w:hAnsi="Arial" w:eastAsia="Arial" w:cs="Arial"/>
              </w:rPr>
              <w:t xml:space="preserve">primary and/or </w:t>
            </w:r>
            <w:r w:rsidRPr="763A0C44" w:rsidR="194280BB">
              <w:rPr>
                <w:rFonts w:ascii="Arial" w:hAnsi="Arial" w:eastAsia="Arial" w:cs="Arial"/>
              </w:rPr>
              <w:t>elementary</w:t>
            </w:r>
            <w:r w:rsidRPr="763A0C44" w:rsidR="625B80E1">
              <w:rPr>
                <w:rFonts w:ascii="Arial" w:hAnsi="Arial" w:eastAsia="Arial" w:cs="Arial"/>
              </w:rPr>
              <w:t xml:space="preserve"> school</w:t>
            </w:r>
            <w:r w:rsidRPr="763A0C44" w:rsidR="3685C447">
              <w:rPr>
                <w:rFonts w:ascii="Arial" w:hAnsi="Arial" w:eastAsia="Arial" w:cs="Arial"/>
              </w:rPr>
              <w:t xml:space="preserve"> students</w:t>
            </w:r>
          </w:p>
          <w:p w:rsidRPr="00B22958" w:rsidR="00A269EC" w:rsidP="763A0C44" w:rsidRDefault="007E6A54" w14:paraId="49C5A495" wp14:textId="77777777">
            <w:pPr>
              <w:pStyle w:val="infill"/>
              <w:numPr>
                <w:ilvl w:val="0"/>
                <w:numId w:val="40"/>
              </w:numPr>
              <w:rPr>
                <w:rFonts w:ascii="Arial" w:hAnsi="Arial" w:eastAsia="Arial" w:cs="Arial"/>
              </w:rPr>
            </w:pPr>
            <w:r w:rsidRPr="763A0C44" w:rsidR="3685C447">
              <w:rPr>
                <w:rFonts w:ascii="Arial" w:hAnsi="Arial" w:eastAsia="Arial" w:cs="Arial"/>
              </w:rPr>
              <w:t>English medium classes</w:t>
            </w:r>
          </w:p>
          <w:p w:rsidRPr="00B22958" w:rsidR="00A269EC" w:rsidP="763A0C44" w:rsidRDefault="00641322" w14:paraId="7AD606EF" wp14:textId="77777777">
            <w:pPr>
              <w:pStyle w:val="infill"/>
              <w:numPr>
                <w:ilvl w:val="0"/>
                <w:numId w:val="40"/>
              </w:numPr>
              <w:rPr>
                <w:rFonts w:ascii="Arial" w:hAnsi="Arial" w:eastAsia="Arial" w:cs="Arial"/>
              </w:rPr>
            </w:pPr>
            <w:r w:rsidRPr="763A0C44" w:rsidR="6D34EC10">
              <w:rPr>
                <w:rFonts w:ascii="Arial" w:hAnsi="Arial" w:eastAsia="Arial" w:cs="Arial"/>
              </w:rPr>
              <w:t xml:space="preserve">Maths, science, </w:t>
            </w:r>
            <w:r w:rsidRPr="763A0C44" w:rsidR="194280BB">
              <w:rPr>
                <w:rFonts w:ascii="Arial" w:hAnsi="Arial" w:eastAsia="Arial" w:cs="Arial"/>
              </w:rPr>
              <w:t>computer s</w:t>
            </w:r>
            <w:r w:rsidRPr="763A0C44" w:rsidR="625B80E1">
              <w:rPr>
                <w:rFonts w:ascii="Arial" w:hAnsi="Arial" w:eastAsia="Arial" w:cs="Arial"/>
              </w:rPr>
              <w:t>cience</w:t>
            </w:r>
            <w:r w:rsidRPr="763A0C44" w:rsidR="3685C447">
              <w:rPr>
                <w:rFonts w:ascii="Arial" w:hAnsi="Arial" w:eastAsia="Arial" w:cs="Arial"/>
              </w:rPr>
              <w:t xml:space="preserve"> or English</w:t>
            </w:r>
          </w:p>
          <w:p w:rsidRPr="00B22958" w:rsidR="00704A32" w:rsidP="763A0C44" w:rsidRDefault="00A269EC" w14:paraId="11DEAE51" wp14:textId="77777777">
            <w:pPr>
              <w:pStyle w:val="infill"/>
              <w:numPr>
                <w:ilvl w:val="0"/>
                <w:numId w:val="40"/>
              </w:numPr>
              <w:rPr>
                <w:rFonts w:ascii="Arial" w:hAnsi="Arial" w:eastAsia="Arial" w:cs="Arial"/>
              </w:rPr>
            </w:pPr>
            <w:r w:rsidRPr="763A0C44" w:rsidR="194280BB">
              <w:rPr>
                <w:rFonts w:ascii="Arial" w:hAnsi="Arial" w:eastAsia="Arial" w:cs="Arial"/>
              </w:rPr>
              <w:t xml:space="preserve">all of the above </w:t>
            </w:r>
            <w:r w:rsidRPr="763A0C44" w:rsidR="625B80E1">
              <w:rPr>
                <w:rFonts w:ascii="Arial" w:hAnsi="Arial" w:eastAsia="Arial" w:cs="Arial"/>
              </w:rPr>
              <w:t>within the last 5 years</w:t>
            </w:r>
          </w:p>
        </w:tc>
        <w:tc>
          <w:tcPr>
            <w:tcW w:w="2380" w:type="dxa"/>
            <w:tcMar/>
          </w:tcPr>
          <w:p w:rsidRPr="00B22958" w:rsidR="00E51401" w:rsidP="763A0C44" w:rsidRDefault="00FD6DEC" w14:paraId="486921C0" wp14:textId="77777777">
            <w:pPr>
              <w:pStyle w:val="infill"/>
              <w:rPr>
                <w:rFonts w:ascii="Arial" w:hAnsi="Arial" w:eastAsia="Arial" w:cs="Arial"/>
              </w:rPr>
            </w:pPr>
            <w:r w:rsidRPr="763A0C44" w:rsidR="3CE22431">
              <w:rPr>
                <w:rFonts w:ascii="Arial" w:hAnsi="Arial" w:eastAsia="Arial" w:cs="Arial"/>
              </w:rPr>
              <w:t>Teacher training experience, specifically delivery of teacher training sessions</w:t>
            </w:r>
          </w:p>
        </w:tc>
        <w:tc>
          <w:tcPr>
            <w:tcW w:w="2444" w:type="dxa"/>
            <w:tcMar/>
          </w:tcPr>
          <w:p w:rsidRPr="00B22958" w:rsidR="00E51401" w:rsidP="763A0C44" w:rsidRDefault="00E51401" w14:paraId="37F99E51" wp14:textId="77777777">
            <w:pPr>
              <w:spacing w:before="40"/>
              <w:rPr>
                <w:rFonts w:ascii="Arial" w:hAnsi="Arial" w:eastAsia="Arial" w:cs="Arial"/>
                <w:sz w:val="22"/>
                <w:szCs w:val="22"/>
              </w:rPr>
            </w:pPr>
            <w:r w:rsidRPr="763A0C44" w:rsidR="0FAA6BD8">
              <w:rPr>
                <w:rFonts w:ascii="Arial" w:hAnsi="Arial" w:eastAsia="Arial" w:cs="Arial"/>
                <w:sz w:val="22"/>
                <w:szCs w:val="22"/>
              </w:rPr>
              <w:t>Short listing</w:t>
            </w:r>
            <w:r w:rsidRPr="763A0C44" w:rsidR="7F954B2F">
              <w:rPr>
                <w:rFonts w:ascii="Arial" w:hAnsi="Arial" w:eastAsia="Arial" w:cs="Arial"/>
                <w:sz w:val="22"/>
                <w:szCs w:val="22"/>
              </w:rPr>
              <w:t xml:space="preserve"> and interview</w:t>
            </w:r>
          </w:p>
        </w:tc>
      </w:tr>
      <w:tr xmlns:wp14="http://schemas.microsoft.com/office/word/2010/wordml" w:rsidRPr="00B22958" w:rsidR="007156E6" w:rsidTr="763A0C44" w14:paraId="75010712" wp14:textId="77777777">
        <w:trPr>
          <w:trHeight w:val="1628"/>
        </w:trPr>
        <w:tc>
          <w:tcPr>
            <w:tcW w:w="1985" w:type="dxa"/>
            <w:shd w:val="clear" w:color="auto" w:fill="E0E0E0"/>
            <w:tcMar/>
          </w:tcPr>
          <w:p w:rsidRPr="00B22958" w:rsidR="00E51401" w:rsidP="763A0C44" w:rsidRDefault="00E51401" w14:paraId="41C8D238" wp14:textId="77777777">
            <w:pPr>
              <w:spacing w:before="40"/>
              <w:rPr>
                <w:rFonts w:ascii="Arial" w:hAnsi="Arial" w:eastAsia="Arial" w:cs="Arial"/>
                <w:b w:val="1"/>
                <w:bCs w:val="1"/>
                <w:sz w:val="22"/>
                <w:szCs w:val="22"/>
              </w:rPr>
            </w:pPr>
            <w:r w:rsidRPr="763A0C44" w:rsidR="0FAA6BD8">
              <w:rPr>
                <w:rFonts w:ascii="Arial" w:hAnsi="Arial" w:eastAsia="Arial" w:cs="Arial"/>
                <w:b w:val="1"/>
                <w:bCs w:val="1"/>
                <w:sz w:val="22"/>
                <w:szCs w:val="22"/>
              </w:rPr>
              <w:t>Qualifications</w:t>
            </w:r>
            <w:r w:rsidRPr="763A0C44" w:rsidR="00E2229C">
              <w:rPr>
                <w:rFonts w:ascii="Arial" w:hAnsi="Arial" w:eastAsia="Arial" w:cs="Arial"/>
                <w:b w:val="1"/>
                <w:bCs w:val="1"/>
                <w:sz w:val="22"/>
                <w:szCs w:val="22"/>
              </w:rPr>
              <w:t>*</w:t>
            </w:r>
          </w:p>
          <w:p w:rsidRPr="00B22958" w:rsidR="00E51401" w:rsidP="763A0C44" w:rsidRDefault="00E51401" w14:paraId="52E56223" wp14:textId="77777777">
            <w:pPr>
              <w:rPr>
                <w:rFonts w:ascii="Arial" w:hAnsi="Arial" w:eastAsia="Arial" w:cs="Arial"/>
                <w:sz w:val="22"/>
                <w:szCs w:val="22"/>
              </w:rPr>
            </w:pPr>
          </w:p>
          <w:p w:rsidRPr="00B22958" w:rsidR="00E51401" w:rsidP="763A0C44" w:rsidRDefault="00E51401" w14:paraId="07547A01" wp14:textId="77777777">
            <w:pPr>
              <w:rPr>
                <w:rFonts w:ascii="Arial" w:hAnsi="Arial" w:eastAsia="Arial" w:cs="Arial"/>
                <w:sz w:val="22"/>
                <w:szCs w:val="22"/>
              </w:rPr>
            </w:pPr>
          </w:p>
          <w:p w:rsidRPr="00B22958" w:rsidR="00E51401" w:rsidP="763A0C44" w:rsidRDefault="00E51401" w14:paraId="5043CB0F" wp14:textId="77777777">
            <w:pPr>
              <w:rPr>
                <w:rFonts w:ascii="Arial" w:hAnsi="Arial" w:eastAsia="Arial" w:cs="Arial"/>
                <w:sz w:val="22"/>
                <w:szCs w:val="22"/>
              </w:rPr>
            </w:pPr>
          </w:p>
          <w:p w:rsidRPr="00B22958" w:rsidR="00E51401" w:rsidP="763A0C44" w:rsidRDefault="00E51401" w14:paraId="07459315" wp14:textId="77777777">
            <w:pPr>
              <w:rPr>
                <w:rFonts w:ascii="Arial" w:hAnsi="Arial" w:eastAsia="Arial" w:cs="Arial"/>
                <w:sz w:val="22"/>
                <w:szCs w:val="22"/>
              </w:rPr>
            </w:pPr>
          </w:p>
        </w:tc>
        <w:tc>
          <w:tcPr>
            <w:tcW w:w="4153" w:type="dxa"/>
            <w:tcMar/>
          </w:tcPr>
          <w:p w:rsidRPr="00B22958" w:rsidR="006E3A33" w:rsidP="763A0C44" w:rsidRDefault="00C73BD2" w14:paraId="51A5181F" wp14:textId="77777777">
            <w:pPr>
              <w:pStyle w:val="infill"/>
              <w:rPr>
                <w:rFonts w:ascii="Arial" w:hAnsi="Arial" w:eastAsia="Arial" w:cs="Arial"/>
              </w:rPr>
            </w:pPr>
            <w:proofErr w:type="gramStart"/>
            <w:r w:rsidRPr="763A0C44" w:rsidR="625B80E1">
              <w:rPr>
                <w:rFonts w:ascii="Arial" w:hAnsi="Arial" w:eastAsia="Arial" w:cs="Arial"/>
              </w:rPr>
              <w:t>Bachelor’s</w:t>
            </w:r>
            <w:r w:rsidRPr="763A0C44" w:rsidR="75B04991">
              <w:rPr>
                <w:rFonts w:ascii="Arial" w:hAnsi="Arial" w:eastAsia="Arial" w:cs="Arial"/>
              </w:rPr>
              <w:t xml:space="preserve"> </w:t>
            </w:r>
            <w:r w:rsidRPr="763A0C44" w:rsidR="625B80E1">
              <w:rPr>
                <w:rFonts w:ascii="Arial" w:hAnsi="Arial" w:eastAsia="Arial" w:cs="Arial"/>
              </w:rPr>
              <w:t xml:space="preserve"> Degree</w:t>
            </w:r>
            <w:proofErr w:type="gramEnd"/>
          </w:p>
          <w:p w:rsidRPr="00B22958" w:rsidR="00764946" w:rsidP="763A0C44" w:rsidRDefault="00764946" w14:paraId="6537F28F" wp14:textId="77777777">
            <w:pPr>
              <w:pStyle w:val="infill"/>
              <w:rPr>
                <w:rFonts w:ascii="Arial" w:hAnsi="Arial" w:eastAsia="Arial" w:cs="Arial"/>
              </w:rPr>
            </w:pPr>
          </w:p>
          <w:p w:rsidRPr="00B22958" w:rsidR="00764946" w:rsidP="763A0C44" w:rsidRDefault="00FD6DEC" w14:paraId="2F4C23AE" wp14:textId="77777777">
            <w:pPr>
              <w:pStyle w:val="infill"/>
              <w:rPr>
                <w:rFonts w:ascii="Arial" w:hAnsi="Arial" w:eastAsia="Arial" w:cs="Arial"/>
              </w:rPr>
            </w:pPr>
            <w:r w:rsidRPr="763A0C44" w:rsidR="3CE22431">
              <w:rPr>
                <w:rFonts w:ascii="Arial" w:hAnsi="Arial" w:eastAsia="Arial" w:cs="Arial"/>
              </w:rPr>
              <w:t xml:space="preserve">Teacher training/education </w:t>
            </w:r>
            <w:r w:rsidRPr="763A0C44" w:rsidR="3CE22431">
              <w:rPr>
                <w:rFonts w:ascii="Arial" w:hAnsi="Arial" w:eastAsia="Arial" w:cs="Arial"/>
              </w:rPr>
              <w:t>that can be verified by a certificate and/or a referee</w:t>
            </w:r>
          </w:p>
          <w:p w:rsidRPr="00B22958" w:rsidR="00DD5604" w:rsidP="763A0C44" w:rsidRDefault="00DD5604" w14:paraId="6DFB9E20" wp14:textId="77777777">
            <w:pPr>
              <w:pStyle w:val="infill"/>
              <w:rPr>
                <w:rFonts w:ascii="Arial" w:hAnsi="Arial" w:eastAsia="Arial" w:cs="Arial"/>
              </w:rPr>
            </w:pPr>
          </w:p>
          <w:p w:rsidRPr="00B22958" w:rsidR="00053DFC" w:rsidP="763A0C44" w:rsidRDefault="00053DFC" w14:paraId="70DF9E56" wp14:textId="77777777">
            <w:pPr>
              <w:pStyle w:val="infill"/>
              <w:rPr>
                <w:rFonts w:ascii="Arial" w:hAnsi="Arial" w:eastAsia="Arial" w:cs="Arial"/>
              </w:rPr>
            </w:pPr>
          </w:p>
        </w:tc>
        <w:tc>
          <w:tcPr>
            <w:tcW w:w="2380" w:type="dxa"/>
            <w:tcMar/>
          </w:tcPr>
          <w:p w:rsidRPr="00B22958" w:rsidR="00C73BD2" w:rsidP="763A0C44" w:rsidRDefault="007E6A54" w14:paraId="1508EB8B" wp14:textId="77777777">
            <w:pPr>
              <w:pStyle w:val="infill"/>
              <w:rPr>
                <w:rFonts w:ascii="Arial" w:hAnsi="Arial" w:eastAsia="Arial" w:cs="Arial"/>
              </w:rPr>
            </w:pPr>
            <w:r w:rsidRPr="763A0C44" w:rsidR="3685C447">
              <w:rPr>
                <w:rFonts w:ascii="Arial" w:hAnsi="Arial" w:eastAsia="Arial" w:cs="Arial"/>
              </w:rPr>
              <w:t>Master’s Degree in Education</w:t>
            </w:r>
            <w:r w:rsidRPr="763A0C44" w:rsidR="625B80E1">
              <w:rPr>
                <w:rFonts w:ascii="Arial" w:hAnsi="Arial" w:eastAsia="Arial" w:cs="Arial"/>
              </w:rPr>
              <w:t xml:space="preserve"> </w:t>
            </w:r>
          </w:p>
          <w:p w:rsidRPr="00B22958" w:rsidR="000F6CD1" w:rsidP="763A0C44" w:rsidRDefault="00C73BD2" w14:paraId="1896417C" wp14:textId="77777777">
            <w:pPr>
              <w:pStyle w:val="infill"/>
              <w:rPr>
                <w:rFonts w:ascii="Arial" w:hAnsi="Arial" w:eastAsia="Arial" w:cs="Arial"/>
              </w:rPr>
            </w:pPr>
            <w:r w:rsidRPr="763A0C44" w:rsidR="625B80E1">
              <w:rPr>
                <w:rFonts w:ascii="Arial" w:hAnsi="Arial" w:eastAsia="Arial" w:cs="Arial"/>
              </w:rPr>
              <w:t>Certified British Council teacher</w:t>
            </w:r>
            <w:r w:rsidRPr="763A0C44" w:rsidR="100E4524">
              <w:rPr>
                <w:rFonts w:ascii="Arial" w:hAnsi="Arial" w:eastAsia="Arial" w:cs="Arial"/>
              </w:rPr>
              <w:t xml:space="preserve"> training </w:t>
            </w:r>
            <w:proofErr w:type="spellStart"/>
            <w:r w:rsidRPr="763A0C44" w:rsidR="100E4524">
              <w:rPr>
                <w:rFonts w:ascii="Arial" w:hAnsi="Arial" w:eastAsia="Arial" w:cs="Arial"/>
              </w:rPr>
              <w:t>e.g.TKT</w:t>
            </w:r>
            <w:proofErr w:type="spellEnd"/>
            <w:r w:rsidRPr="763A0C44" w:rsidR="100E4524">
              <w:rPr>
                <w:rFonts w:ascii="Arial" w:hAnsi="Arial" w:eastAsia="Arial" w:cs="Arial"/>
              </w:rPr>
              <w:t xml:space="preserve">, </w:t>
            </w:r>
            <w:proofErr w:type="spellStart"/>
            <w:r w:rsidRPr="763A0C44" w:rsidR="100E4524">
              <w:rPr>
                <w:rFonts w:ascii="Arial" w:hAnsi="Arial" w:eastAsia="Arial" w:cs="Arial"/>
              </w:rPr>
              <w:t>CiPELT</w:t>
            </w:r>
            <w:proofErr w:type="spellEnd"/>
            <w:r w:rsidRPr="763A0C44" w:rsidR="625B80E1">
              <w:rPr>
                <w:rFonts w:ascii="Arial" w:hAnsi="Arial" w:eastAsia="Arial" w:cs="Arial"/>
              </w:rPr>
              <w:t xml:space="preserve">, </w:t>
            </w:r>
            <w:proofErr w:type="spellStart"/>
            <w:r w:rsidRPr="763A0C44" w:rsidR="625B80E1">
              <w:rPr>
                <w:rFonts w:ascii="Arial" w:hAnsi="Arial" w:eastAsia="Arial" w:cs="Arial"/>
              </w:rPr>
              <w:t>CiSELT</w:t>
            </w:r>
            <w:proofErr w:type="spellEnd"/>
            <w:r w:rsidRPr="763A0C44" w:rsidR="625B80E1">
              <w:rPr>
                <w:rFonts w:ascii="Arial" w:hAnsi="Arial" w:eastAsia="Arial" w:cs="Arial"/>
              </w:rPr>
              <w:t xml:space="preserve"> etc.</w:t>
            </w:r>
          </w:p>
          <w:p w:rsidRPr="00B22958" w:rsidR="00E51401" w:rsidP="763A0C44" w:rsidRDefault="000A7C53" w14:paraId="78049DFA" wp14:textId="77777777">
            <w:pPr>
              <w:pStyle w:val="infill"/>
              <w:rPr>
                <w:rFonts w:ascii="Arial" w:hAnsi="Arial" w:eastAsia="Arial" w:cs="Arial"/>
              </w:rPr>
            </w:pPr>
            <w:r w:rsidRPr="763A0C44" w:rsidR="7F954B2F">
              <w:rPr>
                <w:rFonts w:ascii="Arial" w:hAnsi="Arial" w:eastAsia="Arial" w:cs="Arial"/>
              </w:rPr>
              <w:t>Cambridge CELTA/Trinity College London Certificate TESOL</w:t>
            </w:r>
          </w:p>
        </w:tc>
        <w:tc>
          <w:tcPr>
            <w:tcW w:w="2444" w:type="dxa"/>
            <w:tcMar/>
          </w:tcPr>
          <w:p w:rsidRPr="00B22958" w:rsidR="00E51401" w:rsidP="763A0C44" w:rsidRDefault="00E51401" w14:paraId="277055AD" wp14:textId="77777777">
            <w:pPr>
              <w:spacing w:before="40"/>
              <w:rPr>
                <w:rFonts w:ascii="Arial" w:hAnsi="Arial" w:eastAsia="Arial" w:cs="Arial"/>
                <w:sz w:val="22"/>
                <w:szCs w:val="22"/>
              </w:rPr>
            </w:pPr>
            <w:r w:rsidRPr="763A0C44" w:rsidR="0FAA6BD8">
              <w:rPr>
                <w:rFonts w:ascii="Arial" w:hAnsi="Arial" w:eastAsia="Arial" w:cs="Arial"/>
                <w:sz w:val="22"/>
                <w:szCs w:val="22"/>
              </w:rPr>
              <w:t>Short listing</w:t>
            </w:r>
            <w:r w:rsidRPr="763A0C44" w:rsidR="2600C4AC">
              <w:rPr>
                <w:rFonts w:ascii="Arial" w:hAnsi="Arial" w:eastAsia="Arial" w:cs="Arial"/>
                <w:sz w:val="22"/>
                <w:szCs w:val="22"/>
              </w:rPr>
              <w:t xml:space="preserve"> only</w:t>
            </w:r>
          </w:p>
        </w:tc>
      </w:tr>
    </w:tbl>
    <w:p xmlns:wp14="http://schemas.microsoft.com/office/word/2010/wordml" w:rsidRPr="00B22958" w:rsidR="00EF6292" w:rsidP="763A0C44" w:rsidRDefault="00EF6292" w14:paraId="44E871BC" wp14:textId="77777777">
      <w:pPr>
        <w:rPr>
          <w:rFonts w:ascii="Arial" w:hAnsi="Arial" w:eastAsia="Arial" w:cs="Arial"/>
          <w:sz w:val="22"/>
          <w:szCs w:val="22"/>
        </w:rPr>
      </w:pPr>
    </w:p>
    <w:p xmlns:wp14="http://schemas.microsoft.com/office/word/2010/wordml" w:rsidRPr="00B22958" w:rsidR="00E2229C" w:rsidP="763A0C44" w:rsidRDefault="00E2229C" w14:paraId="30B1E506" wp14:textId="77777777">
      <w:pPr>
        <w:rPr>
          <w:rFonts w:ascii="Arial" w:hAnsi="Arial" w:eastAsia="Arial" w:cs="Arial"/>
          <w:sz w:val="22"/>
          <w:szCs w:val="22"/>
        </w:rPr>
      </w:pPr>
      <w:r w:rsidRPr="763A0C44" w:rsidR="00E2229C">
        <w:rPr>
          <w:rFonts w:ascii="Arial" w:hAnsi="Arial" w:eastAsia="Arial" w:cs="Arial"/>
          <w:sz w:val="22"/>
          <w:szCs w:val="22"/>
        </w:rPr>
        <w:t xml:space="preserve">*Successful applicants will need to submit scanned copies of certificates during induction. </w:t>
      </w:r>
    </w:p>
    <w:p xmlns:wp14="http://schemas.microsoft.com/office/word/2010/wordml" w:rsidRPr="00B22958" w:rsidR="00E2229C" w:rsidP="763A0C44" w:rsidRDefault="00E2229C" w14:paraId="144A5D23" wp14:textId="77777777">
      <w:pPr>
        <w:rPr>
          <w:rFonts w:ascii="Arial" w:hAnsi="Arial" w:eastAsia="Arial" w:cs="Arial"/>
          <w:sz w:val="22"/>
          <w:szCs w:val="22"/>
        </w:rPr>
      </w:pPr>
    </w:p>
    <w:tbl>
      <w:tblPr>
        <w:tblW w:w="109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985"/>
        <w:gridCol w:w="3343"/>
        <w:gridCol w:w="1335"/>
        <w:gridCol w:w="4335"/>
      </w:tblGrid>
      <w:tr xmlns:wp14="http://schemas.microsoft.com/office/word/2010/wordml" w:rsidRPr="00B22958" w:rsidR="00EF6292" w:rsidTr="5355BF51" w14:paraId="1DBD570E" wp14:textId="77777777">
        <w:trPr>
          <w:trHeight w:val="567"/>
        </w:trPr>
        <w:tc>
          <w:tcPr>
            <w:tcW w:w="1985" w:type="dxa"/>
            <w:shd w:val="clear" w:color="auto" w:fill="E0E0E0"/>
            <w:tcMar/>
            <w:vAlign w:val="center"/>
          </w:tcPr>
          <w:p w:rsidRPr="00B22958" w:rsidR="00EF6292" w:rsidP="763A0C44" w:rsidRDefault="00EF6292" w14:paraId="7BCD1DFD" wp14:textId="77777777">
            <w:pPr>
              <w:rPr>
                <w:rFonts w:ascii="Arial" w:hAnsi="Arial" w:eastAsia="Arial" w:cs="Arial"/>
                <w:sz w:val="22"/>
                <w:szCs w:val="22"/>
              </w:rPr>
            </w:pPr>
            <w:r w:rsidRPr="763A0C44" w:rsidR="00EF6292">
              <w:rPr>
                <w:rFonts w:ascii="Arial" w:hAnsi="Arial" w:eastAsia="Arial" w:cs="Arial"/>
                <w:sz w:val="22"/>
                <w:szCs w:val="22"/>
              </w:rPr>
              <w:t>Submitted by</w:t>
            </w:r>
          </w:p>
        </w:tc>
        <w:tc>
          <w:tcPr>
            <w:tcW w:w="3343" w:type="dxa"/>
            <w:tcMar/>
            <w:vAlign w:val="center"/>
          </w:tcPr>
          <w:p w:rsidRPr="00B22958" w:rsidR="00EF6292" w:rsidP="763A0C44" w:rsidRDefault="009C002B" w14:paraId="3B3C4D1F" wp14:textId="77777777">
            <w:pPr>
              <w:pStyle w:val="infill"/>
              <w:rPr>
                <w:rFonts w:ascii="Arial" w:hAnsi="Arial" w:eastAsia="Arial" w:cs="Arial"/>
              </w:rPr>
            </w:pPr>
            <w:r w:rsidRPr="763A0C44" w:rsidR="76BB5D36">
              <w:rPr>
                <w:rFonts w:ascii="Arial" w:hAnsi="Arial" w:eastAsia="Arial" w:cs="Arial"/>
              </w:rPr>
              <w:t>Fiona Robertson</w:t>
            </w:r>
          </w:p>
        </w:tc>
        <w:tc>
          <w:tcPr>
            <w:tcW w:w="1335" w:type="dxa"/>
            <w:shd w:val="clear" w:color="auto" w:fill="E6E6E6"/>
            <w:tcMar/>
            <w:vAlign w:val="center"/>
          </w:tcPr>
          <w:p w:rsidRPr="00B22958" w:rsidR="00EF6292" w:rsidP="763A0C44" w:rsidRDefault="00EF6292" w14:paraId="491072FA" wp14:textId="77777777">
            <w:pPr>
              <w:ind w:left="57"/>
              <w:rPr>
                <w:rFonts w:ascii="Arial" w:hAnsi="Arial" w:eastAsia="Arial" w:cs="Arial"/>
                <w:sz w:val="22"/>
                <w:szCs w:val="22"/>
              </w:rPr>
            </w:pPr>
            <w:r w:rsidRPr="763A0C44" w:rsidR="00EF6292">
              <w:rPr>
                <w:rFonts w:ascii="Arial" w:hAnsi="Arial" w:eastAsia="Arial" w:cs="Arial"/>
                <w:sz w:val="22"/>
                <w:szCs w:val="22"/>
              </w:rPr>
              <w:t>Date</w:t>
            </w:r>
          </w:p>
        </w:tc>
        <w:tc>
          <w:tcPr>
            <w:tcW w:w="4335" w:type="dxa"/>
            <w:tcMar/>
            <w:vAlign w:val="center"/>
          </w:tcPr>
          <w:p w:rsidRPr="00B22958" w:rsidR="00EF6292" w:rsidP="763A0C44" w:rsidRDefault="00F0429D" w14:paraId="4FAB49CC" wp14:textId="7BC1A1C9">
            <w:pPr>
              <w:pStyle w:val="infill"/>
              <w:rPr>
                <w:rFonts w:ascii="Arial" w:hAnsi="Arial" w:eastAsia="Arial" w:cs="Arial"/>
              </w:rPr>
            </w:pPr>
            <w:r w:rsidRPr="5355BF51" w:rsidR="399179CE">
              <w:rPr>
                <w:rFonts w:ascii="Arial" w:hAnsi="Arial" w:eastAsia="Arial" w:cs="Arial"/>
              </w:rPr>
              <w:t>2</w:t>
            </w:r>
            <w:r w:rsidRPr="5355BF51" w:rsidR="7061EC3B">
              <w:rPr>
                <w:rFonts w:ascii="Arial" w:hAnsi="Arial" w:eastAsia="Arial" w:cs="Arial"/>
              </w:rPr>
              <w:t>6</w:t>
            </w:r>
            <w:r w:rsidRPr="5355BF51" w:rsidR="399179CE">
              <w:rPr>
                <w:rFonts w:ascii="Arial" w:hAnsi="Arial" w:eastAsia="Arial" w:cs="Arial"/>
              </w:rPr>
              <w:t xml:space="preserve"> </w:t>
            </w:r>
            <w:r w:rsidRPr="5355BF51" w:rsidR="76BB5D36">
              <w:rPr>
                <w:rFonts w:ascii="Arial" w:hAnsi="Arial" w:eastAsia="Arial" w:cs="Arial"/>
              </w:rPr>
              <w:t>April</w:t>
            </w:r>
            <w:r w:rsidRPr="5355BF51" w:rsidR="3685C447">
              <w:rPr>
                <w:rFonts w:ascii="Arial" w:hAnsi="Arial" w:eastAsia="Arial" w:cs="Arial"/>
              </w:rPr>
              <w:t xml:space="preserve"> 20</w:t>
            </w:r>
            <w:r w:rsidRPr="5355BF51" w:rsidR="76BB5D36">
              <w:rPr>
                <w:rFonts w:ascii="Arial" w:hAnsi="Arial" w:eastAsia="Arial" w:cs="Arial"/>
              </w:rPr>
              <w:t>21</w:t>
            </w:r>
          </w:p>
        </w:tc>
      </w:tr>
    </w:tbl>
    <w:p xmlns:wp14="http://schemas.microsoft.com/office/word/2010/wordml" w:rsidRPr="00B22958" w:rsidR="00C737E7" w:rsidP="763A0C44" w:rsidRDefault="00C737E7" w14:paraId="738610EB" wp14:textId="77777777">
      <w:pPr>
        <w:rPr>
          <w:rFonts w:ascii="Arial" w:hAnsi="Arial" w:eastAsia="Arial" w:cs="Arial"/>
          <w:sz w:val="22"/>
          <w:szCs w:val="22"/>
        </w:rPr>
      </w:pPr>
    </w:p>
    <w:p xmlns:wp14="http://schemas.microsoft.com/office/word/2010/wordml" w:rsidRPr="00B22958" w:rsidR="00166D55" w:rsidP="763A0C44" w:rsidRDefault="00166D55" w14:paraId="637805D2" wp14:textId="77777777">
      <w:pPr>
        <w:pStyle w:val="Mainheading"/>
        <w:pBdr>
          <w:bottom w:val="none" w:color="auto" w:sz="0" w:space="0"/>
        </w:pBdr>
        <w:spacing w:after="0" w:line="240" w:lineRule="exact"/>
        <w:rPr>
          <w:rFonts w:ascii="Arial" w:hAnsi="Arial" w:eastAsia="Arial" w:cs="Arial"/>
          <w:b w:val="0"/>
          <w:bCs w:val="0"/>
          <w:color w:val="0070C0"/>
          <w:spacing w:val="0"/>
          <w:sz w:val="22"/>
          <w:szCs w:val="22"/>
        </w:rPr>
      </w:pPr>
    </w:p>
    <w:p xmlns:wp14="http://schemas.microsoft.com/office/word/2010/wordml" w:rsidRPr="00B22958" w:rsidR="009E2331" w:rsidP="763A0C44" w:rsidRDefault="009E2331" w14:paraId="463F29E8" wp14:textId="77777777">
      <w:pPr>
        <w:pStyle w:val="Mainheading"/>
        <w:pBdr>
          <w:bottom w:val="none" w:color="auto" w:sz="0" w:space="0"/>
        </w:pBdr>
        <w:spacing w:after="0" w:line="240" w:lineRule="exact"/>
        <w:rPr>
          <w:rFonts w:ascii="Arial" w:hAnsi="Arial" w:eastAsia="Arial" w:cs="Arial"/>
          <w:b w:val="0"/>
          <w:bCs w:val="0"/>
          <w:color w:val="0070C0"/>
          <w:spacing w:val="0"/>
          <w:sz w:val="22"/>
          <w:szCs w:val="22"/>
        </w:rPr>
      </w:pPr>
    </w:p>
    <w:p xmlns:wp14="http://schemas.microsoft.com/office/word/2010/wordml" w:rsidRPr="00B22958" w:rsidR="009E2331" w:rsidP="763A0C44" w:rsidRDefault="009E2331" w14:paraId="3B7B4B86" wp14:textId="77777777">
      <w:pPr>
        <w:pStyle w:val="Mainheading"/>
        <w:pBdr>
          <w:bottom w:val="none" w:color="auto" w:sz="0" w:space="0"/>
        </w:pBdr>
        <w:spacing w:after="0" w:line="240" w:lineRule="exact"/>
        <w:rPr>
          <w:rFonts w:ascii="Arial" w:hAnsi="Arial" w:eastAsia="Arial" w:cs="Arial"/>
          <w:b w:val="0"/>
          <w:bCs w:val="0"/>
          <w:color w:val="0070C0"/>
          <w:spacing w:val="0"/>
          <w:sz w:val="22"/>
          <w:szCs w:val="22"/>
        </w:rPr>
      </w:pPr>
    </w:p>
    <w:p xmlns:wp14="http://schemas.microsoft.com/office/word/2010/wordml" w:rsidRPr="00B22958" w:rsidR="009E2331" w:rsidP="763A0C44" w:rsidRDefault="009E2331" w14:paraId="3A0FF5F2" wp14:textId="77777777">
      <w:pPr>
        <w:pStyle w:val="Mainheading"/>
        <w:pBdr>
          <w:bottom w:val="none" w:color="auto" w:sz="0" w:space="0"/>
        </w:pBdr>
        <w:spacing w:after="0" w:line="240" w:lineRule="exact"/>
        <w:rPr>
          <w:rFonts w:ascii="Arial" w:hAnsi="Arial" w:eastAsia="Arial" w:cs="Arial"/>
          <w:b w:val="0"/>
          <w:bCs w:val="0"/>
          <w:color w:val="0070C0"/>
          <w:spacing w:val="0"/>
          <w:sz w:val="22"/>
          <w:szCs w:val="22"/>
        </w:rPr>
      </w:pPr>
    </w:p>
    <w:p xmlns:wp14="http://schemas.microsoft.com/office/word/2010/wordml" w:rsidR="009E2331" w:rsidP="763A0C44" w:rsidRDefault="009E2331" w14:paraId="5630AD66" wp14:textId="77777777">
      <w:pPr>
        <w:pStyle w:val="Mainheading"/>
        <w:pBdr>
          <w:bottom w:val="none" w:color="auto" w:sz="0" w:space="0"/>
        </w:pBdr>
        <w:spacing w:after="0" w:line="240" w:lineRule="exact"/>
        <w:rPr>
          <w:rFonts w:ascii="Arial" w:hAnsi="Arial" w:eastAsia="Arial" w:cs="Arial"/>
          <w:b w:val="0"/>
          <w:bCs w:val="0"/>
          <w:color w:val="0070C0"/>
          <w:spacing w:val="0"/>
        </w:rPr>
      </w:pPr>
    </w:p>
    <w:p xmlns:wp14="http://schemas.microsoft.com/office/word/2010/wordml" w:rsidR="009E2331" w:rsidP="763A0C44" w:rsidRDefault="009E2331" w14:paraId="61829076" wp14:textId="77777777">
      <w:pPr>
        <w:pStyle w:val="Mainheading"/>
        <w:pBdr>
          <w:bottom w:val="none" w:color="auto" w:sz="0" w:space="0"/>
        </w:pBdr>
        <w:spacing w:after="0" w:line="240" w:lineRule="exact"/>
        <w:rPr>
          <w:rFonts w:ascii="Arial" w:hAnsi="Arial" w:eastAsia="Arial" w:cs="Arial"/>
          <w:b w:val="0"/>
          <w:bCs w:val="0"/>
          <w:color w:val="0070C0"/>
          <w:spacing w:val="0"/>
        </w:rPr>
      </w:pPr>
    </w:p>
    <w:p xmlns:wp14="http://schemas.microsoft.com/office/word/2010/wordml" w:rsidR="009E2331" w:rsidP="763A0C44" w:rsidRDefault="009E2331" w14:paraId="2BA226A1" wp14:textId="77777777">
      <w:pPr>
        <w:pStyle w:val="Mainheading"/>
        <w:pBdr>
          <w:bottom w:val="none" w:color="auto" w:sz="0" w:space="0"/>
        </w:pBdr>
        <w:spacing w:after="0" w:line="240" w:lineRule="exact"/>
        <w:rPr>
          <w:rFonts w:ascii="Arial" w:hAnsi="Arial" w:eastAsia="Arial" w:cs="Arial"/>
          <w:b w:val="0"/>
          <w:bCs w:val="0"/>
          <w:color w:val="0070C0"/>
          <w:spacing w:val="0"/>
        </w:rPr>
      </w:pPr>
    </w:p>
    <w:p xmlns:wp14="http://schemas.microsoft.com/office/word/2010/wordml" w:rsidR="009E2331" w:rsidP="763A0C44" w:rsidRDefault="009E2331" w14:paraId="17AD93B2" wp14:textId="77777777">
      <w:pPr>
        <w:pStyle w:val="Mainheading"/>
        <w:pBdr>
          <w:bottom w:val="none" w:color="auto" w:sz="0" w:space="0"/>
        </w:pBdr>
        <w:spacing w:after="0" w:line="240" w:lineRule="exact"/>
        <w:rPr>
          <w:rFonts w:ascii="Arial" w:hAnsi="Arial" w:eastAsia="Arial" w:cs="Arial"/>
          <w:b w:val="0"/>
          <w:bCs w:val="0"/>
          <w:color w:val="0070C0"/>
          <w:spacing w:val="0"/>
        </w:rPr>
      </w:pPr>
    </w:p>
    <w:p xmlns:wp14="http://schemas.microsoft.com/office/word/2010/wordml" w:rsidR="009E2331" w:rsidP="00C737E7" w:rsidRDefault="009E2331" w14:paraId="0DE4B5B7" wp14:textId="77777777">
      <w:pPr>
        <w:pStyle w:val="Mainheading"/>
        <w:pBdr>
          <w:bottom w:val="none" w:color="auto" w:sz="0" w:space="0"/>
        </w:pBdr>
        <w:spacing w:after="0" w:line="240" w:lineRule="exact"/>
        <w:rPr>
          <w:rFonts w:ascii="Calibri" w:hAnsi="Calibri" w:cs="Calibri"/>
          <w:b w:val="0"/>
          <w:bCs/>
          <w:color w:val="0070C0"/>
          <w:spacing w:val="0"/>
          <w:szCs w:val="24"/>
        </w:rPr>
      </w:pPr>
    </w:p>
    <w:p xmlns:wp14="http://schemas.microsoft.com/office/word/2010/wordml" w:rsidR="009E2331" w:rsidP="00C737E7" w:rsidRDefault="009E2331" w14:paraId="66204FF1" wp14:textId="77777777">
      <w:pPr>
        <w:pStyle w:val="Mainheading"/>
        <w:pBdr>
          <w:bottom w:val="none" w:color="auto" w:sz="0" w:space="0"/>
        </w:pBdr>
        <w:spacing w:after="0" w:line="240" w:lineRule="exact"/>
        <w:rPr>
          <w:rFonts w:ascii="Calibri" w:hAnsi="Calibri" w:cs="Calibri"/>
          <w:b w:val="0"/>
          <w:bCs/>
          <w:color w:val="0070C0"/>
          <w:spacing w:val="0"/>
          <w:szCs w:val="24"/>
        </w:rPr>
      </w:pPr>
    </w:p>
    <w:p xmlns:wp14="http://schemas.microsoft.com/office/word/2010/wordml" w:rsidR="009E2331" w:rsidP="00C737E7" w:rsidRDefault="009E2331" w14:paraId="2DBF0D7D" wp14:textId="77777777">
      <w:pPr>
        <w:pStyle w:val="Mainheading"/>
        <w:pBdr>
          <w:bottom w:val="none" w:color="auto" w:sz="0" w:space="0"/>
        </w:pBdr>
        <w:spacing w:after="0" w:line="240" w:lineRule="exact"/>
        <w:rPr>
          <w:rFonts w:ascii="Calibri" w:hAnsi="Calibri" w:cs="Calibri"/>
          <w:b w:val="0"/>
          <w:bCs/>
          <w:color w:val="0070C0"/>
          <w:spacing w:val="0"/>
          <w:szCs w:val="24"/>
        </w:rPr>
      </w:pPr>
    </w:p>
    <w:p xmlns:wp14="http://schemas.microsoft.com/office/word/2010/wordml" w:rsidR="009E2331" w:rsidP="00C737E7" w:rsidRDefault="009E2331" w14:paraId="6B62F1B3" wp14:textId="77777777">
      <w:pPr>
        <w:pStyle w:val="Mainheading"/>
        <w:pBdr>
          <w:bottom w:val="none" w:color="auto" w:sz="0" w:space="0"/>
        </w:pBdr>
        <w:spacing w:after="0" w:line="240" w:lineRule="exact"/>
        <w:rPr>
          <w:rFonts w:ascii="Calibri" w:hAnsi="Calibri" w:cs="Calibri"/>
          <w:b w:val="0"/>
          <w:bCs/>
          <w:color w:val="0070C0"/>
          <w:spacing w:val="0"/>
          <w:szCs w:val="24"/>
        </w:rPr>
      </w:pPr>
    </w:p>
    <w:p xmlns:wp14="http://schemas.microsoft.com/office/word/2010/wordml" w:rsidR="009E2331" w:rsidP="00C737E7" w:rsidRDefault="009E2331" w14:paraId="02F2C34E" wp14:textId="77777777">
      <w:pPr>
        <w:pStyle w:val="Mainheading"/>
        <w:pBdr>
          <w:bottom w:val="none" w:color="auto" w:sz="0" w:space="0"/>
        </w:pBdr>
        <w:spacing w:after="0" w:line="240" w:lineRule="exact"/>
        <w:rPr>
          <w:rFonts w:ascii="Calibri" w:hAnsi="Calibri" w:cs="Calibri"/>
          <w:b w:val="0"/>
          <w:bCs/>
          <w:color w:val="0070C0"/>
          <w:spacing w:val="0"/>
          <w:szCs w:val="24"/>
        </w:rPr>
      </w:pPr>
    </w:p>
    <w:p xmlns:wp14="http://schemas.microsoft.com/office/word/2010/wordml" w:rsidR="009E2331" w:rsidP="00C737E7" w:rsidRDefault="009E2331" w14:paraId="680A4E5D" wp14:textId="77777777">
      <w:pPr>
        <w:pStyle w:val="Mainheading"/>
        <w:pBdr>
          <w:bottom w:val="none" w:color="auto" w:sz="0" w:space="0"/>
        </w:pBdr>
        <w:spacing w:after="0" w:line="240" w:lineRule="exact"/>
        <w:rPr>
          <w:rFonts w:ascii="Calibri" w:hAnsi="Calibri" w:cs="Calibri"/>
          <w:b w:val="0"/>
          <w:bCs/>
          <w:color w:val="0070C0"/>
          <w:spacing w:val="0"/>
          <w:szCs w:val="24"/>
        </w:rPr>
      </w:pPr>
    </w:p>
    <w:p xmlns:wp14="http://schemas.microsoft.com/office/word/2010/wordml" w:rsidRPr="00C059B9" w:rsidR="009E2331" w:rsidP="00C737E7" w:rsidRDefault="009E2331" w14:paraId="19219836" wp14:textId="77777777">
      <w:pPr>
        <w:pStyle w:val="Mainheading"/>
        <w:pBdr>
          <w:bottom w:val="none" w:color="auto" w:sz="0" w:space="0"/>
        </w:pBdr>
        <w:spacing w:after="0" w:line="240" w:lineRule="exact"/>
        <w:rPr>
          <w:rFonts w:ascii="Calibri" w:hAnsi="Calibri" w:cs="Calibri"/>
          <w:b w:val="0"/>
          <w:bCs/>
          <w:color w:val="0070C0"/>
          <w:spacing w:val="0"/>
          <w:szCs w:val="24"/>
        </w:rPr>
      </w:pPr>
    </w:p>
    <w:sectPr w:rsidRPr="00C059B9" w:rsidR="009E2331" w:rsidSect="00EF6292">
      <w:headerReference w:type="even" r:id="rId12"/>
      <w:headerReference w:type="default" r:id="rId13"/>
      <w:footerReference w:type="even" r:id="rId14"/>
      <w:footerReference w:type="default" r:id="rId15"/>
      <w:headerReference w:type="first" r:id="rId16"/>
      <w:footerReference w:type="first" r:id="rId17"/>
      <w:pgSz w:w="11906" w:h="16838" w:orient="portrait" w:code="9"/>
      <w:pgMar w:top="1440" w:right="851" w:bottom="1440" w:left="851" w:header="720" w:footer="720" w:gutter="0"/>
      <w:cols w:space="72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xmlns:wp14="http://schemas.microsoft.com/office/word/2010/wordml" w:rsidR="00A9371A" w:rsidRDefault="00A9371A" w14:paraId="7196D064" wp14:textId="77777777">
      <w:r>
        <w:separator/>
      </w:r>
    </w:p>
  </w:endnote>
  <w:endnote w:type="continuationSeparator" w:id="0">
    <w:p xmlns:wp14="http://schemas.microsoft.com/office/word/2010/wordml" w:rsidR="00A9371A" w:rsidRDefault="00A9371A" w14:paraId="34FF1C98"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xmlns:wp14="http://schemas.microsoft.com/office/word/2010/wordml" w:rsidR="009C002B" w:rsidRDefault="009C002B" w14:paraId="6D072C0D" wp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xmlns:wp14="http://schemas.microsoft.com/office/word/2010/wordml" w:rsidR="00FA2209" w:rsidP="00864FAD" w:rsidRDefault="00FA2209" w14:paraId="7156245D" wp14:textId="77777777">
    <w:pPr>
      <w:pStyle w:val="Footer"/>
      <w:jc w:val="center"/>
      <w:rPr>
        <w:snapToGrid w:val="0"/>
        <w:sz w:val="18"/>
        <w:szCs w:val="18"/>
        <w:lang w:eastAsia="en-US"/>
      </w:rPr>
    </w:pPr>
    <w:r>
      <w:rPr>
        <w:rStyle w:val="PageNumber"/>
      </w:rPr>
      <w:fldChar w:fldCharType="begin"/>
    </w:r>
    <w:r>
      <w:rPr>
        <w:rStyle w:val="PageNumber"/>
      </w:rPr>
      <w:instrText xml:space="preserve"> PAGE </w:instrText>
    </w:r>
    <w:r>
      <w:rPr>
        <w:rStyle w:val="PageNumber"/>
      </w:rPr>
      <w:fldChar w:fldCharType="separate"/>
    </w:r>
    <w:r w:rsidR="00AE06D0">
      <w:rPr>
        <w:rStyle w:val="PageNumber"/>
        <w:noProof/>
      </w:rPr>
      <w:t>3</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AE06D0">
      <w:rPr>
        <w:rStyle w:val="PageNumber"/>
        <w:noProof/>
      </w:rPr>
      <w:t>4</w:t>
    </w:r>
    <w:r>
      <w:rPr>
        <w:rStyle w:val="PageNumber"/>
      </w:rPr>
      <w:fldChar w:fldCharType="end"/>
    </w:r>
  </w:p>
  <w:p xmlns:wp14="http://schemas.microsoft.com/office/word/2010/wordml" w:rsidRPr="00FE1906" w:rsidR="00FA2209" w:rsidP="00EF6292" w:rsidRDefault="00FA2209" w14:paraId="30D7AA69" wp14:textId="77777777">
    <w:pPr>
      <w:pStyle w:val="Footer"/>
      <w:jc w:val="right"/>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xmlns:wp14="http://schemas.microsoft.com/office/word/2010/wordml" w:rsidR="009C002B" w:rsidRDefault="009C002B" w14:paraId="1231BE67" wp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xmlns:wp14="http://schemas.microsoft.com/office/word/2010/wordml" w:rsidR="00A9371A" w:rsidRDefault="00A9371A" w14:paraId="296FEF7D" wp14:textId="77777777">
      <w:r>
        <w:separator/>
      </w:r>
    </w:p>
  </w:footnote>
  <w:footnote w:type="continuationSeparator" w:id="0">
    <w:p xmlns:wp14="http://schemas.microsoft.com/office/word/2010/wordml" w:rsidR="00A9371A" w:rsidRDefault="00A9371A" w14:paraId="7194DBDC"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xmlns:wp14="http://schemas.microsoft.com/office/word/2010/wordml" w:rsidR="009C002B" w:rsidRDefault="009C002B" w14:paraId="54CD245A" wp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xmlns:wp14="http://schemas.microsoft.com/office/word/2010/wordml" w:rsidR="009C002B" w:rsidRDefault="009C002B" w14:paraId="769D0D3C" wp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xmlns:wp14="http://schemas.microsoft.com/office/word/2010/wordml" w:rsidR="009C002B" w:rsidRDefault="009C002B" w14:paraId="36FEB5B0" wp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4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7C"/>
    <w:multiLevelType w:val="singleLevel"/>
    <w:tmpl w:val="F12A9A1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1222C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DEACD6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F165E3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9D4EE08"/>
    <w:lvl w:ilvl="0">
      <w:start w:val="1"/>
      <w:numFmt w:val="bullet"/>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C73E51D8"/>
    <w:lvl w:ilvl="0">
      <w:start w:val="1"/>
      <w:numFmt w:val="bullet"/>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8C0E9522"/>
    <w:lvl w:ilvl="0">
      <w:start w:val="1"/>
      <w:numFmt w:val="bullet"/>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800E2D00"/>
    <w:lvl w:ilvl="0">
      <w:start w:val="1"/>
      <w:numFmt w:val="bullet"/>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61A2E4C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9622C50"/>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01D32B1C"/>
    <w:multiLevelType w:val="multilevel"/>
    <w:tmpl w:val="C99626B6"/>
    <w:lvl w:ilvl="0">
      <w:start w:val="1"/>
      <w:numFmt w:val="decimal"/>
      <w:pStyle w:val="NumberedParagraph"/>
      <w:lvlText w:val="%1"/>
      <w:lvlJc w:val="left"/>
      <w:pPr>
        <w:tabs>
          <w:tab w:val="num" w:pos="567"/>
        </w:tabs>
        <w:ind w:left="567" w:hanging="567"/>
      </w:pPr>
    </w:lvl>
    <w:lvl w:ilvl="1">
      <w:start w:val="1"/>
      <w:numFmt w:val="decimal"/>
      <w:lvlText w:val="%1.%2"/>
      <w:lvlJc w:val="left"/>
      <w:pPr>
        <w:tabs>
          <w:tab w:val="num" w:pos="1134"/>
        </w:tabs>
        <w:ind w:left="1134" w:hanging="567"/>
      </w:pPr>
    </w:lvl>
    <w:lvl w:ilvl="2">
      <w:start w:val="1"/>
      <w:numFmt w:val="decimal"/>
      <w:lvlText w:val="%1.%2.%3"/>
      <w:lvlJc w:val="left"/>
      <w:pPr>
        <w:tabs>
          <w:tab w:val="num" w:pos="1701"/>
        </w:tabs>
        <w:ind w:left="1701" w:hanging="567"/>
      </w:pPr>
    </w:lvl>
    <w:lvl w:ilvl="3">
      <w:start w:val="1"/>
      <w:numFmt w:val="decimal"/>
      <w:lvlText w:val="%1.%2.%3.%4"/>
      <w:lvlJc w:val="left"/>
      <w:pPr>
        <w:tabs>
          <w:tab w:val="num" w:pos="2421"/>
        </w:tabs>
        <w:ind w:left="2268" w:hanging="567"/>
      </w:pPr>
    </w:lvl>
    <w:lvl w:ilvl="4">
      <w:start w:val="1"/>
      <w:numFmt w:val="decimal"/>
      <w:lvlText w:val="%1.%2.%3.%4.%5"/>
      <w:lvlJc w:val="left"/>
      <w:pPr>
        <w:tabs>
          <w:tab w:val="num" w:pos="2781"/>
        </w:tabs>
        <w:ind w:left="2268" w:hanging="567"/>
      </w:pPr>
    </w:lvl>
    <w:lvl w:ilvl="5">
      <w:start w:val="1"/>
      <w:numFmt w:val="decimal"/>
      <w:lvlText w:val="%1.%2.%3.%4.%5.%6"/>
      <w:lvlJc w:val="left"/>
      <w:pPr>
        <w:tabs>
          <w:tab w:val="num" w:pos="2781"/>
        </w:tabs>
        <w:ind w:left="2268" w:hanging="567"/>
      </w:pPr>
    </w:lvl>
    <w:lvl w:ilvl="6">
      <w:start w:val="1"/>
      <w:numFmt w:val="decimal"/>
      <w:lvlText w:val="%1.%2.%3.%4.%5.%6.%7"/>
      <w:lvlJc w:val="left"/>
      <w:pPr>
        <w:tabs>
          <w:tab w:val="num" w:pos="3141"/>
        </w:tabs>
        <w:ind w:left="2268" w:hanging="567"/>
      </w:pPr>
    </w:lvl>
    <w:lvl w:ilvl="7">
      <w:start w:val="1"/>
      <w:numFmt w:val="decimal"/>
      <w:lvlText w:val="%1.%2.%3.%4.%5.%6.%7.%8"/>
      <w:lvlJc w:val="left"/>
      <w:pPr>
        <w:tabs>
          <w:tab w:val="num" w:pos="3141"/>
        </w:tabs>
        <w:ind w:left="2268" w:hanging="567"/>
      </w:pPr>
    </w:lvl>
    <w:lvl w:ilvl="8">
      <w:start w:val="1"/>
      <w:numFmt w:val="decimal"/>
      <w:lvlText w:val="%1.%2.%3.%4.%5.%6.%7.%8.%9"/>
      <w:lvlJc w:val="left"/>
      <w:pPr>
        <w:tabs>
          <w:tab w:val="num" w:pos="3501"/>
        </w:tabs>
        <w:ind w:left="2268" w:hanging="567"/>
      </w:pPr>
    </w:lvl>
  </w:abstractNum>
  <w:abstractNum w:abstractNumId="11" w15:restartNumberingAfterBreak="0">
    <w:nsid w:val="0E4E01F1"/>
    <w:multiLevelType w:val="multilevel"/>
    <w:tmpl w:val="6700F3E8"/>
    <w:lvl w:ilvl="0">
      <w:start w:val="1"/>
      <w:numFmt w:val="decimal"/>
      <w:pStyle w:val="NumberedSubHeading"/>
      <w:lvlText w:val="%1 "/>
      <w:lvlJc w:val="left"/>
      <w:pPr>
        <w:tabs>
          <w:tab w:val="num" w:pos="567"/>
        </w:tabs>
        <w:ind w:left="567" w:hanging="567"/>
      </w:pPr>
    </w:lvl>
    <w:lvl w:ilvl="1">
      <w:start w:val="1"/>
      <w:numFmt w:val="decimal"/>
      <w:pStyle w:val="NumberedBodyText"/>
      <w:lvlText w:val="%1.%2"/>
      <w:lvlJc w:val="left"/>
      <w:pPr>
        <w:tabs>
          <w:tab w:val="num" w:pos="567"/>
        </w:tabs>
        <w:ind w:left="567" w:hanging="567"/>
      </w:pPr>
    </w:lvl>
    <w:lvl w:ilvl="2">
      <w:start w:val="1"/>
      <w:numFmt w:val="decimal"/>
      <w:lvlText w:val="%1.%2.%3 "/>
      <w:lvlJc w:val="left"/>
      <w:pPr>
        <w:tabs>
          <w:tab w:val="num" w:pos="1134"/>
        </w:tabs>
        <w:ind w:left="1134" w:hanging="567"/>
      </w:pPr>
    </w:lvl>
    <w:lvl w:ilvl="3">
      <w:start w:val="1"/>
      <w:numFmt w:val="decimal"/>
      <w:lvlText w:val="%1.%2.%3.%4"/>
      <w:lvlJc w:val="left"/>
      <w:pPr>
        <w:tabs>
          <w:tab w:val="num" w:pos="1854"/>
        </w:tabs>
        <w:ind w:left="1701" w:hanging="567"/>
      </w:pPr>
    </w:lvl>
    <w:lvl w:ilvl="4">
      <w:start w:val="1"/>
      <w:numFmt w:val="decimal"/>
      <w:lvlText w:val="%1.%2.%3.%4.%5 "/>
      <w:lvlJc w:val="left"/>
      <w:pPr>
        <w:tabs>
          <w:tab w:val="num" w:pos="2781"/>
        </w:tabs>
        <w:ind w:left="2268" w:hanging="567"/>
      </w:pPr>
    </w:lvl>
    <w:lvl w:ilvl="5">
      <w:start w:val="1"/>
      <w:numFmt w:val="decimal"/>
      <w:lvlText w:val="%1.%2.%3.%4.%5.%6 "/>
      <w:lvlJc w:val="left"/>
      <w:pPr>
        <w:tabs>
          <w:tab w:val="num" w:pos="3141"/>
        </w:tabs>
        <w:ind w:left="2268" w:hanging="567"/>
      </w:pPr>
    </w:lvl>
    <w:lvl w:ilvl="6">
      <w:start w:val="1"/>
      <w:numFmt w:val="decimal"/>
      <w:lvlText w:val="%1.%2.%3.%4.%5.%6.%7 "/>
      <w:lvlJc w:val="left"/>
      <w:pPr>
        <w:tabs>
          <w:tab w:val="num" w:pos="3141"/>
        </w:tabs>
        <w:ind w:left="2268" w:hanging="567"/>
      </w:pPr>
    </w:lvl>
    <w:lvl w:ilvl="7">
      <w:start w:val="1"/>
      <w:numFmt w:val="decimal"/>
      <w:lvlText w:val="%1.%2.%3.%4.%5.%6.%7.%8 "/>
      <w:lvlJc w:val="left"/>
      <w:pPr>
        <w:tabs>
          <w:tab w:val="num" w:pos="3501"/>
        </w:tabs>
        <w:ind w:left="2268" w:hanging="567"/>
      </w:pPr>
    </w:lvl>
    <w:lvl w:ilvl="8">
      <w:start w:val="1"/>
      <w:numFmt w:val="decimal"/>
      <w:lvlText w:val="%1.%2.%3.%4.%5.%6.%7.%8.%9 "/>
      <w:lvlJc w:val="left"/>
      <w:pPr>
        <w:tabs>
          <w:tab w:val="num" w:pos="3501"/>
        </w:tabs>
        <w:ind w:left="2268" w:hanging="567"/>
      </w:pPr>
    </w:lvl>
  </w:abstractNum>
  <w:abstractNum w:abstractNumId="12" w15:restartNumberingAfterBreak="0">
    <w:nsid w:val="126E2E8C"/>
    <w:multiLevelType w:val="hybridMultilevel"/>
    <w:tmpl w:val="CB1C866C"/>
    <w:lvl w:ilvl="0" w:tplc="5742030A">
      <w:start w:val="1"/>
      <w:numFmt w:val="decimal"/>
      <w:lvlText w:val="%1)"/>
      <w:lvlJc w:val="left"/>
      <w:pPr>
        <w:tabs>
          <w:tab w:val="num" w:pos="720"/>
        </w:tabs>
        <w:ind w:left="720" w:hanging="360"/>
      </w:pPr>
      <w:rPr>
        <w:rFonts w:hint="default"/>
        <w:b w:val="0"/>
        <w:bCs w:val="0"/>
      </w:rPr>
    </w:lvl>
    <w:lvl w:ilvl="1" w:tplc="04090001">
      <w:start w:val="1"/>
      <w:numFmt w:val="bullet"/>
      <w:lvlText w:val=""/>
      <w:lvlJc w:val="left"/>
      <w:pPr>
        <w:tabs>
          <w:tab w:val="num" w:pos="1440"/>
        </w:tabs>
        <w:ind w:left="1440" w:hanging="360"/>
      </w:pPr>
      <w:rPr>
        <w:rFonts w:hint="default" w:ascii="Symbol" w:hAnsi="Symbol"/>
        <w:b w:val="0"/>
        <w:bCs w:val="0"/>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12DB027B"/>
    <w:multiLevelType w:val="hybridMultilevel"/>
    <w:tmpl w:val="8C2876DC"/>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4" w15:restartNumberingAfterBreak="0">
    <w:nsid w:val="176C3398"/>
    <w:multiLevelType w:val="hybridMultilevel"/>
    <w:tmpl w:val="59C45056"/>
    <w:lvl w:ilvl="0" w:tplc="0809000F">
      <w:start w:val="1"/>
      <w:numFmt w:val="decimal"/>
      <w:lvlText w:val="%1."/>
      <w:lvlJc w:val="left"/>
      <w:pPr>
        <w:tabs>
          <w:tab w:val="num" w:pos="720"/>
        </w:tabs>
        <w:ind w:left="720" w:hanging="360"/>
      </w:pPr>
      <w:rPr>
        <w:rFonts w:hint="default"/>
      </w:rPr>
    </w:lvl>
    <w:lvl w:ilvl="1" w:tplc="6352DB5E">
      <w:start w:val="3"/>
      <w:numFmt w:val="decimal"/>
      <w:lvlText w:val="%2)"/>
      <w:lvlJc w:val="left"/>
      <w:pPr>
        <w:tabs>
          <w:tab w:val="num" w:pos="1440"/>
        </w:tabs>
        <w:ind w:left="1440" w:hanging="36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2A292DDB"/>
    <w:multiLevelType w:val="hybridMultilevel"/>
    <w:tmpl w:val="88C0CF6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6" w15:restartNumberingAfterBreak="0">
    <w:nsid w:val="2B105045"/>
    <w:multiLevelType w:val="hybridMultilevel"/>
    <w:tmpl w:val="5084636E"/>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7" w15:restartNumberingAfterBreak="0">
    <w:nsid w:val="2D9C7287"/>
    <w:multiLevelType w:val="multilevel"/>
    <w:tmpl w:val="D264F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433770"/>
    <w:multiLevelType w:val="hybridMultilevel"/>
    <w:tmpl w:val="272AC0AE"/>
    <w:lvl w:ilvl="0" w:tplc="FBEE701C">
      <w:start w:val="1"/>
      <w:numFmt w:val="bullet"/>
      <w:lvlText w:val=""/>
      <w:lvlJc w:val="left"/>
      <w:pPr>
        <w:tabs>
          <w:tab w:val="num" w:pos="284"/>
        </w:tabs>
        <w:ind w:left="284" w:hanging="227"/>
      </w:pPr>
      <w:rPr>
        <w:rFonts w:hint="default" w:ascii="Symbol" w:hAnsi="Symbol"/>
      </w:rPr>
    </w:lvl>
    <w:lvl w:ilvl="1" w:tplc="08090003" w:tentative="1">
      <w:start w:val="1"/>
      <w:numFmt w:val="bullet"/>
      <w:lvlText w:val="o"/>
      <w:lvlJc w:val="left"/>
      <w:pPr>
        <w:tabs>
          <w:tab w:val="num" w:pos="1440"/>
        </w:tabs>
        <w:ind w:left="1440" w:hanging="360"/>
      </w:pPr>
      <w:rPr>
        <w:rFonts w:hint="default" w:ascii="Courier New" w:hAnsi="Courier New" w:cs="Symbol"/>
      </w:rPr>
    </w:lvl>
    <w:lvl w:ilvl="2" w:tplc="08090005" w:tentative="1">
      <w:start w:val="1"/>
      <w:numFmt w:val="bullet"/>
      <w:lvlText w:val=""/>
      <w:lvlJc w:val="left"/>
      <w:pPr>
        <w:tabs>
          <w:tab w:val="num" w:pos="2160"/>
        </w:tabs>
        <w:ind w:left="2160" w:hanging="360"/>
      </w:pPr>
      <w:rPr>
        <w:rFonts w:hint="default" w:ascii="Wingdings" w:hAnsi="Wingdings"/>
      </w:rPr>
    </w:lvl>
    <w:lvl w:ilvl="3" w:tplc="08090001" w:tentative="1">
      <w:start w:val="1"/>
      <w:numFmt w:val="bullet"/>
      <w:lvlText w:val=""/>
      <w:lvlJc w:val="left"/>
      <w:pPr>
        <w:tabs>
          <w:tab w:val="num" w:pos="2880"/>
        </w:tabs>
        <w:ind w:left="2880" w:hanging="360"/>
      </w:pPr>
      <w:rPr>
        <w:rFonts w:hint="default" w:ascii="Symbol" w:hAnsi="Symbol"/>
      </w:rPr>
    </w:lvl>
    <w:lvl w:ilvl="4" w:tplc="08090003" w:tentative="1">
      <w:start w:val="1"/>
      <w:numFmt w:val="bullet"/>
      <w:lvlText w:val="o"/>
      <w:lvlJc w:val="left"/>
      <w:pPr>
        <w:tabs>
          <w:tab w:val="num" w:pos="3600"/>
        </w:tabs>
        <w:ind w:left="3600" w:hanging="360"/>
      </w:pPr>
      <w:rPr>
        <w:rFonts w:hint="default" w:ascii="Courier New" w:hAnsi="Courier New" w:cs="Symbol"/>
      </w:rPr>
    </w:lvl>
    <w:lvl w:ilvl="5" w:tplc="08090005" w:tentative="1">
      <w:start w:val="1"/>
      <w:numFmt w:val="bullet"/>
      <w:lvlText w:val=""/>
      <w:lvlJc w:val="left"/>
      <w:pPr>
        <w:tabs>
          <w:tab w:val="num" w:pos="4320"/>
        </w:tabs>
        <w:ind w:left="4320" w:hanging="360"/>
      </w:pPr>
      <w:rPr>
        <w:rFonts w:hint="default" w:ascii="Wingdings" w:hAnsi="Wingdings"/>
      </w:rPr>
    </w:lvl>
    <w:lvl w:ilvl="6" w:tplc="08090001" w:tentative="1">
      <w:start w:val="1"/>
      <w:numFmt w:val="bullet"/>
      <w:lvlText w:val=""/>
      <w:lvlJc w:val="left"/>
      <w:pPr>
        <w:tabs>
          <w:tab w:val="num" w:pos="5040"/>
        </w:tabs>
        <w:ind w:left="5040" w:hanging="360"/>
      </w:pPr>
      <w:rPr>
        <w:rFonts w:hint="default" w:ascii="Symbol" w:hAnsi="Symbol"/>
      </w:rPr>
    </w:lvl>
    <w:lvl w:ilvl="7" w:tplc="08090003" w:tentative="1">
      <w:start w:val="1"/>
      <w:numFmt w:val="bullet"/>
      <w:lvlText w:val="o"/>
      <w:lvlJc w:val="left"/>
      <w:pPr>
        <w:tabs>
          <w:tab w:val="num" w:pos="5760"/>
        </w:tabs>
        <w:ind w:left="5760" w:hanging="360"/>
      </w:pPr>
      <w:rPr>
        <w:rFonts w:hint="default" w:ascii="Courier New" w:hAnsi="Courier New" w:cs="Symbol"/>
      </w:rPr>
    </w:lvl>
    <w:lvl w:ilvl="8" w:tplc="08090005" w:tentative="1">
      <w:start w:val="1"/>
      <w:numFmt w:val="bullet"/>
      <w:lvlText w:val=""/>
      <w:lvlJc w:val="left"/>
      <w:pPr>
        <w:tabs>
          <w:tab w:val="num" w:pos="6480"/>
        </w:tabs>
        <w:ind w:left="6480" w:hanging="360"/>
      </w:pPr>
      <w:rPr>
        <w:rFonts w:hint="default" w:ascii="Wingdings" w:hAnsi="Wingdings"/>
      </w:rPr>
    </w:lvl>
  </w:abstractNum>
  <w:abstractNum w:abstractNumId="19" w15:restartNumberingAfterBreak="0">
    <w:nsid w:val="36657453"/>
    <w:multiLevelType w:val="hybridMultilevel"/>
    <w:tmpl w:val="BD2E26F4"/>
    <w:lvl w:ilvl="0" w:tplc="04090001">
      <w:start w:val="1"/>
      <w:numFmt w:val="bullet"/>
      <w:lvlText w:val=""/>
      <w:lvlJc w:val="left"/>
      <w:pPr>
        <w:tabs>
          <w:tab w:val="num" w:pos="720"/>
        </w:tabs>
        <w:ind w:left="720" w:hanging="360"/>
      </w:pPr>
      <w:rPr>
        <w:rFonts w:hint="default" w:ascii="Symbol" w:hAnsi="Symbol"/>
        <w:b w:val="0"/>
        <w:bCs w:val="0"/>
      </w:rPr>
    </w:lvl>
    <w:lvl w:ilvl="1" w:tplc="04090001">
      <w:start w:val="1"/>
      <w:numFmt w:val="bullet"/>
      <w:lvlText w:val=""/>
      <w:lvlJc w:val="left"/>
      <w:pPr>
        <w:tabs>
          <w:tab w:val="num" w:pos="1440"/>
        </w:tabs>
        <w:ind w:left="1440" w:hanging="360"/>
      </w:pPr>
      <w:rPr>
        <w:rFonts w:hint="default" w:ascii="Symbol" w:hAnsi="Symbol"/>
        <w:b w:val="0"/>
        <w:bCs w:val="0"/>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15:restartNumberingAfterBreak="0">
    <w:nsid w:val="47DA4A10"/>
    <w:multiLevelType w:val="hybridMultilevel"/>
    <w:tmpl w:val="23D4F6B4"/>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start w:val="1"/>
      <w:numFmt w:val="bullet"/>
      <w:lvlText w:val=""/>
      <w:lvlJc w:val="left"/>
      <w:pPr>
        <w:ind w:left="2160" w:hanging="360"/>
      </w:pPr>
      <w:rPr>
        <w:rFonts w:hint="default" w:ascii="Wingdings" w:hAnsi="Wingdings"/>
      </w:rPr>
    </w:lvl>
    <w:lvl w:ilvl="3" w:tplc="08090001">
      <w:start w:val="1"/>
      <w:numFmt w:val="bullet"/>
      <w:lvlText w:val=""/>
      <w:lvlJc w:val="left"/>
      <w:pPr>
        <w:ind w:left="2880" w:hanging="360"/>
      </w:pPr>
      <w:rPr>
        <w:rFonts w:hint="default" w:ascii="Symbol" w:hAnsi="Symbol"/>
      </w:rPr>
    </w:lvl>
    <w:lvl w:ilvl="4" w:tplc="08090003">
      <w:start w:val="1"/>
      <w:numFmt w:val="bullet"/>
      <w:lvlText w:val="o"/>
      <w:lvlJc w:val="left"/>
      <w:pPr>
        <w:ind w:left="3600" w:hanging="360"/>
      </w:pPr>
      <w:rPr>
        <w:rFonts w:hint="default" w:ascii="Courier New" w:hAnsi="Courier New" w:cs="Courier New"/>
      </w:rPr>
    </w:lvl>
    <w:lvl w:ilvl="5" w:tplc="08090005">
      <w:start w:val="1"/>
      <w:numFmt w:val="bullet"/>
      <w:lvlText w:val=""/>
      <w:lvlJc w:val="left"/>
      <w:pPr>
        <w:ind w:left="4320" w:hanging="360"/>
      </w:pPr>
      <w:rPr>
        <w:rFonts w:hint="default" w:ascii="Wingdings" w:hAnsi="Wingdings"/>
      </w:rPr>
    </w:lvl>
    <w:lvl w:ilvl="6" w:tplc="08090001">
      <w:start w:val="1"/>
      <w:numFmt w:val="bullet"/>
      <w:lvlText w:val=""/>
      <w:lvlJc w:val="left"/>
      <w:pPr>
        <w:ind w:left="5040" w:hanging="360"/>
      </w:pPr>
      <w:rPr>
        <w:rFonts w:hint="default" w:ascii="Symbol" w:hAnsi="Symbol"/>
      </w:rPr>
    </w:lvl>
    <w:lvl w:ilvl="7" w:tplc="08090003">
      <w:start w:val="1"/>
      <w:numFmt w:val="bullet"/>
      <w:lvlText w:val="o"/>
      <w:lvlJc w:val="left"/>
      <w:pPr>
        <w:ind w:left="5760" w:hanging="360"/>
      </w:pPr>
      <w:rPr>
        <w:rFonts w:hint="default" w:ascii="Courier New" w:hAnsi="Courier New" w:cs="Courier New"/>
      </w:rPr>
    </w:lvl>
    <w:lvl w:ilvl="8" w:tplc="08090005">
      <w:start w:val="1"/>
      <w:numFmt w:val="bullet"/>
      <w:lvlText w:val=""/>
      <w:lvlJc w:val="left"/>
      <w:pPr>
        <w:ind w:left="6480" w:hanging="360"/>
      </w:pPr>
      <w:rPr>
        <w:rFonts w:hint="default" w:ascii="Wingdings" w:hAnsi="Wingdings"/>
      </w:rPr>
    </w:lvl>
  </w:abstractNum>
  <w:abstractNum w:abstractNumId="21" w15:restartNumberingAfterBreak="0">
    <w:nsid w:val="4B000FDF"/>
    <w:multiLevelType w:val="hybridMultilevel"/>
    <w:tmpl w:val="39222060"/>
    <w:lvl w:ilvl="0" w:tplc="08090005">
      <w:start w:val="1"/>
      <w:numFmt w:val="bullet"/>
      <w:lvlText w:val=""/>
      <w:lvlJc w:val="left"/>
      <w:pPr>
        <w:tabs>
          <w:tab w:val="num" w:pos="720"/>
        </w:tabs>
        <w:ind w:left="720" w:hanging="360"/>
      </w:pPr>
      <w:rPr>
        <w:rFonts w:hint="default" w:ascii="Wingdings" w:hAnsi="Wingdings"/>
      </w:rPr>
    </w:lvl>
    <w:lvl w:ilvl="1" w:tplc="08090003" w:tentative="1">
      <w:start w:val="1"/>
      <w:numFmt w:val="bullet"/>
      <w:lvlText w:val="o"/>
      <w:lvlJc w:val="left"/>
      <w:pPr>
        <w:tabs>
          <w:tab w:val="num" w:pos="1440"/>
        </w:tabs>
        <w:ind w:left="1440" w:hanging="360"/>
      </w:pPr>
      <w:rPr>
        <w:rFonts w:hint="default" w:ascii="Courier New" w:hAnsi="Courier New" w:cs="Courier New"/>
      </w:rPr>
    </w:lvl>
    <w:lvl w:ilvl="2" w:tplc="08090005" w:tentative="1">
      <w:start w:val="1"/>
      <w:numFmt w:val="bullet"/>
      <w:lvlText w:val=""/>
      <w:lvlJc w:val="left"/>
      <w:pPr>
        <w:tabs>
          <w:tab w:val="num" w:pos="2160"/>
        </w:tabs>
        <w:ind w:left="2160" w:hanging="360"/>
      </w:pPr>
      <w:rPr>
        <w:rFonts w:hint="default" w:ascii="Wingdings" w:hAnsi="Wingdings"/>
      </w:rPr>
    </w:lvl>
    <w:lvl w:ilvl="3" w:tplc="08090001" w:tentative="1">
      <w:start w:val="1"/>
      <w:numFmt w:val="bullet"/>
      <w:lvlText w:val=""/>
      <w:lvlJc w:val="left"/>
      <w:pPr>
        <w:tabs>
          <w:tab w:val="num" w:pos="2880"/>
        </w:tabs>
        <w:ind w:left="2880" w:hanging="360"/>
      </w:pPr>
      <w:rPr>
        <w:rFonts w:hint="default" w:ascii="Symbol" w:hAnsi="Symbol"/>
      </w:rPr>
    </w:lvl>
    <w:lvl w:ilvl="4" w:tplc="08090003" w:tentative="1">
      <w:start w:val="1"/>
      <w:numFmt w:val="bullet"/>
      <w:lvlText w:val="o"/>
      <w:lvlJc w:val="left"/>
      <w:pPr>
        <w:tabs>
          <w:tab w:val="num" w:pos="3600"/>
        </w:tabs>
        <w:ind w:left="3600" w:hanging="360"/>
      </w:pPr>
      <w:rPr>
        <w:rFonts w:hint="default" w:ascii="Courier New" w:hAnsi="Courier New" w:cs="Courier New"/>
      </w:rPr>
    </w:lvl>
    <w:lvl w:ilvl="5" w:tplc="08090005" w:tentative="1">
      <w:start w:val="1"/>
      <w:numFmt w:val="bullet"/>
      <w:lvlText w:val=""/>
      <w:lvlJc w:val="left"/>
      <w:pPr>
        <w:tabs>
          <w:tab w:val="num" w:pos="4320"/>
        </w:tabs>
        <w:ind w:left="4320" w:hanging="360"/>
      </w:pPr>
      <w:rPr>
        <w:rFonts w:hint="default" w:ascii="Wingdings" w:hAnsi="Wingdings"/>
      </w:rPr>
    </w:lvl>
    <w:lvl w:ilvl="6" w:tplc="08090001" w:tentative="1">
      <w:start w:val="1"/>
      <w:numFmt w:val="bullet"/>
      <w:lvlText w:val=""/>
      <w:lvlJc w:val="left"/>
      <w:pPr>
        <w:tabs>
          <w:tab w:val="num" w:pos="5040"/>
        </w:tabs>
        <w:ind w:left="5040" w:hanging="360"/>
      </w:pPr>
      <w:rPr>
        <w:rFonts w:hint="default" w:ascii="Symbol" w:hAnsi="Symbol"/>
      </w:rPr>
    </w:lvl>
    <w:lvl w:ilvl="7" w:tplc="08090003" w:tentative="1">
      <w:start w:val="1"/>
      <w:numFmt w:val="bullet"/>
      <w:lvlText w:val="o"/>
      <w:lvlJc w:val="left"/>
      <w:pPr>
        <w:tabs>
          <w:tab w:val="num" w:pos="5760"/>
        </w:tabs>
        <w:ind w:left="5760" w:hanging="360"/>
      </w:pPr>
      <w:rPr>
        <w:rFonts w:hint="default" w:ascii="Courier New" w:hAnsi="Courier New" w:cs="Courier New"/>
      </w:rPr>
    </w:lvl>
    <w:lvl w:ilvl="8" w:tplc="08090005" w:tentative="1">
      <w:start w:val="1"/>
      <w:numFmt w:val="bullet"/>
      <w:lvlText w:val=""/>
      <w:lvlJc w:val="left"/>
      <w:pPr>
        <w:tabs>
          <w:tab w:val="num" w:pos="6480"/>
        </w:tabs>
        <w:ind w:left="6480" w:hanging="360"/>
      </w:pPr>
      <w:rPr>
        <w:rFonts w:hint="default" w:ascii="Wingdings" w:hAnsi="Wingdings"/>
      </w:rPr>
    </w:lvl>
  </w:abstractNum>
  <w:abstractNum w:abstractNumId="22" w15:restartNumberingAfterBreak="0">
    <w:nsid w:val="4EA603EE"/>
    <w:multiLevelType w:val="hybridMultilevel"/>
    <w:tmpl w:val="08DC5AAC"/>
    <w:lvl w:ilvl="0" w:tplc="08090005">
      <w:start w:val="1"/>
      <w:numFmt w:val="bullet"/>
      <w:lvlText w:val=""/>
      <w:lvlJc w:val="left"/>
      <w:pPr>
        <w:tabs>
          <w:tab w:val="num" w:pos="720"/>
        </w:tabs>
        <w:ind w:left="720" w:hanging="360"/>
      </w:pPr>
      <w:rPr>
        <w:rFonts w:hint="default" w:ascii="Wingdings" w:hAnsi="Wingdings"/>
      </w:rPr>
    </w:lvl>
    <w:lvl w:ilvl="1" w:tplc="88720562">
      <w:start w:val="1"/>
      <w:numFmt w:val="bullet"/>
      <w:lvlText w:val=""/>
      <w:lvlJc w:val="left"/>
      <w:pPr>
        <w:tabs>
          <w:tab w:val="num" w:pos="1477"/>
        </w:tabs>
        <w:ind w:left="1477" w:hanging="397"/>
      </w:pPr>
      <w:rPr>
        <w:rFonts w:hint="default" w:ascii="Wingdings" w:hAnsi="Wingdings"/>
      </w:rPr>
    </w:lvl>
    <w:lvl w:ilvl="2" w:tplc="08090005" w:tentative="1">
      <w:start w:val="1"/>
      <w:numFmt w:val="bullet"/>
      <w:lvlText w:val=""/>
      <w:lvlJc w:val="left"/>
      <w:pPr>
        <w:tabs>
          <w:tab w:val="num" w:pos="2160"/>
        </w:tabs>
        <w:ind w:left="2160" w:hanging="360"/>
      </w:pPr>
      <w:rPr>
        <w:rFonts w:hint="default" w:ascii="Wingdings" w:hAnsi="Wingdings"/>
      </w:rPr>
    </w:lvl>
    <w:lvl w:ilvl="3" w:tplc="08090001" w:tentative="1">
      <w:start w:val="1"/>
      <w:numFmt w:val="bullet"/>
      <w:lvlText w:val=""/>
      <w:lvlJc w:val="left"/>
      <w:pPr>
        <w:tabs>
          <w:tab w:val="num" w:pos="2880"/>
        </w:tabs>
        <w:ind w:left="2880" w:hanging="360"/>
      </w:pPr>
      <w:rPr>
        <w:rFonts w:hint="default" w:ascii="Symbol" w:hAnsi="Symbol"/>
      </w:rPr>
    </w:lvl>
    <w:lvl w:ilvl="4" w:tplc="08090003" w:tentative="1">
      <w:start w:val="1"/>
      <w:numFmt w:val="bullet"/>
      <w:lvlText w:val="o"/>
      <w:lvlJc w:val="left"/>
      <w:pPr>
        <w:tabs>
          <w:tab w:val="num" w:pos="3600"/>
        </w:tabs>
        <w:ind w:left="3600" w:hanging="360"/>
      </w:pPr>
      <w:rPr>
        <w:rFonts w:hint="default" w:ascii="Courier New" w:hAnsi="Courier New" w:cs="Symbol"/>
      </w:rPr>
    </w:lvl>
    <w:lvl w:ilvl="5" w:tplc="08090005" w:tentative="1">
      <w:start w:val="1"/>
      <w:numFmt w:val="bullet"/>
      <w:lvlText w:val=""/>
      <w:lvlJc w:val="left"/>
      <w:pPr>
        <w:tabs>
          <w:tab w:val="num" w:pos="4320"/>
        </w:tabs>
        <w:ind w:left="4320" w:hanging="360"/>
      </w:pPr>
      <w:rPr>
        <w:rFonts w:hint="default" w:ascii="Wingdings" w:hAnsi="Wingdings"/>
      </w:rPr>
    </w:lvl>
    <w:lvl w:ilvl="6" w:tplc="08090001" w:tentative="1">
      <w:start w:val="1"/>
      <w:numFmt w:val="bullet"/>
      <w:lvlText w:val=""/>
      <w:lvlJc w:val="left"/>
      <w:pPr>
        <w:tabs>
          <w:tab w:val="num" w:pos="5040"/>
        </w:tabs>
        <w:ind w:left="5040" w:hanging="360"/>
      </w:pPr>
      <w:rPr>
        <w:rFonts w:hint="default" w:ascii="Symbol" w:hAnsi="Symbol"/>
      </w:rPr>
    </w:lvl>
    <w:lvl w:ilvl="7" w:tplc="08090003" w:tentative="1">
      <w:start w:val="1"/>
      <w:numFmt w:val="bullet"/>
      <w:lvlText w:val="o"/>
      <w:lvlJc w:val="left"/>
      <w:pPr>
        <w:tabs>
          <w:tab w:val="num" w:pos="5760"/>
        </w:tabs>
        <w:ind w:left="5760" w:hanging="360"/>
      </w:pPr>
      <w:rPr>
        <w:rFonts w:hint="default" w:ascii="Courier New" w:hAnsi="Courier New" w:cs="Symbol"/>
      </w:rPr>
    </w:lvl>
    <w:lvl w:ilvl="8" w:tplc="08090005" w:tentative="1">
      <w:start w:val="1"/>
      <w:numFmt w:val="bullet"/>
      <w:lvlText w:val=""/>
      <w:lvlJc w:val="left"/>
      <w:pPr>
        <w:tabs>
          <w:tab w:val="num" w:pos="6480"/>
        </w:tabs>
        <w:ind w:left="6480" w:hanging="360"/>
      </w:pPr>
      <w:rPr>
        <w:rFonts w:hint="default" w:ascii="Wingdings" w:hAnsi="Wingdings"/>
      </w:rPr>
    </w:lvl>
  </w:abstractNum>
  <w:abstractNum w:abstractNumId="23" w15:restartNumberingAfterBreak="0">
    <w:nsid w:val="4EB66DB2"/>
    <w:multiLevelType w:val="hybridMultilevel"/>
    <w:tmpl w:val="4E0E0772"/>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4" w15:restartNumberingAfterBreak="0">
    <w:nsid w:val="4FB93D30"/>
    <w:multiLevelType w:val="hybridMultilevel"/>
    <w:tmpl w:val="7DF6AC12"/>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15:restartNumberingAfterBreak="0">
    <w:nsid w:val="54C85316"/>
    <w:multiLevelType w:val="hybridMultilevel"/>
    <w:tmpl w:val="82AECC32"/>
    <w:lvl w:ilvl="0" w:tplc="04090001">
      <w:start w:val="1"/>
      <w:numFmt w:val="bullet"/>
      <w:lvlText w:val=""/>
      <w:lvlJc w:val="left"/>
      <w:pPr>
        <w:tabs>
          <w:tab w:val="num" w:pos="720"/>
        </w:tabs>
        <w:ind w:left="720" w:hanging="360"/>
      </w:pPr>
      <w:rPr>
        <w:rFonts w:hint="default" w:ascii="Symbol" w:hAnsi="Symbol"/>
        <w:b w:val="0"/>
        <w:bCs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6" w15:restartNumberingAfterBreak="0">
    <w:nsid w:val="58656A9B"/>
    <w:multiLevelType w:val="hybridMultilevel"/>
    <w:tmpl w:val="17020D9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7" w15:restartNumberingAfterBreak="0">
    <w:nsid w:val="59A02AE7"/>
    <w:multiLevelType w:val="multilevel"/>
    <w:tmpl w:val="49DA9E8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8" w15:restartNumberingAfterBreak="0">
    <w:nsid w:val="5BFA44EF"/>
    <w:multiLevelType w:val="hybridMultilevel"/>
    <w:tmpl w:val="6A48D04C"/>
    <w:lvl w:ilvl="0" w:tplc="04090001">
      <w:start w:val="1"/>
      <w:numFmt w:val="bullet"/>
      <w:lvlText w:val=""/>
      <w:lvlJc w:val="left"/>
      <w:pPr>
        <w:tabs>
          <w:tab w:val="num" w:pos="720"/>
        </w:tabs>
        <w:ind w:left="720" w:hanging="360"/>
      </w:pPr>
      <w:rPr>
        <w:rFonts w:hint="default" w:ascii="Symbol" w:hAnsi="Symbol"/>
        <w:b w:val="0"/>
        <w:bCs w:val="0"/>
      </w:rPr>
    </w:lvl>
    <w:lvl w:ilvl="1" w:tplc="04090001">
      <w:start w:val="1"/>
      <w:numFmt w:val="bullet"/>
      <w:lvlText w:val=""/>
      <w:lvlJc w:val="left"/>
      <w:pPr>
        <w:tabs>
          <w:tab w:val="num" w:pos="1440"/>
        </w:tabs>
        <w:ind w:left="1440" w:hanging="360"/>
      </w:pPr>
      <w:rPr>
        <w:rFonts w:hint="default" w:ascii="Symbol" w:hAnsi="Symbol"/>
        <w:b w:val="0"/>
        <w:bCs w:val="0"/>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9" w15:restartNumberingAfterBreak="0">
    <w:nsid w:val="5F1B4B2B"/>
    <w:multiLevelType w:val="multilevel"/>
    <w:tmpl w:val="E7C8A8E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0" w15:restartNumberingAfterBreak="0">
    <w:nsid w:val="60596FB4"/>
    <w:multiLevelType w:val="hybridMultilevel"/>
    <w:tmpl w:val="11CCFC5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1" w15:restartNumberingAfterBreak="0">
    <w:nsid w:val="60F031A2"/>
    <w:multiLevelType w:val="hybridMultilevel"/>
    <w:tmpl w:val="9D02BCC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2" w15:restartNumberingAfterBreak="0">
    <w:nsid w:val="62EE21D3"/>
    <w:multiLevelType w:val="hybridMultilevel"/>
    <w:tmpl w:val="9BFA577E"/>
    <w:lvl w:ilvl="0" w:tplc="08090003">
      <w:start w:val="1"/>
      <w:numFmt w:val="bullet"/>
      <w:lvlText w:val="o"/>
      <w:lvlJc w:val="left"/>
      <w:pPr>
        <w:tabs>
          <w:tab w:val="num" w:pos="1080"/>
        </w:tabs>
        <w:ind w:left="1080" w:hanging="360"/>
      </w:pPr>
      <w:rPr>
        <w:rFonts w:hint="default" w:ascii="Courier New" w:hAnsi="Courier New" w:cs="Symbol"/>
      </w:rPr>
    </w:lvl>
    <w:lvl w:ilvl="1" w:tplc="08090003" w:tentative="1">
      <w:start w:val="1"/>
      <w:numFmt w:val="bullet"/>
      <w:lvlText w:val="o"/>
      <w:lvlJc w:val="left"/>
      <w:pPr>
        <w:tabs>
          <w:tab w:val="num" w:pos="1800"/>
        </w:tabs>
        <w:ind w:left="1800" w:hanging="360"/>
      </w:pPr>
      <w:rPr>
        <w:rFonts w:hint="default" w:ascii="Courier New" w:hAnsi="Courier New" w:cs="Symbol"/>
      </w:rPr>
    </w:lvl>
    <w:lvl w:ilvl="2" w:tplc="08090005" w:tentative="1">
      <w:start w:val="1"/>
      <w:numFmt w:val="bullet"/>
      <w:lvlText w:val=""/>
      <w:lvlJc w:val="left"/>
      <w:pPr>
        <w:tabs>
          <w:tab w:val="num" w:pos="2520"/>
        </w:tabs>
        <w:ind w:left="2520" w:hanging="360"/>
      </w:pPr>
      <w:rPr>
        <w:rFonts w:hint="default" w:ascii="Wingdings" w:hAnsi="Wingdings"/>
      </w:rPr>
    </w:lvl>
    <w:lvl w:ilvl="3" w:tplc="08090001" w:tentative="1">
      <w:start w:val="1"/>
      <w:numFmt w:val="bullet"/>
      <w:lvlText w:val=""/>
      <w:lvlJc w:val="left"/>
      <w:pPr>
        <w:tabs>
          <w:tab w:val="num" w:pos="3240"/>
        </w:tabs>
        <w:ind w:left="3240" w:hanging="360"/>
      </w:pPr>
      <w:rPr>
        <w:rFonts w:hint="default" w:ascii="Symbol" w:hAnsi="Symbol"/>
      </w:rPr>
    </w:lvl>
    <w:lvl w:ilvl="4" w:tplc="08090003" w:tentative="1">
      <w:start w:val="1"/>
      <w:numFmt w:val="bullet"/>
      <w:lvlText w:val="o"/>
      <w:lvlJc w:val="left"/>
      <w:pPr>
        <w:tabs>
          <w:tab w:val="num" w:pos="3960"/>
        </w:tabs>
        <w:ind w:left="3960" w:hanging="360"/>
      </w:pPr>
      <w:rPr>
        <w:rFonts w:hint="default" w:ascii="Courier New" w:hAnsi="Courier New" w:cs="Symbol"/>
      </w:rPr>
    </w:lvl>
    <w:lvl w:ilvl="5" w:tplc="08090005" w:tentative="1">
      <w:start w:val="1"/>
      <w:numFmt w:val="bullet"/>
      <w:lvlText w:val=""/>
      <w:lvlJc w:val="left"/>
      <w:pPr>
        <w:tabs>
          <w:tab w:val="num" w:pos="4680"/>
        </w:tabs>
        <w:ind w:left="4680" w:hanging="360"/>
      </w:pPr>
      <w:rPr>
        <w:rFonts w:hint="default" w:ascii="Wingdings" w:hAnsi="Wingdings"/>
      </w:rPr>
    </w:lvl>
    <w:lvl w:ilvl="6" w:tplc="08090001" w:tentative="1">
      <w:start w:val="1"/>
      <w:numFmt w:val="bullet"/>
      <w:lvlText w:val=""/>
      <w:lvlJc w:val="left"/>
      <w:pPr>
        <w:tabs>
          <w:tab w:val="num" w:pos="5400"/>
        </w:tabs>
        <w:ind w:left="5400" w:hanging="360"/>
      </w:pPr>
      <w:rPr>
        <w:rFonts w:hint="default" w:ascii="Symbol" w:hAnsi="Symbol"/>
      </w:rPr>
    </w:lvl>
    <w:lvl w:ilvl="7" w:tplc="08090003" w:tentative="1">
      <w:start w:val="1"/>
      <w:numFmt w:val="bullet"/>
      <w:lvlText w:val="o"/>
      <w:lvlJc w:val="left"/>
      <w:pPr>
        <w:tabs>
          <w:tab w:val="num" w:pos="6120"/>
        </w:tabs>
        <w:ind w:left="6120" w:hanging="360"/>
      </w:pPr>
      <w:rPr>
        <w:rFonts w:hint="default" w:ascii="Courier New" w:hAnsi="Courier New" w:cs="Symbol"/>
      </w:rPr>
    </w:lvl>
    <w:lvl w:ilvl="8" w:tplc="08090005" w:tentative="1">
      <w:start w:val="1"/>
      <w:numFmt w:val="bullet"/>
      <w:lvlText w:val=""/>
      <w:lvlJc w:val="left"/>
      <w:pPr>
        <w:tabs>
          <w:tab w:val="num" w:pos="6840"/>
        </w:tabs>
        <w:ind w:left="6840" w:hanging="360"/>
      </w:pPr>
      <w:rPr>
        <w:rFonts w:hint="default" w:ascii="Wingdings" w:hAnsi="Wingdings"/>
      </w:rPr>
    </w:lvl>
  </w:abstractNum>
  <w:abstractNum w:abstractNumId="33" w15:restartNumberingAfterBreak="0">
    <w:nsid w:val="6F9151FE"/>
    <w:multiLevelType w:val="hybridMultilevel"/>
    <w:tmpl w:val="6A024874"/>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4" w15:restartNumberingAfterBreak="0">
    <w:nsid w:val="724A4531"/>
    <w:multiLevelType w:val="hybridMultilevel"/>
    <w:tmpl w:val="761695AC"/>
    <w:lvl w:ilvl="0" w:tplc="08090005">
      <w:start w:val="1"/>
      <w:numFmt w:val="bullet"/>
      <w:lvlText w:val=""/>
      <w:lvlJc w:val="left"/>
      <w:pPr>
        <w:tabs>
          <w:tab w:val="num" w:pos="612"/>
        </w:tabs>
        <w:ind w:left="612" w:hanging="360"/>
      </w:pPr>
      <w:rPr>
        <w:rFonts w:hint="default" w:ascii="Wingdings" w:hAnsi="Wingdings"/>
      </w:rPr>
    </w:lvl>
    <w:lvl w:ilvl="1" w:tplc="08090003" w:tentative="1">
      <w:start w:val="1"/>
      <w:numFmt w:val="bullet"/>
      <w:lvlText w:val="o"/>
      <w:lvlJc w:val="left"/>
      <w:pPr>
        <w:tabs>
          <w:tab w:val="num" w:pos="1332"/>
        </w:tabs>
        <w:ind w:left="1332" w:hanging="360"/>
      </w:pPr>
      <w:rPr>
        <w:rFonts w:hint="default" w:ascii="Courier New" w:hAnsi="Courier New" w:cs="Courier New"/>
      </w:rPr>
    </w:lvl>
    <w:lvl w:ilvl="2" w:tplc="08090005" w:tentative="1">
      <w:start w:val="1"/>
      <w:numFmt w:val="bullet"/>
      <w:lvlText w:val=""/>
      <w:lvlJc w:val="left"/>
      <w:pPr>
        <w:tabs>
          <w:tab w:val="num" w:pos="2052"/>
        </w:tabs>
        <w:ind w:left="2052" w:hanging="360"/>
      </w:pPr>
      <w:rPr>
        <w:rFonts w:hint="default" w:ascii="Wingdings" w:hAnsi="Wingdings"/>
      </w:rPr>
    </w:lvl>
    <w:lvl w:ilvl="3" w:tplc="08090001" w:tentative="1">
      <w:start w:val="1"/>
      <w:numFmt w:val="bullet"/>
      <w:lvlText w:val=""/>
      <w:lvlJc w:val="left"/>
      <w:pPr>
        <w:tabs>
          <w:tab w:val="num" w:pos="2772"/>
        </w:tabs>
        <w:ind w:left="2772" w:hanging="360"/>
      </w:pPr>
      <w:rPr>
        <w:rFonts w:hint="default" w:ascii="Symbol" w:hAnsi="Symbol"/>
      </w:rPr>
    </w:lvl>
    <w:lvl w:ilvl="4" w:tplc="08090003" w:tentative="1">
      <w:start w:val="1"/>
      <w:numFmt w:val="bullet"/>
      <w:lvlText w:val="o"/>
      <w:lvlJc w:val="left"/>
      <w:pPr>
        <w:tabs>
          <w:tab w:val="num" w:pos="3492"/>
        </w:tabs>
        <w:ind w:left="3492" w:hanging="360"/>
      </w:pPr>
      <w:rPr>
        <w:rFonts w:hint="default" w:ascii="Courier New" w:hAnsi="Courier New" w:cs="Courier New"/>
      </w:rPr>
    </w:lvl>
    <w:lvl w:ilvl="5" w:tplc="08090005" w:tentative="1">
      <w:start w:val="1"/>
      <w:numFmt w:val="bullet"/>
      <w:lvlText w:val=""/>
      <w:lvlJc w:val="left"/>
      <w:pPr>
        <w:tabs>
          <w:tab w:val="num" w:pos="4212"/>
        </w:tabs>
        <w:ind w:left="4212" w:hanging="360"/>
      </w:pPr>
      <w:rPr>
        <w:rFonts w:hint="default" w:ascii="Wingdings" w:hAnsi="Wingdings"/>
      </w:rPr>
    </w:lvl>
    <w:lvl w:ilvl="6" w:tplc="08090001" w:tentative="1">
      <w:start w:val="1"/>
      <w:numFmt w:val="bullet"/>
      <w:lvlText w:val=""/>
      <w:lvlJc w:val="left"/>
      <w:pPr>
        <w:tabs>
          <w:tab w:val="num" w:pos="4932"/>
        </w:tabs>
        <w:ind w:left="4932" w:hanging="360"/>
      </w:pPr>
      <w:rPr>
        <w:rFonts w:hint="default" w:ascii="Symbol" w:hAnsi="Symbol"/>
      </w:rPr>
    </w:lvl>
    <w:lvl w:ilvl="7" w:tplc="08090003" w:tentative="1">
      <w:start w:val="1"/>
      <w:numFmt w:val="bullet"/>
      <w:lvlText w:val="o"/>
      <w:lvlJc w:val="left"/>
      <w:pPr>
        <w:tabs>
          <w:tab w:val="num" w:pos="5652"/>
        </w:tabs>
        <w:ind w:left="5652" w:hanging="360"/>
      </w:pPr>
      <w:rPr>
        <w:rFonts w:hint="default" w:ascii="Courier New" w:hAnsi="Courier New" w:cs="Courier New"/>
      </w:rPr>
    </w:lvl>
    <w:lvl w:ilvl="8" w:tplc="08090005" w:tentative="1">
      <w:start w:val="1"/>
      <w:numFmt w:val="bullet"/>
      <w:lvlText w:val=""/>
      <w:lvlJc w:val="left"/>
      <w:pPr>
        <w:tabs>
          <w:tab w:val="num" w:pos="6372"/>
        </w:tabs>
        <w:ind w:left="6372" w:hanging="360"/>
      </w:pPr>
      <w:rPr>
        <w:rFonts w:hint="default" w:ascii="Wingdings" w:hAnsi="Wingdings"/>
      </w:rPr>
    </w:lvl>
  </w:abstractNum>
  <w:abstractNum w:abstractNumId="35" w15:restartNumberingAfterBreak="0">
    <w:nsid w:val="7344519F"/>
    <w:multiLevelType w:val="multilevel"/>
    <w:tmpl w:val="2966BB3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6" w15:restartNumberingAfterBreak="0">
    <w:nsid w:val="73844FAE"/>
    <w:multiLevelType w:val="hybridMultilevel"/>
    <w:tmpl w:val="2E5E128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7" w15:restartNumberingAfterBreak="0">
    <w:nsid w:val="7CBF7346"/>
    <w:multiLevelType w:val="multilevel"/>
    <w:tmpl w:val="251633A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8" w15:restartNumberingAfterBreak="0">
    <w:nsid w:val="7E9165CC"/>
    <w:multiLevelType w:val="singleLevel"/>
    <w:tmpl w:val="6C0A24D0"/>
    <w:lvl w:ilvl="0">
      <w:start w:val="1"/>
      <w:numFmt w:val="bullet"/>
      <w:pStyle w:val="Bullet"/>
      <w:lvlText w:val=""/>
      <w:lvlJc w:val="left"/>
      <w:pPr>
        <w:tabs>
          <w:tab w:val="num" w:pos="360"/>
        </w:tabs>
        <w:ind w:left="360" w:hanging="360"/>
      </w:pPr>
      <w:rPr>
        <w:rFonts w:hint="default" w:ascii="Symbol" w:hAnsi="Symbol"/>
      </w:rPr>
    </w:lvl>
  </w:abstractNum>
  <w:abstractNum w:abstractNumId="39" w15:restartNumberingAfterBreak="0">
    <w:nsid w:val="7F901293"/>
    <w:multiLevelType w:val="hybridMultilevel"/>
    <w:tmpl w:val="104A51D0"/>
    <w:lvl w:ilvl="0" w:tplc="08090001">
      <w:start w:val="1"/>
      <w:numFmt w:val="bullet"/>
      <w:lvlText w:val=""/>
      <w:lvlJc w:val="left"/>
      <w:pPr>
        <w:tabs>
          <w:tab w:val="num" w:pos="720"/>
        </w:tabs>
        <w:ind w:left="720" w:hanging="360"/>
      </w:pPr>
      <w:rPr>
        <w:rFonts w:hint="default" w:ascii="Symbol" w:hAnsi="Symbol"/>
      </w:rPr>
    </w:lvl>
    <w:lvl w:ilvl="1" w:tplc="08090003" w:tentative="1">
      <w:start w:val="1"/>
      <w:numFmt w:val="bullet"/>
      <w:lvlText w:val="o"/>
      <w:lvlJc w:val="left"/>
      <w:pPr>
        <w:tabs>
          <w:tab w:val="num" w:pos="1440"/>
        </w:tabs>
        <w:ind w:left="1440" w:hanging="360"/>
      </w:pPr>
      <w:rPr>
        <w:rFonts w:hint="default" w:ascii="Courier New" w:hAnsi="Courier New" w:cs="Courier New"/>
      </w:rPr>
    </w:lvl>
    <w:lvl w:ilvl="2" w:tplc="08090005" w:tentative="1">
      <w:start w:val="1"/>
      <w:numFmt w:val="bullet"/>
      <w:lvlText w:val=""/>
      <w:lvlJc w:val="left"/>
      <w:pPr>
        <w:tabs>
          <w:tab w:val="num" w:pos="2160"/>
        </w:tabs>
        <w:ind w:left="2160" w:hanging="360"/>
      </w:pPr>
      <w:rPr>
        <w:rFonts w:hint="default" w:ascii="Wingdings" w:hAnsi="Wingdings"/>
      </w:rPr>
    </w:lvl>
    <w:lvl w:ilvl="3" w:tplc="08090001" w:tentative="1">
      <w:start w:val="1"/>
      <w:numFmt w:val="bullet"/>
      <w:lvlText w:val=""/>
      <w:lvlJc w:val="left"/>
      <w:pPr>
        <w:tabs>
          <w:tab w:val="num" w:pos="2880"/>
        </w:tabs>
        <w:ind w:left="2880" w:hanging="360"/>
      </w:pPr>
      <w:rPr>
        <w:rFonts w:hint="default" w:ascii="Symbol" w:hAnsi="Symbol"/>
      </w:rPr>
    </w:lvl>
    <w:lvl w:ilvl="4" w:tplc="08090003" w:tentative="1">
      <w:start w:val="1"/>
      <w:numFmt w:val="bullet"/>
      <w:lvlText w:val="o"/>
      <w:lvlJc w:val="left"/>
      <w:pPr>
        <w:tabs>
          <w:tab w:val="num" w:pos="3600"/>
        </w:tabs>
        <w:ind w:left="3600" w:hanging="360"/>
      </w:pPr>
      <w:rPr>
        <w:rFonts w:hint="default" w:ascii="Courier New" w:hAnsi="Courier New" w:cs="Courier New"/>
      </w:rPr>
    </w:lvl>
    <w:lvl w:ilvl="5" w:tplc="08090005" w:tentative="1">
      <w:start w:val="1"/>
      <w:numFmt w:val="bullet"/>
      <w:lvlText w:val=""/>
      <w:lvlJc w:val="left"/>
      <w:pPr>
        <w:tabs>
          <w:tab w:val="num" w:pos="4320"/>
        </w:tabs>
        <w:ind w:left="4320" w:hanging="360"/>
      </w:pPr>
      <w:rPr>
        <w:rFonts w:hint="default" w:ascii="Wingdings" w:hAnsi="Wingdings"/>
      </w:rPr>
    </w:lvl>
    <w:lvl w:ilvl="6" w:tplc="08090001" w:tentative="1">
      <w:start w:val="1"/>
      <w:numFmt w:val="bullet"/>
      <w:lvlText w:val=""/>
      <w:lvlJc w:val="left"/>
      <w:pPr>
        <w:tabs>
          <w:tab w:val="num" w:pos="5040"/>
        </w:tabs>
        <w:ind w:left="5040" w:hanging="360"/>
      </w:pPr>
      <w:rPr>
        <w:rFonts w:hint="default" w:ascii="Symbol" w:hAnsi="Symbol"/>
      </w:rPr>
    </w:lvl>
    <w:lvl w:ilvl="7" w:tplc="08090003" w:tentative="1">
      <w:start w:val="1"/>
      <w:numFmt w:val="bullet"/>
      <w:lvlText w:val="o"/>
      <w:lvlJc w:val="left"/>
      <w:pPr>
        <w:tabs>
          <w:tab w:val="num" w:pos="5760"/>
        </w:tabs>
        <w:ind w:left="5760" w:hanging="360"/>
      </w:pPr>
      <w:rPr>
        <w:rFonts w:hint="default" w:ascii="Courier New" w:hAnsi="Courier New" w:cs="Courier New"/>
      </w:rPr>
    </w:lvl>
    <w:lvl w:ilvl="8" w:tplc="08090005" w:tentative="1">
      <w:start w:val="1"/>
      <w:numFmt w:val="bullet"/>
      <w:lvlText w:val=""/>
      <w:lvlJc w:val="left"/>
      <w:pPr>
        <w:tabs>
          <w:tab w:val="num" w:pos="6480"/>
        </w:tabs>
        <w:ind w:left="6480" w:hanging="360"/>
      </w:pPr>
      <w:rPr>
        <w:rFonts w:hint="default" w:ascii="Wingdings" w:hAnsi="Wingdings"/>
      </w:rPr>
    </w:lvl>
  </w:abstractNum>
  <w:abstractNum w:abstractNumId="40" w15:restartNumberingAfterBreak="0">
    <w:nsid w:val="7F914137"/>
    <w:multiLevelType w:val="multilevel"/>
    <w:tmpl w:val="5B60F00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44">
    <w:abstractNumId w:val="42"/>
  </w:num>
  <w:num w:numId="43">
    <w:abstractNumId w:val="41"/>
  </w: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1"/>
  </w:num>
  <w:num w:numId="13">
    <w:abstractNumId w:val="10"/>
  </w:num>
  <w:num w:numId="14">
    <w:abstractNumId w:val="38"/>
  </w:num>
  <w:num w:numId="15">
    <w:abstractNumId w:val="14"/>
  </w:num>
  <w:num w:numId="16">
    <w:abstractNumId w:val="22"/>
  </w:num>
  <w:num w:numId="17">
    <w:abstractNumId w:val="12"/>
  </w:num>
  <w:num w:numId="18">
    <w:abstractNumId w:val="24"/>
  </w:num>
  <w:num w:numId="19">
    <w:abstractNumId w:val="23"/>
  </w:num>
  <w:num w:numId="20">
    <w:abstractNumId w:val="33"/>
  </w:num>
  <w:num w:numId="21">
    <w:abstractNumId w:val="13"/>
  </w:num>
  <w:num w:numId="22">
    <w:abstractNumId w:val="16"/>
  </w:num>
  <w:num w:numId="23">
    <w:abstractNumId w:val="25"/>
  </w:num>
  <w:num w:numId="24">
    <w:abstractNumId w:val="19"/>
  </w:num>
  <w:num w:numId="25">
    <w:abstractNumId w:val="28"/>
  </w:num>
  <w:num w:numId="26">
    <w:abstractNumId w:val="32"/>
  </w:num>
  <w:num w:numId="27">
    <w:abstractNumId w:val="18"/>
  </w:num>
  <w:num w:numId="28">
    <w:abstractNumId w:val="29"/>
  </w:num>
  <w:num w:numId="29">
    <w:abstractNumId w:val="40"/>
  </w:num>
  <w:num w:numId="30">
    <w:abstractNumId w:val="35"/>
  </w:num>
  <w:num w:numId="31">
    <w:abstractNumId w:val="17"/>
  </w:num>
  <w:num w:numId="32">
    <w:abstractNumId w:val="37"/>
  </w:num>
  <w:num w:numId="33">
    <w:abstractNumId w:val="39"/>
  </w:num>
  <w:num w:numId="34">
    <w:abstractNumId w:val="34"/>
  </w:num>
  <w:num w:numId="35">
    <w:abstractNumId w:val="21"/>
  </w:num>
  <w:num w:numId="36">
    <w:abstractNumId w:val="26"/>
  </w:num>
  <w:num w:numId="37">
    <w:abstractNumId w:val="31"/>
  </w:num>
  <w:num w:numId="38">
    <w:abstractNumId w:val="20"/>
    <w:lvlOverride w:ilvl="0"/>
    <w:lvlOverride w:ilvl="1"/>
    <w:lvlOverride w:ilvl="2"/>
    <w:lvlOverride w:ilvl="3"/>
    <w:lvlOverride w:ilvl="4"/>
    <w:lvlOverride w:ilvl="5"/>
    <w:lvlOverride w:ilvl="6"/>
    <w:lvlOverride w:ilvl="7"/>
    <w:lvlOverride w:ilvl="8"/>
  </w:num>
  <w:num w:numId="39">
    <w:abstractNumId w:val="36"/>
  </w:num>
  <w:num w:numId="40">
    <w:abstractNumId w:val="30"/>
  </w:num>
  <w:num w:numId="41">
    <w:abstractNumId w:val="15"/>
  </w:num>
  <w:num w:numId="42">
    <w:abstractNumId w:val="27"/>
  </w:num>
</w:numbering>
</file>

<file path=word/people.xml><?xml version="1.0" encoding="utf-8"?>
<w15:people xmlns:mc="http://schemas.openxmlformats.org/markup-compatibility/2006" xmlns:w15="http://schemas.microsoft.com/office/word/2012/wordml" mc:Ignorable="w15"/>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0E2"/>
    <w:rsid w:val="00053DFC"/>
    <w:rsid w:val="00084F12"/>
    <w:rsid w:val="0008639D"/>
    <w:rsid w:val="000927CF"/>
    <w:rsid w:val="000A7C53"/>
    <w:rsid w:val="000B4ED4"/>
    <w:rsid w:val="000C2444"/>
    <w:rsid w:val="000C724B"/>
    <w:rsid w:val="000D29FF"/>
    <w:rsid w:val="000F439A"/>
    <w:rsid w:val="000F6CD1"/>
    <w:rsid w:val="001011FC"/>
    <w:rsid w:val="00106CE6"/>
    <w:rsid w:val="00111F43"/>
    <w:rsid w:val="001142E6"/>
    <w:rsid w:val="00130072"/>
    <w:rsid w:val="00135631"/>
    <w:rsid w:val="00137574"/>
    <w:rsid w:val="00166D55"/>
    <w:rsid w:val="001927E3"/>
    <w:rsid w:val="001A3E2E"/>
    <w:rsid w:val="001A5199"/>
    <w:rsid w:val="001F11BE"/>
    <w:rsid w:val="001F6505"/>
    <w:rsid w:val="00206766"/>
    <w:rsid w:val="002464E2"/>
    <w:rsid w:val="00255077"/>
    <w:rsid w:val="00276FA0"/>
    <w:rsid w:val="002B041A"/>
    <w:rsid w:val="002D74F2"/>
    <w:rsid w:val="002D775B"/>
    <w:rsid w:val="002F00C4"/>
    <w:rsid w:val="002F354F"/>
    <w:rsid w:val="0031410F"/>
    <w:rsid w:val="00326B77"/>
    <w:rsid w:val="00334C33"/>
    <w:rsid w:val="003401CC"/>
    <w:rsid w:val="003503FB"/>
    <w:rsid w:val="00354450"/>
    <w:rsid w:val="00361284"/>
    <w:rsid w:val="003A28E9"/>
    <w:rsid w:val="003B3827"/>
    <w:rsid w:val="003B6B9C"/>
    <w:rsid w:val="003D03CE"/>
    <w:rsid w:val="003E0698"/>
    <w:rsid w:val="003F5D8E"/>
    <w:rsid w:val="004000FA"/>
    <w:rsid w:val="00404C63"/>
    <w:rsid w:val="00414AD5"/>
    <w:rsid w:val="0041750A"/>
    <w:rsid w:val="00417AE5"/>
    <w:rsid w:val="00417D6F"/>
    <w:rsid w:val="0042566F"/>
    <w:rsid w:val="0043260D"/>
    <w:rsid w:val="0046416A"/>
    <w:rsid w:val="00466D31"/>
    <w:rsid w:val="00493C5E"/>
    <w:rsid w:val="004F188E"/>
    <w:rsid w:val="004F5919"/>
    <w:rsid w:val="00504176"/>
    <w:rsid w:val="00551E65"/>
    <w:rsid w:val="00560BBE"/>
    <w:rsid w:val="005645F4"/>
    <w:rsid w:val="0057405C"/>
    <w:rsid w:val="0058213C"/>
    <w:rsid w:val="00583F23"/>
    <w:rsid w:val="00586C86"/>
    <w:rsid w:val="005A0014"/>
    <w:rsid w:val="005A4BDD"/>
    <w:rsid w:val="005B6581"/>
    <w:rsid w:val="005D6204"/>
    <w:rsid w:val="005E01C9"/>
    <w:rsid w:val="0062433B"/>
    <w:rsid w:val="006301A6"/>
    <w:rsid w:val="00631A0A"/>
    <w:rsid w:val="00641322"/>
    <w:rsid w:val="00642592"/>
    <w:rsid w:val="00664B08"/>
    <w:rsid w:val="00682DA4"/>
    <w:rsid w:val="006C4333"/>
    <w:rsid w:val="006E3A33"/>
    <w:rsid w:val="006F5E8B"/>
    <w:rsid w:val="00704A32"/>
    <w:rsid w:val="0070759B"/>
    <w:rsid w:val="00710993"/>
    <w:rsid w:val="007156E6"/>
    <w:rsid w:val="00744438"/>
    <w:rsid w:val="00746B38"/>
    <w:rsid w:val="007473F1"/>
    <w:rsid w:val="00750BF0"/>
    <w:rsid w:val="007572A8"/>
    <w:rsid w:val="00757857"/>
    <w:rsid w:val="00764946"/>
    <w:rsid w:val="0076759A"/>
    <w:rsid w:val="0077670C"/>
    <w:rsid w:val="00776E0D"/>
    <w:rsid w:val="00786C9A"/>
    <w:rsid w:val="00793AA6"/>
    <w:rsid w:val="007D4086"/>
    <w:rsid w:val="007E6A54"/>
    <w:rsid w:val="00800C6A"/>
    <w:rsid w:val="00826307"/>
    <w:rsid w:val="00864FAD"/>
    <w:rsid w:val="00865654"/>
    <w:rsid w:val="00881ED8"/>
    <w:rsid w:val="00881F88"/>
    <w:rsid w:val="008A1D70"/>
    <w:rsid w:val="008B3804"/>
    <w:rsid w:val="008C6A82"/>
    <w:rsid w:val="008C7286"/>
    <w:rsid w:val="008E28BF"/>
    <w:rsid w:val="008E528C"/>
    <w:rsid w:val="009310DB"/>
    <w:rsid w:val="0094721C"/>
    <w:rsid w:val="00956A4F"/>
    <w:rsid w:val="00977A49"/>
    <w:rsid w:val="009B1A7E"/>
    <w:rsid w:val="009C002B"/>
    <w:rsid w:val="009D0C6D"/>
    <w:rsid w:val="009D7EB9"/>
    <w:rsid w:val="009E07B1"/>
    <w:rsid w:val="009E2331"/>
    <w:rsid w:val="00A03B74"/>
    <w:rsid w:val="00A12D23"/>
    <w:rsid w:val="00A2244E"/>
    <w:rsid w:val="00A269EC"/>
    <w:rsid w:val="00A27C39"/>
    <w:rsid w:val="00A30E9F"/>
    <w:rsid w:val="00A507F1"/>
    <w:rsid w:val="00A7280C"/>
    <w:rsid w:val="00A93245"/>
    <w:rsid w:val="00A9371A"/>
    <w:rsid w:val="00AA19D6"/>
    <w:rsid w:val="00AB51D8"/>
    <w:rsid w:val="00AC52C1"/>
    <w:rsid w:val="00AD5639"/>
    <w:rsid w:val="00AD63F1"/>
    <w:rsid w:val="00AE06D0"/>
    <w:rsid w:val="00AE4941"/>
    <w:rsid w:val="00B22958"/>
    <w:rsid w:val="00B261CC"/>
    <w:rsid w:val="00B54517"/>
    <w:rsid w:val="00BC57ED"/>
    <w:rsid w:val="00BD1986"/>
    <w:rsid w:val="00BD7913"/>
    <w:rsid w:val="00BE49F2"/>
    <w:rsid w:val="00C059B9"/>
    <w:rsid w:val="00C31E72"/>
    <w:rsid w:val="00C462E1"/>
    <w:rsid w:val="00C52002"/>
    <w:rsid w:val="00C662B8"/>
    <w:rsid w:val="00C67F31"/>
    <w:rsid w:val="00C737E7"/>
    <w:rsid w:val="00C73BD2"/>
    <w:rsid w:val="00C8198E"/>
    <w:rsid w:val="00C831C2"/>
    <w:rsid w:val="00C86698"/>
    <w:rsid w:val="00CC50AA"/>
    <w:rsid w:val="00CF266E"/>
    <w:rsid w:val="00D32A12"/>
    <w:rsid w:val="00D4028A"/>
    <w:rsid w:val="00D5368A"/>
    <w:rsid w:val="00D74039"/>
    <w:rsid w:val="00D77CF1"/>
    <w:rsid w:val="00DB2F14"/>
    <w:rsid w:val="00DB4335"/>
    <w:rsid w:val="00DB5384"/>
    <w:rsid w:val="00DC341E"/>
    <w:rsid w:val="00DC37B0"/>
    <w:rsid w:val="00DD5604"/>
    <w:rsid w:val="00E02BA2"/>
    <w:rsid w:val="00E06BC2"/>
    <w:rsid w:val="00E211B1"/>
    <w:rsid w:val="00E2229C"/>
    <w:rsid w:val="00E352C4"/>
    <w:rsid w:val="00E36E82"/>
    <w:rsid w:val="00E468F1"/>
    <w:rsid w:val="00E51401"/>
    <w:rsid w:val="00E77258"/>
    <w:rsid w:val="00E97662"/>
    <w:rsid w:val="00EB237B"/>
    <w:rsid w:val="00EB635F"/>
    <w:rsid w:val="00EB696F"/>
    <w:rsid w:val="00ED6844"/>
    <w:rsid w:val="00EE1E3D"/>
    <w:rsid w:val="00EF6292"/>
    <w:rsid w:val="00F0429D"/>
    <w:rsid w:val="00F10A26"/>
    <w:rsid w:val="00F15B4C"/>
    <w:rsid w:val="00F42A24"/>
    <w:rsid w:val="00F71E46"/>
    <w:rsid w:val="00F92554"/>
    <w:rsid w:val="00F946E7"/>
    <w:rsid w:val="00F94A1B"/>
    <w:rsid w:val="00FA2209"/>
    <w:rsid w:val="00FA2715"/>
    <w:rsid w:val="00FA5B5A"/>
    <w:rsid w:val="00FA5ED0"/>
    <w:rsid w:val="00FA700D"/>
    <w:rsid w:val="00FC1D85"/>
    <w:rsid w:val="00FD6DEC"/>
    <w:rsid w:val="00FE7F08"/>
    <w:rsid w:val="015887A9"/>
    <w:rsid w:val="0228A807"/>
    <w:rsid w:val="039E270D"/>
    <w:rsid w:val="03EDB89C"/>
    <w:rsid w:val="0539F76E"/>
    <w:rsid w:val="07273EEF"/>
    <w:rsid w:val="0764C29E"/>
    <w:rsid w:val="07DAC599"/>
    <w:rsid w:val="0A977365"/>
    <w:rsid w:val="0B339A9E"/>
    <w:rsid w:val="0B4BD8D1"/>
    <w:rsid w:val="0C6C22B7"/>
    <w:rsid w:val="0D3B4336"/>
    <w:rsid w:val="0DEF464F"/>
    <w:rsid w:val="0EB4F520"/>
    <w:rsid w:val="0FAA6BD8"/>
    <w:rsid w:val="0FCCAF21"/>
    <w:rsid w:val="0FE5D77E"/>
    <w:rsid w:val="100E4524"/>
    <w:rsid w:val="105673D3"/>
    <w:rsid w:val="1149ABD4"/>
    <w:rsid w:val="119ED66A"/>
    <w:rsid w:val="11BE0843"/>
    <w:rsid w:val="12D279D8"/>
    <w:rsid w:val="13089AEA"/>
    <w:rsid w:val="13F46558"/>
    <w:rsid w:val="143CE1ED"/>
    <w:rsid w:val="14A80DCA"/>
    <w:rsid w:val="1541360C"/>
    <w:rsid w:val="1541A27A"/>
    <w:rsid w:val="1666543E"/>
    <w:rsid w:val="17C5147D"/>
    <w:rsid w:val="194280BB"/>
    <w:rsid w:val="197B7EED"/>
    <w:rsid w:val="1A50692F"/>
    <w:rsid w:val="1A9D66CD"/>
    <w:rsid w:val="1A9E0CA7"/>
    <w:rsid w:val="1AAE39FD"/>
    <w:rsid w:val="1B174F4E"/>
    <w:rsid w:val="1D80D67E"/>
    <w:rsid w:val="1E4EF010"/>
    <w:rsid w:val="21151127"/>
    <w:rsid w:val="2119B903"/>
    <w:rsid w:val="21846DD3"/>
    <w:rsid w:val="22037439"/>
    <w:rsid w:val="220F746A"/>
    <w:rsid w:val="227CDBC2"/>
    <w:rsid w:val="22F841FC"/>
    <w:rsid w:val="23F50E43"/>
    <w:rsid w:val="24B6F80E"/>
    <w:rsid w:val="24EDC315"/>
    <w:rsid w:val="2600C4AC"/>
    <w:rsid w:val="28D74BE9"/>
    <w:rsid w:val="29F88DC7"/>
    <w:rsid w:val="2A3899CE"/>
    <w:rsid w:val="2A644FC7"/>
    <w:rsid w:val="2B8F308C"/>
    <w:rsid w:val="2C194885"/>
    <w:rsid w:val="2F3E1619"/>
    <w:rsid w:val="3146E04F"/>
    <w:rsid w:val="31C9025B"/>
    <w:rsid w:val="32B66F7B"/>
    <w:rsid w:val="32ECEC61"/>
    <w:rsid w:val="33F9F736"/>
    <w:rsid w:val="35231FE7"/>
    <w:rsid w:val="352666D0"/>
    <w:rsid w:val="35AEEFF4"/>
    <w:rsid w:val="36117DAE"/>
    <w:rsid w:val="3685C447"/>
    <w:rsid w:val="36AF27C9"/>
    <w:rsid w:val="3754FBB2"/>
    <w:rsid w:val="37781933"/>
    <w:rsid w:val="382CC5BC"/>
    <w:rsid w:val="399179CE"/>
    <w:rsid w:val="3A826117"/>
    <w:rsid w:val="3B6A007E"/>
    <w:rsid w:val="3B77CA00"/>
    <w:rsid w:val="3BD7A46D"/>
    <w:rsid w:val="3C1E3178"/>
    <w:rsid w:val="3C5E15BC"/>
    <w:rsid w:val="3CE22431"/>
    <w:rsid w:val="3D7D7B3D"/>
    <w:rsid w:val="3E33829B"/>
    <w:rsid w:val="3EB99045"/>
    <w:rsid w:val="4041A7A7"/>
    <w:rsid w:val="40D2CEED"/>
    <w:rsid w:val="40DCA712"/>
    <w:rsid w:val="4211AEF2"/>
    <w:rsid w:val="429B48C5"/>
    <w:rsid w:val="43EADD59"/>
    <w:rsid w:val="441587DE"/>
    <w:rsid w:val="4429435D"/>
    <w:rsid w:val="46700D27"/>
    <w:rsid w:val="47A1F48B"/>
    <w:rsid w:val="4863358D"/>
    <w:rsid w:val="4890B41A"/>
    <w:rsid w:val="4A4EB4ED"/>
    <w:rsid w:val="4AA039CC"/>
    <w:rsid w:val="4ACD6F73"/>
    <w:rsid w:val="4B556D32"/>
    <w:rsid w:val="4B94E3F9"/>
    <w:rsid w:val="4BA87D9F"/>
    <w:rsid w:val="4E815176"/>
    <w:rsid w:val="4F5ABB2D"/>
    <w:rsid w:val="4FC05A25"/>
    <w:rsid w:val="52EEDC14"/>
    <w:rsid w:val="5355BF51"/>
    <w:rsid w:val="538CFDDF"/>
    <w:rsid w:val="55C20F2B"/>
    <w:rsid w:val="569CE991"/>
    <w:rsid w:val="5745BBE6"/>
    <w:rsid w:val="58F0F20A"/>
    <w:rsid w:val="59C91836"/>
    <w:rsid w:val="59C9A80B"/>
    <w:rsid w:val="59D0CFDA"/>
    <w:rsid w:val="5AA528C0"/>
    <w:rsid w:val="5CEBB1F4"/>
    <w:rsid w:val="5D1AB7C8"/>
    <w:rsid w:val="5DC47905"/>
    <w:rsid w:val="5DCCD82D"/>
    <w:rsid w:val="5FEFD5E8"/>
    <w:rsid w:val="625B80E1"/>
    <w:rsid w:val="675E5FA1"/>
    <w:rsid w:val="67BBBF61"/>
    <w:rsid w:val="6893FF2B"/>
    <w:rsid w:val="68BD0299"/>
    <w:rsid w:val="68EF5647"/>
    <w:rsid w:val="693E4181"/>
    <w:rsid w:val="6A158A42"/>
    <w:rsid w:val="6A9B0BAD"/>
    <w:rsid w:val="6BBD4396"/>
    <w:rsid w:val="6C02B038"/>
    <w:rsid w:val="6D34EC10"/>
    <w:rsid w:val="6DC7AE29"/>
    <w:rsid w:val="6EB8E5D5"/>
    <w:rsid w:val="7061EC3B"/>
    <w:rsid w:val="7108A889"/>
    <w:rsid w:val="721A62E2"/>
    <w:rsid w:val="749E3BE3"/>
    <w:rsid w:val="751BE61D"/>
    <w:rsid w:val="7543DAFD"/>
    <w:rsid w:val="75B04991"/>
    <w:rsid w:val="763A0C44"/>
    <w:rsid w:val="76BB5D36"/>
    <w:rsid w:val="77BCB448"/>
    <w:rsid w:val="79B37CC7"/>
    <w:rsid w:val="7A00AC95"/>
    <w:rsid w:val="7A95F501"/>
    <w:rsid w:val="7B6EEF3F"/>
    <w:rsid w:val="7C23C067"/>
    <w:rsid w:val="7D2CDB3A"/>
    <w:rsid w:val="7E8293C1"/>
    <w:rsid w:val="7F954B2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77F79E4E"/>
  <w15:chartTrackingRefBased/>
  <w15:docId w15:val="{D2F69C7E-317B-4A9E-A642-B249869AA66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imes New Roman" w:hAnsi="Times New Roman" w:eastAsia="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1060E2"/>
    <w:rPr>
      <w:rFonts w:ascii="Arial" w:hAnsi="Arial" w:eastAsia="SimSun" w:cs="Arial"/>
      <w:lang w:val="en-GB" w:eastAsia="zh-CN"/>
    </w:rPr>
  </w:style>
  <w:style w:type="paragraph" w:styleId="Heading1">
    <w:name w:val="heading 1"/>
    <w:basedOn w:val="Normal"/>
    <w:next w:val="Normal"/>
    <w:qFormat/>
    <w:rsid w:val="00583DFE"/>
    <w:pPr>
      <w:keepNext/>
      <w:spacing w:before="240" w:after="60"/>
      <w:outlineLvl w:val="0"/>
    </w:pPr>
    <w:rPr>
      <w:b/>
      <w:bCs/>
      <w:kern w:val="32"/>
      <w:sz w:val="32"/>
      <w:szCs w:val="32"/>
    </w:rPr>
  </w:style>
  <w:style w:type="paragraph" w:styleId="Heading2">
    <w:name w:val="heading 2"/>
    <w:basedOn w:val="Normal"/>
    <w:next w:val="Normal"/>
    <w:link w:val="Heading2Char"/>
    <w:semiHidden/>
    <w:unhideWhenUsed/>
    <w:qFormat/>
    <w:rsid w:val="009E2331"/>
    <w:pPr>
      <w:keepNext/>
      <w:spacing w:before="240" w:after="60"/>
      <w:outlineLvl w:val="1"/>
    </w:pPr>
    <w:rPr>
      <w:rFonts w:ascii="Cambria" w:hAnsi="Cambria" w:eastAsia="Times New Roman" w:cs="Times New Roman"/>
      <w:b/>
      <w:bCs/>
      <w:i/>
      <w:iCs/>
      <w:sz w:val="28"/>
      <w:szCs w:val="28"/>
    </w:rPr>
  </w:style>
  <w:style w:type="paragraph" w:styleId="Heading3">
    <w:name w:val="heading 3"/>
    <w:basedOn w:val="Normal"/>
    <w:next w:val="Normal"/>
    <w:link w:val="Heading3Char"/>
    <w:qFormat/>
    <w:rsid w:val="00131477"/>
    <w:pPr>
      <w:keepNext/>
      <w:spacing w:before="240" w:after="60"/>
      <w:outlineLvl w:val="2"/>
    </w:pPr>
    <w:rPr>
      <w:rFonts w:ascii="Calibri" w:hAnsi="Calibri" w:eastAsia="Times New Roman" w:cs="Times New Roman"/>
      <w:b/>
      <w:bCs/>
      <w:sz w:val="26"/>
      <w:szCs w:val="26"/>
    </w:rPr>
  </w:style>
  <w:style w:type="paragraph" w:styleId="Heading6">
    <w:name w:val="heading 6"/>
    <w:basedOn w:val="Normal"/>
    <w:next w:val="Normal"/>
    <w:qFormat/>
    <w:pPr>
      <w:spacing w:before="240" w:after="60"/>
      <w:outlineLvl w:val="5"/>
    </w:pPr>
    <w:rPr>
      <w:rFonts w:ascii="Times New Roman" w:hAnsi="Times New Roman"/>
      <w:i/>
      <w:sz w:val="22"/>
    </w:rPr>
  </w:style>
  <w:style w:type="character" w:styleId="DefaultParagraphFont" w:default="1">
    <w:name w:val="Default Paragraph Font"/>
    <w:semiHidden/>
  </w:style>
  <w:style w:type="table" w:styleId="TableNormal" w:default="1">
    <w:name w:val="Normal Table"/>
    <w:semiHidden/>
    <w:tblPr>
      <w:tblInd w:w="0" w:type="dxa"/>
      <w:tblCellMar>
        <w:top w:w="0" w:type="dxa"/>
        <w:left w:w="108" w:type="dxa"/>
        <w:bottom w:w="0" w:type="dxa"/>
        <w:right w:w="108" w:type="dxa"/>
      </w:tblCellMar>
    </w:tblPr>
  </w:style>
  <w:style w:type="numbering" w:styleId="NoList" w:default="1">
    <w:name w:val="No List"/>
    <w:semiHidden/>
  </w:style>
  <w:style w:type="paragraph" w:styleId="PageHeading" w:customStyle="1">
    <w:name w:val="Page Heading"/>
    <w:basedOn w:val="Normal"/>
    <w:next w:val="Normal"/>
    <w:pPr>
      <w:pageBreakBefore/>
      <w:spacing w:before="480" w:after="280"/>
    </w:pPr>
    <w:rPr>
      <w:sz w:val="44"/>
    </w:rPr>
  </w:style>
  <w:style w:type="paragraph" w:styleId="TOC9">
    <w:name w:val="toc 9"/>
    <w:basedOn w:val="Normal"/>
    <w:next w:val="Normal"/>
    <w:autoRedefine/>
    <w:semiHidden/>
    <w:pPr>
      <w:ind w:left="1600"/>
    </w:pPr>
  </w:style>
  <w:style w:type="paragraph" w:styleId="SubHeading" w:customStyle="1">
    <w:name w:val="Sub Heading"/>
    <w:basedOn w:val="Normal"/>
    <w:next w:val="Normal"/>
    <w:pPr>
      <w:keepNext/>
      <w:spacing w:before="440" w:after="280"/>
    </w:pPr>
    <w:rPr>
      <w:b/>
      <w:sz w:val="24"/>
    </w:rPr>
  </w:style>
  <w:style w:type="paragraph" w:styleId="NumberedSubHeading" w:customStyle="1">
    <w:name w:val="Numbered Sub Heading"/>
    <w:basedOn w:val="Normal"/>
    <w:next w:val="Normal"/>
    <w:pPr>
      <w:keepNext/>
      <w:numPr>
        <w:numId w:val="11"/>
      </w:numPr>
      <w:spacing w:before="440" w:after="40"/>
    </w:pPr>
    <w:rPr>
      <w:b/>
      <w:sz w:val="22"/>
    </w:rPr>
  </w:style>
  <w:style w:type="paragraph" w:styleId="NumberedBodyText" w:customStyle="1">
    <w:name w:val="Numbered Body Text"/>
    <w:basedOn w:val="Normal"/>
    <w:pPr>
      <w:numPr>
        <w:ilvl w:val="1"/>
        <w:numId w:val="12"/>
      </w:numPr>
      <w:spacing w:before="180"/>
    </w:pPr>
  </w:style>
  <w:style w:type="paragraph" w:styleId="NumberedParagraph" w:customStyle="1">
    <w:name w:val="Numbered Paragraph"/>
    <w:basedOn w:val="Normal"/>
    <w:pPr>
      <w:numPr>
        <w:numId w:val="13"/>
      </w:numPr>
      <w:spacing w:before="180"/>
    </w:pPr>
  </w:style>
  <w:style w:type="paragraph" w:styleId="Bullet" w:customStyle="1">
    <w:name w:val="Bullet"/>
    <w:basedOn w:val="Normal"/>
    <w:pPr>
      <w:numPr>
        <w:numId w:val="14"/>
      </w:numPr>
      <w:tabs>
        <w:tab w:val="clear" w:pos="360"/>
        <w:tab w:val="num" w:pos="567"/>
      </w:tabs>
      <w:spacing w:before="180"/>
      <w:ind w:left="567" w:hanging="567"/>
    </w:pPr>
  </w:style>
  <w:style w:type="table" w:styleId="TableGrid">
    <w:name w:val="Table Grid"/>
    <w:basedOn w:val="TableNormal"/>
    <w:rsid w:val="001060E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Footer">
    <w:name w:val="footer"/>
    <w:basedOn w:val="Normal"/>
    <w:pPr>
      <w:tabs>
        <w:tab w:val="center" w:pos="4153"/>
        <w:tab w:val="right" w:pos="8306"/>
      </w:tabs>
    </w:pPr>
    <w:rPr>
      <w:sz w:val="12"/>
    </w:rPr>
  </w:style>
  <w:style w:type="paragraph" w:styleId="Formtitle" w:customStyle="1">
    <w:name w:val="Form title"/>
    <w:rsid w:val="00FB2534"/>
    <w:pPr>
      <w:spacing w:line="360" w:lineRule="exact"/>
      <w:jc w:val="right"/>
    </w:pPr>
    <w:rPr>
      <w:rFonts w:ascii="Arial" w:hAnsi="Arial" w:cs="Arial"/>
      <w:b/>
      <w:bCs/>
      <w:noProof/>
      <w:sz w:val="32"/>
      <w:szCs w:val="32"/>
      <w:lang w:val="en-GB" w:eastAsia="zh-CN"/>
    </w:rPr>
  </w:style>
  <w:style w:type="paragraph" w:styleId="CharCharCharCharCharCharCharCharCharCharCharChar" w:customStyle="1">
    <w:name w:val="Char Char Char Char Char Char Char Char Char Char Char Char"/>
    <w:basedOn w:val="Normal"/>
    <w:rsid w:val="00FB2534"/>
    <w:pPr>
      <w:spacing w:after="160" w:line="240" w:lineRule="exact"/>
    </w:pPr>
    <w:rPr>
      <w:rFonts w:ascii="Verdana" w:hAnsi="Verdana" w:eastAsia="Times New Roman" w:cs="Times New Roman"/>
      <w:lang w:val="en-US" w:eastAsia="en-US"/>
    </w:rPr>
  </w:style>
  <w:style w:type="paragraph" w:styleId="Formnumberdepartment" w:customStyle="1">
    <w:name w:val="Form number/department"/>
    <w:basedOn w:val="Formtitle"/>
    <w:autoRedefine/>
    <w:rsid w:val="00FB2534"/>
    <w:pPr>
      <w:framePr w:hSpace="180" w:wrap="around" w:hAnchor="margin" w:xAlign="center" w:y="-944"/>
      <w:tabs>
        <w:tab w:val="left" w:pos="7230"/>
      </w:tabs>
    </w:pPr>
  </w:style>
  <w:style w:type="paragraph" w:styleId="Header">
    <w:name w:val="header"/>
    <w:basedOn w:val="Normal"/>
    <w:rsid w:val="00FE1906"/>
    <w:pPr>
      <w:tabs>
        <w:tab w:val="center" w:pos="4153"/>
        <w:tab w:val="right" w:pos="8306"/>
      </w:tabs>
    </w:pPr>
  </w:style>
  <w:style w:type="character" w:styleId="PageNumber">
    <w:name w:val="page number"/>
    <w:basedOn w:val="DefaultParagraphFont"/>
    <w:rsid w:val="00FE1906"/>
  </w:style>
  <w:style w:type="character" w:styleId="Heading3Char" w:customStyle="1">
    <w:name w:val="Heading 3 Char"/>
    <w:link w:val="Heading3"/>
    <w:rsid w:val="00131477"/>
    <w:rPr>
      <w:rFonts w:ascii="Calibri" w:hAnsi="Calibri" w:eastAsia="Times New Roman" w:cs="Times New Roman"/>
      <w:b/>
      <w:bCs/>
      <w:sz w:val="26"/>
      <w:szCs w:val="26"/>
      <w:lang w:eastAsia="zh-CN"/>
    </w:rPr>
  </w:style>
  <w:style w:type="paragraph" w:styleId="infill" w:customStyle="1">
    <w:name w:val="infill"/>
    <w:basedOn w:val="Normal"/>
    <w:qFormat/>
    <w:rsid w:val="00DE44AA"/>
    <w:pPr>
      <w:spacing w:before="40" w:after="40"/>
    </w:pPr>
    <w:rPr>
      <w:sz w:val="22"/>
    </w:rPr>
  </w:style>
  <w:style w:type="character" w:styleId="Hyperlink">
    <w:name w:val="Hyperlink"/>
    <w:rsid w:val="00C462E1"/>
    <w:rPr>
      <w:color w:val="0000FF"/>
      <w:u w:val="single"/>
    </w:rPr>
  </w:style>
  <w:style w:type="character" w:styleId="FollowedHyperlink">
    <w:name w:val="FollowedHyperlink"/>
    <w:rsid w:val="0062433B"/>
    <w:rPr>
      <w:color w:val="800080"/>
      <w:u w:val="single"/>
    </w:rPr>
  </w:style>
  <w:style w:type="paragraph" w:styleId="Default" w:customStyle="1">
    <w:name w:val="Default"/>
    <w:rsid w:val="00EB237B"/>
    <w:pPr>
      <w:autoSpaceDE w:val="0"/>
      <w:autoSpaceDN w:val="0"/>
      <w:adjustRightInd w:val="0"/>
    </w:pPr>
    <w:rPr>
      <w:rFonts w:ascii="Arial" w:hAnsi="Arial" w:cs="Arial"/>
      <w:color w:val="000000"/>
      <w:sz w:val="24"/>
      <w:szCs w:val="24"/>
      <w:lang w:val="en-GB" w:eastAsia="en-GB"/>
    </w:rPr>
  </w:style>
  <w:style w:type="paragraph" w:styleId="In-fill" w:customStyle="1">
    <w:name w:val="In-fill"/>
    <w:next w:val="Normal"/>
    <w:rsid w:val="0070759B"/>
    <w:pPr>
      <w:spacing w:before="40" w:after="40" w:line="180" w:lineRule="atLeast"/>
    </w:pPr>
    <w:rPr>
      <w:rFonts w:ascii="Arial" w:hAnsi="Arial" w:cs="Arial"/>
      <w:noProof/>
      <w:snapToGrid w:val="0"/>
      <w:sz w:val="18"/>
      <w:szCs w:val="18"/>
      <w:lang w:val="en-GB" w:eastAsia="zh-CN"/>
    </w:rPr>
  </w:style>
  <w:style w:type="paragraph" w:styleId="NormalWeb">
    <w:name w:val="Normal (Web)"/>
    <w:basedOn w:val="Normal"/>
    <w:uiPriority w:val="99"/>
    <w:rsid w:val="00E51401"/>
    <w:pPr>
      <w:spacing w:before="100" w:beforeAutospacing="1" w:after="100" w:afterAutospacing="1"/>
    </w:pPr>
    <w:rPr>
      <w:rFonts w:ascii="Times New Roman" w:hAnsi="Times New Roman" w:cs="Times New Roman"/>
      <w:sz w:val="24"/>
      <w:szCs w:val="24"/>
    </w:rPr>
  </w:style>
  <w:style w:type="paragraph" w:styleId="Mainheading" w:customStyle="1">
    <w:name w:val="Main heading"/>
    <w:basedOn w:val="Normal"/>
    <w:rsid w:val="00C737E7"/>
    <w:pPr>
      <w:pBdr>
        <w:bottom w:val="single" w:color="auto" w:sz="4" w:space="1"/>
      </w:pBdr>
      <w:spacing w:after="360"/>
    </w:pPr>
    <w:rPr>
      <w:rFonts w:eastAsia="Times New Roman" w:cs="Times New Roman"/>
      <w:b/>
      <w:spacing w:val="24"/>
      <w:sz w:val="24"/>
      <w:lang w:eastAsia="en-AU"/>
    </w:rPr>
  </w:style>
  <w:style w:type="paragraph" w:styleId="ListParagraph">
    <w:name w:val="List Paragraph"/>
    <w:basedOn w:val="Normal"/>
    <w:uiPriority w:val="34"/>
    <w:qFormat/>
    <w:rsid w:val="00FA5B5A"/>
    <w:pPr>
      <w:ind w:left="720"/>
    </w:pPr>
    <w:rPr>
      <w:rFonts w:ascii="Calibri" w:hAnsi="Calibri" w:eastAsia="Calibri" w:cs="Calibri"/>
      <w:sz w:val="22"/>
      <w:szCs w:val="22"/>
      <w:lang w:eastAsia="en-US"/>
    </w:rPr>
  </w:style>
  <w:style w:type="character" w:styleId="Heading2Char" w:customStyle="1">
    <w:name w:val="Heading 2 Char"/>
    <w:link w:val="Heading2"/>
    <w:semiHidden/>
    <w:rsid w:val="009E2331"/>
    <w:rPr>
      <w:rFonts w:ascii="Cambria" w:hAnsi="Cambria" w:eastAsia="Times New Roman" w:cs="Times New Roman"/>
      <w:b/>
      <w:bCs/>
      <w:i/>
      <w:iCs/>
      <w:sz w:val="28"/>
      <w:szCs w:val="28"/>
      <w:lang w:eastAsia="zh-CN"/>
    </w:rPr>
  </w:style>
  <w:style w:type="character" w:styleId="date-display-single" w:customStyle="1">
    <w:name w:val="date-display-single"/>
    <w:rsid w:val="009E2331"/>
  </w:style>
  <w:style w:type="character" w:styleId="CommentReference">
    <w:name w:val="annotation reference"/>
    <w:rsid w:val="00F71E46"/>
    <w:rPr>
      <w:sz w:val="16"/>
      <w:szCs w:val="16"/>
    </w:rPr>
  </w:style>
  <w:style w:type="paragraph" w:styleId="CommentText">
    <w:name w:val="annotation text"/>
    <w:basedOn w:val="Normal"/>
    <w:link w:val="CommentTextChar"/>
    <w:rsid w:val="00F71E46"/>
  </w:style>
  <w:style w:type="character" w:styleId="CommentTextChar" w:customStyle="1">
    <w:name w:val="Comment Text Char"/>
    <w:link w:val="CommentText"/>
    <w:rsid w:val="00F71E46"/>
    <w:rPr>
      <w:rFonts w:ascii="Arial" w:hAnsi="Arial" w:eastAsia="SimSun" w:cs="Arial"/>
      <w:lang w:eastAsia="zh-CN"/>
    </w:rPr>
  </w:style>
  <w:style w:type="paragraph" w:styleId="CommentSubject">
    <w:name w:val="annotation subject"/>
    <w:basedOn w:val="CommentText"/>
    <w:next w:val="CommentText"/>
    <w:link w:val="CommentSubjectChar"/>
    <w:rsid w:val="00F71E46"/>
    <w:rPr>
      <w:b/>
      <w:bCs/>
    </w:rPr>
  </w:style>
  <w:style w:type="character" w:styleId="CommentSubjectChar" w:customStyle="1">
    <w:name w:val="Comment Subject Char"/>
    <w:link w:val="CommentSubject"/>
    <w:rsid w:val="00F71E46"/>
    <w:rPr>
      <w:rFonts w:ascii="Arial" w:hAnsi="Arial" w:eastAsia="SimSun" w:cs="Arial"/>
      <w:b/>
      <w:bCs/>
      <w:lang w:eastAsia="zh-CN"/>
    </w:rPr>
  </w:style>
  <w:style w:type="paragraph" w:styleId="BalloonText">
    <w:name w:val="Balloon Text"/>
    <w:basedOn w:val="Normal"/>
    <w:link w:val="BalloonTextChar"/>
    <w:rsid w:val="00F71E46"/>
    <w:rPr>
      <w:rFonts w:ascii="Tahoma" w:hAnsi="Tahoma" w:cs="Tahoma"/>
      <w:sz w:val="16"/>
      <w:szCs w:val="16"/>
    </w:rPr>
  </w:style>
  <w:style w:type="character" w:styleId="BalloonTextChar" w:customStyle="1">
    <w:name w:val="Balloon Text Char"/>
    <w:link w:val="BalloonText"/>
    <w:rsid w:val="00F71E46"/>
    <w:rPr>
      <w:rFonts w:ascii="Tahoma" w:hAnsi="Tahoma" w:eastAsia="SimSun" w:cs="Tahoma"/>
      <w:sz w:val="16"/>
      <w:szCs w:val="16"/>
      <w:lang w:eastAsia="zh-CN"/>
    </w:rPr>
  </w:style>
  <w:style xmlns:w14="http://schemas.microsoft.com/office/word/2010/wordml" xmlns:mc="http://schemas.openxmlformats.org/markup-compatibility/2006" xmlns:w="http://schemas.openxmlformats.org/wordprocessingml/2006/main" w:type="character" w:styleId="Mention" w:default="1" mc:Ignorable="w14">
    <w:name xmlns:w="http://schemas.openxmlformats.org/wordprocessingml/2006/main" w:val="Mention"/>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099220">
      <w:bodyDiv w:val="1"/>
      <w:marLeft w:val="0"/>
      <w:marRight w:val="0"/>
      <w:marTop w:val="0"/>
      <w:marBottom w:val="0"/>
      <w:divBdr>
        <w:top w:val="none" w:sz="0" w:space="0" w:color="auto"/>
        <w:left w:val="none" w:sz="0" w:space="0" w:color="auto"/>
        <w:bottom w:val="none" w:sz="0" w:space="0" w:color="auto"/>
        <w:right w:val="none" w:sz="0" w:space="0" w:color="auto"/>
      </w:divBdr>
    </w:div>
    <w:div w:id="517814560">
      <w:bodyDiv w:val="1"/>
      <w:marLeft w:val="0"/>
      <w:marRight w:val="0"/>
      <w:marTop w:val="0"/>
      <w:marBottom w:val="0"/>
      <w:divBdr>
        <w:top w:val="none" w:sz="0" w:space="0" w:color="auto"/>
        <w:left w:val="none" w:sz="0" w:space="0" w:color="auto"/>
        <w:bottom w:val="none" w:sz="0" w:space="0" w:color="auto"/>
        <w:right w:val="none" w:sz="0" w:space="0" w:color="auto"/>
      </w:divBdr>
    </w:div>
    <w:div w:id="1040934109">
      <w:bodyDiv w:val="1"/>
      <w:marLeft w:val="0"/>
      <w:marRight w:val="0"/>
      <w:marTop w:val="0"/>
      <w:marBottom w:val="0"/>
      <w:divBdr>
        <w:top w:val="none" w:sz="0" w:space="0" w:color="auto"/>
        <w:left w:val="none" w:sz="0" w:space="0" w:color="auto"/>
        <w:bottom w:val="none" w:sz="0" w:space="0" w:color="auto"/>
        <w:right w:val="none" w:sz="0" w:space="0" w:color="auto"/>
      </w:divBdr>
      <w:divsChild>
        <w:div w:id="2000304350">
          <w:marLeft w:val="0"/>
          <w:marRight w:val="0"/>
          <w:marTop w:val="0"/>
          <w:marBottom w:val="0"/>
          <w:divBdr>
            <w:top w:val="none" w:sz="0" w:space="0" w:color="auto"/>
            <w:left w:val="none" w:sz="0" w:space="0" w:color="auto"/>
            <w:bottom w:val="none" w:sz="0" w:space="0" w:color="auto"/>
            <w:right w:val="none" w:sz="0" w:space="0" w:color="auto"/>
          </w:divBdr>
          <w:divsChild>
            <w:div w:id="383991322">
              <w:marLeft w:val="-150"/>
              <w:marRight w:val="-150"/>
              <w:marTop w:val="0"/>
              <w:marBottom w:val="0"/>
              <w:divBdr>
                <w:top w:val="none" w:sz="0" w:space="0" w:color="auto"/>
                <w:left w:val="none" w:sz="0" w:space="0" w:color="auto"/>
                <w:bottom w:val="none" w:sz="0" w:space="0" w:color="auto"/>
                <w:right w:val="none" w:sz="0" w:space="0" w:color="auto"/>
              </w:divBdr>
              <w:divsChild>
                <w:div w:id="715398657">
                  <w:marLeft w:val="0"/>
                  <w:marRight w:val="0"/>
                  <w:marTop w:val="0"/>
                  <w:marBottom w:val="0"/>
                  <w:divBdr>
                    <w:top w:val="none" w:sz="0" w:space="0" w:color="auto"/>
                    <w:left w:val="none" w:sz="0" w:space="0" w:color="auto"/>
                    <w:bottom w:val="none" w:sz="0" w:space="0" w:color="auto"/>
                    <w:right w:val="none" w:sz="0" w:space="0" w:color="auto"/>
                  </w:divBdr>
                </w:div>
                <w:div w:id="1499418223">
                  <w:marLeft w:val="0"/>
                  <w:marRight w:val="0"/>
                  <w:marTop w:val="0"/>
                  <w:marBottom w:val="0"/>
                  <w:divBdr>
                    <w:top w:val="none" w:sz="0" w:space="0" w:color="auto"/>
                    <w:left w:val="none" w:sz="0" w:space="0" w:color="auto"/>
                    <w:bottom w:val="none" w:sz="0" w:space="0" w:color="auto"/>
                    <w:right w:val="none" w:sz="0" w:space="0" w:color="auto"/>
                  </w:divBdr>
                </w:div>
              </w:divsChild>
            </w:div>
            <w:div w:id="1776250229">
              <w:marLeft w:val="0"/>
              <w:marRight w:val="0"/>
              <w:marTop w:val="300"/>
              <w:marBottom w:val="300"/>
              <w:divBdr>
                <w:top w:val="none" w:sz="0" w:space="0" w:color="auto"/>
                <w:left w:val="none" w:sz="0" w:space="0" w:color="auto"/>
                <w:bottom w:val="none" w:sz="0" w:space="0" w:color="auto"/>
                <w:right w:val="none" w:sz="0" w:space="0" w:color="auto"/>
              </w:divBdr>
              <w:divsChild>
                <w:div w:id="305553110">
                  <w:marLeft w:val="-150"/>
                  <w:marRight w:val="-150"/>
                  <w:marTop w:val="0"/>
                  <w:marBottom w:val="0"/>
                  <w:divBdr>
                    <w:top w:val="none" w:sz="0" w:space="0" w:color="auto"/>
                    <w:left w:val="none" w:sz="0" w:space="0" w:color="auto"/>
                    <w:bottom w:val="none" w:sz="0" w:space="0" w:color="auto"/>
                    <w:right w:val="none" w:sz="0" w:space="0" w:color="auto"/>
                  </w:divBdr>
                  <w:divsChild>
                    <w:div w:id="81553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932925">
      <w:bodyDiv w:val="1"/>
      <w:marLeft w:val="0"/>
      <w:marRight w:val="0"/>
      <w:marTop w:val="0"/>
      <w:marBottom w:val="0"/>
      <w:divBdr>
        <w:top w:val="none" w:sz="0" w:space="0" w:color="auto"/>
        <w:left w:val="none" w:sz="0" w:space="0" w:color="auto"/>
        <w:bottom w:val="none" w:sz="0" w:space="0" w:color="auto"/>
        <w:right w:val="none" w:sz="0" w:space="0" w:color="auto"/>
      </w:divBdr>
    </w:div>
    <w:div w:id="1180193760">
      <w:bodyDiv w:val="1"/>
      <w:marLeft w:val="0"/>
      <w:marRight w:val="0"/>
      <w:marTop w:val="0"/>
      <w:marBottom w:val="0"/>
      <w:divBdr>
        <w:top w:val="none" w:sz="0" w:space="0" w:color="auto"/>
        <w:left w:val="none" w:sz="0" w:space="0" w:color="auto"/>
        <w:bottom w:val="none" w:sz="0" w:space="0" w:color="auto"/>
        <w:right w:val="none" w:sz="0" w:space="0" w:color="auto"/>
      </w:divBdr>
    </w:div>
    <w:div w:id="1341277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eader" Target="header2.xml"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eader" Target="header1.xml" Id="rId12" /><Relationship Type="http://schemas.openxmlformats.org/officeDocument/2006/relationships/footer" Target="footer3.xml" Id="rId17" /><Relationship Type="http://schemas.openxmlformats.org/officeDocument/2006/relationships/customXml" Target="../customXml/item2.xml" Id="rId2" /><Relationship Type="http://schemas.openxmlformats.org/officeDocument/2006/relationships/header" Target="header3.xml" Id="rId16" /><Relationship Type="http://schemas.openxmlformats.org/officeDocument/2006/relationships/customXml" Target="../customXml/item4.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oleObject" Target="embeddings/oleObject1.bin" Id="rId11" /><Relationship Type="http://schemas.openxmlformats.org/officeDocument/2006/relationships/styles" Target="styles.xml" Id="rId5" /><Relationship Type="http://schemas.openxmlformats.org/officeDocument/2006/relationships/footer" Target="footer2.xml" Id="rId15" /><Relationship Type="http://schemas.openxmlformats.org/officeDocument/2006/relationships/image" Target="media/image1.png" Id="rId10" /><Relationship Type="http://schemas.openxmlformats.org/officeDocument/2006/relationships/theme" Target="theme/theme1.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oter" Target="footer1.xml" Id="rId14" /><Relationship Type="http://schemas.openxmlformats.org/officeDocument/2006/relationships/hyperlink" Target="https://www.teachingenglish.org.uk/article/cpd-framework-teacher-educators" TargetMode="External" Id="R7e08b7a2a5ba4e00" /><Relationship Type="http://schemas.microsoft.com/office/2011/relationships/people" Target="/word/people.xml" Id="R6cd983855db64563" /><Relationship Type="http://schemas.microsoft.com/office/2011/relationships/commentsExtended" Target="/word/commentsExtended.xml" Id="R0bec0ea3eb314218" /><Relationship Type="http://schemas.microsoft.com/office/2016/09/relationships/commentsIds" Target="/word/commentsIds.xml" Id="R436e0e644aad4c0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08F389BFEAE4046AE48C0D13D2D674D" ma:contentTypeVersion="12" ma:contentTypeDescription="Create a new document." ma:contentTypeScope="" ma:versionID="5eb398da0eb15b1932264fabc38fa37e">
  <xsd:schema xmlns:xsd="http://www.w3.org/2001/XMLSchema" xmlns:xs="http://www.w3.org/2001/XMLSchema" xmlns:p="http://schemas.microsoft.com/office/2006/metadata/properties" xmlns:ns2="3814ab4e-fbc2-4802-b632-058f5bf9e72b" xmlns:ns3="b13b4a4b-c180-4128-a42b-5e19c581f503" targetNamespace="http://schemas.microsoft.com/office/2006/metadata/properties" ma:root="true" ma:fieldsID="6b8aeab8a2e3d13ce9c15f94279698a3" ns2:_="" ns3:_="">
    <xsd:import namespace="3814ab4e-fbc2-4802-b632-058f5bf9e72b"/>
    <xsd:import namespace="b13b4a4b-c180-4128-a42b-5e19c581f50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14ab4e-fbc2-4802-b632-058f5bf9e7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13b4a4b-c180-4128-a42b-5e19c581f50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0D1BC38-7F8E-4B6F-ADB9-9EAEE9361CB5}">
  <ds:schemaRefs>
    <ds:schemaRef ds:uri="http://schemas.microsoft.com/sharepoint/v3/contenttype/forms"/>
  </ds:schemaRefs>
</ds:datastoreItem>
</file>

<file path=customXml/itemProps2.xml><?xml version="1.0" encoding="utf-8"?>
<ds:datastoreItem xmlns:ds="http://schemas.openxmlformats.org/officeDocument/2006/customXml" ds:itemID="{0E83C807-F98E-4208-960F-09978E58237F}">
  <ds:schemaRefs>
    <ds:schemaRef ds:uri="http://schemas.microsoft.com/office/2006/metadata/longProperties"/>
  </ds:schemaRefs>
</ds:datastoreItem>
</file>

<file path=customXml/itemProps3.xml><?xml version="1.0" encoding="utf-8"?>
<ds:datastoreItem xmlns:ds="http://schemas.openxmlformats.org/officeDocument/2006/customXml" ds:itemID="{1C2C811E-39C0-46B7-9904-68E4DC79C4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14ab4e-fbc2-4802-b632-058f5bf9e72b"/>
    <ds:schemaRef ds:uri="b13b4a4b-c180-4128-a42b-5e19c581f5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82ACD9D-5E8C-43EE-8339-F948E419F2A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The British Council</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Role Profile Template</dc:title>
  <dc:subject/>
  <dc:creator>The British Council</dc:creator>
  <keywords/>
  <dc:description/>
  <lastModifiedBy>Ali, Umair (Pakistan)</lastModifiedBy>
  <revision>14</revision>
  <lastPrinted>2011-05-18T18:36:00.0000000Z</lastPrinted>
  <dcterms:created xsi:type="dcterms:W3CDTF">2021-04-21T04:15:00.0000000Z</dcterms:created>
  <dcterms:modified xsi:type="dcterms:W3CDTF">2021-04-26T03:53:43.0049302Z</dcterms:modified>
  <categor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The British Council</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PublishingExpirationDate">
    <vt:lpwstr/>
  </property>
  <property fmtid="{D5CDD505-2E9C-101B-9397-08002B2CF9AE}" pid="12" name="PublishingStartDate">
    <vt:lpwstr/>
  </property>
  <property fmtid="{D5CDD505-2E9C-101B-9397-08002B2CF9AE}" pid="13" name="ContentTypeId">
    <vt:lpwstr>0x010100B08F389BFEAE4046AE48C0D13D2D674D</vt:lpwstr>
  </property>
</Properties>
</file>