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ECD20" w14:textId="77777777" w:rsidR="009402B6" w:rsidRPr="009402B6" w:rsidRDefault="009402B6" w:rsidP="009402B6">
      <w:pPr>
        <w:rPr>
          <w:b/>
          <w:bCs/>
        </w:rPr>
      </w:pPr>
      <w:r w:rsidRPr="009402B6">
        <w:rPr>
          <w:b/>
          <w:bCs/>
        </w:rPr>
        <w:t>1. How does Power BI handle large datasets in the Online Service, and what is the role of Premium Capacity in this?</w:t>
      </w:r>
    </w:p>
    <w:p w14:paraId="63904281" w14:textId="77777777" w:rsidR="009402B6" w:rsidRPr="009402B6" w:rsidRDefault="009402B6" w:rsidP="009402B6">
      <w:r w:rsidRPr="009402B6">
        <w:t xml:space="preserve">Power BI handles large datasets using </w:t>
      </w:r>
      <w:r w:rsidRPr="009402B6">
        <w:rPr>
          <w:b/>
          <w:bCs/>
        </w:rPr>
        <w:t>import compression techniques</w:t>
      </w:r>
      <w:r w:rsidRPr="009402B6">
        <w:t xml:space="preserve">, </w:t>
      </w:r>
      <w:r w:rsidRPr="009402B6">
        <w:rPr>
          <w:b/>
          <w:bCs/>
        </w:rPr>
        <w:t>incremental refresh</w:t>
      </w:r>
      <w:r w:rsidRPr="009402B6">
        <w:t xml:space="preserve">, and </w:t>
      </w:r>
      <w:r w:rsidRPr="009402B6">
        <w:rPr>
          <w:b/>
          <w:bCs/>
        </w:rPr>
        <w:t>data modeling best practices</w:t>
      </w:r>
      <w:r w:rsidRPr="009402B6">
        <w:t>.</w:t>
      </w:r>
      <w:r w:rsidRPr="009402B6">
        <w:br/>
      </w:r>
      <w:r w:rsidRPr="009402B6">
        <w:rPr>
          <w:b/>
          <w:bCs/>
        </w:rPr>
        <w:t>Premium Capacity</w:t>
      </w:r>
      <w:r w:rsidRPr="009402B6">
        <w:t xml:space="preserve"> enables datasets up to </w:t>
      </w:r>
      <w:r w:rsidRPr="009402B6">
        <w:rPr>
          <w:b/>
          <w:bCs/>
        </w:rPr>
        <w:t>400 GB</w:t>
      </w:r>
      <w:r w:rsidRPr="009402B6">
        <w:t xml:space="preserve"> (vs 1 GB in Pro), offers </w:t>
      </w:r>
      <w:r w:rsidRPr="009402B6">
        <w:rPr>
          <w:b/>
          <w:bCs/>
        </w:rPr>
        <w:t>dedicated resources</w:t>
      </w:r>
      <w:r w:rsidRPr="009402B6">
        <w:t xml:space="preserve">, </w:t>
      </w:r>
      <w:r w:rsidRPr="009402B6">
        <w:rPr>
          <w:b/>
          <w:bCs/>
        </w:rPr>
        <w:t>higher refresh rates</w:t>
      </w:r>
      <w:r w:rsidRPr="009402B6">
        <w:t xml:space="preserve">, and </w:t>
      </w:r>
      <w:r w:rsidRPr="009402B6">
        <w:rPr>
          <w:b/>
          <w:bCs/>
        </w:rPr>
        <w:t>enhanced performance</w:t>
      </w:r>
      <w:r w:rsidRPr="009402B6">
        <w:t>—making it ideal for enterprise-scale data models.</w:t>
      </w:r>
    </w:p>
    <w:p w14:paraId="30542EB3" w14:textId="77777777" w:rsidR="009402B6" w:rsidRPr="009402B6" w:rsidRDefault="009402B6" w:rsidP="009402B6">
      <w:r w:rsidRPr="009402B6">
        <w:pict w14:anchorId="49505026">
          <v:rect id="_x0000_i1079" style="width:0;height:1.5pt" o:hralign="center" o:hrstd="t" o:hr="t" fillcolor="#a0a0a0" stroked="f"/>
        </w:pict>
      </w:r>
    </w:p>
    <w:p w14:paraId="289048B8" w14:textId="77777777" w:rsidR="009402B6" w:rsidRPr="009402B6" w:rsidRDefault="009402B6" w:rsidP="009402B6">
      <w:pPr>
        <w:rPr>
          <w:b/>
          <w:bCs/>
        </w:rPr>
      </w:pPr>
      <w:r w:rsidRPr="009402B6">
        <w:rPr>
          <w:b/>
          <w:bCs/>
        </w:rPr>
        <w:t xml:space="preserve">2. What are the differences between Import mode, </w:t>
      </w:r>
      <w:proofErr w:type="spellStart"/>
      <w:r w:rsidRPr="009402B6">
        <w:rPr>
          <w:b/>
          <w:bCs/>
        </w:rPr>
        <w:t>DirectQuery</w:t>
      </w:r>
      <w:proofErr w:type="spellEnd"/>
      <w:r w:rsidRPr="009402B6">
        <w:rPr>
          <w:b/>
          <w:bCs/>
        </w:rPr>
        <w:t>, and Live Connection in Power BI Service?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3453"/>
        <w:gridCol w:w="1662"/>
        <w:gridCol w:w="2632"/>
      </w:tblGrid>
      <w:tr w:rsidR="009402B6" w:rsidRPr="009402B6" w14:paraId="511D4E2E" w14:textId="77777777" w:rsidTr="009402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27D75" w14:textId="77777777" w:rsidR="009402B6" w:rsidRPr="009402B6" w:rsidRDefault="009402B6" w:rsidP="009402B6">
            <w:pPr>
              <w:rPr>
                <w:b/>
                <w:bCs/>
              </w:rPr>
            </w:pPr>
            <w:r w:rsidRPr="009402B6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0BD3B757" w14:textId="77777777" w:rsidR="009402B6" w:rsidRPr="009402B6" w:rsidRDefault="009402B6" w:rsidP="009402B6">
            <w:pPr>
              <w:rPr>
                <w:b/>
                <w:bCs/>
              </w:rPr>
            </w:pPr>
            <w:r w:rsidRPr="009402B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2D432B" w14:textId="77777777" w:rsidR="009402B6" w:rsidRPr="009402B6" w:rsidRDefault="009402B6" w:rsidP="009402B6">
            <w:pPr>
              <w:rPr>
                <w:b/>
                <w:bCs/>
              </w:rPr>
            </w:pPr>
            <w:r w:rsidRPr="009402B6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776BC29" w14:textId="77777777" w:rsidR="009402B6" w:rsidRPr="009402B6" w:rsidRDefault="009402B6" w:rsidP="009402B6">
            <w:pPr>
              <w:rPr>
                <w:b/>
                <w:bCs/>
              </w:rPr>
            </w:pPr>
            <w:r w:rsidRPr="009402B6">
              <w:rPr>
                <w:b/>
                <w:bCs/>
              </w:rPr>
              <w:t>Data Refresh</w:t>
            </w:r>
          </w:p>
        </w:tc>
      </w:tr>
      <w:tr w:rsidR="009402B6" w:rsidRPr="009402B6" w14:paraId="70CAA4A3" w14:textId="77777777" w:rsidTr="0094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D1A04" w14:textId="77777777" w:rsidR="009402B6" w:rsidRPr="009402B6" w:rsidRDefault="009402B6" w:rsidP="009402B6">
            <w:r w:rsidRPr="009402B6">
              <w:rPr>
                <w:b/>
                <w:bCs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14:paraId="64EC0D74" w14:textId="77777777" w:rsidR="009402B6" w:rsidRPr="009402B6" w:rsidRDefault="009402B6" w:rsidP="009402B6">
            <w:r w:rsidRPr="009402B6">
              <w:t>Data is loaded and stored in Power BI.</w:t>
            </w:r>
          </w:p>
        </w:tc>
        <w:tc>
          <w:tcPr>
            <w:tcW w:w="0" w:type="auto"/>
            <w:vAlign w:val="center"/>
            <w:hideMark/>
          </w:tcPr>
          <w:p w14:paraId="4ECCFAAC" w14:textId="77777777" w:rsidR="009402B6" w:rsidRPr="009402B6" w:rsidRDefault="009402B6" w:rsidP="009402B6">
            <w:r w:rsidRPr="009402B6">
              <w:t>Fast</w:t>
            </w:r>
          </w:p>
        </w:tc>
        <w:tc>
          <w:tcPr>
            <w:tcW w:w="0" w:type="auto"/>
            <w:vAlign w:val="center"/>
            <w:hideMark/>
          </w:tcPr>
          <w:p w14:paraId="28B98907" w14:textId="77777777" w:rsidR="009402B6" w:rsidRPr="009402B6" w:rsidRDefault="009402B6" w:rsidP="009402B6">
            <w:r w:rsidRPr="009402B6">
              <w:t>Needs scheduled/auto refresh</w:t>
            </w:r>
          </w:p>
        </w:tc>
      </w:tr>
      <w:tr w:rsidR="009402B6" w:rsidRPr="009402B6" w14:paraId="09811128" w14:textId="77777777" w:rsidTr="0094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AEBEA" w14:textId="77777777" w:rsidR="009402B6" w:rsidRPr="009402B6" w:rsidRDefault="009402B6" w:rsidP="009402B6">
            <w:proofErr w:type="spellStart"/>
            <w:r w:rsidRPr="009402B6">
              <w:rPr>
                <w:b/>
                <w:bCs/>
              </w:rPr>
              <w:t>DirectQuery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93CAA" w14:textId="77777777" w:rsidR="009402B6" w:rsidRPr="009402B6" w:rsidRDefault="009402B6" w:rsidP="009402B6">
            <w:r w:rsidRPr="009402B6">
              <w:t>Queries run directly on the data source (no import).</w:t>
            </w:r>
          </w:p>
        </w:tc>
        <w:tc>
          <w:tcPr>
            <w:tcW w:w="0" w:type="auto"/>
            <w:vAlign w:val="center"/>
            <w:hideMark/>
          </w:tcPr>
          <w:p w14:paraId="10F8F245" w14:textId="77777777" w:rsidR="009402B6" w:rsidRPr="009402B6" w:rsidRDefault="009402B6" w:rsidP="009402B6">
            <w:r w:rsidRPr="009402B6">
              <w:t>Slower</w:t>
            </w:r>
          </w:p>
        </w:tc>
        <w:tc>
          <w:tcPr>
            <w:tcW w:w="0" w:type="auto"/>
            <w:vAlign w:val="center"/>
            <w:hideMark/>
          </w:tcPr>
          <w:p w14:paraId="3972F07F" w14:textId="77777777" w:rsidR="009402B6" w:rsidRPr="009402B6" w:rsidRDefault="009402B6" w:rsidP="009402B6">
            <w:r w:rsidRPr="009402B6">
              <w:t>Live; no storage in Power BI</w:t>
            </w:r>
          </w:p>
        </w:tc>
      </w:tr>
      <w:tr w:rsidR="009402B6" w:rsidRPr="009402B6" w14:paraId="0894517C" w14:textId="77777777" w:rsidTr="0094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D6EA" w14:textId="77777777" w:rsidR="009402B6" w:rsidRPr="009402B6" w:rsidRDefault="009402B6" w:rsidP="009402B6">
            <w:r w:rsidRPr="009402B6">
              <w:rPr>
                <w:b/>
                <w:bCs/>
              </w:rPr>
              <w:t>Live Connection</w:t>
            </w:r>
          </w:p>
        </w:tc>
        <w:tc>
          <w:tcPr>
            <w:tcW w:w="0" w:type="auto"/>
            <w:vAlign w:val="center"/>
            <w:hideMark/>
          </w:tcPr>
          <w:p w14:paraId="24F0AF5E" w14:textId="77777777" w:rsidR="009402B6" w:rsidRPr="009402B6" w:rsidRDefault="009402B6" w:rsidP="009402B6">
            <w:r w:rsidRPr="009402B6">
              <w:t>Connects to SSAS or Power BI dataset (semantic model).</w:t>
            </w:r>
          </w:p>
        </w:tc>
        <w:tc>
          <w:tcPr>
            <w:tcW w:w="0" w:type="auto"/>
            <w:vAlign w:val="center"/>
            <w:hideMark/>
          </w:tcPr>
          <w:p w14:paraId="40847341" w14:textId="77777777" w:rsidR="009402B6" w:rsidRPr="009402B6" w:rsidRDefault="009402B6" w:rsidP="009402B6">
            <w:r w:rsidRPr="009402B6">
              <w:t>Fast (query SSAS)</w:t>
            </w:r>
          </w:p>
        </w:tc>
        <w:tc>
          <w:tcPr>
            <w:tcW w:w="0" w:type="auto"/>
            <w:vAlign w:val="center"/>
            <w:hideMark/>
          </w:tcPr>
          <w:p w14:paraId="344650BE" w14:textId="77777777" w:rsidR="009402B6" w:rsidRPr="009402B6" w:rsidRDefault="009402B6" w:rsidP="009402B6">
            <w:r w:rsidRPr="009402B6">
              <w:t>Real-time, no dataset in workspace</w:t>
            </w:r>
          </w:p>
        </w:tc>
      </w:tr>
    </w:tbl>
    <w:p w14:paraId="3D06A7F6" w14:textId="77777777" w:rsidR="009402B6" w:rsidRPr="009402B6" w:rsidRDefault="009402B6" w:rsidP="009402B6">
      <w:r w:rsidRPr="009402B6">
        <w:pict w14:anchorId="291F9DE5">
          <v:rect id="_x0000_i1080" style="width:0;height:1.5pt" o:hralign="center" o:hrstd="t" o:hr="t" fillcolor="#a0a0a0" stroked="f"/>
        </w:pict>
      </w:r>
    </w:p>
    <w:p w14:paraId="43665EC2" w14:textId="77777777" w:rsidR="009402B6" w:rsidRPr="009402B6" w:rsidRDefault="009402B6" w:rsidP="009402B6">
      <w:pPr>
        <w:rPr>
          <w:b/>
          <w:bCs/>
        </w:rPr>
      </w:pPr>
      <w:r w:rsidRPr="009402B6">
        <w:rPr>
          <w:b/>
          <w:bCs/>
        </w:rPr>
        <w:t>3. Explain deployment pipelines in Power BI Online. What stages do they include?</w:t>
      </w:r>
    </w:p>
    <w:p w14:paraId="494E22E0" w14:textId="77777777" w:rsidR="009402B6" w:rsidRPr="009402B6" w:rsidRDefault="009402B6" w:rsidP="009402B6">
      <w:r w:rsidRPr="009402B6">
        <w:t xml:space="preserve">Deployment pipelines streamline </w:t>
      </w:r>
      <w:r w:rsidRPr="009402B6">
        <w:rPr>
          <w:b/>
          <w:bCs/>
        </w:rPr>
        <w:t>report lifecycle management</w:t>
      </w:r>
      <w:r w:rsidRPr="009402B6">
        <w:t xml:space="preserve"> across environments.</w:t>
      </w:r>
      <w:r w:rsidRPr="009402B6">
        <w:br/>
        <w:t xml:space="preserve">They include </w:t>
      </w:r>
      <w:r w:rsidRPr="009402B6">
        <w:rPr>
          <w:b/>
          <w:bCs/>
        </w:rPr>
        <w:t>three stages</w:t>
      </w:r>
      <w:r w:rsidRPr="009402B6">
        <w:t>:</w:t>
      </w:r>
    </w:p>
    <w:p w14:paraId="559CC284" w14:textId="77777777" w:rsidR="009402B6" w:rsidRPr="009402B6" w:rsidRDefault="009402B6" w:rsidP="009402B6">
      <w:pPr>
        <w:numPr>
          <w:ilvl w:val="0"/>
          <w:numId w:val="1"/>
        </w:numPr>
      </w:pPr>
      <w:r w:rsidRPr="009402B6">
        <w:rPr>
          <w:b/>
          <w:bCs/>
        </w:rPr>
        <w:t>Development</w:t>
      </w:r>
      <w:r w:rsidRPr="009402B6">
        <w:t>: Build and test reports and datasets.</w:t>
      </w:r>
    </w:p>
    <w:p w14:paraId="79DF254E" w14:textId="77777777" w:rsidR="009402B6" w:rsidRPr="009402B6" w:rsidRDefault="009402B6" w:rsidP="009402B6">
      <w:pPr>
        <w:numPr>
          <w:ilvl w:val="0"/>
          <w:numId w:val="1"/>
        </w:numPr>
      </w:pPr>
      <w:r w:rsidRPr="009402B6">
        <w:rPr>
          <w:b/>
          <w:bCs/>
        </w:rPr>
        <w:t>Test</w:t>
      </w:r>
      <w:r w:rsidRPr="009402B6">
        <w:t>: Validate with controlled user groups.</w:t>
      </w:r>
    </w:p>
    <w:p w14:paraId="00A71BFF" w14:textId="77777777" w:rsidR="009402B6" w:rsidRPr="009402B6" w:rsidRDefault="009402B6" w:rsidP="009402B6">
      <w:pPr>
        <w:numPr>
          <w:ilvl w:val="0"/>
          <w:numId w:val="1"/>
        </w:numPr>
      </w:pPr>
      <w:r w:rsidRPr="009402B6">
        <w:rPr>
          <w:b/>
          <w:bCs/>
        </w:rPr>
        <w:t>Production</w:t>
      </w:r>
      <w:r w:rsidRPr="009402B6">
        <w:t>: Final live version for business use.</w:t>
      </w:r>
    </w:p>
    <w:p w14:paraId="25E9C674" w14:textId="77777777" w:rsidR="009402B6" w:rsidRPr="009402B6" w:rsidRDefault="009402B6" w:rsidP="009402B6">
      <w:r w:rsidRPr="009402B6">
        <w:t xml:space="preserve">Each stage can have its own workspace. Changes can be </w:t>
      </w:r>
      <w:r w:rsidRPr="009402B6">
        <w:rPr>
          <w:b/>
          <w:bCs/>
        </w:rPr>
        <w:t>deployed forward</w:t>
      </w:r>
      <w:r w:rsidRPr="009402B6">
        <w:t xml:space="preserve"> or </w:t>
      </w:r>
      <w:r w:rsidRPr="009402B6">
        <w:rPr>
          <w:b/>
          <w:bCs/>
        </w:rPr>
        <w:t>rolled back</w:t>
      </w:r>
      <w:r w:rsidRPr="009402B6">
        <w:t>.</w:t>
      </w:r>
    </w:p>
    <w:p w14:paraId="146F0831" w14:textId="77777777" w:rsidR="009402B6" w:rsidRPr="009402B6" w:rsidRDefault="009402B6" w:rsidP="009402B6">
      <w:r w:rsidRPr="009402B6">
        <w:pict w14:anchorId="3CF916BC">
          <v:rect id="_x0000_i1081" style="width:0;height:1.5pt" o:hralign="center" o:hrstd="t" o:hr="t" fillcolor="#a0a0a0" stroked="f"/>
        </w:pict>
      </w:r>
    </w:p>
    <w:p w14:paraId="0299F9B0" w14:textId="77777777" w:rsidR="009402B6" w:rsidRPr="009402B6" w:rsidRDefault="009402B6" w:rsidP="009402B6">
      <w:pPr>
        <w:rPr>
          <w:b/>
          <w:bCs/>
        </w:rPr>
      </w:pPr>
      <w:r w:rsidRPr="009402B6">
        <w:rPr>
          <w:b/>
          <w:bCs/>
        </w:rPr>
        <w:t>4. How can Power BI Service integrate with Microsoft Teams or SharePoint for collaboration?</w:t>
      </w:r>
    </w:p>
    <w:p w14:paraId="680C8168" w14:textId="77777777" w:rsidR="009402B6" w:rsidRPr="009402B6" w:rsidRDefault="009402B6" w:rsidP="009402B6">
      <w:pPr>
        <w:numPr>
          <w:ilvl w:val="0"/>
          <w:numId w:val="2"/>
        </w:numPr>
      </w:pPr>
      <w:r w:rsidRPr="009402B6">
        <w:t xml:space="preserve">In </w:t>
      </w:r>
      <w:r w:rsidRPr="009402B6">
        <w:rPr>
          <w:b/>
          <w:bCs/>
        </w:rPr>
        <w:t>Teams</w:t>
      </w:r>
      <w:r w:rsidRPr="009402B6">
        <w:t xml:space="preserve">: Add Power BI reports as a </w:t>
      </w:r>
      <w:r w:rsidRPr="009402B6">
        <w:rPr>
          <w:b/>
          <w:bCs/>
        </w:rPr>
        <w:t>tab</w:t>
      </w:r>
      <w:r w:rsidRPr="009402B6">
        <w:t xml:space="preserve">, use </w:t>
      </w:r>
      <w:r w:rsidRPr="009402B6">
        <w:rPr>
          <w:b/>
          <w:bCs/>
        </w:rPr>
        <w:t>Power BI app for Teams</w:t>
      </w:r>
      <w:r w:rsidRPr="009402B6">
        <w:t>, or chat about visuals directly.</w:t>
      </w:r>
    </w:p>
    <w:p w14:paraId="42CD5846" w14:textId="77777777" w:rsidR="009402B6" w:rsidRPr="009402B6" w:rsidRDefault="009402B6" w:rsidP="009402B6">
      <w:pPr>
        <w:numPr>
          <w:ilvl w:val="0"/>
          <w:numId w:val="2"/>
        </w:numPr>
      </w:pPr>
      <w:r w:rsidRPr="009402B6">
        <w:lastRenderedPageBreak/>
        <w:t xml:space="preserve">In </w:t>
      </w:r>
      <w:r w:rsidRPr="009402B6">
        <w:rPr>
          <w:b/>
          <w:bCs/>
        </w:rPr>
        <w:t>SharePoint</w:t>
      </w:r>
      <w:r w:rsidRPr="009402B6">
        <w:t xml:space="preserve">: Embed reports using </w:t>
      </w:r>
      <w:r w:rsidRPr="009402B6">
        <w:rPr>
          <w:b/>
          <w:bCs/>
        </w:rPr>
        <w:t>“Power BI web part”</w:t>
      </w:r>
      <w:r w:rsidRPr="009402B6">
        <w:t>, allowing secure and interactive viewing.</w:t>
      </w:r>
      <w:r w:rsidRPr="009402B6">
        <w:br/>
        <w:t xml:space="preserve">This improves </w:t>
      </w:r>
      <w:r w:rsidRPr="009402B6">
        <w:rPr>
          <w:b/>
          <w:bCs/>
        </w:rPr>
        <w:t>team access</w:t>
      </w:r>
      <w:r w:rsidRPr="009402B6">
        <w:t xml:space="preserve"> and </w:t>
      </w:r>
      <w:r w:rsidRPr="009402B6">
        <w:rPr>
          <w:b/>
          <w:bCs/>
        </w:rPr>
        <w:t>real-time discussion</w:t>
      </w:r>
      <w:r w:rsidRPr="009402B6">
        <w:t xml:space="preserve"> around data.</w:t>
      </w:r>
    </w:p>
    <w:p w14:paraId="5AC0544A" w14:textId="77777777" w:rsidR="009402B6" w:rsidRPr="009402B6" w:rsidRDefault="009402B6" w:rsidP="009402B6">
      <w:r w:rsidRPr="009402B6">
        <w:pict w14:anchorId="3AE9FB25">
          <v:rect id="_x0000_i1082" style="width:0;height:1.5pt" o:hralign="center" o:hrstd="t" o:hr="t" fillcolor="#a0a0a0" stroked="f"/>
        </w:pict>
      </w:r>
    </w:p>
    <w:p w14:paraId="1F6E7313" w14:textId="77777777" w:rsidR="009402B6" w:rsidRPr="009402B6" w:rsidRDefault="009402B6" w:rsidP="009402B6">
      <w:pPr>
        <w:rPr>
          <w:b/>
          <w:bCs/>
        </w:rPr>
      </w:pPr>
      <w:r w:rsidRPr="009402B6">
        <w:rPr>
          <w:b/>
          <w:bCs/>
        </w:rPr>
        <w:t>5. What is the XMLA endpoint in Premium and how does it benefit developers or enterprise BI teams?</w:t>
      </w:r>
    </w:p>
    <w:p w14:paraId="6B4171B9" w14:textId="77777777" w:rsidR="009402B6" w:rsidRPr="009402B6" w:rsidRDefault="009402B6" w:rsidP="009402B6">
      <w:r w:rsidRPr="009402B6">
        <w:t xml:space="preserve">XMLA Endpoint allows </w:t>
      </w:r>
      <w:r w:rsidRPr="009402B6">
        <w:rPr>
          <w:b/>
          <w:bCs/>
        </w:rPr>
        <w:t>read/write access</w:t>
      </w:r>
      <w:r w:rsidRPr="009402B6">
        <w:t xml:space="preserve"> to Power BI datasets using </w:t>
      </w:r>
      <w:r w:rsidRPr="009402B6">
        <w:rPr>
          <w:b/>
          <w:bCs/>
        </w:rPr>
        <w:t>SSMS, Tabular Editor, and Excel</w:t>
      </w:r>
      <w:r w:rsidRPr="009402B6">
        <w:t>.</w:t>
      </w:r>
      <w:r w:rsidRPr="009402B6">
        <w:br/>
        <w:t>Benefits:</w:t>
      </w:r>
    </w:p>
    <w:p w14:paraId="48B4AD88" w14:textId="77777777" w:rsidR="009402B6" w:rsidRPr="009402B6" w:rsidRDefault="009402B6" w:rsidP="009402B6">
      <w:pPr>
        <w:numPr>
          <w:ilvl w:val="0"/>
          <w:numId w:val="3"/>
        </w:numPr>
      </w:pPr>
      <w:r w:rsidRPr="009402B6">
        <w:t>Advanced data modeling</w:t>
      </w:r>
    </w:p>
    <w:p w14:paraId="567226D4" w14:textId="77777777" w:rsidR="009402B6" w:rsidRPr="009402B6" w:rsidRDefault="009402B6" w:rsidP="009402B6">
      <w:pPr>
        <w:numPr>
          <w:ilvl w:val="0"/>
          <w:numId w:val="3"/>
        </w:numPr>
      </w:pPr>
      <w:r w:rsidRPr="009402B6">
        <w:t>Automation through DevOps</w:t>
      </w:r>
    </w:p>
    <w:p w14:paraId="7448667C" w14:textId="77777777" w:rsidR="009402B6" w:rsidRPr="009402B6" w:rsidRDefault="009402B6" w:rsidP="009402B6">
      <w:pPr>
        <w:numPr>
          <w:ilvl w:val="0"/>
          <w:numId w:val="3"/>
        </w:numPr>
      </w:pPr>
      <w:r w:rsidRPr="009402B6">
        <w:t>Integration with enterprise tools</w:t>
      </w:r>
      <w:r w:rsidRPr="009402B6">
        <w:br/>
        <w:t xml:space="preserve">Only available with </w:t>
      </w:r>
      <w:r w:rsidRPr="009402B6">
        <w:rPr>
          <w:b/>
          <w:bCs/>
        </w:rPr>
        <w:t>Power BI Premium/Premium Per User (PPU)</w:t>
      </w:r>
      <w:r w:rsidRPr="009402B6">
        <w:t>.</w:t>
      </w:r>
    </w:p>
    <w:p w14:paraId="18908A3A" w14:textId="77777777" w:rsidR="009402B6" w:rsidRPr="009402B6" w:rsidRDefault="009402B6" w:rsidP="009402B6">
      <w:r w:rsidRPr="009402B6">
        <w:pict w14:anchorId="3D5493E8">
          <v:rect id="_x0000_i1083" style="width:0;height:1.5pt" o:hralign="center" o:hrstd="t" o:hr="t" fillcolor="#a0a0a0" stroked="f"/>
        </w:pict>
      </w:r>
    </w:p>
    <w:p w14:paraId="7C138B30" w14:textId="77777777" w:rsidR="009402B6" w:rsidRPr="009402B6" w:rsidRDefault="009402B6" w:rsidP="009402B6">
      <w:pPr>
        <w:rPr>
          <w:b/>
          <w:bCs/>
        </w:rPr>
      </w:pPr>
      <w:r w:rsidRPr="009402B6">
        <w:rPr>
          <w:b/>
          <w:bCs/>
        </w:rPr>
        <w:t xml:space="preserve">6. Describe how </w:t>
      </w:r>
      <w:proofErr w:type="gramStart"/>
      <w:r w:rsidRPr="009402B6">
        <w:rPr>
          <w:b/>
          <w:bCs/>
        </w:rPr>
        <w:t>usage</w:t>
      </w:r>
      <w:proofErr w:type="gramEnd"/>
      <w:r w:rsidRPr="009402B6">
        <w:rPr>
          <w:b/>
          <w:bCs/>
        </w:rPr>
        <w:t xml:space="preserve"> metrics and audit logs work in Power BI Service.</w:t>
      </w:r>
    </w:p>
    <w:p w14:paraId="14CFB284" w14:textId="77777777" w:rsidR="009402B6" w:rsidRPr="009402B6" w:rsidRDefault="009402B6" w:rsidP="009402B6">
      <w:pPr>
        <w:numPr>
          <w:ilvl w:val="0"/>
          <w:numId w:val="4"/>
        </w:numPr>
      </w:pPr>
      <w:r w:rsidRPr="009402B6">
        <w:rPr>
          <w:b/>
          <w:bCs/>
        </w:rPr>
        <w:t>Usage metrics</w:t>
      </w:r>
      <w:r w:rsidRPr="009402B6">
        <w:t xml:space="preserve"> (built-in reports): Show how often a report is viewed, by whom, and when.</w:t>
      </w:r>
    </w:p>
    <w:p w14:paraId="7F003203" w14:textId="77777777" w:rsidR="009402B6" w:rsidRPr="009402B6" w:rsidRDefault="009402B6" w:rsidP="009402B6">
      <w:pPr>
        <w:numPr>
          <w:ilvl w:val="0"/>
          <w:numId w:val="4"/>
        </w:numPr>
      </w:pPr>
      <w:r w:rsidRPr="009402B6">
        <w:rPr>
          <w:b/>
          <w:bCs/>
        </w:rPr>
        <w:t>Audit logs</w:t>
      </w:r>
      <w:r w:rsidRPr="009402B6">
        <w:t xml:space="preserve"> (via Microsoft 365 Compliance Center): Track user activity like sharing, viewing, exporting, publishing.</w:t>
      </w:r>
      <w:r w:rsidRPr="009402B6">
        <w:br/>
        <w:t>These tools help monitor adoption, detect unusual activity, and support compliance.</w:t>
      </w:r>
    </w:p>
    <w:p w14:paraId="458BA8E8" w14:textId="77777777" w:rsidR="009402B6" w:rsidRPr="009402B6" w:rsidRDefault="009402B6" w:rsidP="009402B6">
      <w:r w:rsidRPr="009402B6">
        <w:pict w14:anchorId="70BB0079">
          <v:rect id="_x0000_i1084" style="width:0;height:1.5pt" o:hralign="center" o:hrstd="t" o:hr="t" fillcolor="#a0a0a0" stroked="f"/>
        </w:pict>
      </w:r>
    </w:p>
    <w:p w14:paraId="19DBA406" w14:textId="77777777" w:rsidR="009402B6" w:rsidRPr="009402B6" w:rsidRDefault="009402B6" w:rsidP="009402B6">
      <w:pPr>
        <w:rPr>
          <w:b/>
          <w:bCs/>
        </w:rPr>
      </w:pPr>
      <w:r w:rsidRPr="009402B6">
        <w:rPr>
          <w:b/>
          <w:bCs/>
        </w:rPr>
        <w:t>7. How do you manage workspace access and permissions for different users?</w:t>
      </w:r>
    </w:p>
    <w:p w14:paraId="1A30488F" w14:textId="77777777" w:rsidR="009402B6" w:rsidRPr="009402B6" w:rsidRDefault="009402B6" w:rsidP="009402B6">
      <w:r w:rsidRPr="009402B6">
        <w:t xml:space="preserve">Power BI workspaces use </w:t>
      </w:r>
      <w:r w:rsidRPr="009402B6">
        <w:rPr>
          <w:b/>
          <w:bCs/>
        </w:rPr>
        <w:t>role-based access control</w:t>
      </w:r>
      <w:r w:rsidRPr="009402B6">
        <w:t>:</w:t>
      </w:r>
    </w:p>
    <w:p w14:paraId="495C4946" w14:textId="77777777" w:rsidR="009402B6" w:rsidRPr="009402B6" w:rsidRDefault="009402B6" w:rsidP="009402B6">
      <w:pPr>
        <w:numPr>
          <w:ilvl w:val="0"/>
          <w:numId w:val="5"/>
        </w:numPr>
      </w:pPr>
      <w:r w:rsidRPr="009402B6">
        <w:rPr>
          <w:b/>
          <w:bCs/>
        </w:rPr>
        <w:t>Admin</w:t>
      </w:r>
      <w:r w:rsidRPr="009402B6">
        <w:t>: Full control.</w:t>
      </w:r>
    </w:p>
    <w:p w14:paraId="7473EC86" w14:textId="77777777" w:rsidR="009402B6" w:rsidRPr="009402B6" w:rsidRDefault="009402B6" w:rsidP="009402B6">
      <w:pPr>
        <w:numPr>
          <w:ilvl w:val="0"/>
          <w:numId w:val="5"/>
        </w:numPr>
      </w:pPr>
      <w:r w:rsidRPr="009402B6">
        <w:rPr>
          <w:b/>
          <w:bCs/>
        </w:rPr>
        <w:t>Member</w:t>
      </w:r>
      <w:r w:rsidRPr="009402B6">
        <w:t>: Edit, publish, and delete content.</w:t>
      </w:r>
    </w:p>
    <w:p w14:paraId="1E45D8AD" w14:textId="77777777" w:rsidR="009402B6" w:rsidRPr="009402B6" w:rsidRDefault="009402B6" w:rsidP="009402B6">
      <w:pPr>
        <w:numPr>
          <w:ilvl w:val="0"/>
          <w:numId w:val="5"/>
        </w:numPr>
      </w:pPr>
      <w:r w:rsidRPr="009402B6">
        <w:rPr>
          <w:b/>
          <w:bCs/>
        </w:rPr>
        <w:t>Contributor</w:t>
      </w:r>
      <w:r w:rsidRPr="009402B6">
        <w:t>: Publish and edit content.</w:t>
      </w:r>
    </w:p>
    <w:p w14:paraId="78963265" w14:textId="77777777" w:rsidR="009402B6" w:rsidRPr="009402B6" w:rsidRDefault="009402B6" w:rsidP="009402B6">
      <w:pPr>
        <w:numPr>
          <w:ilvl w:val="0"/>
          <w:numId w:val="5"/>
        </w:numPr>
      </w:pPr>
      <w:proofErr w:type="gramStart"/>
      <w:r w:rsidRPr="009402B6">
        <w:rPr>
          <w:b/>
          <w:bCs/>
        </w:rPr>
        <w:t>Viewer</w:t>
      </w:r>
      <w:r w:rsidRPr="009402B6">
        <w:t>: View</w:t>
      </w:r>
      <w:proofErr w:type="gramEnd"/>
      <w:r w:rsidRPr="009402B6">
        <w:t>-only access.</w:t>
      </w:r>
    </w:p>
    <w:p w14:paraId="35184CD2" w14:textId="77777777" w:rsidR="009402B6" w:rsidRPr="009402B6" w:rsidRDefault="009402B6" w:rsidP="009402B6">
      <w:r w:rsidRPr="009402B6">
        <w:t xml:space="preserve">Permissions can be adjusted </w:t>
      </w:r>
      <w:proofErr w:type="gramStart"/>
      <w:r w:rsidRPr="009402B6">
        <w:t>per</w:t>
      </w:r>
      <w:proofErr w:type="gramEnd"/>
      <w:r w:rsidRPr="009402B6">
        <w:t xml:space="preserve"> </w:t>
      </w:r>
      <w:r w:rsidRPr="009402B6">
        <w:rPr>
          <w:b/>
          <w:bCs/>
        </w:rPr>
        <w:t>dataset</w:t>
      </w:r>
      <w:r w:rsidRPr="009402B6">
        <w:t xml:space="preserve">, </w:t>
      </w:r>
      <w:r w:rsidRPr="009402B6">
        <w:rPr>
          <w:b/>
          <w:bCs/>
        </w:rPr>
        <w:t>report</w:t>
      </w:r>
      <w:r w:rsidRPr="009402B6">
        <w:t xml:space="preserve">, or </w:t>
      </w:r>
      <w:r w:rsidRPr="009402B6">
        <w:rPr>
          <w:b/>
          <w:bCs/>
        </w:rPr>
        <w:t>app</w:t>
      </w:r>
      <w:r w:rsidRPr="009402B6">
        <w:t xml:space="preserve"> for fine-grained control.</w:t>
      </w:r>
    </w:p>
    <w:p w14:paraId="0047DF26" w14:textId="77777777" w:rsidR="009402B6" w:rsidRPr="009402B6" w:rsidRDefault="009402B6" w:rsidP="009402B6">
      <w:r w:rsidRPr="009402B6">
        <w:pict w14:anchorId="510E0FF3">
          <v:rect id="_x0000_i1085" style="width:0;height:1.5pt" o:hralign="center" o:hrstd="t" o:hr="t" fillcolor="#a0a0a0" stroked="f"/>
        </w:pict>
      </w:r>
    </w:p>
    <w:p w14:paraId="60485386" w14:textId="77777777" w:rsidR="009402B6" w:rsidRPr="009402B6" w:rsidRDefault="009402B6" w:rsidP="009402B6">
      <w:pPr>
        <w:rPr>
          <w:b/>
          <w:bCs/>
        </w:rPr>
      </w:pPr>
      <w:r w:rsidRPr="009402B6">
        <w:rPr>
          <w:b/>
          <w:bCs/>
        </w:rPr>
        <w:t>8. How can data governance be enforced in Power BI Service?</w:t>
      </w:r>
    </w:p>
    <w:p w14:paraId="51B927A7" w14:textId="77777777" w:rsidR="009402B6" w:rsidRPr="009402B6" w:rsidRDefault="009402B6" w:rsidP="009402B6">
      <w:pPr>
        <w:numPr>
          <w:ilvl w:val="0"/>
          <w:numId w:val="6"/>
        </w:numPr>
      </w:pPr>
      <w:r w:rsidRPr="009402B6">
        <w:rPr>
          <w:b/>
          <w:bCs/>
        </w:rPr>
        <w:t>Sensitivity labels</w:t>
      </w:r>
      <w:r w:rsidRPr="009402B6">
        <w:t xml:space="preserve"> (Microsoft Purview)</w:t>
      </w:r>
    </w:p>
    <w:p w14:paraId="47331014" w14:textId="77777777" w:rsidR="009402B6" w:rsidRPr="009402B6" w:rsidRDefault="009402B6" w:rsidP="009402B6">
      <w:pPr>
        <w:numPr>
          <w:ilvl w:val="0"/>
          <w:numId w:val="6"/>
        </w:numPr>
      </w:pPr>
      <w:r w:rsidRPr="009402B6">
        <w:rPr>
          <w:b/>
          <w:bCs/>
        </w:rPr>
        <w:lastRenderedPageBreak/>
        <w:t>Row-Level Security (RLS)</w:t>
      </w:r>
    </w:p>
    <w:p w14:paraId="0CFCA403" w14:textId="77777777" w:rsidR="009402B6" w:rsidRPr="009402B6" w:rsidRDefault="009402B6" w:rsidP="009402B6">
      <w:pPr>
        <w:numPr>
          <w:ilvl w:val="0"/>
          <w:numId w:val="6"/>
        </w:numPr>
      </w:pPr>
      <w:r w:rsidRPr="009402B6">
        <w:rPr>
          <w:b/>
          <w:bCs/>
        </w:rPr>
        <w:t>Certified/Promoted datasets</w:t>
      </w:r>
    </w:p>
    <w:p w14:paraId="532CCB46" w14:textId="77777777" w:rsidR="009402B6" w:rsidRPr="009402B6" w:rsidRDefault="009402B6" w:rsidP="009402B6">
      <w:pPr>
        <w:numPr>
          <w:ilvl w:val="0"/>
          <w:numId w:val="6"/>
        </w:numPr>
      </w:pPr>
      <w:r w:rsidRPr="009402B6">
        <w:rPr>
          <w:b/>
          <w:bCs/>
        </w:rPr>
        <w:t>Approval workflows</w:t>
      </w:r>
    </w:p>
    <w:p w14:paraId="787F2181" w14:textId="77777777" w:rsidR="009402B6" w:rsidRPr="009402B6" w:rsidRDefault="009402B6" w:rsidP="009402B6">
      <w:pPr>
        <w:numPr>
          <w:ilvl w:val="0"/>
          <w:numId w:val="6"/>
        </w:numPr>
      </w:pPr>
      <w:r w:rsidRPr="009402B6">
        <w:rPr>
          <w:b/>
          <w:bCs/>
        </w:rPr>
        <w:t>Audit logs &amp; activity monitoring</w:t>
      </w:r>
      <w:r w:rsidRPr="009402B6">
        <w:br/>
        <w:t xml:space="preserve">Together, they enforce </w:t>
      </w:r>
      <w:r w:rsidRPr="009402B6">
        <w:rPr>
          <w:b/>
          <w:bCs/>
        </w:rPr>
        <w:t>data protection, quality, and compliance policies</w:t>
      </w:r>
      <w:r w:rsidRPr="009402B6">
        <w:t xml:space="preserve"> within the organization.</w:t>
      </w:r>
    </w:p>
    <w:p w14:paraId="40355357" w14:textId="77777777" w:rsidR="009402B6" w:rsidRPr="009402B6" w:rsidRDefault="009402B6" w:rsidP="009402B6">
      <w:r w:rsidRPr="009402B6">
        <w:pict w14:anchorId="2386CFFF">
          <v:rect id="_x0000_i1086" style="width:0;height:1.5pt" o:hralign="center" o:hrstd="t" o:hr="t" fillcolor="#a0a0a0" stroked="f"/>
        </w:pict>
      </w:r>
    </w:p>
    <w:p w14:paraId="58CB05A6" w14:textId="77777777" w:rsidR="009402B6" w:rsidRPr="009402B6" w:rsidRDefault="009402B6" w:rsidP="009402B6">
      <w:pPr>
        <w:rPr>
          <w:b/>
          <w:bCs/>
        </w:rPr>
      </w:pPr>
      <w:r w:rsidRPr="009402B6">
        <w:rPr>
          <w:b/>
          <w:bCs/>
        </w:rPr>
        <w:t xml:space="preserve">9. What are the limitations of Row-Level Security when using </w:t>
      </w:r>
      <w:proofErr w:type="spellStart"/>
      <w:r w:rsidRPr="009402B6">
        <w:rPr>
          <w:b/>
          <w:bCs/>
        </w:rPr>
        <w:t>DirectQuery</w:t>
      </w:r>
      <w:proofErr w:type="spellEnd"/>
      <w:r w:rsidRPr="009402B6">
        <w:rPr>
          <w:b/>
          <w:bCs/>
        </w:rPr>
        <w:t xml:space="preserve"> or Live Connection?</w:t>
      </w:r>
    </w:p>
    <w:p w14:paraId="7FA4915C" w14:textId="77777777" w:rsidR="009402B6" w:rsidRPr="009402B6" w:rsidRDefault="009402B6" w:rsidP="009402B6">
      <w:pPr>
        <w:numPr>
          <w:ilvl w:val="0"/>
          <w:numId w:val="7"/>
        </w:numPr>
      </w:pPr>
      <w:r w:rsidRPr="009402B6">
        <w:rPr>
          <w:b/>
          <w:bCs/>
        </w:rPr>
        <w:t>Performance impact</w:t>
      </w:r>
      <w:r w:rsidRPr="009402B6">
        <w:t>: Filtering at source can be slow with large data volumes.</w:t>
      </w:r>
    </w:p>
    <w:p w14:paraId="67697161" w14:textId="77777777" w:rsidR="009402B6" w:rsidRPr="009402B6" w:rsidRDefault="009402B6" w:rsidP="009402B6">
      <w:pPr>
        <w:numPr>
          <w:ilvl w:val="0"/>
          <w:numId w:val="7"/>
        </w:numPr>
      </w:pPr>
      <w:r w:rsidRPr="009402B6">
        <w:rPr>
          <w:b/>
          <w:bCs/>
        </w:rPr>
        <w:t>Limited by source</w:t>
      </w:r>
      <w:r w:rsidRPr="009402B6">
        <w:t>: Some sources (e.g., SSAS Tabular) manage security outside Power BI.</w:t>
      </w:r>
    </w:p>
    <w:p w14:paraId="532F72EC" w14:textId="77777777" w:rsidR="009402B6" w:rsidRPr="009402B6" w:rsidRDefault="009402B6" w:rsidP="009402B6">
      <w:pPr>
        <w:numPr>
          <w:ilvl w:val="0"/>
          <w:numId w:val="7"/>
        </w:numPr>
      </w:pPr>
      <w:r w:rsidRPr="009402B6">
        <w:rPr>
          <w:b/>
          <w:bCs/>
        </w:rPr>
        <w:t>RLS not supported</w:t>
      </w:r>
      <w:r w:rsidRPr="009402B6">
        <w:t xml:space="preserve"> in </w:t>
      </w:r>
      <w:r w:rsidRPr="009402B6">
        <w:rPr>
          <w:b/>
          <w:bCs/>
        </w:rPr>
        <w:t>Live connections</w:t>
      </w:r>
      <w:r w:rsidRPr="009402B6">
        <w:t xml:space="preserve"> to Power BI datasets (must be defined in source).</w:t>
      </w:r>
    </w:p>
    <w:p w14:paraId="5E58BC06" w14:textId="77777777" w:rsidR="009402B6" w:rsidRPr="009402B6" w:rsidRDefault="009402B6" w:rsidP="009402B6">
      <w:pPr>
        <w:numPr>
          <w:ilvl w:val="0"/>
          <w:numId w:val="7"/>
        </w:numPr>
      </w:pPr>
      <w:r w:rsidRPr="009402B6">
        <w:t xml:space="preserve">Can be bypassed if users have </w:t>
      </w:r>
      <w:r w:rsidRPr="009402B6">
        <w:rPr>
          <w:b/>
          <w:bCs/>
        </w:rPr>
        <w:t xml:space="preserve">direct access to </w:t>
      </w:r>
      <w:proofErr w:type="gramStart"/>
      <w:r w:rsidRPr="009402B6">
        <w:rPr>
          <w:b/>
          <w:bCs/>
        </w:rPr>
        <w:t>source</w:t>
      </w:r>
      <w:proofErr w:type="gramEnd"/>
      <w:r w:rsidRPr="009402B6">
        <w:rPr>
          <w:b/>
          <w:bCs/>
        </w:rPr>
        <w:t xml:space="preserve"> system</w:t>
      </w:r>
      <w:r w:rsidRPr="009402B6">
        <w:t>.</w:t>
      </w:r>
    </w:p>
    <w:p w14:paraId="0D32086D" w14:textId="77777777" w:rsidR="009402B6" w:rsidRPr="009402B6" w:rsidRDefault="009402B6" w:rsidP="009402B6">
      <w:r w:rsidRPr="009402B6">
        <w:pict w14:anchorId="05E620A3">
          <v:rect id="_x0000_i1087" style="width:0;height:1.5pt" o:hralign="center" o:hrstd="t" o:hr="t" fillcolor="#a0a0a0" stroked="f"/>
        </w:pict>
      </w:r>
    </w:p>
    <w:p w14:paraId="5379F3B2" w14:textId="77777777" w:rsidR="009402B6" w:rsidRPr="009402B6" w:rsidRDefault="009402B6" w:rsidP="009402B6">
      <w:pPr>
        <w:rPr>
          <w:b/>
          <w:bCs/>
        </w:rPr>
      </w:pPr>
      <w:r w:rsidRPr="009402B6">
        <w:rPr>
          <w:b/>
          <w:bCs/>
        </w:rPr>
        <w:t>10. Explain how you can refresh a dataset via Power Automate or REST API.</w:t>
      </w:r>
    </w:p>
    <w:p w14:paraId="0886D30D" w14:textId="77777777" w:rsidR="009402B6" w:rsidRPr="009402B6" w:rsidRDefault="009402B6" w:rsidP="009402B6">
      <w:pPr>
        <w:numPr>
          <w:ilvl w:val="0"/>
          <w:numId w:val="8"/>
        </w:numPr>
      </w:pPr>
      <w:r w:rsidRPr="009402B6">
        <w:rPr>
          <w:b/>
          <w:bCs/>
        </w:rPr>
        <w:t>Power Automate</w:t>
      </w:r>
      <w:r w:rsidRPr="009402B6">
        <w:t xml:space="preserve">: Use the </w:t>
      </w:r>
      <w:r w:rsidRPr="009402B6">
        <w:rPr>
          <w:b/>
          <w:bCs/>
        </w:rPr>
        <w:t xml:space="preserve">"Refresh </w:t>
      </w:r>
      <w:proofErr w:type="gramStart"/>
      <w:r w:rsidRPr="009402B6">
        <w:rPr>
          <w:b/>
          <w:bCs/>
        </w:rPr>
        <w:t>a dataset</w:t>
      </w:r>
      <w:proofErr w:type="gramEnd"/>
      <w:r w:rsidRPr="009402B6">
        <w:rPr>
          <w:b/>
          <w:bCs/>
        </w:rPr>
        <w:t>"</w:t>
      </w:r>
      <w:r w:rsidRPr="009402B6">
        <w:t xml:space="preserve"> action from Power BI connector to trigger refresh based on events (e.g., form submission, new data).</w:t>
      </w:r>
    </w:p>
    <w:p w14:paraId="375B55F7" w14:textId="77777777" w:rsidR="009402B6" w:rsidRPr="009402B6" w:rsidRDefault="009402B6" w:rsidP="009402B6">
      <w:pPr>
        <w:numPr>
          <w:ilvl w:val="0"/>
          <w:numId w:val="8"/>
        </w:numPr>
      </w:pPr>
      <w:r w:rsidRPr="009402B6">
        <w:rPr>
          <w:b/>
          <w:bCs/>
        </w:rPr>
        <w:t>REST API</w:t>
      </w:r>
      <w:r w:rsidRPr="009402B6">
        <w:t xml:space="preserve">: Developers can use </w:t>
      </w:r>
      <w:r w:rsidRPr="009402B6">
        <w:rPr>
          <w:b/>
          <w:bCs/>
        </w:rPr>
        <w:t>POST https://api.powerbi.com/v1.0/myorg/datasets/{dataset_id}/refreshes</w:t>
      </w:r>
      <w:r w:rsidRPr="009402B6">
        <w:t xml:space="preserve"> to trigger programmatic refreshes (suitable for scheduled jobs, DevOps).</w:t>
      </w:r>
    </w:p>
    <w:p w14:paraId="5D70CE89" w14:textId="77777777" w:rsidR="002050A9" w:rsidRDefault="002050A9"/>
    <w:sectPr w:rsidR="002050A9" w:rsidSect="00077D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0565C"/>
    <w:multiLevelType w:val="multilevel"/>
    <w:tmpl w:val="BBB8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83728"/>
    <w:multiLevelType w:val="multilevel"/>
    <w:tmpl w:val="59C6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E6DFC"/>
    <w:multiLevelType w:val="multilevel"/>
    <w:tmpl w:val="4E62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C7DB7"/>
    <w:multiLevelType w:val="multilevel"/>
    <w:tmpl w:val="6D2E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71D45"/>
    <w:multiLevelType w:val="multilevel"/>
    <w:tmpl w:val="4C6E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A4F62"/>
    <w:multiLevelType w:val="multilevel"/>
    <w:tmpl w:val="66F6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D23DF"/>
    <w:multiLevelType w:val="multilevel"/>
    <w:tmpl w:val="C22A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D256F"/>
    <w:multiLevelType w:val="multilevel"/>
    <w:tmpl w:val="8870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293302">
    <w:abstractNumId w:val="1"/>
  </w:num>
  <w:num w:numId="2" w16cid:durableId="1119766183">
    <w:abstractNumId w:val="0"/>
  </w:num>
  <w:num w:numId="3" w16cid:durableId="1404137790">
    <w:abstractNumId w:val="4"/>
  </w:num>
  <w:num w:numId="4" w16cid:durableId="1295138334">
    <w:abstractNumId w:val="5"/>
  </w:num>
  <w:num w:numId="5" w16cid:durableId="1192693384">
    <w:abstractNumId w:val="7"/>
  </w:num>
  <w:num w:numId="6" w16cid:durableId="925768222">
    <w:abstractNumId w:val="3"/>
  </w:num>
  <w:num w:numId="7" w16cid:durableId="199318862">
    <w:abstractNumId w:val="2"/>
  </w:num>
  <w:num w:numId="8" w16cid:durableId="15060896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2B6"/>
    <w:rsid w:val="00077D87"/>
    <w:rsid w:val="002050A9"/>
    <w:rsid w:val="00774CA5"/>
    <w:rsid w:val="007A71A9"/>
    <w:rsid w:val="008D65B2"/>
    <w:rsid w:val="009402B6"/>
    <w:rsid w:val="00CF5658"/>
    <w:rsid w:val="00E2068A"/>
    <w:rsid w:val="00E8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07DD9"/>
  <w15:chartTrackingRefBased/>
  <w15:docId w15:val="{34DCF749-BE54-4CFD-9BA5-5E8B43CA1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8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8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HUMOIDDIN SHOMIRZAEV</dc:creator>
  <cp:keywords/>
  <dc:description/>
  <cp:lastModifiedBy>HUMOIDDIN SHOMIRZAEV</cp:lastModifiedBy>
  <cp:revision>1</cp:revision>
  <dcterms:created xsi:type="dcterms:W3CDTF">2025-07-22T03:18:00Z</dcterms:created>
  <dcterms:modified xsi:type="dcterms:W3CDTF">2025-07-22T03:19:00Z</dcterms:modified>
</cp:coreProperties>
</file>