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23BF" w14:textId="77777777" w:rsidR="008769D6" w:rsidRDefault="008769D6">
      <w:pPr>
        <w:rPr>
          <w:rFonts w:eastAsia="Times New Roman"/>
        </w:rPr>
      </w:pPr>
      <w:r>
        <w:rPr>
          <w:rFonts w:ascii="Tahoma" w:eastAsia="Times New Roman" w:hAnsi="Tahoma" w:cs="Tahoma"/>
        </w:rPr>
        <w:t>﻿</w:t>
      </w:r>
    </w:p>
    <w:p w14:paraId="6F694BDF" w14:textId="77777777" w:rsidR="008769D6" w:rsidRDefault="008769D6">
      <w:pPr>
        <w:shd w:val="clear" w:color="auto" w:fill="FFFFFF"/>
        <w:jc w:val="center"/>
        <w:divId w:val="79765684"/>
        <w:rPr>
          <w:rFonts w:eastAsia="Times New Roman"/>
          <w:caps/>
          <w:color w:val="000080"/>
        </w:rPr>
      </w:pPr>
      <w:r>
        <w:rPr>
          <w:rFonts w:eastAsia="Times New Roman"/>
          <w:caps/>
          <w:color w:val="000080"/>
        </w:rPr>
        <w:t>Oʻzbekiston Respublikasining Qonuni</w:t>
      </w:r>
    </w:p>
    <w:p w14:paraId="3590A306" w14:textId="77777777" w:rsidR="008769D6" w:rsidRDefault="008769D6">
      <w:pPr>
        <w:shd w:val="clear" w:color="auto" w:fill="FFFFFF"/>
        <w:jc w:val="center"/>
        <w:divId w:val="1019429713"/>
        <w:rPr>
          <w:rFonts w:eastAsia="Times New Roman"/>
          <w:b/>
          <w:bCs/>
          <w:caps/>
          <w:color w:val="000080"/>
        </w:rPr>
      </w:pPr>
      <w:r>
        <w:rPr>
          <w:rFonts w:eastAsia="Times New Roman"/>
          <w:b/>
          <w:bCs/>
          <w:caps/>
          <w:color w:val="000080"/>
        </w:rPr>
        <w:t>Korrupsiyaga qarshi kurashish toʻgʻrisida</w:t>
      </w:r>
    </w:p>
    <w:p w14:paraId="08CADE25" w14:textId="77777777" w:rsidR="008769D6" w:rsidRDefault="008769D6">
      <w:pPr>
        <w:shd w:val="clear" w:color="auto" w:fill="FFFFFF"/>
        <w:divId w:val="121920211"/>
        <w:rPr>
          <w:rFonts w:eastAsia="Times New Roman"/>
          <w:color w:val="000080"/>
        </w:rPr>
      </w:pPr>
      <w:r>
        <w:rPr>
          <w:rFonts w:eastAsia="Times New Roman"/>
          <w:color w:val="000080"/>
        </w:rPr>
        <w:t xml:space="preserve">Qonunchilik palatasi tomonidan 2016-yil 24-noyabrda qabul qilingan </w:t>
      </w:r>
      <w:r>
        <w:rPr>
          <w:rFonts w:eastAsia="Times New Roman"/>
          <w:color w:val="000080"/>
        </w:rPr>
        <w:br/>
        <w:t xml:space="preserve">Senat tomonidan 2016-yil 13-dekabrda maʼqullangan </w:t>
      </w:r>
    </w:p>
    <w:p w14:paraId="69B8F76C" w14:textId="77777777" w:rsidR="008769D6" w:rsidRDefault="008769D6">
      <w:pPr>
        <w:shd w:val="clear" w:color="auto" w:fill="FFFFFF"/>
        <w:jc w:val="center"/>
        <w:divId w:val="832917717"/>
        <w:rPr>
          <w:rFonts w:eastAsia="Times New Roman"/>
          <w:b/>
          <w:bCs/>
          <w:color w:val="000080"/>
        </w:rPr>
      </w:pPr>
      <w:r>
        <w:rPr>
          <w:rFonts w:eastAsia="Times New Roman"/>
          <w:b/>
          <w:bCs/>
          <w:color w:val="000080"/>
        </w:rPr>
        <w:t>1-bob. Umumiy qoidalar</w:t>
      </w:r>
    </w:p>
    <w:p w14:paraId="77F8DD19" w14:textId="77777777" w:rsidR="008769D6" w:rsidRDefault="008769D6">
      <w:pPr>
        <w:shd w:val="clear" w:color="auto" w:fill="FFFFFF"/>
        <w:ind w:firstLine="851"/>
        <w:jc w:val="both"/>
        <w:divId w:val="811865799"/>
        <w:rPr>
          <w:rFonts w:eastAsia="Times New Roman"/>
          <w:b/>
          <w:bCs/>
          <w:color w:val="000080"/>
        </w:rPr>
      </w:pPr>
      <w:r>
        <w:rPr>
          <w:rFonts w:eastAsia="Times New Roman"/>
          <w:b/>
          <w:bCs/>
          <w:color w:val="000080"/>
        </w:rPr>
        <w:t xml:space="preserve">1-modda. Ushbu Qonunning maqsadi </w:t>
      </w:r>
    </w:p>
    <w:p w14:paraId="2146F362" w14:textId="77777777" w:rsidR="008769D6" w:rsidRDefault="008769D6">
      <w:pPr>
        <w:shd w:val="clear" w:color="auto" w:fill="FFFFFF"/>
        <w:ind w:firstLine="851"/>
        <w:jc w:val="both"/>
        <w:divId w:val="1143932903"/>
        <w:rPr>
          <w:rFonts w:eastAsia="Times New Roman"/>
          <w:color w:val="000000"/>
        </w:rPr>
      </w:pPr>
      <w:r>
        <w:rPr>
          <w:rFonts w:eastAsia="Times New Roman"/>
          <w:color w:val="000000"/>
        </w:rPr>
        <w:t xml:space="preserve">Ushbu Qonunning maqsadi korrupsiyaga qarshi kurashish sohasidagi munosabatlarni tartibga solishdan iborat. </w:t>
      </w:r>
    </w:p>
    <w:p w14:paraId="39F3AE46" w14:textId="77777777" w:rsidR="008769D6" w:rsidRDefault="008769D6">
      <w:pPr>
        <w:shd w:val="clear" w:color="auto" w:fill="FFFFFF"/>
        <w:ind w:firstLine="851"/>
        <w:jc w:val="both"/>
        <w:divId w:val="846284246"/>
        <w:rPr>
          <w:rFonts w:eastAsia="Times New Roman"/>
          <w:b/>
          <w:bCs/>
          <w:color w:val="000080"/>
        </w:rPr>
      </w:pPr>
      <w:r>
        <w:rPr>
          <w:rFonts w:eastAsia="Times New Roman"/>
          <w:b/>
          <w:bCs/>
          <w:color w:val="000080"/>
        </w:rPr>
        <w:t>2-modda. Korrupsiyaga qarshi kurashish toʻgʻrisidagi qonunchilik</w:t>
      </w:r>
    </w:p>
    <w:p w14:paraId="54718BB2" w14:textId="77777777" w:rsidR="008769D6" w:rsidRDefault="008769D6">
      <w:pPr>
        <w:shd w:val="clear" w:color="auto" w:fill="FFFFFF"/>
        <w:ind w:firstLine="851"/>
        <w:jc w:val="both"/>
        <w:divId w:val="1727605684"/>
        <w:rPr>
          <w:rFonts w:eastAsia="Times New Roman"/>
          <w:color w:val="000000"/>
        </w:rPr>
      </w:pPr>
      <w:r>
        <w:rPr>
          <w:rFonts w:eastAsia="Times New Roman"/>
          <w:color w:val="000000"/>
        </w:rPr>
        <w:t>Korrupsiyaga qarshi kurashish toʻgʻrisidagi qonunchilik ushbu Qonun va boshqa qonunchilik hujjatlaridan iboratdir.</w:t>
      </w:r>
    </w:p>
    <w:p w14:paraId="23090475" w14:textId="77777777" w:rsidR="008769D6" w:rsidRDefault="008769D6">
      <w:pPr>
        <w:shd w:val="clear" w:color="auto" w:fill="FFFFFF"/>
        <w:ind w:firstLine="851"/>
        <w:jc w:val="both"/>
        <w:divId w:val="794834820"/>
        <w:rPr>
          <w:rFonts w:eastAsia="Times New Roman"/>
          <w:color w:val="000000"/>
        </w:rPr>
      </w:pPr>
      <w:r>
        <w:rPr>
          <w:rFonts w:eastAsia="Times New Roman"/>
          <w:color w:val="000000"/>
        </w:rPr>
        <w:t>Agar Oʻzbekiston Respublikasining xalqaro shartnomasida korrupsiyaga qarshi kurashish toʻgʻrisidagi qonunchilikda nazarda tutilganidan boshqacha qoidalar belgilangan boʻlsa, xalqaro shartnoma qoidalari qoʻllaniladi.</w:t>
      </w:r>
    </w:p>
    <w:p w14:paraId="2BFCB959" w14:textId="77777777" w:rsidR="008769D6" w:rsidRDefault="008769D6">
      <w:pPr>
        <w:shd w:val="clear" w:color="auto" w:fill="FFFFFF"/>
        <w:ind w:firstLine="851"/>
        <w:jc w:val="both"/>
        <w:divId w:val="1263536831"/>
        <w:rPr>
          <w:rFonts w:eastAsia="Times New Roman"/>
          <w:b/>
          <w:bCs/>
          <w:color w:val="000080"/>
        </w:rPr>
      </w:pPr>
      <w:r>
        <w:rPr>
          <w:rFonts w:eastAsia="Times New Roman"/>
          <w:b/>
          <w:bCs/>
          <w:color w:val="000080"/>
        </w:rPr>
        <w:t>3-modda. Asosiy tushunchalar</w:t>
      </w:r>
    </w:p>
    <w:p w14:paraId="195F51B1" w14:textId="77777777" w:rsidR="008769D6" w:rsidRDefault="008769D6">
      <w:pPr>
        <w:shd w:val="clear" w:color="auto" w:fill="FFFFFF"/>
        <w:ind w:firstLine="851"/>
        <w:jc w:val="both"/>
        <w:divId w:val="1482040478"/>
        <w:rPr>
          <w:rFonts w:eastAsia="Times New Roman"/>
          <w:color w:val="000000"/>
        </w:rPr>
      </w:pPr>
      <w:r>
        <w:rPr>
          <w:rFonts w:eastAsia="Times New Roman"/>
          <w:color w:val="000000"/>
        </w:rPr>
        <w:t>Ushbu Qonunda quyidagi asosiy tushunchalar qoʻllaniladi:</w:t>
      </w:r>
    </w:p>
    <w:p w14:paraId="78CDBC47" w14:textId="77777777" w:rsidR="008769D6" w:rsidRDefault="008769D6">
      <w:pPr>
        <w:shd w:val="clear" w:color="auto" w:fill="FFFFFF"/>
        <w:ind w:firstLine="851"/>
        <w:jc w:val="both"/>
        <w:divId w:val="1459227285"/>
        <w:rPr>
          <w:rFonts w:eastAsia="Times New Roman"/>
          <w:color w:val="000000"/>
        </w:rPr>
      </w:pPr>
      <w:r>
        <w:rPr>
          <w:rStyle w:val="Strong"/>
          <w:rFonts w:eastAsia="Times New Roman"/>
          <w:color w:val="000000"/>
        </w:rPr>
        <w:t>korrupsiya</w:t>
      </w:r>
      <w:r>
        <w:rPr>
          <w:rFonts w:eastAsia="Times New Roman"/>
          <w:color w:val="000000"/>
        </w:rPr>
        <w:t xml:space="preserve"> — shaxsning oʻz mansab yoki xizmat mavqeyidan shaxsiy manfaatlarini yoxud oʻzga shaxslarning manfaatlarini koʻzlab moddiy yoki nomoddiy naf olish maqsadida qonunga xilof ravishda foydalanishi, xuddi shuningdek bunday nafni qonunga xilof ravishda taqdim etish;</w:t>
      </w:r>
    </w:p>
    <w:p w14:paraId="07BCECDA" w14:textId="77777777" w:rsidR="008769D6" w:rsidRDefault="008769D6">
      <w:pPr>
        <w:shd w:val="clear" w:color="auto" w:fill="FFFFFF"/>
        <w:ind w:firstLine="851"/>
        <w:jc w:val="both"/>
        <w:divId w:val="266237852"/>
        <w:rPr>
          <w:rFonts w:eastAsia="Times New Roman"/>
          <w:color w:val="000000"/>
        </w:rPr>
      </w:pPr>
      <w:r>
        <w:rPr>
          <w:rStyle w:val="Strong"/>
          <w:rFonts w:eastAsia="Times New Roman"/>
          <w:color w:val="000000"/>
        </w:rPr>
        <w:t>korrupsiyaga oid huquqbuzarlik</w:t>
      </w:r>
      <w:r>
        <w:rPr>
          <w:rFonts w:eastAsia="Times New Roman"/>
          <w:color w:val="000000"/>
        </w:rPr>
        <w:t xml:space="preserve"> — korrupsiya alomatlariga ega boʻlgan, sodir etilganligi uchun qonunchilikda javobgarlik nazarda tutilgan qilmish;</w:t>
      </w:r>
    </w:p>
    <w:p w14:paraId="75D720D0" w14:textId="77777777" w:rsidR="008769D6" w:rsidRDefault="008769D6">
      <w:pPr>
        <w:shd w:val="clear" w:color="auto" w:fill="FFFFFF"/>
        <w:ind w:firstLine="851"/>
        <w:jc w:val="both"/>
        <w:divId w:val="1247307900"/>
        <w:rPr>
          <w:rFonts w:eastAsia="Times New Roman"/>
          <w:color w:val="000000"/>
        </w:rPr>
      </w:pPr>
      <w:r>
        <w:rPr>
          <w:rStyle w:val="Strong"/>
          <w:rFonts w:eastAsia="Times New Roman"/>
          <w:color w:val="000000"/>
        </w:rPr>
        <w:t xml:space="preserve">manfaatlar toʻqnashuvi — </w:t>
      </w:r>
      <w:r>
        <w:rPr>
          <w:rFonts w:eastAsia="Times New Roman"/>
          <w:color w:val="000000"/>
        </w:rPr>
        <w:t>shaxsning shaxsiy (bevosita yoki bilvosita) manfaatdorligi uning oʻz lavozim yoki xizmat majburiyatlarini lozim darajada bajarishiga taʼsir koʻrsatayotgan yoxud taʼsir koʻrsatishi mumkin boʻlgan hamda shaxsiy manfaatdorlik bilan fuqarolarning, tashkilotlarning, jamiyatning yoki davlatning huquqlari, qonuniy manfaatlari oʻrtasida qarama-qarshilik yuzaga kelayotgan (mavjud manfaatlar toʻqnashuvi) yoki yuzaga kelishi mumkin boʻlgan (ehtimoliy manfaatlar toʻqnashuvi) vaziyat.</w:t>
      </w:r>
    </w:p>
    <w:p w14:paraId="5912BF8D" w14:textId="77777777" w:rsidR="008769D6" w:rsidRDefault="008769D6">
      <w:pPr>
        <w:shd w:val="clear" w:color="auto" w:fill="FFFFFF"/>
        <w:ind w:firstLine="851"/>
        <w:jc w:val="both"/>
        <w:divId w:val="278025009"/>
        <w:rPr>
          <w:rFonts w:eastAsia="Times New Roman"/>
          <w:b/>
          <w:bCs/>
          <w:color w:val="000080"/>
        </w:rPr>
      </w:pPr>
      <w:r>
        <w:rPr>
          <w:rFonts w:eastAsia="Times New Roman"/>
          <w:b/>
          <w:bCs/>
          <w:color w:val="000080"/>
        </w:rPr>
        <w:t>4-modda. Korrupsiyaga qarshi kurashishning asosiy prinsiplari</w:t>
      </w:r>
    </w:p>
    <w:p w14:paraId="3F4B64F5" w14:textId="77777777" w:rsidR="008769D6" w:rsidRDefault="008769D6">
      <w:pPr>
        <w:shd w:val="clear" w:color="auto" w:fill="FFFFFF"/>
        <w:ind w:firstLine="851"/>
        <w:jc w:val="both"/>
        <w:divId w:val="1449163609"/>
        <w:rPr>
          <w:rFonts w:eastAsia="Times New Roman"/>
          <w:color w:val="000000"/>
        </w:rPr>
      </w:pPr>
      <w:r>
        <w:rPr>
          <w:rFonts w:eastAsia="Times New Roman"/>
          <w:color w:val="000000"/>
        </w:rPr>
        <w:t>Korrupsiyaga qarshi kurashishning asosiy prinsiplari quyidagilardan iborat:</w:t>
      </w:r>
    </w:p>
    <w:p w14:paraId="4A6CD196" w14:textId="77777777" w:rsidR="008769D6" w:rsidRDefault="008769D6">
      <w:pPr>
        <w:shd w:val="clear" w:color="auto" w:fill="FFFFFF"/>
        <w:ind w:firstLine="851"/>
        <w:jc w:val="both"/>
        <w:divId w:val="731925268"/>
        <w:rPr>
          <w:rFonts w:eastAsia="Times New Roman"/>
          <w:color w:val="000000"/>
        </w:rPr>
      </w:pPr>
      <w:r>
        <w:rPr>
          <w:rFonts w:eastAsia="Times New Roman"/>
          <w:color w:val="000000"/>
        </w:rPr>
        <w:t>qonuniylik;</w:t>
      </w:r>
    </w:p>
    <w:p w14:paraId="4BB14560" w14:textId="77777777" w:rsidR="008769D6" w:rsidRDefault="008769D6">
      <w:pPr>
        <w:shd w:val="clear" w:color="auto" w:fill="FFFFFF"/>
        <w:ind w:firstLine="851"/>
        <w:jc w:val="both"/>
        <w:divId w:val="1847791528"/>
        <w:rPr>
          <w:rFonts w:eastAsia="Times New Roman"/>
          <w:color w:val="000000"/>
        </w:rPr>
      </w:pPr>
      <w:r>
        <w:rPr>
          <w:rFonts w:eastAsia="Times New Roman"/>
          <w:color w:val="000000"/>
        </w:rPr>
        <w:t>fuqarolar huquqlari, erkinliklari va qonuniy manfaatlarining ustuvorligi;</w:t>
      </w:r>
    </w:p>
    <w:p w14:paraId="6ABF6491" w14:textId="77777777" w:rsidR="008769D6" w:rsidRDefault="008769D6">
      <w:pPr>
        <w:shd w:val="clear" w:color="auto" w:fill="FFFFFF"/>
        <w:ind w:firstLine="851"/>
        <w:jc w:val="both"/>
        <w:divId w:val="546141762"/>
        <w:rPr>
          <w:rFonts w:eastAsia="Times New Roman"/>
          <w:color w:val="000000"/>
        </w:rPr>
      </w:pPr>
      <w:r>
        <w:rPr>
          <w:rFonts w:eastAsia="Times New Roman"/>
          <w:color w:val="000000"/>
        </w:rPr>
        <w:t>ochiqlik va shaffoflik;</w:t>
      </w:r>
    </w:p>
    <w:p w14:paraId="4B81EFB5" w14:textId="77777777" w:rsidR="008769D6" w:rsidRDefault="008769D6">
      <w:pPr>
        <w:shd w:val="clear" w:color="auto" w:fill="FFFFFF"/>
        <w:ind w:firstLine="851"/>
        <w:jc w:val="both"/>
        <w:divId w:val="1659770181"/>
        <w:rPr>
          <w:rFonts w:eastAsia="Times New Roman"/>
          <w:color w:val="000000"/>
        </w:rPr>
      </w:pPr>
      <w:r>
        <w:rPr>
          <w:rFonts w:eastAsia="Times New Roman"/>
          <w:color w:val="000000"/>
        </w:rPr>
        <w:t>tizimlilik;</w:t>
      </w:r>
    </w:p>
    <w:p w14:paraId="52D5D535" w14:textId="77777777" w:rsidR="008769D6" w:rsidRDefault="008769D6">
      <w:pPr>
        <w:shd w:val="clear" w:color="auto" w:fill="FFFFFF"/>
        <w:ind w:firstLine="851"/>
        <w:jc w:val="both"/>
        <w:divId w:val="137697532"/>
        <w:rPr>
          <w:rFonts w:eastAsia="Times New Roman"/>
          <w:color w:val="000000"/>
        </w:rPr>
      </w:pPr>
      <w:r>
        <w:rPr>
          <w:rFonts w:eastAsia="Times New Roman"/>
          <w:color w:val="000000"/>
        </w:rPr>
        <w:t>davlat va fuqarolik jamiyatining hamkorligi;</w:t>
      </w:r>
    </w:p>
    <w:p w14:paraId="70614604" w14:textId="77777777" w:rsidR="008769D6" w:rsidRDefault="008769D6">
      <w:pPr>
        <w:shd w:val="clear" w:color="auto" w:fill="FFFFFF"/>
        <w:ind w:firstLine="851"/>
        <w:jc w:val="both"/>
        <w:divId w:val="2071268257"/>
        <w:rPr>
          <w:rFonts w:eastAsia="Times New Roman"/>
          <w:color w:val="000000"/>
        </w:rPr>
      </w:pPr>
      <w:r>
        <w:rPr>
          <w:rFonts w:eastAsia="Times New Roman"/>
          <w:color w:val="000000"/>
        </w:rPr>
        <w:t>korrupsiyaning oldini olishga doir chora-tadbirlar ustuvorligi;</w:t>
      </w:r>
    </w:p>
    <w:p w14:paraId="5EC7F9A4" w14:textId="77777777" w:rsidR="008769D6" w:rsidRDefault="008769D6">
      <w:pPr>
        <w:shd w:val="clear" w:color="auto" w:fill="FFFFFF"/>
        <w:ind w:firstLine="851"/>
        <w:jc w:val="both"/>
        <w:divId w:val="747507102"/>
        <w:rPr>
          <w:rFonts w:eastAsia="Times New Roman"/>
          <w:color w:val="000000"/>
        </w:rPr>
      </w:pPr>
      <w:r>
        <w:rPr>
          <w:rFonts w:eastAsia="Times New Roman"/>
          <w:color w:val="000000"/>
        </w:rPr>
        <w:t>javobgarlikning muqarrarligi.</w:t>
      </w:r>
    </w:p>
    <w:p w14:paraId="38C101E3" w14:textId="77777777" w:rsidR="008769D6" w:rsidRDefault="008769D6">
      <w:pPr>
        <w:shd w:val="clear" w:color="auto" w:fill="FFFFFF"/>
        <w:ind w:firstLine="851"/>
        <w:jc w:val="both"/>
        <w:divId w:val="1890145784"/>
        <w:rPr>
          <w:rFonts w:eastAsia="Times New Roman"/>
          <w:b/>
          <w:bCs/>
          <w:color w:val="000080"/>
        </w:rPr>
      </w:pPr>
      <w:r>
        <w:rPr>
          <w:rFonts w:eastAsia="Times New Roman"/>
          <w:b/>
          <w:bCs/>
          <w:color w:val="000080"/>
        </w:rPr>
        <w:t xml:space="preserve">5-modda. Korrupsiyaga qarshi kurashish sohasidagi davlat siyosatining asosiy yoʻnalishlari </w:t>
      </w:r>
    </w:p>
    <w:p w14:paraId="5F723E39" w14:textId="77777777" w:rsidR="008769D6" w:rsidRDefault="008769D6">
      <w:pPr>
        <w:shd w:val="clear" w:color="auto" w:fill="FFFFFF"/>
        <w:ind w:firstLine="851"/>
        <w:jc w:val="both"/>
        <w:divId w:val="2112191546"/>
        <w:rPr>
          <w:rFonts w:eastAsia="Times New Roman"/>
          <w:color w:val="000000"/>
        </w:rPr>
      </w:pPr>
      <w:r>
        <w:rPr>
          <w:rFonts w:eastAsia="Times New Roman"/>
          <w:color w:val="000000"/>
        </w:rPr>
        <w:t>Korrupsiyaga qarshi kurashish sohasidagi davlat siyosatining asosiy yoʻnalishlari quyidagilardan iborat:</w:t>
      </w:r>
    </w:p>
    <w:p w14:paraId="3CCA0BF7" w14:textId="77777777" w:rsidR="008769D6" w:rsidRDefault="008769D6">
      <w:pPr>
        <w:shd w:val="clear" w:color="auto" w:fill="FFFFFF"/>
        <w:ind w:firstLine="851"/>
        <w:jc w:val="both"/>
        <w:divId w:val="1539464884"/>
        <w:rPr>
          <w:rFonts w:eastAsia="Times New Roman"/>
          <w:color w:val="000000"/>
        </w:rPr>
      </w:pPr>
      <w:r>
        <w:rPr>
          <w:rFonts w:eastAsia="Times New Roman"/>
          <w:color w:val="000000"/>
        </w:rPr>
        <w:t>aholining huquqiy ongi va huquqiy madaniyatini yuksaltirish, jamiyatda korrupsiyaga nisbatan murosasiz munosabatni shakllantirish;</w:t>
      </w:r>
    </w:p>
    <w:p w14:paraId="2E39D4DA" w14:textId="77777777" w:rsidR="008769D6" w:rsidRDefault="008769D6">
      <w:pPr>
        <w:shd w:val="clear" w:color="auto" w:fill="FFFFFF"/>
        <w:ind w:firstLine="851"/>
        <w:jc w:val="both"/>
        <w:divId w:val="1092359077"/>
        <w:rPr>
          <w:rFonts w:eastAsia="Times New Roman"/>
          <w:color w:val="000000"/>
        </w:rPr>
      </w:pPr>
      <w:r>
        <w:rPr>
          <w:rFonts w:eastAsia="Times New Roman"/>
          <w:color w:val="000000"/>
        </w:rPr>
        <w:t>davlat va jamiyat hayotining barcha sohalarida korrupsiyaning oldini olishga doir chora-tadbirlarni amalga oshirish;</w:t>
      </w:r>
    </w:p>
    <w:p w14:paraId="7BA78C07" w14:textId="77777777" w:rsidR="008769D6" w:rsidRDefault="008769D6">
      <w:pPr>
        <w:shd w:val="clear" w:color="auto" w:fill="FFFFFF"/>
        <w:ind w:firstLine="851"/>
        <w:jc w:val="both"/>
        <w:divId w:val="749235767"/>
        <w:rPr>
          <w:rFonts w:eastAsia="Times New Roman"/>
          <w:color w:val="000000"/>
        </w:rPr>
      </w:pPr>
      <w:r>
        <w:rPr>
          <w:rFonts w:eastAsia="Times New Roman"/>
          <w:color w:val="000000"/>
        </w:rPr>
        <w:lastRenderedPageBreak/>
        <w:t>korrupsiyaga oid huquqbuzarliklarni oʻz vaqtida aniqlash, ularga chek qoʻyish, ularning oqibatlarini, ularga imkon beruvchi sabablar va shart-sharoitlarni bartaraf etish, korrupsiyaga oid huquqbuzarliklarni sodir etganlik uchun javobgarlikning muqarrarligi prinsipini taʼminlash.</w:t>
      </w:r>
    </w:p>
    <w:p w14:paraId="65B3EAC4" w14:textId="77777777" w:rsidR="008769D6" w:rsidRDefault="008769D6">
      <w:pPr>
        <w:shd w:val="clear" w:color="auto" w:fill="FFFFFF"/>
        <w:ind w:firstLine="851"/>
        <w:jc w:val="both"/>
        <w:divId w:val="1872765965"/>
        <w:rPr>
          <w:rFonts w:eastAsia="Times New Roman"/>
          <w:b/>
          <w:bCs/>
          <w:color w:val="000080"/>
        </w:rPr>
      </w:pPr>
      <w:r>
        <w:rPr>
          <w:rFonts w:eastAsia="Times New Roman"/>
          <w:b/>
          <w:bCs/>
          <w:color w:val="000080"/>
        </w:rPr>
        <w:t xml:space="preserve">6-modda. Korrupsiyaga qarshi kurashish sohasidagi davlat dasturlari va boshqa dasturlar </w:t>
      </w:r>
    </w:p>
    <w:p w14:paraId="424255B8" w14:textId="77777777" w:rsidR="008769D6" w:rsidRDefault="008769D6">
      <w:pPr>
        <w:shd w:val="clear" w:color="auto" w:fill="FFFFFF"/>
        <w:ind w:firstLine="851"/>
        <w:jc w:val="both"/>
        <w:divId w:val="303044213"/>
        <w:rPr>
          <w:rFonts w:eastAsia="Times New Roman"/>
          <w:color w:val="000000"/>
        </w:rPr>
      </w:pPr>
      <w:r>
        <w:rPr>
          <w:rFonts w:eastAsia="Times New Roman"/>
          <w:color w:val="000000"/>
        </w:rPr>
        <w:t>Korrupsiyaga qarshi kurashish sohasidagi davlat siyosati davlat dasturlari va boshqa dasturlar asosida amalga oshirilishi mumkin.</w:t>
      </w:r>
    </w:p>
    <w:p w14:paraId="05DF38A2" w14:textId="77777777" w:rsidR="008769D6" w:rsidRDefault="008769D6">
      <w:pPr>
        <w:shd w:val="clear" w:color="auto" w:fill="FFFFFF"/>
        <w:ind w:firstLine="851"/>
        <w:jc w:val="both"/>
        <w:divId w:val="111362697"/>
        <w:rPr>
          <w:rFonts w:eastAsia="Times New Roman"/>
          <w:color w:val="000000"/>
        </w:rPr>
      </w:pPr>
      <w:r>
        <w:rPr>
          <w:rFonts w:eastAsia="Times New Roman"/>
          <w:color w:val="000000"/>
        </w:rPr>
        <w:t xml:space="preserve">Davlat dasturlari va boshqa dasturlar ushbu Qonunning qoidalari samarali ijro etilishini taʼminlash, korrupsiyaning holati hamda tendensiyalaridan kelib chiqqan holda korrupsiyaga qarshi kurashish boʻyicha kompleks va tizimli chora-tadbirlar koʻrish maqsadida ishlab chiqiladi hamda amalga oshiriladi. </w:t>
      </w:r>
    </w:p>
    <w:p w14:paraId="5F8C4896" w14:textId="77777777" w:rsidR="008769D6" w:rsidRDefault="008769D6">
      <w:pPr>
        <w:shd w:val="clear" w:color="auto" w:fill="FFFFFF"/>
        <w:jc w:val="center"/>
        <w:divId w:val="335231110"/>
        <w:rPr>
          <w:rFonts w:eastAsia="Times New Roman"/>
          <w:b/>
          <w:bCs/>
          <w:color w:val="000080"/>
        </w:rPr>
      </w:pPr>
      <w:r>
        <w:rPr>
          <w:rFonts w:eastAsia="Times New Roman"/>
          <w:b/>
          <w:bCs/>
          <w:color w:val="000080"/>
        </w:rPr>
        <w:t xml:space="preserve">2-bob. Korrupsiyaga qarshi kurashish boʻyicha faoliyatni amalga oshiruvchi va unda ishtirok etuvchi organlar hamda tashkilotlar </w:t>
      </w:r>
    </w:p>
    <w:p w14:paraId="23C98300" w14:textId="77777777" w:rsidR="008769D6" w:rsidRDefault="008769D6">
      <w:pPr>
        <w:shd w:val="clear" w:color="auto" w:fill="FFFFFF"/>
        <w:ind w:firstLine="851"/>
        <w:jc w:val="both"/>
        <w:divId w:val="2062708399"/>
        <w:rPr>
          <w:rFonts w:eastAsia="Times New Roman"/>
          <w:b/>
          <w:bCs/>
          <w:color w:val="000080"/>
        </w:rPr>
      </w:pPr>
      <w:r>
        <w:rPr>
          <w:rFonts w:eastAsia="Times New Roman"/>
          <w:b/>
          <w:bCs/>
          <w:color w:val="000080"/>
        </w:rPr>
        <w:t>7-modda. Korrupsiyaga qarshi kurashish boʻyicha faoliyatni amalga oshiruvchi davlat organlari</w:t>
      </w:r>
    </w:p>
    <w:p w14:paraId="04B36F0B" w14:textId="77777777" w:rsidR="008769D6" w:rsidRDefault="008769D6">
      <w:pPr>
        <w:shd w:val="clear" w:color="auto" w:fill="FFFFFF"/>
        <w:ind w:firstLine="851"/>
        <w:jc w:val="both"/>
        <w:divId w:val="812219361"/>
        <w:rPr>
          <w:rFonts w:eastAsia="Times New Roman"/>
          <w:color w:val="000000"/>
        </w:rPr>
      </w:pPr>
      <w:r>
        <w:rPr>
          <w:rFonts w:eastAsia="Times New Roman"/>
          <w:color w:val="000000"/>
        </w:rPr>
        <w:t xml:space="preserve">Korrupsiyaga qarshi kurashish boʻyicha faoliyatni bevosita amalga oshiruvchi davlat organlari quyidagilardan iborat: </w:t>
      </w:r>
    </w:p>
    <w:p w14:paraId="72B7BCE1" w14:textId="77777777" w:rsidR="008769D6" w:rsidRDefault="008769D6">
      <w:pPr>
        <w:shd w:val="clear" w:color="auto" w:fill="FFFFFF"/>
        <w:ind w:firstLine="851"/>
        <w:jc w:val="both"/>
        <w:divId w:val="610549953"/>
        <w:rPr>
          <w:rFonts w:eastAsia="Times New Roman"/>
          <w:color w:val="000000"/>
        </w:rPr>
      </w:pPr>
      <w:r>
        <w:rPr>
          <w:rFonts w:eastAsia="Times New Roman"/>
          <w:color w:val="000000"/>
        </w:rPr>
        <w:t>Oʻzbekiston Respublikasi Korrupsiyaga qarshi kurashish agentligi;</w:t>
      </w:r>
    </w:p>
    <w:p w14:paraId="0DD5F34F" w14:textId="77777777" w:rsidR="008769D6" w:rsidRDefault="008769D6">
      <w:pPr>
        <w:shd w:val="clear" w:color="auto" w:fill="FFFFFF"/>
        <w:ind w:firstLine="851"/>
        <w:jc w:val="both"/>
        <w:divId w:val="1457941940"/>
        <w:rPr>
          <w:rFonts w:eastAsia="Times New Roman"/>
          <w:color w:val="000000"/>
        </w:rPr>
      </w:pPr>
      <w:r>
        <w:rPr>
          <w:rFonts w:eastAsia="Times New Roman"/>
          <w:color w:val="000000"/>
        </w:rPr>
        <w:t>Oʻzbekiston Respublikasi Bosh prokuraturasi;</w:t>
      </w:r>
    </w:p>
    <w:p w14:paraId="63E3E302" w14:textId="77777777" w:rsidR="008769D6" w:rsidRDefault="008769D6">
      <w:pPr>
        <w:shd w:val="clear" w:color="auto" w:fill="FFFFFF"/>
        <w:ind w:firstLine="851"/>
        <w:jc w:val="both"/>
        <w:divId w:val="839347485"/>
        <w:rPr>
          <w:rFonts w:eastAsia="Times New Roman"/>
          <w:color w:val="000000"/>
        </w:rPr>
      </w:pPr>
      <w:r>
        <w:rPr>
          <w:rFonts w:eastAsia="Times New Roman"/>
          <w:color w:val="000000"/>
        </w:rPr>
        <w:t>Oʻzbekiston Respublikasi Davlat xavfsizlik xizmati;</w:t>
      </w:r>
    </w:p>
    <w:p w14:paraId="38889E3E" w14:textId="77777777" w:rsidR="008769D6" w:rsidRDefault="008769D6">
      <w:pPr>
        <w:shd w:val="clear" w:color="auto" w:fill="FFFFFF"/>
        <w:ind w:firstLine="851"/>
        <w:jc w:val="both"/>
        <w:divId w:val="166940148"/>
        <w:rPr>
          <w:rFonts w:eastAsia="Times New Roman"/>
          <w:color w:val="000000"/>
        </w:rPr>
      </w:pPr>
      <w:r>
        <w:rPr>
          <w:rFonts w:eastAsia="Times New Roman"/>
          <w:color w:val="000000"/>
        </w:rPr>
        <w:t>Oʻzbekiston Respublikasi Ichki ishlar vazirligi;</w:t>
      </w:r>
    </w:p>
    <w:p w14:paraId="6C2B742E" w14:textId="77777777" w:rsidR="008769D6" w:rsidRDefault="008769D6">
      <w:pPr>
        <w:shd w:val="clear" w:color="auto" w:fill="FFFFFF"/>
        <w:ind w:firstLine="851"/>
        <w:jc w:val="both"/>
        <w:divId w:val="694161442"/>
        <w:rPr>
          <w:rFonts w:eastAsia="Times New Roman"/>
          <w:color w:val="000000"/>
        </w:rPr>
      </w:pPr>
      <w:r>
        <w:rPr>
          <w:rFonts w:eastAsia="Times New Roman"/>
          <w:color w:val="000000"/>
        </w:rPr>
        <w:t>Oʻzbekiston Respublikasi Adliya vazirligi;</w:t>
      </w:r>
    </w:p>
    <w:p w14:paraId="5A1509BC" w14:textId="77777777" w:rsidR="008769D6" w:rsidRDefault="008769D6">
      <w:pPr>
        <w:shd w:val="clear" w:color="auto" w:fill="FFFFFF"/>
        <w:ind w:firstLine="851"/>
        <w:jc w:val="both"/>
        <w:divId w:val="1712609233"/>
        <w:rPr>
          <w:rFonts w:eastAsia="Times New Roman"/>
          <w:color w:val="000000"/>
        </w:rPr>
      </w:pPr>
      <w:r>
        <w:rPr>
          <w:rFonts w:eastAsia="Times New Roman"/>
          <w:color w:val="000000"/>
        </w:rPr>
        <w:t>Oʻzbekiston Respublikasi Bosh prokuraturasi huzuridagi Iqtisodiy jinoyatlarga qarshi kurashish departamenti.</w:t>
      </w:r>
    </w:p>
    <w:p w14:paraId="74236967" w14:textId="77777777" w:rsidR="008769D6" w:rsidRDefault="008769D6">
      <w:pPr>
        <w:shd w:val="clear" w:color="auto" w:fill="FFFFFF"/>
        <w:ind w:firstLine="851"/>
        <w:jc w:val="both"/>
        <w:divId w:val="389695159"/>
        <w:rPr>
          <w:rFonts w:eastAsia="Times New Roman"/>
          <w:color w:val="000000"/>
        </w:rPr>
      </w:pPr>
      <w:r>
        <w:rPr>
          <w:rFonts w:eastAsia="Times New Roman"/>
          <w:color w:val="000000"/>
        </w:rPr>
        <w:t>Korrupsiyaga qarshi kurashish boʻyicha faoliyatni qonunchilikka muvofiq boshqa davlat organlari ham amalga oshiradi.</w:t>
      </w:r>
    </w:p>
    <w:p w14:paraId="0D8F9B24" w14:textId="77777777" w:rsidR="008769D6" w:rsidRDefault="008769D6">
      <w:pPr>
        <w:shd w:val="clear" w:color="auto" w:fill="FFFFFF"/>
        <w:ind w:firstLine="851"/>
        <w:jc w:val="both"/>
        <w:divId w:val="165903209"/>
        <w:rPr>
          <w:rFonts w:eastAsia="Times New Roman"/>
          <w:b/>
          <w:bCs/>
          <w:color w:val="000080"/>
        </w:rPr>
      </w:pPr>
      <w:r>
        <w:rPr>
          <w:rFonts w:eastAsia="Times New Roman"/>
          <w:b/>
          <w:bCs/>
          <w:color w:val="000080"/>
        </w:rPr>
        <w:t>8-modda. Oʻzbekiston Respublikasining Korrupsiyaga qarshi kurashish boʻyicha milliy kengashi va uning hududiy kengashlari</w:t>
      </w:r>
    </w:p>
    <w:p w14:paraId="593F7E55" w14:textId="77777777" w:rsidR="008769D6" w:rsidRDefault="008769D6">
      <w:pPr>
        <w:shd w:val="clear" w:color="auto" w:fill="FFFFFF"/>
        <w:ind w:firstLine="851"/>
        <w:jc w:val="both"/>
        <w:divId w:val="657999158"/>
        <w:rPr>
          <w:rFonts w:eastAsia="Times New Roman"/>
          <w:color w:val="000000"/>
        </w:rPr>
      </w:pPr>
      <w:r>
        <w:rPr>
          <w:rFonts w:eastAsia="Times New Roman"/>
          <w:color w:val="000000"/>
        </w:rPr>
        <w:t>Korrupsiyaga qarshi kurashish boʻyicha faoliyatni amalga oshiruvchi va unda ishtirok etuvchi organlar hamda tashkilotlarning faoliyatini muvofiqlashtirish uchun Oʻzbekiston Respublikasining korrupsiyaga qarshi kurashish boʻyicha milliy kengashi (bundan buyon matnda Milliy kengash deb yuritiladi) tashkil etiladi.</w:t>
      </w:r>
    </w:p>
    <w:p w14:paraId="73DE5CF1" w14:textId="77777777" w:rsidR="008769D6" w:rsidRDefault="008769D6">
      <w:pPr>
        <w:shd w:val="clear" w:color="auto" w:fill="FFFFFF"/>
        <w:ind w:firstLine="851"/>
        <w:jc w:val="both"/>
        <w:divId w:val="1339625607"/>
        <w:rPr>
          <w:rFonts w:eastAsia="Times New Roman"/>
          <w:color w:val="000000"/>
        </w:rPr>
      </w:pPr>
      <w:r>
        <w:rPr>
          <w:rFonts w:eastAsia="Times New Roman"/>
          <w:color w:val="000000"/>
        </w:rPr>
        <w:t>Qoraqalpogʻiston Respublikasida, viloyatlarda va Toshkent shahrida korrupsiyaga qarshi kurashish boʻyicha hududiy kengashlar (bundan buyon matnda hududiy kengashlar deb yuritiladi) qonunchilikda belgilangan tartibda tashkil etiladi.</w:t>
      </w:r>
    </w:p>
    <w:p w14:paraId="34A07021" w14:textId="77777777" w:rsidR="008769D6" w:rsidRDefault="008769D6">
      <w:pPr>
        <w:shd w:val="clear" w:color="auto" w:fill="FFFFFF"/>
        <w:ind w:firstLine="851"/>
        <w:jc w:val="both"/>
        <w:divId w:val="195772100"/>
        <w:rPr>
          <w:rFonts w:eastAsia="Times New Roman"/>
          <w:color w:val="000000"/>
        </w:rPr>
      </w:pPr>
      <w:r>
        <w:rPr>
          <w:rFonts w:eastAsia="Times New Roman"/>
          <w:color w:val="000000"/>
        </w:rPr>
        <w:t>Milliy kengashning asosiy vazifalari quyidagilardan iborat:</w:t>
      </w:r>
    </w:p>
    <w:p w14:paraId="09FA6F18" w14:textId="77777777" w:rsidR="008769D6" w:rsidRDefault="008769D6">
      <w:pPr>
        <w:shd w:val="clear" w:color="auto" w:fill="FFFFFF"/>
        <w:ind w:firstLine="851"/>
        <w:jc w:val="both"/>
        <w:divId w:val="1919708279"/>
        <w:rPr>
          <w:rFonts w:eastAsia="Times New Roman"/>
          <w:color w:val="000000"/>
        </w:rPr>
      </w:pPr>
      <w:r>
        <w:rPr>
          <w:rFonts w:eastAsia="Times New Roman"/>
          <w:color w:val="000000"/>
        </w:rPr>
        <w:t>korrupsiyaga qarshi kurashish sohasidagi davlat dasturlarining va boshqa dasturlarning ishlab chiqilishi hamda amalga oshirilishini tashkil etish;</w:t>
      </w:r>
    </w:p>
    <w:p w14:paraId="67849BAC" w14:textId="77777777" w:rsidR="008769D6" w:rsidRDefault="008769D6">
      <w:pPr>
        <w:shd w:val="clear" w:color="auto" w:fill="FFFFFF"/>
        <w:ind w:firstLine="851"/>
        <w:jc w:val="both"/>
        <w:divId w:val="1038704836"/>
        <w:rPr>
          <w:rFonts w:eastAsia="Times New Roman"/>
          <w:color w:val="000000"/>
        </w:rPr>
      </w:pPr>
      <w:r>
        <w:rPr>
          <w:rFonts w:eastAsia="Times New Roman"/>
          <w:color w:val="000000"/>
        </w:rPr>
        <w:t>korrupsiyaga qarshi kurashish boʻyicha faoliyatni amalga oshiruvchi va unda ishtirok etuvchi organlar hamda tashkilotlarning faoliyatini muvofiqlashtirish va hamkorligini taʼminlash;</w:t>
      </w:r>
    </w:p>
    <w:p w14:paraId="6554F8EA" w14:textId="77777777" w:rsidR="008769D6" w:rsidRDefault="008769D6">
      <w:pPr>
        <w:shd w:val="clear" w:color="auto" w:fill="FFFFFF"/>
        <w:ind w:firstLine="851"/>
        <w:jc w:val="both"/>
        <w:divId w:val="1638757307"/>
        <w:rPr>
          <w:rFonts w:eastAsia="Times New Roman"/>
          <w:color w:val="000000"/>
        </w:rPr>
      </w:pPr>
      <w:r>
        <w:rPr>
          <w:rFonts w:eastAsia="Times New Roman"/>
          <w:color w:val="000000"/>
        </w:rPr>
        <w:t>aholining huquqiy ongi va huquqiy madaniyatini yuksaltirishga, jamiyatda korrupsiyaga nisbatan murosasiz munosabatni shakllantirishga doir chora-tadbirlarning ishlab chiqilishi hamda amalga oshirilishini tashkil etish;</w:t>
      </w:r>
    </w:p>
    <w:p w14:paraId="07DE0446" w14:textId="77777777" w:rsidR="008769D6" w:rsidRDefault="008769D6">
      <w:pPr>
        <w:shd w:val="clear" w:color="auto" w:fill="FFFFFF"/>
        <w:ind w:firstLine="851"/>
        <w:jc w:val="both"/>
        <w:divId w:val="2059697792"/>
        <w:rPr>
          <w:rFonts w:eastAsia="Times New Roman"/>
          <w:color w:val="000000"/>
        </w:rPr>
      </w:pPr>
      <w:r>
        <w:rPr>
          <w:rFonts w:eastAsia="Times New Roman"/>
          <w:color w:val="000000"/>
        </w:rPr>
        <w:t>korrupsiyaga oid huquqbuzarliklarning oldini olishga, ularni aniqlashga, ularga chek qoʻyishga, ularning oqibatlarini, shuningdek ularga imkon beruvchi sabablar va shart-sharoitlarni bartaraf etishga doir chora-tadbirlar samaradorligi oshirilishini taʼminlash;</w:t>
      </w:r>
    </w:p>
    <w:p w14:paraId="6B56AE0B" w14:textId="77777777" w:rsidR="008769D6" w:rsidRDefault="008769D6">
      <w:pPr>
        <w:shd w:val="clear" w:color="auto" w:fill="FFFFFF"/>
        <w:ind w:firstLine="851"/>
        <w:jc w:val="both"/>
        <w:divId w:val="835146032"/>
        <w:rPr>
          <w:rFonts w:eastAsia="Times New Roman"/>
          <w:color w:val="000000"/>
        </w:rPr>
      </w:pPr>
      <w:r>
        <w:rPr>
          <w:rFonts w:eastAsia="Times New Roman"/>
          <w:color w:val="000000"/>
        </w:rPr>
        <w:t>korrupsiyaning holati va tendensiyalari toʻgʻrisidagi axborotni yigʻish hamda tahlil etish;</w:t>
      </w:r>
    </w:p>
    <w:p w14:paraId="775FDA2C" w14:textId="77777777" w:rsidR="008769D6" w:rsidRDefault="008769D6">
      <w:pPr>
        <w:shd w:val="clear" w:color="auto" w:fill="FFFFFF"/>
        <w:ind w:firstLine="851"/>
        <w:jc w:val="both"/>
        <w:divId w:val="909389740"/>
        <w:rPr>
          <w:rFonts w:eastAsia="Times New Roman"/>
          <w:color w:val="000000"/>
        </w:rPr>
      </w:pPr>
      <w:r>
        <w:rPr>
          <w:rFonts w:eastAsia="Times New Roman"/>
          <w:color w:val="000000"/>
        </w:rPr>
        <w:t>korrupsiyaga qarshi kurashish boʻyicha chora-tadbirlar amalga oshirilishi yuzasidan monitoringni amalga oshirish, ushbu sohadagi mavjud tashkiliy-amaliy va huquqiy mexanizmlarning samaradorligini baholash;</w:t>
      </w:r>
    </w:p>
    <w:p w14:paraId="3341C5B1" w14:textId="77777777" w:rsidR="008769D6" w:rsidRDefault="008769D6">
      <w:pPr>
        <w:shd w:val="clear" w:color="auto" w:fill="FFFFFF"/>
        <w:ind w:firstLine="851"/>
        <w:jc w:val="both"/>
        <w:divId w:val="1847281761"/>
        <w:rPr>
          <w:rFonts w:eastAsia="Times New Roman"/>
          <w:color w:val="000000"/>
        </w:rPr>
      </w:pPr>
      <w:r>
        <w:rPr>
          <w:rFonts w:eastAsia="Times New Roman"/>
          <w:color w:val="000000"/>
        </w:rPr>
        <w:lastRenderedPageBreak/>
        <w:t>korrupsiyaga qarshi kurashish toʻgʻrisidagi qonunchilikni takomillashtirish va ushbu sohadagi ishlarni yaxshilash yuzasidan takliflar tayyorlash;</w:t>
      </w:r>
    </w:p>
    <w:p w14:paraId="7D49ECF1" w14:textId="77777777" w:rsidR="008769D6" w:rsidRDefault="008769D6">
      <w:pPr>
        <w:shd w:val="clear" w:color="auto" w:fill="FFFFFF"/>
        <w:ind w:firstLine="851"/>
        <w:jc w:val="both"/>
        <w:divId w:val="1291589647"/>
        <w:rPr>
          <w:rFonts w:eastAsia="Times New Roman"/>
          <w:color w:val="000000"/>
        </w:rPr>
      </w:pPr>
      <w:r>
        <w:rPr>
          <w:rFonts w:eastAsia="Times New Roman"/>
          <w:color w:val="000000"/>
        </w:rPr>
        <w:t>hududiy kengashlar faoliyatini muvofiqlashtirish.</w:t>
      </w:r>
    </w:p>
    <w:p w14:paraId="1813CAFF" w14:textId="77777777" w:rsidR="008769D6" w:rsidRDefault="008769D6">
      <w:pPr>
        <w:shd w:val="clear" w:color="auto" w:fill="FFFFFF"/>
        <w:ind w:firstLine="851"/>
        <w:jc w:val="both"/>
        <w:divId w:val="349142587"/>
        <w:rPr>
          <w:rFonts w:eastAsia="Times New Roman"/>
          <w:color w:val="000000"/>
        </w:rPr>
      </w:pPr>
      <w:r>
        <w:rPr>
          <w:rFonts w:eastAsia="Times New Roman"/>
          <w:color w:val="000000"/>
        </w:rPr>
        <w:t>Oʻzbekiston Respublikasi Korrupsiyaga qarshi kurashish agentligi Milliy kengashning ishchi organidir.</w:t>
      </w:r>
    </w:p>
    <w:p w14:paraId="4A5F4C69" w14:textId="77777777" w:rsidR="008769D6" w:rsidRDefault="008769D6">
      <w:pPr>
        <w:shd w:val="clear" w:color="auto" w:fill="FFFFFF"/>
        <w:spacing w:before="120" w:after="60"/>
        <w:ind w:firstLine="851"/>
        <w:jc w:val="both"/>
        <w:divId w:val="1031764216"/>
        <w:rPr>
          <w:rFonts w:eastAsia="Times New Roman"/>
          <w:b/>
          <w:bCs/>
          <w:color w:val="000080"/>
        </w:rPr>
      </w:pPr>
      <w:r>
        <w:rPr>
          <w:rFonts w:eastAsia="Times New Roman"/>
          <w:b/>
          <w:bCs/>
          <w:color w:val="000080"/>
        </w:rPr>
        <w:t>8</w:t>
      </w:r>
      <w:r>
        <w:rPr>
          <w:rFonts w:eastAsia="Times New Roman"/>
          <w:b/>
          <w:bCs/>
          <w:color w:val="000080"/>
          <w:vertAlign w:val="superscript"/>
        </w:rPr>
        <w:t>1</w:t>
      </w:r>
      <w:r>
        <w:rPr>
          <w:rFonts w:eastAsia="Times New Roman"/>
          <w:b/>
          <w:bCs/>
          <w:color w:val="000080"/>
        </w:rPr>
        <w:t>-modda. Oʻzbekiston Respublikasi Korrupsiyaga qarshi kurashish agentligining korrupsiyaga qarshi kurashish sohasidagi vakolatlari</w:t>
      </w:r>
    </w:p>
    <w:p w14:paraId="450345B1" w14:textId="77777777" w:rsidR="008769D6" w:rsidRDefault="008769D6">
      <w:pPr>
        <w:shd w:val="clear" w:color="auto" w:fill="FFFFFF"/>
        <w:ind w:firstLine="851"/>
        <w:jc w:val="both"/>
        <w:divId w:val="1097628730"/>
        <w:rPr>
          <w:rFonts w:eastAsia="Times New Roman"/>
          <w:color w:val="000000"/>
        </w:rPr>
      </w:pPr>
      <w:r>
        <w:rPr>
          <w:rFonts w:eastAsia="Times New Roman"/>
          <w:color w:val="000000"/>
        </w:rPr>
        <w:t>Oʻzbekiston Respublikasi Korrupsiyaga qarshi kurashish agentligi oʻz vakolatlari doirasida:</w:t>
      </w:r>
    </w:p>
    <w:p w14:paraId="29956035" w14:textId="77777777" w:rsidR="008769D6" w:rsidRDefault="008769D6">
      <w:pPr>
        <w:shd w:val="clear" w:color="auto" w:fill="FFFFFF"/>
        <w:ind w:firstLine="851"/>
        <w:jc w:val="both"/>
        <w:divId w:val="1625185728"/>
        <w:rPr>
          <w:rFonts w:eastAsia="Times New Roman"/>
          <w:color w:val="000000"/>
        </w:rPr>
      </w:pPr>
      <w:r>
        <w:rPr>
          <w:rFonts w:eastAsia="Times New Roman"/>
          <w:color w:val="000000"/>
        </w:rPr>
        <w:t>korrupsiyaning oldini olish va unga qarshi kurashish sohasidagi davlat siyosatini shakllantiradi va amalga oshiradi;</w:t>
      </w:r>
    </w:p>
    <w:p w14:paraId="6298A0FA" w14:textId="77777777" w:rsidR="008769D6" w:rsidRDefault="008769D6">
      <w:pPr>
        <w:shd w:val="clear" w:color="auto" w:fill="FFFFFF"/>
        <w:ind w:firstLine="851"/>
        <w:jc w:val="both"/>
        <w:divId w:val="1027947989"/>
        <w:rPr>
          <w:rFonts w:eastAsia="Times New Roman"/>
          <w:color w:val="000000"/>
        </w:rPr>
      </w:pPr>
      <w:r>
        <w:rPr>
          <w:rFonts w:eastAsia="Times New Roman"/>
          <w:color w:val="000000"/>
        </w:rPr>
        <w:t>har yili Oʻzbekiston Respublikasida korrupsiyaga qarshi kurashish toʻgʻrisida milliy maʼruza tayyorlaydi hamda uni koʻrib chiqish uchun Oʻzbekiston Respublikasi Prezidentiga va Oʻzbekiston Respublikasi Oliy Majlisi palatalariga kiritadi;</w:t>
      </w:r>
    </w:p>
    <w:p w14:paraId="14647ADA" w14:textId="77777777" w:rsidR="008769D6" w:rsidRDefault="008769D6">
      <w:pPr>
        <w:shd w:val="clear" w:color="auto" w:fill="FFFFFF"/>
        <w:ind w:firstLine="851"/>
        <w:jc w:val="both"/>
        <w:divId w:val="516039809"/>
        <w:rPr>
          <w:rFonts w:eastAsia="Times New Roman"/>
          <w:color w:val="000000"/>
        </w:rPr>
      </w:pPr>
      <w:r>
        <w:rPr>
          <w:rFonts w:eastAsia="Times New Roman"/>
          <w:color w:val="000000"/>
        </w:rPr>
        <w:t>Oʻzbekiston Respublikasi Oliy Majlisi Qonunchilik palatasining va Senatining korrupsiyaga qarshi kurashishga daxldor boʻlgan qoʻmitalari, Qoraqalpogʻiston Respublikasi Joʻqorgʻi Kengesining tegishli qoʻmitasi, xalq deputatlari viloyatlar hamda Toshkent shahar, tuman va shahar Kengashlarining korrupsiyaga qarshi kurashish komissiyalari bilan hamkorlik qiladi;</w:t>
      </w:r>
    </w:p>
    <w:p w14:paraId="6DC9C37A" w14:textId="77777777" w:rsidR="008769D6" w:rsidRDefault="008769D6">
      <w:pPr>
        <w:shd w:val="clear" w:color="auto" w:fill="FFFFFF"/>
        <w:ind w:firstLine="851"/>
        <w:jc w:val="both"/>
        <w:divId w:val="79908252"/>
        <w:rPr>
          <w:rFonts w:eastAsia="Times New Roman"/>
          <w:color w:val="000000"/>
        </w:rPr>
      </w:pPr>
      <w:r>
        <w:rPr>
          <w:rFonts w:eastAsia="Times New Roman"/>
          <w:color w:val="000000"/>
        </w:rPr>
        <w:t>korrupsiyaga oid jinoyatlarni, birinchi navbatda Oʻzbekiston Respublikasining milliy manfaatlariga va xalqaro obroʻsiga putur yetkazadigan korrupsiyaga oid jinoyatlarni tergov qilish natijalarini kompleks tahlil qiladi, uning yakunlari toʻgʻrisida Oʻzbekiston Respublikasi Prezidentiga va Oʻzbekiston Respublikasi Oliy Majlisi palatalariga axborot beradi;</w:t>
      </w:r>
    </w:p>
    <w:p w14:paraId="705D07B1" w14:textId="77777777" w:rsidR="008769D6" w:rsidRDefault="008769D6">
      <w:pPr>
        <w:shd w:val="clear" w:color="auto" w:fill="FFFFFF"/>
        <w:ind w:firstLine="851"/>
        <w:jc w:val="both"/>
        <w:divId w:val="2080210418"/>
        <w:rPr>
          <w:rFonts w:eastAsia="Times New Roman"/>
          <w:color w:val="000000"/>
        </w:rPr>
      </w:pPr>
      <w:r>
        <w:rPr>
          <w:rFonts w:eastAsia="Times New Roman"/>
          <w:color w:val="000000"/>
        </w:rPr>
        <w:t>korrupsiyaga oid jinoyatlar tufayli jamiyat va davlat manfaatlariga yetkazilgan zararning oʻrni toʻliq qoplanishiga erishilishi ustidan nazoratni amalga oshiradi;</w:t>
      </w:r>
    </w:p>
    <w:p w14:paraId="3BFD128D" w14:textId="77777777" w:rsidR="008769D6" w:rsidRDefault="008769D6">
      <w:pPr>
        <w:shd w:val="clear" w:color="auto" w:fill="FFFFFF"/>
        <w:ind w:firstLine="851"/>
        <w:jc w:val="both"/>
        <w:divId w:val="1244610122"/>
        <w:rPr>
          <w:rFonts w:eastAsia="Times New Roman"/>
          <w:color w:val="000000"/>
        </w:rPr>
      </w:pPr>
      <w:r>
        <w:rPr>
          <w:rFonts w:eastAsia="Times New Roman"/>
          <w:color w:val="000000"/>
        </w:rPr>
        <w:t>normativ-huquqiy hujjatlar va ularning loyihalarining korrupsiyaga qarshi ekspertizasini oʻtkazish tizimi samaradorligini tahlil qiladi, ushbu tizimni takomillashtirish yuzasidan takliflar kiritadi;</w:t>
      </w:r>
    </w:p>
    <w:p w14:paraId="76BD91CC" w14:textId="77777777" w:rsidR="008769D6" w:rsidRDefault="008769D6">
      <w:pPr>
        <w:shd w:val="clear" w:color="auto" w:fill="FFFFFF"/>
        <w:ind w:firstLine="851"/>
        <w:jc w:val="both"/>
        <w:divId w:val="655842713"/>
        <w:rPr>
          <w:rFonts w:eastAsia="Times New Roman"/>
          <w:color w:val="000000"/>
        </w:rPr>
      </w:pPr>
      <w:r>
        <w:rPr>
          <w:rFonts w:eastAsia="Times New Roman"/>
          <w:color w:val="000000"/>
        </w:rPr>
        <w:t>fuqarolik jamiyati institutlari bilan birgalikda korrupsiyaning darajasini, shu jumladan hududlar, iqtisodiyot tarmoqlari va boshqa sohalar kesimidagi darajasini baholovchi Korrupsiyani idrok etish milliy indeksini tuzishni tashkil etadi;</w:t>
      </w:r>
    </w:p>
    <w:p w14:paraId="618F327F" w14:textId="77777777" w:rsidR="008769D6" w:rsidRDefault="008769D6">
      <w:pPr>
        <w:shd w:val="clear" w:color="auto" w:fill="FFFFFF"/>
        <w:ind w:firstLine="851"/>
        <w:jc w:val="both"/>
        <w:divId w:val="1566717316"/>
        <w:rPr>
          <w:rFonts w:eastAsia="Times New Roman"/>
          <w:color w:val="000000"/>
        </w:rPr>
      </w:pPr>
      <w:r>
        <w:rPr>
          <w:rFonts w:eastAsia="Times New Roman"/>
          <w:color w:val="000000"/>
        </w:rPr>
        <w:t>davlat xaridlari sohasida korrupsiyaning oldini olish va unga qarshi kurashish maqsadida davlat buyurtmachisining ISO: 37001 korrupsiyaga qarshi standartni qoʻllashini nazarda tutuvchi talabni belgilaydi;</w:t>
      </w:r>
    </w:p>
    <w:p w14:paraId="4D9127D9" w14:textId="77777777" w:rsidR="008769D6" w:rsidRDefault="008769D6">
      <w:pPr>
        <w:shd w:val="clear" w:color="auto" w:fill="FFFFFF"/>
        <w:ind w:firstLine="851"/>
        <w:jc w:val="both"/>
        <w:divId w:val="552814032"/>
        <w:rPr>
          <w:rFonts w:eastAsia="Times New Roman"/>
          <w:color w:val="000000"/>
        </w:rPr>
      </w:pPr>
      <w:r>
        <w:rPr>
          <w:rFonts w:eastAsia="Times New Roman"/>
          <w:color w:val="000000"/>
        </w:rPr>
        <w:t>joylarda korrupsiyaning oldini olishga qaratilgan hududiy dasturlar ishlab chiqilishi va amalga oshirilishini tashkil etadi;</w:t>
      </w:r>
    </w:p>
    <w:p w14:paraId="54B29762" w14:textId="77777777" w:rsidR="008769D6" w:rsidRDefault="008769D6">
      <w:pPr>
        <w:shd w:val="clear" w:color="auto" w:fill="FFFFFF"/>
        <w:ind w:firstLine="851"/>
        <w:jc w:val="both"/>
        <w:divId w:val="1633751813"/>
        <w:rPr>
          <w:rFonts w:eastAsia="Times New Roman"/>
          <w:color w:val="000000"/>
        </w:rPr>
      </w:pPr>
      <w:r>
        <w:rPr>
          <w:rFonts w:eastAsia="Times New Roman"/>
          <w:color w:val="000000"/>
        </w:rPr>
        <w:t>korrupsiya holatlariga doir materiallarni qonunchilikda belgilangan tartibda ommaviy axborot vositalariga taqdim etadi;</w:t>
      </w:r>
    </w:p>
    <w:p w14:paraId="6266657D" w14:textId="77777777" w:rsidR="008769D6" w:rsidRDefault="008769D6">
      <w:pPr>
        <w:shd w:val="clear" w:color="auto" w:fill="FFFFFF"/>
        <w:ind w:firstLine="851"/>
        <w:jc w:val="both"/>
        <w:divId w:val="791097042"/>
        <w:rPr>
          <w:rFonts w:eastAsia="Times New Roman"/>
          <w:color w:val="000000"/>
        </w:rPr>
      </w:pPr>
      <w:r>
        <w:rPr>
          <w:rFonts w:eastAsia="Times New Roman"/>
          <w:color w:val="000000"/>
        </w:rPr>
        <w:t>vazirliklar va idoralarning korrupsiyaning oldini olish va unga qarshi kurashish sohasidagi faoliyatini muvofiqlashtiradi, davlat organlarining, ommaviy axborot vositalarining, fuqarolik jamiyati institutlarining va boshqa nodavlat sektor vakillarining ushbu masalalar boʻyicha samarali hamkorligini tashkil etadi;</w:t>
      </w:r>
    </w:p>
    <w:p w14:paraId="0D5052EA" w14:textId="77777777" w:rsidR="008769D6" w:rsidRDefault="008769D6">
      <w:pPr>
        <w:shd w:val="clear" w:color="auto" w:fill="FFFFFF"/>
        <w:ind w:firstLine="851"/>
        <w:jc w:val="both"/>
        <w:divId w:val="1169097632"/>
        <w:rPr>
          <w:rFonts w:eastAsia="Times New Roman"/>
          <w:color w:val="000000"/>
        </w:rPr>
      </w:pPr>
      <w:r>
        <w:rPr>
          <w:rFonts w:eastAsia="Times New Roman"/>
          <w:color w:val="000000"/>
        </w:rPr>
        <w:t>ijro hokimiyati va xoʻjalik boshqaruvi organlari hamda ularning mansabdor shaxslari qarorlarida korrupsiya belgilari aniqlangan hollarda ularning ijrosini toʻxtatish yoki bekor qilish toʻgʻrisida koʻrib chiqilishi majburiy boʻlgan taqdimnomalar kiritadi.</w:t>
      </w:r>
    </w:p>
    <w:p w14:paraId="5D89A110" w14:textId="77777777" w:rsidR="008769D6" w:rsidRDefault="008769D6">
      <w:pPr>
        <w:shd w:val="clear" w:color="auto" w:fill="FFFFFF"/>
        <w:ind w:firstLine="851"/>
        <w:jc w:val="both"/>
        <w:divId w:val="367726349"/>
        <w:rPr>
          <w:rFonts w:eastAsia="Times New Roman"/>
          <w:color w:val="000000"/>
        </w:rPr>
      </w:pPr>
      <w:r>
        <w:rPr>
          <w:rFonts w:eastAsia="Times New Roman"/>
          <w:color w:val="000000"/>
        </w:rPr>
        <w:t>Oʻzbekiston Respublikasi Korrupsiyaga qarshi kurashish agentligi qonunchilikka muvofiq boshqa vakolatlarni ham amalga oshirishi mumkin.</w:t>
      </w:r>
    </w:p>
    <w:p w14:paraId="03F4DCA6" w14:textId="77777777" w:rsidR="008769D6" w:rsidRDefault="008769D6">
      <w:pPr>
        <w:shd w:val="clear" w:color="auto" w:fill="FFFFFF"/>
        <w:ind w:firstLine="851"/>
        <w:jc w:val="both"/>
        <w:divId w:val="1816870225"/>
        <w:rPr>
          <w:rFonts w:eastAsia="Times New Roman"/>
          <w:b/>
          <w:bCs/>
          <w:color w:val="000080"/>
        </w:rPr>
      </w:pPr>
      <w:r>
        <w:rPr>
          <w:rFonts w:eastAsia="Times New Roman"/>
          <w:b/>
          <w:bCs/>
          <w:color w:val="000080"/>
        </w:rPr>
        <w:t xml:space="preserve">9-modda. Oʻzbekiston Respublikasi Bosh prokuraturasining korrupsiyaga qarshi kurashish sohasidagi vakolatlari </w:t>
      </w:r>
    </w:p>
    <w:p w14:paraId="63C18D1E" w14:textId="77777777" w:rsidR="008769D6" w:rsidRDefault="008769D6">
      <w:pPr>
        <w:shd w:val="clear" w:color="auto" w:fill="FFFFFF"/>
        <w:ind w:firstLine="851"/>
        <w:jc w:val="both"/>
        <w:divId w:val="2054764822"/>
        <w:rPr>
          <w:rFonts w:eastAsia="Times New Roman"/>
          <w:color w:val="000000"/>
        </w:rPr>
      </w:pPr>
      <w:r>
        <w:rPr>
          <w:rFonts w:eastAsia="Times New Roman"/>
          <w:color w:val="000000"/>
        </w:rPr>
        <w:t>Oʻzbekiston Respublikasi Bosh prokuraturasi oʻz vakolatlari doirasida:</w:t>
      </w:r>
    </w:p>
    <w:p w14:paraId="134F9650" w14:textId="77777777" w:rsidR="008769D6" w:rsidRDefault="008769D6">
      <w:pPr>
        <w:shd w:val="clear" w:color="auto" w:fill="FFFFFF"/>
        <w:ind w:firstLine="851"/>
        <w:jc w:val="both"/>
        <w:divId w:val="334576061"/>
        <w:rPr>
          <w:rFonts w:eastAsia="Times New Roman"/>
          <w:color w:val="000000"/>
        </w:rPr>
      </w:pPr>
      <w:r>
        <w:rPr>
          <w:rFonts w:eastAsia="Times New Roman"/>
          <w:color w:val="000000"/>
        </w:rPr>
        <w:t>korrupsiyaga qarshi kurashish sohasidagi davlat dasturlarini va boshqa dasturlarni ishlab chiqish hamda amalga oshirishda ishtirok etadi;</w:t>
      </w:r>
    </w:p>
    <w:p w14:paraId="6F462971" w14:textId="77777777" w:rsidR="008769D6" w:rsidRDefault="008769D6">
      <w:pPr>
        <w:shd w:val="clear" w:color="auto" w:fill="FFFFFF"/>
        <w:ind w:firstLine="851"/>
        <w:jc w:val="both"/>
        <w:divId w:val="679694789"/>
        <w:rPr>
          <w:rFonts w:eastAsia="Times New Roman"/>
          <w:color w:val="000000"/>
        </w:rPr>
      </w:pPr>
      <w:r>
        <w:rPr>
          <w:rFonts w:eastAsia="Times New Roman"/>
          <w:color w:val="000000"/>
        </w:rPr>
        <w:t>korrupsiyaga qarshi kurashish toʻgʻrisidagi qonunchilikning aniq va bir xilda ijro etilishi ustidan nazoratni amalga oshiradi;</w:t>
      </w:r>
    </w:p>
    <w:p w14:paraId="71B0BE99" w14:textId="77777777" w:rsidR="008769D6" w:rsidRDefault="008769D6">
      <w:pPr>
        <w:shd w:val="clear" w:color="auto" w:fill="FFFFFF"/>
        <w:ind w:firstLine="851"/>
        <w:jc w:val="both"/>
        <w:divId w:val="15544804"/>
        <w:rPr>
          <w:rFonts w:eastAsia="Times New Roman"/>
          <w:color w:val="000000"/>
        </w:rPr>
      </w:pPr>
      <w:r>
        <w:rPr>
          <w:rFonts w:eastAsia="Times New Roman"/>
          <w:color w:val="000000"/>
        </w:rPr>
        <w:t>korrupsiyaga qarshi kurashish sohasidagi tezkor-qidiruv faoliyatini, tergovga qadar tekshiruvni, surishtiruvni, dastlabki tergovni amalga oshiruvchi organlar faoliyatini muvofiqlashtiradi;</w:t>
      </w:r>
    </w:p>
    <w:p w14:paraId="248CD8D0" w14:textId="77777777" w:rsidR="008769D6" w:rsidRDefault="008769D6">
      <w:pPr>
        <w:shd w:val="clear" w:color="auto" w:fill="FFFFFF"/>
        <w:ind w:firstLine="851"/>
        <w:jc w:val="both"/>
        <w:divId w:val="335034901"/>
        <w:rPr>
          <w:rFonts w:eastAsia="Times New Roman"/>
          <w:color w:val="000000"/>
        </w:rPr>
      </w:pPr>
      <w:r>
        <w:rPr>
          <w:rFonts w:eastAsia="Times New Roman"/>
          <w:color w:val="000000"/>
        </w:rPr>
        <w:t>korrupsiya bilan bogʻliq jinoyatlar boʻyicha dastlabki tergovni amalga oshiradi;</w:t>
      </w:r>
    </w:p>
    <w:p w14:paraId="4A666653" w14:textId="77777777" w:rsidR="008769D6" w:rsidRDefault="008769D6">
      <w:pPr>
        <w:shd w:val="clear" w:color="auto" w:fill="FFFFFF"/>
        <w:ind w:firstLine="851"/>
        <w:jc w:val="both"/>
        <w:divId w:val="1212110635"/>
        <w:rPr>
          <w:rFonts w:eastAsia="Times New Roman"/>
          <w:color w:val="000000"/>
        </w:rPr>
      </w:pPr>
      <w:r>
        <w:rPr>
          <w:rFonts w:eastAsia="Times New Roman"/>
          <w:color w:val="000000"/>
        </w:rPr>
        <w:t>korrupsiyaning holati va korrupsiyaga qarshi kurashish natijalari toʻgʻrisidagi axborotni yigʻish hamda tahlil qilishni amalga oshiradi;</w:t>
      </w:r>
    </w:p>
    <w:p w14:paraId="557051EC" w14:textId="77777777" w:rsidR="008769D6" w:rsidRDefault="008769D6">
      <w:pPr>
        <w:shd w:val="clear" w:color="auto" w:fill="FFFFFF"/>
        <w:ind w:firstLine="851"/>
        <w:jc w:val="both"/>
        <w:divId w:val="809640654"/>
        <w:rPr>
          <w:rFonts w:eastAsia="Times New Roman"/>
          <w:color w:val="000000"/>
        </w:rPr>
      </w:pPr>
      <w:r>
        <w:rPr>
          <w:rFonts w:eastAsia="Times New Roman"/>
          <w:color w:val="000000"/>
        </w:rPr>
        <w:t>jismoniy va yuridik shaxslarning korrupsiya faktlariga doir murojaatlarini koʻrib chiqadi hamda ularning buzilgan huquqlarini tiklash va qonuniy manfaatlarini himoya qilish choralarini koʻradi;</w:t>
      </w:r>
    </w:p>
    <w:p w14:paraId="5103A76C" w14:textId="77777777" w:rsidR="008769D6" w:rsidRDefault="008769D6">
      <w:pPr>
        <w:shd w:val="clear" w:color="auto" w:fill="FFFFFF"/>
        <w:ind w:firstLine="851"/>
        <w:jc w:val="both"/>
        <w:divId w:val="1114980903"/>
        <w:rPr>
          <w:rFonts w:eastAsia="Times New Roman"/>
          <w:color w:val="000000"/>
        </w:rPr>
      </w:pPr>
      <w:r>
        <w:rPr>
          <w:rFonts w:eastAsia="Times New Roman"/>
          <w:color w:val="000000"/>
        </w:rPr>
        <w:t>korrupsiyaga qarshi kurashish sohasidagi qonun ijodkorligi faoliyatida, shu jumladan qonunchilik tashabbusi huquqini amalga oshirishda ishtirok etadi;</w:t>
      </w:r>
    </w:p>
    <w:p w14:paraId="143AA82A" w14:textId="77777777" w:rsidR="008769D6" w:rsidRDefault="008769D6">
      <w:pPr>
        <w:shd w:val="clear" w:color="auto" w:fill="FFFFFF"/>
        <w:ind w:firstLine="851"/>
        <w:jc w:val="both"/>
        <w:divId w:val="1901473748"/>
        <w:rPr>
          <w:rFonts w:eastAsia="Times New Roman"/>
          <w:color w:val="000000"/>
        </w:rPr>
      </w:pPr>
      <w:r>
        <w:rPr>
          <w:rFonts w:eastAsia="Times New Roman"/>
          <w:color w:val="000000"/>
        </w:rPr>
        <w:t>aholi oʻrtasida jamiyatda huquqiy ongni, huquqiy madaniyatni yuksaltirishga va qonuniylikni mustahkamlashga qaratilgan huquqiy targʻibotga doir faoliyatda ishtirok etadi;</w:t>
      </w:r>
    </w:p>
    <w:p w14:paraId="29520324" w14:textId="77777777" w:rsidR="008769D6" w:rsidRDefault="008769D6">
      <w:pPr>
        <w:shd w:val="clear" w:color="auto" w:fill="FFFFFF"/>
        <w:ind w:firstLine="851"/>
        <w:jc w:val="both"/>
        <w:divId w:val="2104253213"/>
        <w:rPr>
          <w:rFonts w:eastAsia="Times New Roman"/>
          <w:color w:val="000000"/>
        </w:rPr>
      </w:pPr>
      <w:r>
        <w:rPr>
          <w:rFonts w:eastAsia="Times New Roman"/>
          <w:color w:val="000000"/>
        </w:rPr>
        <w:t>korrupsiyaga oid huquqbuzarliklarning oʻz vaqtida oldi olinishini, aniqlanishini va ularga chek qoʻyilishini taʼminlashga, ularning oqibatlarini, shuningdek ularga imkon beruvchi sabablar va shart-sharoitlarni bartaraf etishga doir tadbirlarni ishlab chiqadi hamda amalga oshiradi;</w:t>
      </w:r>
    </w:p>
    <w:p w14:paraId="4A4F322D" w14:textId="77777777" w:rsidR="008769D6" w:rsidRDefault="008769D6">
      <w:pPr>
        <w:shd w:val="clear" w:color="auto" w:fill="FFFFFF"/>
        <w:ind w:firstLine="851"/>
        <w:jc w:val="both"/>
        <w:divId w:val="176817009"/>
        <w:rPr>
          <w:rFonts w:eastAsia="Times New Roman"/>
          <w:color w:val="000000"/>
        </w:rPr>
      </w:pPr>
      <w:r>
        <w:rPr>
          <w:rFonts w:eastAsia="Times New Roman"/>
          <w:color w:val="000000"/>
        </w:rPr>
        <w:t>korrupsiyaga qarshi kurashish boʻyicha faoliyatni amalga oshiruvchi va unda ishtirok etuvchi boshqa organlar hamda tashkilotlar bilan hamkorlik qiladi;</w:t>
      </w:r>
    </w:p>
    <w:p w14:paraId="5B44C7BB" w14:textId="77777777" w:rsidR="008769D6" w:rsidRDefault="008769D6">
      <w:pPr>
        <w:shd w:val="clear" w:color="auto" w:fill="FFFFFF"/>
        <w:ind w:firstLine="851"/>
        <w:jc w:val="both"/>
        <w:divId w:val="487788462"/>
        <w:rPr>
          <w:rFonts w:eastAsia="Times New Roman"/>
          <w:color w:val="000000"/>
        </w:rPr>
      </w:pPr>
      <w:r>
        <w:rPr>
          <w:rFonts w:eastAsia="Times New Roman"/>
          <w:color w:val="000000"/>
        </w:rPr>
        <w:t>korrupsiyaga qarshi kurashish sohasida xalqaro hamkorlikni amalga oshiradi.</w:t>
      </w:r>
    </w:p>
    <w:p w14:paraId="78AF3389" w14:textId="77777777" w:rsidR="008769D6" w:rsidRDefault="008769D6">
      <w:pPr>
        <w:shd w:val="clear" w:color="auto" w:fill="FFFFFF"/>
        <w:ind w:firstLine="851"/>
        <w:jc w:val="both"/>
        <w:divId w:val="250091406"/>
        <w:rPr>
          <w:rFonts w:eastAsia="Times New Roman"/>
          <w:color w:val="000000"/>
        </w:rPr>
      </w:pPr>
      <w:r>
        <w:rPr>
          <w:rFonts w:eastAsia="Times New Roman"/>
          <w:color w:val="000000"/>
        </w:rPr>
        <w:t>Oʻzbekiston Respublikasi Bosh prokuraturasi qonunchilikka muvofiq boshqa vakolatlarni ham amalga oshirishi mumkin.</w:t>
      </w:r>
    </w:p>
    <w:p w14:paraId="74591078" w14:textId="77777777" w:rsidR="008769D6" w:rsidRDefault="008769D6">
      <w:pPr>
        <w:shd w:val="clear" w:color="auto" w:fill="FFFFFF"/>
        <w:spacing w:before="120" w:after="60"/>
        <w:ind w:firstLine="851"/>
        <w:jc w:val="both"/>
        <w:divId w:val="728498375"/>
        <w:rPr>
          <w:rFonts w:eastAsia="Times New Roman"/>
          <w:b/>
          <w:bCs/>
          <w:color w:val="000080"/>
        </w:rPr>
      </w:pPr>
      <w:r>
        <w:rPr>
          <w:rFonts w:eastAsia="Times New Roman"/>
          <w:b/>
          <w:bCs/>
          <w:color w:val="000080"/>
        </w:rPr>
        <w:t>10-modda. Oʻzbekiston Respublikasi Davlat xavfsizlik xizmatining korrupsiyaga qarshi kurashish sohasidagi vakolatlari</w:t>
      </w:r>
    </w:p>
    <w:p w14:paraId="17D9B59F" w14:textId="77777777" w:rsidR="008769D6" w:rsidRDefault="008769D6">
      <w:pPr>
        <w:shd w:val="clear" w:color="auto" w:fill="FFFFFF"/>
        <w:ind w:firstLine="851"/>
        <w:jc w:val="both"/>
        <w:divId w:val="176774789"/>
        <w:rPr>
          <w:rFonts w:eastAsia="Times New Roman"/>
          <w:color w:val="000000"/>
        </w:rPr>
      </w:pPr>
      <w:r>
        <w:rPr>
          <w:rFonts w:eastAsia="Times New Roman"/>
          <w:color w:val="000000"/>
        </w:rPr>
        <w:t>Oʻzbekiston Respublikasi Davlat xavfsizlik xizmati oʻz vakolatlari doirasida:</w:t>
      </w:r>
    </w:p>
    <w:p w14:paraId="16194924" w14:textId="77777777" w:rsidR="008769D6" w:rsidRDefault="008769D6">
      <w:pPr>
        <w:shd w:val="clear" w:color="auto" w:fill="FFFFFF"/>
        <w:ind w:firstLine="851"/>
        <w:jc w:val="both"/>
        <w:divId w:val="979073076"/>
        <w:rPr>
          <w:rFonts w:eastAsia="Times New Roman"/>
          <w:color w:val="000000"/>
        </w:rPr>
      </w:pPr>
      <w:r>
        <w:rPr>
          <w:rFonts w:eastAsia="Times New Roman"/>
          <w:color w:val="000000"/>
        </w:rPr>
        <w:t>korrupsiyaga qarshi kurashish sohasidagi davlat dasturlarini va boshqa dasturlarni ishlab chiqish hamda amalga oshirishda ishtirok etadi;</w:t>
      </w:r>
    </w:p>
    <w:p w14:paraId="63179C47" w14:textId="77777777" w:rsidR="008769D6" w:rsidRDefault="008769D6">
      <w:pPr>
        <w:shd w:val="clear" w:color="auto" w:fill="FFFFFF"/>
        <w:ind w:firstLine="851"/>
        <w:jc w:val="both"/>
        <w:divId w:val="260988283"/>
        <w:rPr>
          <w:rFonts w:eastAsia="Times New Roman"/>
          <w:color w:val="000000"/>
        </w:rPr>
      </w:pPr>
      <w:r>
        <w:rPr>
          <w:rFonts w:eastAsia="Times New Roman"/>
          <w:color w:val="000000"/>
        </w:rPr>
        <w:t>korrupsiya bilan bogʻliq jinoyatlar boʻyicha tezkor-qidiruv faoliyatini, tergovga qadar tekshiruvni va dastlabki tergovni amalga oshiradi;</w:t>
      </w:r>
    </w:p>
    <w:p w14:paraId="1BD34475" w14:textId="77777777" w:rsidR="008769D6" w:rsidRDefault="008769D6">
      <w:pPr>
        <w:shd w:val="clear" w:color="auto" w:fill="FFFFFF"/>
        <w:ind w:firstLine="851"/>
        <w:jc w:val="both"/>
        <w:divId w:val="1627815511"/>
        <w:rPr>
          <w:rFonts w:eastAsia="Times New Roman"/>
          <w:color w:val="000000"/>
        </w:rPr>
      </w:pPr>
      <w:r>
        <w:rPr>
          <w:rFonts w:eastAsia="Times New Roman"/>
          <w:color w:val="000000"/>
        </w:rPr>
        <w:t>korrupsiyaning holati va korrupsiyaga qarshi kurashish natijalari toʻgʻrisidagi axborotni yigʻadi hamda tahlil qiladi, milliy xavfsizlik uchun tahdidlarni baholashni amalga oshiradi, tegishli davlat organlariga zarur axborotni taqdim etadi;</w:t>
      </w:r>
    </w:p>
    <w:p w14:paraId="12F60F3A" w14:textId="77777777" w:rsidR="008769D6" w:rsidRDefault="008769D6">
      <w:pPr>
        <w:shd w:val="clear" w:color="auto" w:fill="FFFFFF"/>
        <w:ind w:firstLine="851"/>
        <w:jc w:val="both"/>
        <w:divId w:val="1894003002"/>
        <w:rPr>
          <w:rFonts w:eastAsia="Times New Roman"/>
          <w:color w:val="000000"/>
        </w:rPr>
      </w:pPr>
      <w:r>
        <w:rPr>
          <w:rFonts w:eastAsia="Times New Roman"/>
          <w:color w:val="000000"/>
        </w:rPr>
        <w:t>jismoniy va yuridik shaxslarning korrupsiya faktlariga doir murojaatlarini koʻrib chiqadi hamda ularning buzilgan huquqlarini tiklash va qonuniy manfaatlarini himoya qilish choralarini koʻradi;</w:t>
      </w:r>
    </w:p>
    <w:p w14:paraId="04B2EBEE" w14:textId="77777777" w:rsidR="008769D6" w:rsidRDefault="008769D6">
      <w:pPr>
        <w:shd w:val="clear" w:color="auto" w:fill="FFFFFF"/>
        <w:ind w:firstLine="851"/>
        <w:jc w:val="both"/>
        <w:divId w:val="504630653"/>
        <w:rPr>
          <w:rFonts w:eastAsia="Times New Roman"/>
          <w:color w:val="000000"/>
        </w:rPr>
      </w:pPr>
      <w:r>
        <w:rPr>
          <w:rFonts w:eastAsia="Times New Roman"/>
          <w:color w:val="000000"/>
        </w:rPr>
        <w:t xml:space="preserve">korrupsiyaga oid huquqbuzarliklarning oʻz vaqtida oldi olinishini, aniqlanishini va ularga chek qoʻyilishini taʼminlashga, ularning oqibatlarini, shuningdek ularga imkon beruvchi sabablar va shart-sharoitlarni bartaraf etishga doir tadbirlarni ishlab chiqadi hamda amalga oshiradi; </w:t>
      </w:r>
    </w:p>
    <w:p w14:paraId="5F11C45A" w14:textId="77777777" w:rsidR="008769D6" w:rsidRDefault="008769D6">
      <w:pPr>
        <w:shd w:val="clear" w:color="auto" w:fill="FFFFFF"/>
        <w:ind w:firstLine="851"/>
        <w:jc w:val="both"/>
        <w:divId w:val="1912764517"/>
        <w:rPr>
          <w:rFonts w:eastAsia="Times New Roman"/>
          <w:color w:val="000000"/>
        </w:rPr>
      </w:pPr>
      <w:r>
        <w:rPr>
          <w:rFonts w:eastAsia="Times New Roman"/>
          <w:color w:val="000000"/>
        </w:rPr>
        <w:t>korrupsiyaga qarshi kurashish boʻyicha faoliyatni amalga oshiruvchi va unda ishtirok etuvchi boshqa organlar hamda tashkilotlar bilan hamkorlik qiladi;</w:t>
      </w:r>
    </w:p>
    <w:p w14:paraId="47A6A80E" w14:textId="77777777" w:rsidR="008769D6" w:rsidRDefault="008769D6">
      <w:pPr>
        <w:shd w:val="clear" w:color="auto" w:fill="FFFFFF"/>
        <w:ind w:firstLine="851"/>
        <w:jc w:val="both"/>
        <w:divId w:val="1522236459"/>
        <w:rPr>
          <w:rFonts w:eastAsia="Times New Roman"/>
          <w:color w:val="000000"/>
        </w:rPr>
      </w:pPr>
      <w:r>
        <w:rPr>
          <w:rFonts w:eastAsia="Times New Roman"/>
          <w:color w:val="000000"/>
        </w:rPr>
        <w:t>korrupsiyaga qarshi kurashish sohasida xalqaro hamkorlikni amalga oshiradi.</w:t>
      </w:r>
    </w:p>
    <w:p w14:paraId="5F8A087C" w14:textId="77777777" w:rsidR="008769D6" w:rsidRDefault="008769D6">
      <w:pPr>
        <w:shd w:val="clear" w:color="auto" w:fill="FFFFFF"/>
        <w:ind w:firstLine="851"/>
        <w:jc w:val="both"/>
        <w:divId w:val="841356664"/>
        <w:rPr>
          <w:rFonts w:eastAsia="Times New Roman"/>
          <w:color w:val="000000"/>
        </w:rPr>
      </w:pPr>
      <w:r>
        <w:rPr>
          <w:rFonts w:eastAsia="Times New Roman"/>
          <w:color w:val="000000"/>
        </w:rPr>
        <w:t>Oʻzbekiston Respublikasi Davlat xavfsizlik xizmati qonunchilikka muvofiq boshqa vakolatlarni ham amalga oshirishi mumkin.</w:t>
      </w:r>
    </w:p>
    <w:p w14:paraId="4D74705C" w14:textId="77777777" w:rsidR="008769D6" w:rsidRDefault="008769D6">
      <w:pPr>
        <w:shd w:val="clear" w:color="auto" w:fill="FFFFFF"/>
        <w:spacing w:before="120" w:after="60"/>
        <w:ind w:firstLine="851"/>
        <w:jc w:val="both"/>
        <w:divId w:val="560098712"/>
        <w:rPr>
          <w:rFonts w:eastAsia="Times New Roman"/>
          <w:b/>
          <w:bCs/>
          <w:color w:val="000080"/>
        </w:rPr>
      </w:pPr>
      <w:r>
        <w:rPr>
          <w:rFonts w:eastAsia="Times New Roman"/>
          <w:b/>
          <w:bCs/>
          <w:color w:val="000080"/>
        </w:rPr>
        <w:t>11-modda. Oʻzbekiston Respublikasi Ichki ishlar vazirligining korrupsiyaga qarshi kurashish sohasidagi vakolatlari</w:t>
      </w:r>
    </w:p>
    <w:p w14:paraId="0707682B" w14:textId="77777777" w:rsidR="008769D6" w:rsidRDefault="008769D6">
      <w:pPr>
        <w:shd w:val="clear" w:color="auto" w:fill="FFFFFF"/>
        <w:ind w:firstLine="851"/>
        <w:jc w:val="both"/>
        <w:divId w:val="1777479827"/>
        <w:rPr>
          <w:rFonts w:eastAsia="Times New Roman"/>
          <w:color w:val="000000"/>
        </w:rPr>
      </w:pPr>
      <w:r>
        <w:rPr>
          <w:rFonts w:eastAsia="Times New Roman"/>
          <w:color w:val="000000"/>
        </w:rPr>
        <w:t>Oʻzbekiston Respublikasi Ichki ishlar vazirligi oʻz vakolatlari doirasida:</w:t>
      </w:r>
    </w:p>
    <w:p w14:paraId="4233FEEE" w14:textId="77777777" w:rsidR="008769D6" w:rsidRDefault="008769D6">
      <w:pPr>
        <w:shd w:val="clear" w:color="auto" w:fill="FFFFFF"/>
        <w:ind w:firstLine="851"/>
        <w:jc w:val="both"/>
        <w:divId w:val="414597880"/>
        <w:rPr>
          <w:rFonts w:eastAsia="Times New Roman"/>
          <w:color w:val="000000"/>
        </w:rPr>
      </w:pPr>
      <w:r>
        <w:rPr>
          <w:rFonts w:eastAsia="Times New Roman"/>
          <w:color w:val="000000"/>
        </w:rPr>
        <w:t>korrupsiyaga qarshi kurashish sohasidagi davlat dasturlarini va boshqa dasturlarni ishlab chiqish hamda amalga oshirishda ishtirok etadi;</w:t>
      </w:r>
    </w:p>
    <w:p w14:paraId="5FC7CAF9" w14:textId="77777777" w:rsidR="008769D6" w:rsidRDefault="008769D6">
      <w:pPr>
        <w:shd w:val="clear" w:color="auto" w:fill="FFFFFF"/>
        <w:ind w:firstLine="851"/>
        <w:jc w:val="both"/>
        <w:divId w:val="1341009038"/>
        <w:rPr>
          <w:rFonts w:eastAsia="Times New Roman"/>
          <w:color w:val="000000"/>
        </w:rPr>
      </w:pPr>
      <w:r>
        <w:rPr>
          <w:rFonts w:eastAsia="Times New Roman"/>
          <w:color w:val="000000"/>
        </w:rPr>
        <w:t>korrupsiya bilan bogʻliq jinoyatlar boʻyicha tezkor-qidiruv faoliyatini, tergovga qadar tekshiruvni, surishtiruvni va dastlabki tergovni amalga oshiradi;</w:t>
      </w:r>
    </w:p>
    <w:p w14:paraId="0EC29C7C" w14:textId="77777777" w:rsidR="008769D6" w:rsidRDefault="008769D6">
      <w:pPr>
        <w:shd w:val="clear" w:color="auto" w:fill="FFFFFF"/>
        <w:ind w:firstLine="851"/>
        <w:jc w:val="both"/>
        <w:divId w:val="1696805248"/>
        <w:rPr>
          <w:rFonts w:eastAsia="Times New Roman"/>
          <w:color w:val="000000"/>
        </w:rPr>
      </w:pPr>
      <w:r>
        <w:rPr>
          <w:rFonts w:eastAsia="Times New Roman"/>
          <w:color w:val="000000"/>
        </w:rPr>
        <w:t>korrupsiyaning holati va korrupsiyaga qarshi kurashish natijalari toʻgʻrisidagi axborotni yigʻadi hamda tahlil qiladi, tegishli davlat organlariga zarur axborotni taqdim etadi;</w:t>
      </w:r>
    </w:p>
    <w:p w14:paraId="5AF9F558" w14:textId="77777777" w:rsidR="008769D6" w:rsidRDefault="008769D6">
      <w:pPr>
        <w:shd w:val="clear" w:color="auto" w:fill="FFFFFF"/>
        <w:ind w:firstLine="851"/>
        <w:jc w:val="both"/>
        <w:divId w:val="419522064"/>
        <w:rPr>
          <w:rFonts w:eastAsia="Times New Roman"/>
          <w:color w:val="000000"/>
        </w:rPr>
      </w:pPr>
      <w:r>
        <w:rPr>
          <w:rFonts w:eastAsia="Times New Roman"/>
          <w:color w:val="000000"/>
        </w:rPr>
        <w:t>jismoniy va yuridik shaxslarning korrupsiya faktlariga doir murojaatlarini koʻrib chiqadi hamda ularning buzilgan huquqlarini tiklash va qonuniy manfaatlarini himoya qilish choralarini koʻradi;</w:t>
      </w:r>
    </w:p>
    <w:p w14:paraId="424628EE" w14:textId="77777777" w:rsidR="008769D6" w:rsidRDefault="008769D6">
      <w:pPr>
        <w:shd w:val="clear" w:color="auto" w:fill="FFFFFF"/>
        <w:ind w:firstLine="851"/>
        <w:jc w:val="both"/>
        <w:divId w:val="238909653"/>
        <w:rPr>
          <w:rFonts w:eastAsia="Times New Roman"/>
          <w:color w:val="000000"/>
        </w:rPr>
      </w:pPr>
      <w:r>
        <w:rPr>
          <w:rFonts w:eastAsia="Times New Roman"/>
          <w:color w:val="000000"/>
        </w:rPr>
        <w:t xml:space="preserve">aholi oʻrtasida jamiyatda huquqiy ongni, huquqiy madaniyatni yuksaltirishga va qonuniylikni mustahkamlashga qaratilgan huquqiy targʻibotga doir faoliyatda ishtirok etadi; </w:t>
      </w:r>
    </w:p>
    <w:p w14:paraId="189D04E3" w14:textId="77777777" w:rsidR="008769D6" w:rsidRDefault="008769D6">
      <w:pPr>
        <w:shd w:val="clear" w:color="auto" w:fill="FFFFFF"/>
        <w:ind w:firstLine="851"/>
        <w:jc w:val="both"/>
        <w:divId w:val="1102187773"/>
        <w:rPr>
          <w:rFonts w:eastAsia="Times New Roman"/>
          <w:color w:val="000000"/>
        </w:rPr>
      </w:pPr>
      <w:r>
        <w:rPr>
          <w:rFonts w:eastAsia="Times New Roman"/>
          <w:color w:val="000000"/>
        </w:rPr>
        <w:t>korrupsiyaga oid huquqbuzarliklar toʻgʻrisidagi statistika maʼlumotlarining hisobi yuritilishini va tahlil qilinishini taʼminlaydi;</w:t>
      </w:r>
    </w:p>
    <w:p w14:paraId="5AD12472" w14:textId="77777777" w:rsidR="008769D6" w:rsidRDefault="008769D6">
      <w:pPr>
        <w:shd w:val="clear" w:color="auto" w:fill="FFFFFF"/>
        <w:ind w:firstLine="851"/>
        <w:jc w:val="both"/>
        <w:divId w:val="1636644268"/>
        <w:rPr>
          <w:rFonts w:eastAsia="Times New Roman"/>
          <w:color w:val="000000"/>
        </w:rPr>
      </w:pPr>
      <w:r>
        <w:rPr>
          <w:rFonts w:eastAsia="Times New Roman"/>
          <w:color w:val="000000"/>
        </w:rPr>
        <w:t>korrupsiyaga oid huquqbuzarliklarning oʻz vaqtida oldi olinishini, aniqlanishini va ularga chek qoʻyilishini taʼminlashga, ularning oqibatlarini, shuningdek ularga imkon beruvchi sabablar va shart-sharoitlarni bartaraf etishga doir tadbirlarni ishlab chiqadi hamda amalga oshiradi;</w:t>
      </w:r>
    </w:p>
    <w:p w14:paraId="24701B28" w14:textId="77777777" w:rsidR="008769D6" w:rsidRDefault="008769D6">
      <w:pPr>
        <w:shd w:val="clear" w:color="auto" w:fill="FFFFFF"/>
        <w:ind w:firstLine="851"/>
        <w:jc w:val="both"/>
        <w:divId w:val="511922390"/>
        <w:rPr>
          <w:rFonts w:eastAsia="Times New Roman"/>
          <w:color w:val="000000"/>
        </w:rPr>
      </w:pPr>
      <w:r>
        <w:rPr>
          <w:rFonts w:eastAsia="Times New Roman"/>
          <w:color w:val="000000"/>
        </w:rPr>
        <w:t>korrupsiyaga qarshi kurashish boʻyicha faoliyatni amalga oshiruvchi va unda ishtirok etuvchi boshqa organlar hamda tashkilotlar bilan hamkorlik qiladi;</w:t>
      </w:r>
    </w:p>
    <w:p w14:paraId="7BCE9D07" w14:textId="77777777" w:rsidR="008769D6" w:rsidRDefault="008769D6">
      <w:pPr>
        <w:shd w:val="clear" w:color="auto" w:fill="FFFFFF"/>
        <w:ind w:firstLine="851"/>
        <w:jc w:val="both"/>
        <w:divId w:val="816996217"/>
        <w:rPr>
          <w:rFonts w:eastAsia="Times New Roman"/>
          <w:color w:val="000000"/>
        </w:rPr>
      </w:pPr>
      <w:r>
        <w:rPr>
          <w:rFonts w:eastAsia="Times New Roman"/>
          <w:color w:val="000000"/>
        </w:rPr>
        <w:t>korrupsiyaga qarshi kurashish sohasida xalqaro hamkorlikni amalga oshiradi.</w:t>
      </w:r>
    </w:p>
    <w:p w14:paraId="406B0B08" w14:textId="77777777" w:rsidR="008769D6" w:rsidRDefault="008769D6">
      <w:pPr>
        <w:shd w:val="clear" w:color="auto" w:fill="FFFFFF"/>
        <w:ind w:firstLine="851"/>
        <w:jc w:val="both"/>
        <w:divId w:val="1303344784"/>
        <w:rPr>
          <w:rFonts w:eastAsia="Times New Roman"/>
          <w:color w:val="000000"/>
        </w:rPr>
      </w:pPr>
      <w:r>
        <w:rPr>
          <w:rFonts w:eastAsia="Times New Roman"/>
          <w:color w:val="000000"/>
        </w:rPr>
        <w:t>Oʻzbekiston Respublikasi Ichki ishlar vazirligi qonunchilikka muvofiq boshqa vakolatlarni ham amalga oshirishi mumkin.</w:t>
      </w:r>
    </w:p>
    <w:p w14:paraId="6593048D" w14:textId="77777777" w:rsidR="008769D6" w:rsidRDefault="008769D6">
      <w:pPr>
        <w:shd w:val="clear" w:color="auto" w:fill="FFFFFF"/>
        <w:spacing w:before="120" w:after="60"/>
        <w:ind w:firstLine="851"/>
        <w:jc w:val="both"/>
        <w:divId w:val="183323734"/>
        <w:rPr>
          <w:rFonts w:eastAsia="Times New Roman"/>
          <w:b/>
          <w:bCs/>
          <w:color w:val="000080"/>
        </w:rPr>
      </w:pPr>
      <w:r>
        <w:rPr>
          <w:rFonts w:eastAsia="Times New Roman"/>
          <w:b/>
          <w:bCs/>
          <w:color w:val="000080"/>
        </w:rPr>
        <w:t>12-modda. Oʻzbekiston Respublikasi Adliya vazirligining korrupsiyaga qarshi kurashish sohasidagi vakolatlari</w:t>
      </w:r>
    </w:p>
    <w:p w14:paraId="54227C79" w14:textId="77777777" w:rsidR="008769D6" w:rsidRDefault="008769D6">
      <w:pPr>
        <w:shd w:val="clear" w:color="auto" w:fill="FFFFFF"/>
        <w:ind w:firstLine="851"/>
        <w:jc w:val="both"/>
        <w:divId w:val="358704464"/>
        <w:rPr>
          <w:rFonts w:eastAsia="Times New Roman"/>
          <w:color w:val="000000"/>
        </w:rPr>
      </w:pPr>
      <w:r>
        <w:rPr>
          <w:rFonts w:eastAsia="Times New Roman"/>
          <w:color w:val="000000"/>
        </w:rPr>
        <w:t>Oʻzbekiston Respublikasi Adliya vazirligi oʻz vakolatlari doirasida:</w:t>
      </w:r>
    </w:p>
    <w:p w14:paraId="4A0E1356" w14:textId="77777777" w:rsidR="008769D6" w:rsidRDefault="008769D6">
      <w:pPr>
        <w:shd w:val="clear" w:color="auto" w:fill="FFFFFF"/>
        <w:ind w:firstLine="851"/>
        <w:jc w:val="both"/>
        <w:divId w:val="1428696782"/>
        <w:rPr>
          <w:rFonts w:eastAsia="Times New Roman"/>
          <w:color w:val="000000"/>
        </w:rPr>
      </w:pPr>
      <w:r>
        <w:rPr>
          <w:rFonts w:eastAsia="Times New Roman"/>
          <w:color w:val="000000"/>
        </w:rPr>
        <w:t>korrupsiyaga qarshi kurashish sohasidagi davlat dasturlarini va boshqa dasturlarni ishlab chiqish hamda amalga oshirishda ishtirok etadi;</w:t>
      </w:r>
    </w:p>
    <w:p w14:paraId="19089ADE" w14:textId="77777777" w:rsidR="008769D6" w:rsidRDefault="008769D6">
      <w:pPr>
        <w:shd w:val="clear" w:color="auto" w:fill="FFFFFF"/>
        <w:ind w:firstLine="851"/>
        <w:jc w:val="both"/>
        <w:divId w:val="574751983"/>
        <w:rPr>
          <w:rFonts w:eastAsia="Times New Roman"/>
          <w:color w:val="000000"/>
        </w:rPr>
      </w:pPr>
      <w:r>
        <w:rPr>
          <w:rFonts w:eastAsia="Times New Roman"/>
          <w:color w:val="000000"/>
        </w:rPr>
        <w:t>korrupsiyaga qarshi kurashish sohasidagi qonun ijodkorligi faoliyatida ishtirok etadi;</w:t>
      </w:r>
    </w:p>
    <w:p w14:paraId="7A29FB34" w14:textId="77777777" w:rsidR="008769D6" w:rsidRDefault="008769D6">
      <w:pPr>
        <w:shd w:val="clear" w:color="auto" w:fill="FFFFFF"/>
        <w:ind w:firstLine="851"/>
        <w:jc w:val="both"/>
        <w:divId w:val="1615013945"/>
        <w:rPr>
          <w:rFonts w:eastAsia="Times New Roman"/>
          <w:color w:val="000000"/>
        </w:rPr>
      </w:pPr>
      <w:r>
        <w:rPr>
          <w:rFonts w:eastAsia="Times New Roman"/>
          <w:color w:val="000000"/>
        </w:rPr>
        <w:t>aholi oʻrtasida jamiyatda huquqiy ongni, huquqiy madaniyatni yuksaltirishga va qonuniylikni mustahkamlashga qaratilgan huquqiy targʻibotga doir faoliyatni amalga oshiradi hamda muvofiqlashtiradi;</w:t>
      </w:r>
    </w:p>
    <w:p w14:paraId="379701D0" w14:textId="77777777" w:rsidR="008769D6" w:rsidRDefault="008769D6">
      <w:pPr>
        <w:shd w:val="clear" w:color="auto" w:fill="FFFFFF"/>
        <w:ind w:firstLine="851"/>
        <w:jc w:val="both"/>
        <w:divId w:val="958949250"/>
        <w:rPr>
          <w:rFonts w:eastAsia="Times New Roman"/>
          <w:color w:val="000000"/>
        </w:rPr>
      </w:pPr>
      <w:r>
        <w:rPr>
          <w:rFonts w:eastAsia="Times New Roman"/>
          <w:color w:val="000000"/>
        </w:rPr>
        <w:t>taʼlim muassasalarida korrupsiyaga qarshi kurashish sohasida huquqiy taʼlim va tarbiyaga doir chora-tadbirlarni amalga oshirishda ishtirok etadi;</w:t>
      </w:r>
    </w:p>
    <w:p w14:paraId="372D4F39" w14:textId="77777777" w:rsidR="008769D6" w:rsidRDefault="008769D6">
      <w:pPr>
        <w:shd w:val="clear" w:color="auto" w:fill="FFFFFF"/>
        <w:ind w:firstLine="851"/>
        <w:jc w:val="both"/>
        <w:divId w:val="2112311183"/>
        <w:rPr>
          <w:rFonts w:eastAsia="Times New Roman"/>
          <w:color w:val="000000"/>
        </w:rPr>
      </w:pPr>
      <w:r>
        <w:rPr>
          <w:rFonts w:eastAsia="Times New Roman"/>
          <w:color w:val="000000"/>
        </w:rPr>
        <w:t>normativ-huquqiy hujjatlardagi hamda ularning loyihalaridagi korrupsiya uchun shart-sharoitlar yaratadigan qoidalar va normalarni aniqlash maqsadida ushbu hujjatlar va loyihalarning tahlilini amalga oshiradi;</w:t>
      </w:r>
    </w:p>
    <w:p w14:paraId="6044FC32" w14:textId="77777777" w:rsidR="008769D6" w:rsidRDefault="008769D6">
      <w:pPr>
        <w:shd w:val="clear" w:color="auto" w:fill="FFFFFF"/>
        <w:ind w:firstLine="851"/>
        <w:jc w:val="both"/>
        <w:divId w:val="1294024607"/>
        <w:rPr>
          <w:rFonts w:eastAsia="Times New Roman"/>
          <w:color w:val="000000"/>
        </w:rPr>
      </w:pPr>
      <w:r>
        <w:rPr>
          <w:rFonts w:eastAsia="Times New Roman"/>
          <w:color w:val="000000"/>
        </w:rPr>
        <w:t>korrupsiyaga imkon beruvchi sabablar va shart-sharoitlarni bartaraf etish boʻyicha choralar koʻradi;</w:t>
      </w:r>
    </w:p>
    <w:p w14:paraId="518BF6BC" w14:textId="77777777" w:rsidR="008769D6" w:rsidRDefault="008769D6">
      <w:pPr>
        <w:shd w:val="clear" w:color="auto" w:fill="FFFFFF"/>
        <w:ind w:firstLine="851"/>
        <w:jc w:val="both"/>
        <w:divId w:val="1232735597"/>
        <w:rPr>
          <w:rFonts w:eastAsia="Times New Roman"/>
          <w:color w:val="000000"/>
        </w:rPr>
      </w:pPr>
      <w:r>
        <w:rPr>
          <w:rFonts w:eastAsia="Times New Roman"/>
          <w:color w:val="000000"/>
        </w:rPr>
        <w:t>korrupsiyaga qarshi kurashish boʻyicha faoliyatni amalga oshiruvchi va unda ishtirok etuvchi boshqa organlar hamda tashkilotlar bilan hamkorlik qiladi;</w:t>
      </w:r>
    </w:p>
    <w:p w14:paraId="01856BB5" w14:textId="77777777" w:rsidR="008769D6" w:rsidRDefault="008769D6">
      <w:pPr>
        <w:shd w:val="clear" w:color="auto" w:fill="FFFFFF"/>
        <w:ind w:firstLine="851"/>
        <w:jc w:val="both"/>
        <w:divId w:val="196627278"/>
        <w:rPr>
          <w:rFonts w:eastAsia="Times New Roman"/>
          <w:color w:val="000000"/>
        </w:rPr>
      </w:pPr>
      <w:r>
        <w:rPr>
          <w:rFonts w:eastAsia="Times New Roman"/>
          <w:color w:val="000000"/>
        </w:rPr>
        <w:t>korrupsiyaga qarshi kurashish sohasida xalqaro hamkorlikni amalga oshiradi.</w:t>
      </w:r>
    </w:p>
    <w:p w14:paraId="7681B752" w14:textId="77777777" w:rsidR="008769D6" w:rsidRDefault="008769D6">
      <w:pPr>
        <w:shd w:val="clear" w:color="auto" w:fill="FFFFFF"/>
        <w:ind w:firstLine="851"/>
        <w:jc w:val="both"/>
        <w:divId w:val="541526571"/>
        <w:rPr>
          <w:rFonts w:eastAsia="Times New Roman"/>
          <w:color w:val="000000"/>
        </w:rPr>
      </w:pPr>
      <w:r>
        <w:rPr>
          <w:rFonts w:eastAsia="Times New Roman"/>
          <w:color w:val="000000"/>
        </w:rPr>
        <w:t>Oʻzbekiston Respublikasi Adliya vazirligi qonunchilikka muvofiq boshqa vakolatlarni ham amalga oshirishi mumkin.</w:t>
      </w:r>
    </w:p>
    <w:p w14:paraId="6962CA4F" w14:textId="77777777" w:rsidR="008769D6" w:rsidRDefault="008769D6">
      <w:pPr>
        <w:shd w:val="clear" w:color="auto" w:fill="FFFFFF"/>
        <w:spacing w:before="120" w:after="60"/>
        <w:ind w:firstLine="851"/>
        <w:jc w:val="both"/>
        <w:divId w:val="580876639"/>
        <w:rPr>
          <w:rFonts w:eastAsia="Times New Roman"/>
          <w:b/>
          <w:bCs/>
          <w:color w:val="000080"/>
        </w:rPr>
      </w:pPr>
      <w:r>
        <w:rPr>
          <w:rFonts w:eastAsia="Times New Roman"/>
          <w:b/>
          <w:bCs/>
          <w:color w:val="000080"/>
        </w:rPr>
        <w:t>13-modda. Oʻzbekiston Respublikasi Bosh prokuraturasi huzuridagi Iqtisodiy jinoyatlarga qarshi kurashish departamentining korrupsiyaga qarshi kurashish sohasidagi vakolatlari</w:t>
      </w:r>
    </w:p>
    <w:p w14:paraId="0DF8384E" w14:textId="77777777" w:rsidR="008769D6" w:rsidRDefault="008769D6">
      <w:pPr>
        <w:shd w:val="clear" w:color="auto" w:fill="FFFFFF"/>
        <w:ind w:firstLine="851"/>
        <w:jc w:val="both"/>
        <w:divId w:val="1615793788"/>
        <w:rPr>
          <w:rFonts w:eastAsia="Times New Roman"/>
          <w:color w:val="000000"/>
        </w:rPr>
      </w:pPr>
      <w:r>
        <w:rPr>
          <w:rFonts w:eastAsia="Times New Roman"/>
          <w:color w:val="000000"/>
        </w:rPr>
        <w:t>Oʻzbekiston Respublikasi Bosh prokuraturasi huzuridagi Iqtisodiy jinoyatlarga qarshi kurashish departamenti oʻz vakolatlari doirasida:</w:t>
      </w:r>
    </w:p>
    <w:p w14:paraId="0694C8A1" w14:textId="77777777" w:rsidR="008769D6" w:rsidRDefault="008769D6">
      <w:pPr>
        <w:shd w:val="clear" w:color="auto" w:fill="FFFFFF"/>
        <w:ind w:firstLine="851"/>
        <w:jc w:val="both"/>
        <w:divId w:val="721297271"/>
        <w:rPr>
          <w:rFonts w:eastAsia="Times New Roman"/>
          <w:color w:val="000000"/>
        </w:rPr>
      </w:pPr>
      <w:r>
        <w:rPr>
          <w:rFonts w:eastAsia="Times New Roman"/>
          <w:color w:val="000000"/>
        </w:rPr>
        <w:t>korrupsiyaga qarshi kurashish sohasidagi davlat dasturlarini va boshqa dasturlarni ishlab chiqish hamda amalga oshirishda ishtirok etadi;</w:t>
      </w:r>
    </w:p>
    <w:p w14:paraId="14E1761F" w14:textId="77777777" w:rsidR="008769D6" w:rsidRDefault="008769D6">
      <w:pPr>
        <w:shd w:val="clear" w:color="auto" w:fill="FFFFFF"/>
        <w:ind w:firstLine="851"/>
        <w:jc w:val="both"/>
        <w:divId w:val="804662635"/>
        <w:rPr>
          <w:rFonts w:eastAsia="Times New Roman"/>
          <w:color w:val="000000"/>
        </w:rPr>
      </w:pPr>
      <w:r>
        <w:rPr>
          <w:rFonts w:eastAsia="Times New Roman"/>
          <w:color w:val="000000"/>
        </w:rPr>
        <w:t>jinoiy faoliyatdan olingan daromadlarni legallashtirish bilan bogʻliq jinoyatlar, iqtisodiy va korrupsiya bilan bogʻliq boshqa jinoyatlar boʻyicha tezkor-qidiruv faoliyatini, tergovga qadar tekshiruvni, surishtiruvni va dastlabki tergovni amalga oshiradi;</w:t>
      </w:r>
    </w:p>
    <w:p w14:paraId="287D4E7E" w14:textId="77777777" w:rsidR="008769D6" w:rsidRDefault="008769D6">
      <w:pPr>
        <w:shd w:val="clear" w:color="auto" w:fill="FFFFFF"/>
        <w:ind w:firstLine="851"/>
        <w:jc w:val="both"/>
        <w:divId w:val="1969778855"/>
        <w:rPr>
          <w:rFonts w:eastAsia="Times New Roman"/>
          <w:color w:val="000000"/>
        </w:rPr>
      </w:pPr>
      <w:r>
        <w:rPr>
          <w:rFonts w:eastAsia="Times New Roman"/>
          <w:color w:val="000000"/>
        </w:rPr>
        <w:t>jinoiy faoliyatdan olingan daromadlarni legallashtirishning ehtimol tutilgan yoʻllari va mexanizmlarini aniqlash uchun pul mablagʻlari yoki boshqa mol-mulk bilan bogʻliq operatsiyalarning monitoringini tashkil etadi hamda oʻtkazadi;</w:t>
      </w:r>
    </w:p>
    <w:p w14:paraId="6A38F955" w14:textId="77777777" w:rsidR="008769D6" w:rsidRDefault="008769D6">
      <w:pPr>
        <w:shd w:val="clear" w:color="auto" w:fill="FFFFFF"/>
        <w:ind w:firstLine="851"/>
        <w:jc w:val="both"/>
        <w:divId w:val="1355880375"/>
        <w:rPr>
          <w:rFonts w:eastAsia="Times New Roman"/>
          <w:color w:val="000000"/>
        </w:rPr>
      </w:pPr>
      <w:r>
        <w:rPr>
          <w:rFonts w:eastAsia="Times New Roman"/>
          <w:color w:val="000000"/>
        </w:rPr>
        <w:t>jinoiy taʼqib etishni tashkil qilish va huquqiy taʼsir koʻrsatishning boshqa choralarini koʻrish uchun tegishli davlat organlarini korrupsiyaga oid aniqlangan huquqbuzarliklar toʻgʻrisida oʻz vaqtida xabardor qiladi;</w:t>
      </w:r>
    </w:p>
    <w:p w14:paraId="26C22F9C" w14:textId="77777777" w:rsidR="008769D6" w:rsidRDefault="008769D6">
      <w:pPr>
        <w:shd w:val="clear" w:color="auto" w:fill="FFFFFF"/>
        <w:ind w:firstLine="851"/>
        <w:jc w:val="both"/>
        <w:divId w:val="1727102780"/>
        <w:rPr>
          <w:rFonts w:eastAsia="Times New Roman"/>
          <w:color w:val="000000"/>
        </w:rPr>
      </w:pPr>
      <w:r>
        <w:rPr>
          <w:rFonts w:eastAsia="Times New Roman"/>
          <w:color w:val="000000"/>
        </w:rPr>
        <w:t>korrupsiyaga oid huquqbuzarliklarning oʻz vaqtida oldi olinishini, aniqlanishini va ularga chek qoʻyilishini taʼminlashga, ularning oqibatlarini, shuningdek ularga imkon beruvchi sabablar va shart-sharoitlarni bartaraf etishga doir tadbirlarni ishlab chiqadi hamda amalga oshiradi;</w:t>
      </w:r>
    </w:p>
    <w:p w14:paraId="02A94593" w14:textId="77777777" w:rsidR="008769D6" w:rsidRDefault="008769D6">
      <w:pPr>
        <w:shd w:val="clear" w:color="auto" w:fill="FFFFFF"/>
        <w:ind w:firstLine="851"/>
        <w:jc w:val="both"/>
        <w:divId w:val="1352300179"/>
        <w:rPr>
          <w:rFonts w:eastAsia="Times New Roman"/>
          <w:color w:val="000000"/>
        </w:rPr>
      </w:pPr>
      <w:r>
        <w:rPr>
          <w:rFonts w:eastAsia="Times New Roman"/>
          <w:color w:val="000000"/>
        </w:rPr>
        <w:t>korrupsiyaga qarshi kurashish boʻyicha faoliyatni amalga oshiruvchi va unda ishtirok etuvchi boshqa organlar hamda tashkilotlar bilan hamkorlik qiladi;</w:t>
      </w:r>
    </w:p>
    <w:p w14:paraId="32DEB9F9" w14:textId="77777777" w:rsidR="008769D6" w:rsidRDefault="008769D6">
      <w:pPr>
        <w:shd w:val="clear" w:color="auto" w:fill="FFFFFF"/>
        <w:ind w:firstLine="851"/>
        <w:jc w:val="both"/>
        <w:divId w:val="505827875"/>
        <w:rPr>
          <w:rFonts w:eastAsia="Times New Roman"/>
          <w:color w:val="000000"/>
        </w:rPr>
      </w:pPr>
      <w:r>
        <w:rPr>
          <w:rFonts w:eastAsia="Times New Roman"/>
          <w:color w:val="000000"/>
        </w:rPr>
        <w:t>korrupsiyaga qarshi kurashish sohasida xalqaro hamkorlikni amalga oshiradi.</w:t>
      </w:r>
    </w:p>
    <w:p w14:paraId="25914753" w14:textId="77777777" w:rsidR="008769D6" w:rsidRDefault="008769D6">
      <w:pPr>
        <w:shd w:val="clear" w:color="auto" w:fill="FFFFFF"/>
        <w:ind w:firstLine="851"/>
        <w:jc w:val="both"/>
        <w:divId w:val="480775548"/>
        <w:rPr>
          <w:rFonts w:eastAsia="Times New Roman"/>
          <w:color w:val="000000"/>
        </w:rPr>
      </w:pPr>
      <w:r>
        <w:rPr>
          <w:rFonts w:eastAsia="Times New Roman"/>
          <w:color w:val="000000"/>
        </w:rPr>
        <w:t>Oʻzbekiston Respublikasi Bosh prokuraturasi huzuridagi Iqtisodiy jinoyatlarga qarshi kurashish departamenti qonunchilikka muvofiq boshqa vakolatlarni ham amalga oshirishi mumkin.</w:t>
      </w:r>
    </w:p>
    <w:p w14:paraId="5169F8AB" w14:textId="77777777" w:rsidR="008769D6" w:rsidRDefault="008769D6">
      <w:pPr>
        <w:shd w:val="clear" w:color="auto" w:fill="FFFFFF"/>
        <w:spacing w:before="120" w:after="60"/>
        <w:ind w:firstLine="851"/>
        <w:jc w:val="both"/>
        <w:divId w:val="1703045353"/>
        <w:rPr>
          <w:rFonts w:eastAsia="Times New Roman"/>
          <w:b/>
          <w:bCs/>
          <w:color w:val="000080"/>
        </w:rPr>
      </w:pPr>
      <w:r>
        <w:rPr>
          <w:rFonts w:eastAsia="Times New Roman"/>
          <w:b/>
          <w:bCs/>
          <w:color w:val="000080"/>
        </w:rPr>
        <w:t>14-modda. Fuqarolar oʻzini oʻzi boshqarish organlarining, nodavlat notijorat tashkilotlarining va fuqarolarning korrupsiyaga qarshi kurashishda ishtirok etishi</w:t>
      </w:r>
    </w:p>
    <w:p w14:paraId="697596D4" w14:textId="77777777" w:rsidR="008769D6" w:rsidRDefault="008769D6">
      <w:pPr>
        <w:shd w:val="clear" w:color="auto" w:fill="FFFFFF"/>
        <w:ind w:firstLine="851"/>
        <w:jc w:val="both"/>
        <w:divId w:val="593325744"/>
        <w:rPr>
          <w:rFonts w:eastAsia="Times New Roman"/>
          <w:color w:val="000000"/>
        </w:rPr>
      </w:pPr>
      <w:r>
        <w:rPr>
          <w:rFonts w:eastAsia="Times New Roman"/>
          <w:color w:val="000000"/>
        </w:rPr>
        <w:t>Fuqarolarning oʻzini oʻzi boshqarish organlari, nodavlat notijorat tashkilotlari va fuqarolar:</w:t>
      </w:r>
    </w:p>
    <w:p w14:paraId="5F2833A2" w14:textId="77777777" w:rsidR="008769D6" w:rsidRDefault="008769D6">
      <w:pPr>
        <w:shd w:val="clear" w:color="auto" w:fill="FFFFFF"/>
        <w:ind w:firstLine="851"/>
        <w:jc w:val="both"/>
        <w:divId w:val="1821997969"/>
        <w:rPr>
          <w:rFonts w:eastAsia="Times New Roman"/>
          <w:color w:val="000000"/>
        </w:rPr>
      </w:pPr>
      <w:r>
        <w:rPr>
          <w:rFonts w:eastAsia="Times New Roman"/>
          <w:color w:val="000000"/>
        </w:rPr>
        <w:t>korrupsiyaga qarshi kurashish sohasidagi davlat dasturlarini va boshqa dasturlarni ishlab chiqish hamda amalga oshirishda ishtirok etishi;</w:t>
      </w:r>
    </w:p>
    <w:p w14:paraId="2451A7EB" w14:textId="77777777" w:rsidR="008769D6" w:rsidRDefault="008769D6">
      <w:pPr>
        <w:shd w:val="clear" w:color="auto" w:fill="FFFFFF"/>
        <w:ind w:firstLine="851"/>
        <w:jc w:val="both"/>
        <w:divId w:val="263149776"/>
        <w:rPr>
          <w:rFonts w:eastAsia="Times New Roman"/>
          <w:color w:val="000000"/>
        </w:rPr>
      </w:pPr>
      <w:r>
        <w:rPr>
          <w:rFonts w:eastAsia="Times New Roman"/>
          <w:color w:val="000000"/>
        </w:rPr>
        <w:t>aholining huquqiy ongi va huquqiy madaniyatini yuksaltirishda, jamiyatda korrupsiyaga nisbatan murosasiz munosabatni shakllantirishda ishtirok etishi;</w:t>
      </w:r>
    </w:p>
    <w:p w14:paraId="6BA3A295" w14:textId="77777777" w:rsidR="008769D6" w:rsidRDefault="008769D6">
      <w:pPr>
        <w:shd w:val="clear" w:color="auto" w:fill="FFFFFF"/>
        <w:ind w:firstLine="851"/>
        <w:jc w:val="both"/>
        <w:divId w:val="1000893311"/>
        <w:rPr>
          <w:rFonts w:eastAsia="Times New Roman"/>
          <w:color w:val="000000"/>
        </w:rPr>
      </w:pPr>
      <w:r>
        <w:rPr>
          <w:rFonts w:eastAsia="Times New Roman"/>
          <w:color w:val="000000"/>
        </w:rPr>
        <w:t>korrupsiyaga qarshi kurashish toʻgʻrisidagi qonunchilikning ijro etilishi ustidan jamoatchilik nazoratini amalga oshirishi;</w:t>
      </w:r>
    </w:p>
    <w:p w14:paraId="7FA12184" w14:textId="77777777" w:rsidR="008769D6" w:rsidRDefault="008769D6">
      <w:pPr>
        <w:shd w:val="clear" w:color="auto" w:fill="FFFFFF"/>
        <w:ind w:firstLine="851"/>
        <w:jc w:val="both"/>
        <w:divId w:val="331563340"/>
        <w:rPr>
          <w:rFonts w:eastAsia="Times New Roman"/>
          <w:color w:val="000000"/>
        </w:rPr>
      </w:pPr>
      <w:r>
        <w:rPr>
          <w:rFonts w:eastAsia="Times New Roman"/>
          <w:color w:val="000000"/>
        </w:rPr>
        <w:t>korrupsiyaga qarshi kurashish toʻgʻrisidagi qonunchilikni takomillashtirish yuzasidan takliflar kiritishi;</w:t>
      </w:r>
    </w:p>
    <w:p w14:paraId="638FBAAA" w14:textId="77777777" w:rsidR="008769D6" w:rsidRDefault="008769D6">
      <w:pPr>
        <w:shd w:val="clear" w:color="auto" w:fill="FFFFFF"/>
        <w:ind w:firstLine="851"/>
        <w:jc w:val="both"/>
        <w:divId w:val="751508998"/>
        <w:rPr>
          <w:rFonts w:eastAsia="Times New Roman"/>
          <w:color w:val="000000"/>
        </w:rPr>
      </w:pPr>
      <w:r>
        <w:rPr>
          <w:rFonts w:eastAsia="Times New Roman"/>
          <w:color w:val="000000"/>
        </w:rPr>
        <w:t>korrupsiyaga qarshi kurashish sohasida davlat organlari va boshqa tashkilotlar bilan hamkorlik qilishi mumkin.</w:t>
      </w:r>
    </w:p>
    <w:p w14:paraId="1BF8F363" w14:textId="77777777" w:rsidR="008769D6" w:rsidRDefault="008769D6">
      <w:pPr>
        <w:shd w:val="clear" w:color="auto" w:fill="FFFFFF"/>
        <w:ind w:firstLine="851"/>
        <w:jc w:val="both"/>
        <w:divId w:val="1279796037"/>
        <w:rPr>
          <w:rFonts w:eastAsia="Times New Roman"/>
          <w:color w:val="000000"/>
        </w:rPr>
      </w:pPr>
      <w:r>
        <w:rPr>
          <w:rFonts w:eastAsia="Times New Roman"/>
          <w:color w:val="000000"/>
        </w:rPr>
        <w:t>Fuqarolarning oʻzini oʻzi boshqarish organlari, nodavlat notijorat tashkilotlari va fuqarolar qonunchilikka muvofiq boshqa tadbirlarda ham ishtirok etishi mumkin.</w:t>
      </w:r>
    </w:p>
    <w:p w14:paraId="389DD875" w14:textId="77777777" w:rsidR="008769D6" w:rsidRDefault="008769D6">
      <w:pPr>
        <w:shd w:val="clear" w:color="auto" w:fill="FFFFFF"/>
        <w:ind w:firstLine="851"/>
        <w:jc w:val="both"/>
        <w:divId w:val="430513044"/>
        <w:rPr>
          <w:rFonts w:eastAsia="Times New Roman"/>
          <w:color w:val="000000"/>
        </w:rPr>
      </w:pPr>
      <w:r>
        <w:rPr>
          <w:rFonts w:eastAsia="Times New Roman"/>
          <w:color w:val="000000"/>
        </w:rPr>
        <w:t>Nodavlat notijorat tashkilotlari ushbu moddada nazarda tutilgan tadbirlarni amalga oshirish maqsadida Milliy kengash va hududiy kengashlar faoliyatida, shuningdek davlat organlari huzuridagi ishchi guruhlar, komissiyalar va jamoat-maslahat organlari faoliyatida qonunchilikda belgilangan tartibda ishtirok etadi.</w:t>
      </w:r>
    </w:p>
    <w:p w14:paraId="1A85E2E3" w14:textId="77777777" w:rsidR="008769D6" w:rsidRDefault="008769D6">
      <w:pPr>
        <w:shd w:val="clear" w:color="auto" w:fill="FFFFFF"/>
        <w:spacing w:before="120" w:after="60"/>
        <w:ind w:firstLine="851"/>
        <w:jc w:val="both"/>
        <w:divId w:val="345249969"/>
        <w:rPr>
          <w:rFonts w:eastAsia="Times New Roman"/>
          <w:b/>
          <w:bCs/>
          <w:color w:val="000080"/>
        </w:rPr>
      </w:pPr>
      <w:r>
        <w:rPr>
          <w:rFonts w:eastAsia="Times New Roman"/>
          <w:b/>
          <w:bCs/>
          <w:color w:val="000080"/>
        </w:rPr>
        <w:t>15-modda. Ommaviy axborot vositalarining korrupsiyaga qarshi kurashishda ishtirok etishi</w:t>
      </w:r>
    </w:p>
    <w:p w14:paraId="1D5DE4E6" w14:textId="77777777" w:rsidR="008769D6" w:rsidRDefault="008769D6">
      <w:pPr>
        <w:shd w:val="clear" w:color="auto" w:fill="FFFFFF"/>
        <w:ind w:firstLine="851"/>
        <w:jc w:val="both"/>
        <w:divId w:val="809056242"/>
        <w:rPr>
          <w:rFonts w:eastAsia="Times New Roman"/>
          <w:color w:val="000000"/>
        </w:rPr>
      </w:pPr>
      <w:r>
        <w:rPr>
          <w:rFonts w:eastAsia="Times New Roman"/>
          <w:color w:val="000000"/>
        </w:rPr>
        <w:t>Ommaviy axborot vositalari:</w:t>
      </w:r>
    </w:p>
    <w:p w14:paraId="36231B81" w14:textId="77777777" w:rsidR="008769D6" w:rsidRDefault="008769D6">
      <w:pPr>
        <w:shd w:val="clear" w:color="auto" w:fill="FFFFFF"/>
        <w:ind w:firstLine="851"/>
        <w:jc w:val="both"/>
        <w:divId w:val="1476987539"/>
        <w:rPr>
          <w:rFonts w:eastAsia="Times New Roman"/>
          <w:color w:val="000000"/>
        </w:rPr>
      </w:pPr>
      <w:r>
        <w:rPr>
          <w:rFonts w:eastAsia="Times New Roman"/>
          <w:color w:val="000000"/>
        </w:rPr>
        <w:t>korrupsiyaga qarshi kurashish sohasidagi davlat dasturlarini va boshqa dasturlarni ishlab chiqish hamda amalga oshirishda ishtirok etadi;</w:t>
      </w:r>
    </w:p>
    <w:p w14:paraId="7BE2F66E" w14:textId="77777777" w:rsidR="008769D6" w:rsidRDefault="008769D6">
      <w:pPr>
        <w:shd w:val="clear" w:color="auto" w:fill="FFFFFF"/>
        <w:ind w:firstLine="851"/>
        <w:jc w:val="both"/>
        <w:divId w:val="838472462"/>
        <w:rPr>
          <w:rFonts w:eastAsia="Times New Roman"/>
          <w:color w:val="000000"/>
        </w:rPr>
      </w:pPr>
      <w:r>
        <w:rPr>
          <w:rFonts w:eastAsia="Times New Roman"/>
          <w:color w:val="000000"/>
        </w:rPr>
        <w:t>korrupsiyaga qarshi kurashish sohasidagi davlat siyosatini amalga oshirishga, shu jumladan aholining huquqiy ongi va huquqiy madaniyatini yuksaltirishga, jamiyatda korrupsiyaga nisbatan murosasiz munosabatni shakllantirishga qaratilgan tadbirlarni yoritadi;</w:t>
      </w:r>
    </w:p>
    <w:p w14:paraId="4D14E09B" w14:textId="77777777" w:rsidR="008769D6" w:rsidRDefault="008769D6">
      <w:pPr>
        <w:shd w:val="clear" w:color="auto" w:fill="FFFFFF"/>
        <w:ind w:firstLine="851"/>
        <w:jc w:val="both"/>
        <w:divId w:val="196546447"/>
        <w:rPr>
          <w:rFonts w:eastAsia="Times New Roman"/>
          <w:color w:val="000000"/>
        </w:rPr>
      </w:pPr>
      <w:r>
        <w:rPr>
          <w:rFonts w:eastAsia="Times New Roman"/>
          <w:color w:val="000000"/>
        </w:rPr>
        <w:t>korrupsiyaga qarshi kurashish toʻgʻrisidagi qonunchilikning ijro etilishi ustidan jamoatchilik nazoratini amalga oshiradi;</w:t>
      </w:r>
    </w:p>
    <w:p w14:paraId="34F983E2" w14:textId="77777777" w:rsidR="008769D6" w:rsidRDefault="008769D6">
      <w:pPr>
        <w:shd w:val="clear" w:color="auto" w:fill="FFFFFF"/>
        <w:ind w:firstLine="851"/>
        <w:jc w:val="both"/>
        <w:divId w:val="1797983254"/>
        <w:rPr>
          <w:rFonts w:eastAsia="Times New Roman"/>
          <w:color w:val="000000"/>
        </w:rPr>
      </w:pPr>
      <w:r>
        <w:rPr>
          <w:rFonts w:eastAsia="Times New Roman"/>
          <w:color w:val="000000"/>
        </w:rPr>
        <w:t>korrupsiyaga qarshi kurashish sohasida davlat organlari va boshqa tashkilotlar bilan hamkorlik qiladi.</w:t>
      </w:r>
    </w:p>
    <w:p w14:paraId="63454C51" w14:textId="77777777" w:rsidR="008769D6" w:rsidRDefault="008769D6">
      <w:pPr>
        <w:shd w:val="clear" w:color="auto" w:fill="FFFFFF"/>
        <w:ind w:firstLine="851"/>
        <w:jc w:val="both"/>
        <w:divId w:val="702243425"/>
        <w:rPr>
          <w:rFonts w:eastAsia="Times New Roman"/>
          <w:color w:val="000000"/>
        </w:rPr>
      </w:pPr>
      <w:r>
        <w:rPr>
          <w:rFonts w:eastAsia="Times New Roman"/>
          <w:color w:val="000000"/>
        </w:rPr>
        <w:t>Ommaviy axborot vositalari qonunchilikka muvofiq boshqa tadbirlarda ham ishtirok etishi mumkin.</w:t>
      </w:r>
    </w:p>
    <w:p w14:paraId="748DA9BF" w14:textId="77777777" w:rsidR="008769D6" w:rsidRDefault="008769D6">
      <w:pPr>
        <w:shd w:val="clear" w:color="auto" w:fill="FFFFFF"/>
        <w:spacing w:before="120" w:after="60"/>
        <w:jc w:val="center"/>
        <w:divId w:val="1415781665"/>
        <w:rPr>
          <w:rFonts w:eastAsia="Times New Roman"/>
          <w:b/>
          <w:bCs/>
          <w:color w:val="000080"/>
        </w:rPr>
      </w:pPr>
      <w:r>
        <w:rPr>
          <w:rFonts w:eastAsia="Times New Roman"/>
          <w:b/>
          <w:bCs/>
          <w:color w:val="000080"/>
        </w:rPr>
        <w:t>3-bob. Korrupsiyaga qarshi kurashish sohasida huquqiy ong va huquqiy madaniyatni yuksaltirish</w:t>
      </w:r>
    </w:p>
    <w:p w14:paraId="79B5FAEC" w14:textId="77777777" w:rsidR="008769D6" w:rsidRDefault="008769D6">
      <w:pPr>
        <w:shd w:val="clear" w:color="auto" w:fill="FFFFFF"/>
        <w:spacing w:before="120" w:after="60"/>
        <w:ind w:firstLine="851"/>
        <w:jc w:val="both"/>
        <w:divId w:val="1038049525"/>
        <w:rPr>
          <w:rFonts w:eastAsia="Times New Roman"/>
          <w:b/>
          <w:bCs/>
          <w:color w:val="000080"/>
        </w:rPr>
      </w:pPr>
      <w:r>
        <w:rPr>
          <w:rFonts w:eastAsia="Times New Roman"/>
          <w:b/>
          <w:bCs/>
          <w:color w:val="000080"/>
        </w:rPr>
        <w:t xml:space="preserve">16-modda. Aholining huquqiy ongi va huquqiy madaniyatini yuksaltirish, jamiyatda korrupsiyaga nisbatan murosasiz munosabatni shakllantirish </w:t>
      </w:r>
    </w:p>
    <w:p w14:paraId="5568175C" w14:textId="77777777" w:rsidR="008769D6" w:rsidRDefault="008769D6">
      <w:pPr>
        <w:shd w:val="clear" w:color="auto" w:fill="FFFFFF"/>
        <w:ind w:firstLine="851"/>
        <w:jc w:val="both"/>
        <w:divId w:val="1791124053"/>
        <w:rPr>
          <w:rFonts w:eastAsia="Times New Roman"/>
          <w:color w:val="000000"/>
        </w:rPr>
      </w:pPr>
      <w:r>
        <w:rPr>
          <w:rFonts w:eastAsia="Times New Roman"/>
          <w:color w:val="000000"/>
        </w:rPr>
        <w:t>Davlat organlari va boshqa tashkilotlar korrupsiyaga qarshi kurashish maqsadida aholining huquqiy ongi va huquqiy madaniyatini yuksaltirish, jamiyatda korrupsiyaga nisbatan murosasiz munosabatni shakllantirish boʻyicha zarur chora-tadbirlar koʻradi, shu jumladan korrupsiyaga qarshi kurashish masalalariga doir tushuntirish ishlarini amalga oshirish, huquqiy tarbiya va taʼlimni, ilmiy-amaliy tadbirlarni tashkil etish, oʻquv-uslubiy va ilmiy adabiyotlarni ishlab chiqish yoʻli bilan zarur chora-tadbirlar koʻrad</w:t>
      </w:r>
      <w:r>
        <w:rPr>
          <w:rFonts w:eastAsia="Times New Roman"/>
          <w:color w:val="000000"/>
        </w:rPr>
        <w:t>i.</w:t>
      </w:r>
    </w:p>
    <w:p w14:paraId="1555065B" w14:textId="77777777" w:rsidR="008769D6" w:rsidRDefault="008769D6">
      <w:pPr>
        <w:shd w:val="clear" w:color="auto" w:fill="FFFFFF"/>
        <w:spacing w:before="120" w:after="60"/>
        <w:ind w:firstLine="851"/>
        <w:jc w:val="both"/>
        <w:divId w:val="1936161965"/>
        <w:rPr>
          <w:rFonts w:eastAsia="Times New Roman"/>
          <w:b/>
          <w:bCs/>
          <w:color w:val="000080"/>
        </w:rPr>
      </w:pPr>
      <w:r>
        <w:rPr>
          <w:rFonts w:eastAsia="Times New Roman"/>
          <w:b/>
          <w:bCs/>
          <w:color w:val="000080"/>
        </w:rPr>
        <w:t>17-modda. Davlat organlari va boshqa tashkilotlar xodimlarining huquqiy savodxonligini oshirish</w:t>
      </w:r>
    </w:p>
    <w:p w14:paraId="79E1940B" w14:textId="77777777" w:rsidR="008769D6" w:rsidRDefault="008769D6">
      <w:pPr>
        <w:shd w:val="clear" w:color="auto" w:fill="FFFFFF"/>
        <w:ind w:firstLine="851"/>
        <w:jc w:val="both"/>
        <w:divId w:val="1750157563"/>
        <w:rPr>
          <w:rFonts w:eastAsia="Times New Roman"/>
          <w:color w:val="000000"/>
        </w:rPr>
      </w:pPr>
      <w:r>
        <w:rPr>
          <w:rFonts w:eastAsia="Times New Roman"/>
          <w:color w:val="000000"/>
        </w:rPr>
        <w:t>Davlat organlari va boshqa tashkilotlar oʻz mansabdor shaxslarining hamda boshqa xodimlarining korrupsiyaga qarshi kurashish sohasidagi huquqiy savodxonligini, shu jumladan huquqiy bilimlari darajasini oshirish yuzasidan zarur chora-tadbirlar koʻradi.</w:t>
      </w:r>
    </w:p>
    <w:p w14:paraId="5DF952AB" w14:textId="77777777" w:rsidR="008769D6" w:rsidRDefault="008769D6">
      <w:pPr>
        <w:shd w:val="clear" w:color="auto" w:fill="FFFFFF"/>
        <w:spacing w:before="120" w:after="60"/>
        <w:ind w:firstLine="851"/>
        <w:jc w:val="both"/>
        <w:divId w:val="1438451921"/>
        <w:rPr>
          <w:rFonts w:eastAsia="Times New Roman"/>
          <w:b/>
          <w:bCs/>
          <w:color w:val="000080"/>
        </w:rPr>
      </w:pPr>
      <w:r>
        <w:rPr>
          <w:rFonts w:eastAsia="Times New Roman"/>
          <w:b/>
          <w:bCs/>
          <w:color w:val="000080"/>
        </w:rPr>
        <w:t>18-modda. Taʼlim muassasalarida korrupsiyaga qarshi kurashish sohasidagi huquqiy taʼlim va tarbiya</w:t>
      </w:r>
    </w:p>
    <w:p w14:paraId="40E560E2" w14:textId="77777777" w:rsidR="008769D6" w:rsidRDefault="008769D6">
      <w:pPr>
        <w:shd w:val="clear" w:color="auto" w:fill="FFFFFF"/>
        <w:ind w:firstLine="851"/>
        <w:jc w:val="both"/>
        <w:divId w:val="251277415"/>
        <w:rPr>
          <w:rFonts w:eastAsia="Times New Roman"/>
          <w:color w:val="000000"/>
        </w:rPr>
      </w:pPr>
      <w:r>
        <w:rPr>
          <w:rFonts w:eastAsia="Times New Roman"/>
          <w:color w:val="000000"/>
        </w:rPr>
        <w:t>Taʼlim muassasalarida korrupsiyaga qarshi kurashish sohasidagi huquqiy taʼlim va tarbiya belgilangan davlat taʼlim standartlariga muvofiq amalga oshiriladi.</w:t>
      </w:r>
    </w:p>
    <w:p w14:paraId="3AC2941F" w14:textId="77777777" w:rsidR="008769D6" w:rsidRDefault="008769D6">
      <w:pPr>
        <w:shd w:val="clear" w:color="auto" w:fill="FFFFFF"/>
        <w:ind w:firstLine="851"/>
        <w:jc w:val="both"/>
        <w:divId w:val="2090272991"/>
        <w:rPr>
          <w:rFonts w:eastAsia="Times New Roman"/>
          <w:color w:val="000000"/>
        </w:rPr>
      </w:pPr>
      <w:r>
        <w:rPr>
          <w:rFonts w:eastAsia="Times New Roman"/>
          <w:color w:val="000000"/>
        </w:rPr>
        <w:t xml:space="preserve">Davlat taʼlimni boshqarish organlari va taʼlim muassasalari korrupsiyaga qarshi kurashish sohasidagi davlat siyosatining asosiy yoʻnalishlarini inobatga olgan holda taʼlim muassasalarida huquqiy taʼlim va tarbiyaga, mutaxassislarni kasbiy tayyorlashning sifatini oshirishga, taʼlim dasturlarini doimiy ravishda takomillashtirib borishga qaratilgan chora-tadbirlarni ishlab chiqadi. </w:t>
      </w:r>
    </w:p>
    <w:p w14:paraId="55B930D1" w14:textId="77777777" w:rsidR="008769D6" w:rsidRDefault="008769D6">
      <w:pPr>
        <w:shd w:val="clear" w:color="auto" w:fill="FFFFFF"/>
        <w:spacing w:before="120" w:after="60"/>
        <w:jc w:val="center"/>
        <w:divId w:val="1749691780"/>
        <w:rPr>
          <w:rFonts w:eastAsia="Times New Roman"/>
          <w:b/>
          <w:bCs/>
          <w:color w:val="000080"/>
        </w:rPr>
      </w:pPr>
      <w:r>
        <w:rPr>
          <w:rFonts w:eastAsia="Times New Roman"/>
          <w:b/>
          <w:bCs/>
          <w:color w:val="000080"/>
        </w:rPr>
        <w:t>4-bob. Korrupsiyaning oldini olishga doir chora-tadbirlar</w:t>
      </w:r>
    </w:p>
    <w:p w14:paraId="3C92ADAC" w14:textId="77777777" w:rsidR="008769D6" w:rsidRDefault="008769D6">
      <w:pPr>
        <w:shd w:val="clear" w:color="auto" w:fill="FFFFFF"/>
        <w:spacing w:before="120" w:after="60"/>
        <w:ind w:firstLine="851"/>
        <w:jc w:val="both"/>
        <w:divId w:val="1497644149"/>
        <w:rPr>
          <w:rFonts w:eastAsia="Times New Roman"/>
          <w:b/>
          <w:bCs/>
          <w:color w:val="000080"/>
        </w:rPr>
      </w:pPr>
      <w:r>
        <w:rPr>
          <w:rFonts w:eastAsia="Times New Roman"/>
          <w:b/>
          <w:bCs/>
          <w:color w:val="000080"/>
        </w:rPr>
        <w:t>19-modda. Davlat boshqaruvi sohasida korrupsiyaning oldini olishga doir chora-tadbirlar</w:t>
      </w:r>
    </w:p>
    <w:p w14:paraId="621D80F7" w14:textId="77777777" w:rsidR="008769D6" w:rsidRDefault="008769D6">
      <w:pPr>
        <w:shd w:val="clear" w:color="auto" w:fill="FFFFFF"/>
        <w:ind w:firstLine="851"/>
        <w:jc w:val="both"/>
        <w:divId w:val="1947148903"/>
        <w:rPr>
          <w:rFonts w:eastAsia="Times New Roman"/>
          <w:color w:val="000000"/>
        </w:rPr>
      </w:pPr>
      <w:r>
        <w:rPr>
          <w:rFonts w:eastAsia="Times New Roman"/>
          <w:color w:val="000000"/>
        </w:rPr>
        <w:t>Davlat boshqaruvi sohasida korrupsiyaning oldini olishga doir chora-tadbirlar quyidagilardan iborat:</w:t>
      </w:r>
    </w:p>
    <w:p w14:paraId="20E969A3" w14:textId="77777777" w:rsidR="008769D6" w:rsidRDefault="008769D6">
      <w:pPr>
        <w:shd w:val="clear" w:color="auto" w:fill="FFFFFF"/>
        <w:ind w:firstLine="851"/>
        <w:jc w:val="both"/>
        <w:divId w:val="1773087177"/>
        <w:rPr>
          <w:rFonts w:eastAsia="Times New Roman"/>
          <w:color w:val="000000"/>
        </w:rPr>
      </w:pPr>
      <w:r>
        <w:rPr>
          <w:rFonts w:eastAsia="Times New Roman"/>
          <w:color w:val="000000"/>
        </w:rPr>
        <w:t>davlat organlari faoliyatining ochiqligini va ularning hisobdorligini taʼminlash, davlat boshqaruvi tizimining samaradorligini oshirish, davlat organlarining, ular mansabdor shaxslarining va boshqa xodimlarining oʻz zimmasiga yuklatilgan vazifalarni bajarishi yuzasidan masʼuliyatini kuchaytirish;</w:t>
      </w:r>
    </w:p>
    <w:p w14:paraId="358646E4" w14:textId="77777777" w:rsidR="008769D6" w:rsidRDefault="008769D6">
      <w:pPr>
        <w:shd w:val="clear" w:color="auto" w:fill="FFFFFF"/>
        <w:ind w:firstLine="851"/>
        <w:jc w:val="both"/>
        <w:divId w:val="677198360"/>
        <w:rPr>
          <w:rFonts w:eastAsia="Times New Roman"/>
          <w:color w:val="000000"/>
        </w:rPr>
      </w:pPr>
      <w:r>
        <w:rPr>
          <w:rFonts w:eastAsia="Times New Roman"/>
          <w:color w:val="000000"/>
        </w:rPr>
        <w:t>korrupsiyaga qarshi kurashish sohasida davlat organlarining faoliyati ustidan parlament va jamoatchilik nazoratini amalga oshirish;</w:t>
      </w:r>
    </w:p>
    <w:p w14:paraId="7B5A66E6" w14:textId="77777777" w:rsidR="008769D6" w:rsidRDefault="008769D6">
      <w:pPr>
        <w:shd w:val="clear" w:color="auto" w:fill="FFFFFF"/>
        <w:ind w:firstLine="851"/>
        <w:jc w:val="both"/>
        <w:divId w:val="1462530701"/>
        <w:rPr>
          <w:rFonts w:eastAsia="Times New Roman"/>
          <w:color w:val="000000"/>
        </w:rPr>
      </w:pPr>
      <w:r>
        <w:rPr>
          <w:rFonts w:eastAsia="Times New Roman"/>
          <w:color w:val="000000"/>
        </w:rPr>
        <w:t>davlat organlarining va ular xodimlarining faoliyatida korrupsiyaga oid huquqbuzarliklarga yoʻl qoʻymaslik;</w:t>
      </w:r>
    </w:p>
    <w:p w14:paraId="562A9019" w14:textId="77777777" w:rsidR="008769D6" w:rsidRDefault="008769D6">
      <w:pPr>
        <w:shd w:val="clear" w:color="auto" w:fill="FFFFFF"/>
        <w:ind w:firstLine="851"/>
        <w:jc w:val="both"/>
        <w:divId w:val="745613041"/>
        <w:rPr>
          <w:rFonts w:eastAsia="Times New Roman"/>
          <w:color w:val="000000"/>
        </w:rPr>
      </w:pPr>
      <w:r>
        <w:rPr>
          <w:rFonts w:eastAsia="Times New Roman"/>
          <w:color w:val="000000"/>
        </w:rPr>
        <w:t>davlat organlarining mansabdor shaxslari va boshqa xodimlari tomonidan oʻz mansab yoki xizmat majburiyatlarining bajarilishi samaradorligi mezonlarini, standartlarini va uning sifatini baholash tizimlarini joriy etish;</w:t>
      </w:r>
    </w:p>
    <w:p w14:paraId="39E6E361" w14:textId="77777777" w:rsidR="008769D6" w:rsidRDefault="008769D6">
      <w:pPr>
        <w:shd w:val="clear" w:color="auto" w:fill="FFFFFF"/>
        <w:ind w:firstLine="851"/>
        <w:jc w:val="both"/>
        <w:divId w:val="135881433"/>
        <w:rPr>
          <w:rFonts w:eastAsia="Times New Roman"/>
          <w:color w:val="000000"/>
        </w:rPr>
      </w:pPr>
      <w:r>
        <w:rPr>
          <w:rFonts w:eastAsia="Times New Roman"/>
          <w:color w:val="000000"/>
        </w:rPr>
        <w:t>davlat organlari xodimlarining kasbiy hamda xizmatdan tashqari faoliyatdagi odob-axloqining yagona prinsiplari va qoidalarini belgilovchi odob-axloq qoidalarini samarali amalga oshirish;</w:t>
      </w:r>
    </w:p>
    <w:p w14:paraId="69ADC0F9" w14:textId="77777777" w:rsidR="008769D6" w:rsidRDefault="008769D6">
      <w:pPr>
        <w:shd w:val="clear" w:color="auto" w:fill="FFFFFF"/>
        <w:ind w:firstLine="851"/>
        <w:jc w:val="both"/>
        <w:divId w:val="1266961545"/>
        <w:rPr>
          <w:rFonts w:eastAsia="Times New Roman"/>
          <w:color w:val="000000"/>
        </w:rPr>
      </w:pPr>
      <w:r>
        <w:rPr>
          <w:rFonts w:eastAsia="Times New Roman"/>
          <w:color w:val="000000"/>
        </w:rPr>
        <w:t xml:space="preserve">davlat organlari xodimlari manfaatlarining toʻqnashuvini hal qilishning tashkiliy-huquqiy asoslarini takomillashtirish, ularga rioya etilishi yuzasidan monitoring oʻtkazilishini taʼminlash; </w:t>
      </w:r>
    </w:p>
    <w:p w14:paraId="49D10E43" w14:textId="77777777" w:rsidR="008769D6" w:rsidRDefault="008769D6">
      <w:pPr>
        <w:shd w:val="clear" w:color="auto" w:fill="FFFFFF"/>
        <w:ind w:firstLine="851"/>
        <w:jc w:val="both"/>
        <w:divId w:val="848983743"/>
        <w:rPr>
          <w:rFonts w:eastAsia="Times New Roman"/>
          <w:color w:val="000000"/>
        </w:rPr>
      </w:pPr>
      <w:r>
        <w:rPr>
          <w:rFonts w:eastAsia="Times New Roman"/>
          <w:color w:val="000000"/>
        </w:rPr>
        <w:t>davlat organlari xodimlarining huquqiy maqomini belgilash, xizmatni oʻtashning shaffof tartibini oʻrnatish, shaxsiy va kasbiy sifatlar, ochiqlik, begʻarazlik, adolatlilik va xolislik prinsiplari asosida tanlov boʻyicha saralash hamda xizmatda koʻtarilish tizimini joriy etish;</w:t>
      </w:r>
    </w:p>
    <w:p w14:paraId="741CF934" w14:textId="77777777" w:rsidR="008769D6" w:rsidRDefault="008769D6">
      <w:pPr>
        <w:shd w:val="clear" w:color="auto" w:fill="FFFFFF"/>
        <w:ind w:firstLine="851"/>
        <w:jc w:val="both"/>
        <w:divId w:val="450394101"/>
        <w:rPr>
          <w:rFonts w:eastAsia="Times New Roman"/>
          <w:color w:val="000000"/>
        </w:rPr>
      </w:pPr>
      <w:r>
        <w:rPr>
          <w:rFonts w:eastAsia="Times New Roman"/>
          <w:color w:val="000000"/>
        </w:rPr>
        <w:t>davlat organlari tomonidan jismoniy va yuridik shaxslarning murojaatlari toʻgʻrisidagi qonunchilik talablariga rioya etilishi, murojaatlarning toʻliq, xolisona va oʻz vaqtida koʻrib chiqilishi, ular tomonidan jismoniy va yuridik shaxslarning buzilgan huquqlari, erkinliklarini tiklash hamda qonuniy manfaatlarini himoya qilish boʻyicha oʻz vakolatlari doirasida choralar koʻrilishi ustidan nazoratni taʼminlash;</w:t>
      </w:r>
    </w:p>
    <w:p w14:paraId="16912A11" w14:textId="77777777" w:rsidR="008769D6" w:rsidRDefault="008769D6">
      <w:pPr>
        <w:shd w:val="clear" w:color="auto" w:fill="FFFFFF"/>
        <w:ind w:firstLine="851"/>
        <w:jc w:val="both"/>
        <w:divId w:val="518739151"/>
        <w:rPr>
          <w:rFonts w:eastAsia="Times New Roman"/>
          <w:color w:val="000000"/>
        </w:rPr>
      </w:pPr>
      <w:r>
        <w:rPr>
          <w:rFonts w:eastAsia="Times New Roman"/>
          <w:color w:val="000000"/>
        </w:rPr>
        <w:t>davlat organlari faoliyatida korrupsiyaning oldini olishga doir tadbirlarning amalga oshirilishi yuzasidan ushbu organlar tomonidan koʻrilayotgan chora-tadbirlar samaradorligini baholagan holda muntazam ravishda monitoring oʻtkazish;</w:t>
      </w:r>
    </w:p>
    <w:p w14:paraId="5A07907C" w14:textId="77777777" w:rsidR="008769D6" w:rsidRDefault="008769D6">
      <w:pPr>
        <w:shd w:val="clear" w:color="auto" w:fill="FFFFFF"/>
        <w:ind w:firstLine="851"/>
        <w:jc w:val="both"/>
        <w:divId w:val="920065615"/>
        <w:rPr>
          <w:rFonts w:eastAsia="Times New Roman"/>
          <w:color w:val="000000"/>
        </w:rPr>
      </w:pPr>
      <w:r>
        <w:rPr>
          <w:rFonts w:eastAsia="Times New Roman"/>
          <w:color w:val="000000"/>
        </w:rPr>
        <w:t>normativ-huquqiy hujjatlarning va ular loyihalarining korrupsiyaga qarshi ekspertizasini tashkil etish;</w:t>
      </w:r>
    </w:p>
    <w:p w14:paraId="6F3EDBBB" w14:textId="77777777" w:rsidR="008769D6" w:rsidRDefault="008769D6">
      <w:pPr>
        <w:shd w:val="clear" w:color="auto" w:fill="FFFFFF"/>
        <w:ind w:firstLine="851"/>
        <w:jc w:val="both"/>
        <w:divId w:val="1588226165"/>
        <w:rPr>
          <w:rFonts w:eastAsia="Times New Roman"/>
          <w:color w:val="000000"/>
        </w:rPr>
      </w:pPr>
      <w:r>
        <w:rPr>
          <w:rFonts w:eastAsia="Times New Roman"/>
          <w:color w:val="000000"/>
        </w:rPr>
        <w:t xml:space="preserve">davlat organlarining mansabdor shaxslari va boshqa xodimlarining samarali ijtimoiy himoya qilinishini, moddiy taʼminot olishini va ragʻbatlantirilishini taʼminlash. </w:t>
      </w:r>
    </w:p>
    <w:p w14:paraId="59808A58" w14:textId="77777777" w:rsidR="008769D6" w:rsidRDefault="008769D6">
      <w:pPr>
        <w:shd w:val="clear" w:color="auto" w:fill="FFFFFF"/>
        <w:ind w:firstLine="851"/>
        <w:jc w:val="both"/>
        <w:divId w:val="2086027032"/>
        <w:rPr>
          <w:rFonts w:eastAsia="Times New Roman"/>
          <w:color w:val="000000"/>
        </w:rPr>
      </w:pPr>
      <w:r>
        <w:rPr>
          <w:rFonts w:eastAsia="Times New Roman"/>
          <w:color w:val="000000"/>
        </w:rPr>
        <w:t>Qonunchilikda davlat boshqaruvi sohasida korrupsiyaning oldini olishga doir boshqa chora-tadbirlar ham nazarda tutilishi mumkin.</w:t>
      </w:r>
    </w:p>
    <w:p w14:paraId="33484416" w14:textId="77777777" w:rsidR="008769D6" w:rsidRDefault="008769D6">
      <w:pPr>
        <w:shd w:val="clear" w:color="auto" w:fill="FFFFFF"/>
        <w:ind w:firstLine="851"/>
        <w:jc w:val="both"/>
        <w:divId w:val="695038522"/>
        <w:rPr>
          <w:rFonts w:eastAsia="Times New Roman"/>
          <w:color w:val="000000"/>
        </w:rPr>
      </w:pPr>
      <w:r>
        <w:rPr>
          <w:rFonts w:eastAsia="Times New Roman"/>
          <w:color w:val="000000"/>
        </w:rPr>
        <w:t>Davlat organlarining va oʻzga tashkilotlarning mansabdor shaxslari hamda boshqa xodimlari qonunchilikka rioya etishi, oʻz mansab yoki xizmat majburiyatlarini begʻarazlik bilan, xolisona, vijdonan, odob-axloq qoidalariga rioya etgan holda bajarishi hamda korrupsiyaga oid biror-bir huquqbuzarlikni sodir etishdan yoki bunday huquqbuzarliklarni sodir etish uchun shart-sharoitlar yaratadigan boshqa har qanday harakatlardan oʻzini tiyishi shart.</w:t>
      </w:r>
    </w:p>
    <w:p w14:paraId="7668CBF7" w14:textId="77777777" w:rsidR="008769D6" w:rsidRDefault="008769D6">
      <w:pPr>
        <w:shd w:val="clear" w:color="auto" w:fill="FFFFFF"/>
        <w:spacing w:before="120" w:after="60"/>
        <w:ind w:firstLine="851"/>
        <w:jc w:val="both"/>
        <w:divId w:val="1373503689"/>
        <w:rPr>
          <w:rFonts w:eastAsia="Times New Roman"/>
          <w:b/>
          <w:bCs/>
          <w:color w:val="000080"/>
        </w:rPr>
      </w:pPr>
      <w:r>
        <w:rPr>
          <w:rFonts w:eastAsia="Times New Roman"/>
          <w:b/>
          <w:bCs/>
          <w:color w:val="000080"/>
        </w:rPr>
        <w:t xml:space="preserve">20-modda. Ijtimoiy-iqtisodiy rivojlanish va tadbirkorlik sohasida korrupsiyaning oldini olishga doir chora-tadbirlar </w:t>
      </w:r>
    </w:p>
    <w:p w14:paraId="2D65C9FA" w14:textId="77777777" w:rsidR="008769D6" w:rsidRDefault="008769D6">
      <w:pPr>
        <w:shd w:val="clear" w:color="auto" w:fill="FFFFFF"/>
        <w:ind w:firstLine="851"/>
        <w:jc w:val="both"/>
        <w:divId w:val="248663362"/>
        <w:rPr>
          <w:rFonts w:eastAsia="Times New Roman"/>
          <w:color w:val="000000"/>
        </w:rPr>
      </w:pPr>
      <w:r>
        <w:rPr>
          <w:rFonts w:eastAsia="Times New Roman"/>
          <w:color w:val="000000"/>
        </w:rPr>
        <w:t>Ijtimoiy-iqtisodiy rivojlanish va tadbirkorlik sohasida korrupsiyaning oldini olishga doir chora-tadbirlar quyidagilardan iborat:</w:t>
      </w:r>
    </w:p>
    <w:p w14:paraId="3502506A" w14:textId="77777777" w:rsidR="008769D6" w:rsidRDefault="008769D6">
      <w:pPr>
        <w:shd w:val="clear" w:color="auto" w:fill="FFFFFF"/>
        <w:ind w:firstLine="851"/>
        <w:jc w:val="both"/>
        <w:divId w:val="1893347604"/>
        <w:rPr>
          <w:rFonts w:eastAsia="Times New Roman"/>
          <w:color w:val="000000"/>
        </w:rPr>
      </w:pPr>
      <w:r>
        <w:rPr>
          <w:rFonts w:eastAsia="Times New Roman"/>
          <w:color w:val="000000"/>
        </w:rPr>
        <w:t>maʼmuriy va byurokratik toʻsiqlarni bartaraf etish, roʻyxatga olish, ruxsat etish va litsenziyaga doir tartib-taomillarni soddalashtirish hamda ularning tezkorligini oshirish;</w:t>
      </w:r>
    </w:p>
    <w:p w14:paraId="34D3CF1F" w14:textId="77777777" w:rsidR="008769D6" w:rsidRDefault="008769D6">
      <w:pPr>
        <w:shd w:val="clear" w:color="auto" w:fill="FFFFFF"/>
        <w:ind w:firstLine="851"/>
        <w:jc w:val="both"/>
        <w:divId w:val="1649244284"/>
        <w:rPr>
          <w:rFonts w:eastAsia="Times New Roman"/>
          <w:color w:val="000000"/>
        </w:rPr>
      </w:pPr>
      <w:r>
        <w:rPr>
          <w:rFonts w:eastAsia="Times New Roman"/>
          <w:color w:val="000000"/>
        </w:rPr>
        <w:t>davlat organlarining nazorat-tekshiruv vazifalarini maqbullashtirish, tadbirkorlik subyektlarining faoliyatini tekshirish tizimini takomillashtirish, ularning faoliyatiga qonunga xilof ravishda aralashishga yoʻl qoʻymaslik;</w:t>
      </w:r>
    </w:p>
    <w:p w14:paraId="3CBD9F38" w14:textId="77777777" w:rsidR="008769D6" w:rsidRDefault="008769D6">
      <w:pPr>
        <w:shd w:val="clear" w:color="auto" w:fill="FFFFFF"/>
        <w:ind w:firstLine="851"/>
        <w:jc w:val="both"/>
        <w:divId w:val="1341858936"/>
        <w:rPr>
          <w:rFonts w:eastAsia="Times New Roman"/>
          <w:color w:val="000000"/>
        </w:rPr>
      </w:pPr>
      <w:r>
        <w:rPr>
          <w:rFonts w:eastAsia="Times New Roman"/>
          <w:color w:val="000000"/>
        </w:rPr>
        <w:t>davlat organlari va tadbirkorlik subyektlari oʻrtasidagi oʻzaro munosabatlarning masofaviy shakllarini keng joriy etish;</w:t>
      </w:r>
    </w:p>
    <w:p w14:paraId="519201B5" w14:textId="77777777" w:rsidR="008769D6" w:rsidRDefault="008769D6">
      <w:pPr>
        <w:shd w:val="clear" w:color="auto" w:fill="FFFFFF"/>
        <w:ind w:firstLine="851"/>
        <w:jc w:val="both"/>
        <w:divId w:val="541407808"/>
        <w:rPr>
          <w:rFonts w:eastAsia="Times New Roman"/>
          <w:color w:val="000000"/>
        </w:rPr>
      </w:pPr>
      <w:r>
        <w:rPr>
          <w:rFonts w:eastAsia="Times New Roman"/>
          <w:color w:val="000000"/>
        </w:rPr>
        <w:t>tadbirkorlik faoliyatini olib borish uchun teng shart-sharoitlar yaratish va insofsiz raqobatga yoʻl qoʻymaslik;</w:t>
      </w:r>
    </w:p>
    <w:p w14:paraId="695858D7" w14:textId="77777777" w:rsidR="008769D6" w:rsidRDefault="008769D6">
      <w:pPr>
        <w:shd w:val="clear" w:color="auto" w:fill="FFFFFF"/>
        <w:ind w:firstLine="851"/>
        <w:jc w:val="both"/>
        <w:divId w:val="1098136416"/>
        <w:rPr>
          <w:rFonts w:eastAsia="Times New Roman"/>
          <w:color w:val="000000"/>
        </w:rPr>
      </w:pPr>
      <w:r>
        <w:rPr>
          <w:rFonts w:eastAsia="Times New Roman"/>
          <w:color w:val="000000"/>
        </w:rPr>
        <w:t>davlat xaridlarining samarali huquqiy mexanizmlarini joriy etish, davlat xaridlarini joylashtirishda oshkoralik, shaffoflikni taʼminlash hamda raqobat muhitini qoʻllab-quvvatlash;</w:t>
      </w:r>
    </w:p>
    <w:p w14:paraId="7D551302" w14:textId="77777777" w:rsidR="008769D6" w:rsidRDefault="008769D6">
      <w:pPr>
        <w:shd w:val="clear" w:color="auto" w:fill="FFFFFF"/>
        <w:ind w:firstLine="851"/>
        <w:jc w:val="both"/>
        <w:divId w:val="1824539831"/>
        <w:rPr>
          <w:rFonts w:eastAsia="Times New Roman"/>
          <w:color w:val="000000"/>
        </w:rPr>
      </w:pPr>
      <w:r>
        <w:rPr>
          <w:rFonts w:eastAsia="Times New Roman"/>
          <w:color w:val="000000"/>
        </w:rPr>
        <w:t>taʼlim, sogʻliqni saqlash, ijtimoiy taʼminot, kommunal xizmat koʻrsatish sohasida va ijtimoiy-iqtisodiy rivojlanishning boshqa sohalarida aholi uchun adolatli shart-sharoitlarni hamda teng imkoniyatlarni yaratish, korrupsiyaga oid huquqbuzarliklarga yoʻl qoʻymaslik;</w:t>
      </w:r>
    </w:p>
    <w:p w14:paraId="43C72AF0" w14:textId="77777777" w:rsidR="008769D6" w:rsidRDefault="008769D6">
      <w:pPr>
        <w:shd w:val="clear" w:color="auto" w:fill="FFFFFF"/>
        <w:ind w:firstLine="851"/>
        <w:jc w:val="both"/>
        <w:divId w:val="909851619"/>
        <w:rPr>
          <w:rFonts w:eastAsia="Times New Roman"/>
          <w:color w:val="000000"/>
        </w:rPr>
      </w:pPr>
      <w:r>
        <w:rPr>
          <w:rFonts w:eastAsia="Times New Roman"/>
          <w:color w:val="000000"/>
        </w:rPr>
        <w:t>nodavlat tashkilotlarda korrupsiyaga qarshi kurashishning samarali mexanizmlarini joriy etish.</w:t>
      </w:r>
    </w:p>
    <w:p w14:paraId="4AC712BA" w14:textId="77777777" w:rsidR="008769D6" w:rsidRDefault="008769D6">
      <w:pPr>
        <w:shd w:val="clear" w:color="auto" w:fill="FFFFFF"/>
        <w:ind w:firstLine="851"/>
        <w:jc w:val="both"/>
        <w:divId w:val="137848551"/>
        <w:rPr>
          <w:rFonts w:eastAsia="Times New Roman"/>
          <w:color w:val="000000"/>
        </w:rPr>
      </w:pPr>
      <w:r>
        <w:rPr>
          <w:rFonts w:eastAsia="Times New Roman"/>
          <w:color w:val="000000"/>
        </w:rPr>
        <w:t>Qonunchilikda ijtimoiy-iqtisodiy rivojlanish va tadbirkorlik sohasida korrupsiyaning oldini olishga doir boshqa chora-tadbirlar ham nazarda tutilishi mumkin.</w:t>
      </w:r>
    </w:p>
    <w:p w14:paraId="522645BB" w14:textId="77777777" w:rsidR="008769D6" w:rsidRDefault="008769D6">
      <w:pPr>
        <w:shd w:val="clear" w:color="auto" w:fill="FFFFFF"/>
        <w:spacing w:before="120" w:after="60"/>
        <w:ind w:firstLine="851"/>
        <w:jc w:val="both"/>
        <w:divId w:val="1634288909"/>
        <w:rPr>
          <w:rFonts w:eastAsia="Times New Roman"/>
          <w:b/>
          <w:bCs/>
          <w:color w:val="000080"/>
        </w:rPr>
      </w:pPr>
      <w:r>
        <w:rPr>
          <w:rFonts w:eastAsia="Times New Roman"/>
          <w:b/>
          <w:bCs/>
          <w:color w:val="000080"/>
        </w:rPr>
        <w:t xml:space="preserve">21-modda. Manfaatlar toʻqnashuvining oldini olish va uni bartaraf etishga doir chora-tadbirlar </w:t>
      </w:r>
    </w:p>
    <w:p w14:paraId="214E00CF" w14:textId="77777777" w:rsidR="008769D6" w:rsidRDefault="008769D6">
      <w:pPr>
        <w:shd w:val="clear" w:color="auto" w:fill="FFFFFF"/>
        <w:ind w:firstLine="851"/>
        <w:jc w:val="both"/>
        <w:divId w:val="1906337583"/>
        <w:rPr>
          <w:rFonts w:eastAsia="Times New Roman"/>
          <w:color w:val="000000"/>
        </w:rPr>
      </w:pPr>
      <w:r>
        <w:rPr>
          <w:rFonts w:eastAsia="Times New Roman"/>
          <w:color w:val="000000"/>
        </w:rPr>
        <w:t>Davlat organlarining xodimlari mansab yoki xizmat majburiyatlarini bajarish chogʻida manfaatlar toʻqnashuviga olib keladigan yoki olib kelishi mumkin boʻlgan shaxsiy manfaatdorlikka yoʻl qoʻymasligi kerak.</w:t>
      </w:r>
    </w:p>
    <w:p w14:paraId="4881D1ED" w14:textId="77777777" w:rsidR="008769D6" w:rsidRDefault="008769D6">
      <w:pPr>
        <w:shd w:val="clear" w:color="auto" w:fill="FFFFFF"/>
        <w:ind w:firstLine="851"/>
        <w:jc w:val="both"/>
        <w:divId w:val="760487716"/>
        <w:rPr>
          <w:rFonts w:eastAsia="Times New Roman"/>
          <w:color w:val="000000"/>
        </w:rPr>
      </w:pPr>
      <w:r>
        <w:rPr>
          <w:rFonts w:eastAsia="Times New Roman"/>
          <w:color w:val="000000"/>
        </w:rPr>
        <w:t xml:space="preserve">Manfaatlar toʻqnashuvi yuzaga kelgan taqdirda, davlat organlarining xodimlari oʻzining bevosita rahbarini darhol xabardor qilishi kerak. Manfaatlar toʻqnashuvi mavjudligi toʻgʻrisida maʼlumotlar olgan rahbar bu toʻqnashuvning oldini olish yoki uni bartaraf etish yuzasidan oʻz vaqtida choralar koʻrishi shart. </w:t>
      </w:r>
    </w:p>
    <w:p w14:paraId="375F4AF0" w14:textId="77777777" w:rsidR="008769D6" w:rsidRDefault="008769D6">
      <w:pPr>
        <w:shd w:val="clear" w:color="auto" w:fill="FFFFFF"/>
        <w:ind w:firstLine="851"/>
        <w:jc w:val="both"/>
        <w:divId w:val="805123570"/>
        <w:rPr>
          <w:rFonts w:eastAsia="Times New Roman"/>
          <w:color w:val="000000"/>
        </w:rPr>
      </w:pPr>
      <w:r>
        <w:rPr>
          <w:rFonts w:eastAsia="Times New Roman"/>
          <w:color w:val="000000"/>
        </w:rPr>
        <w:t>Davlat organlarining maxsus boʻlinmalari yoki odob komissiyalari manfaatlar toʻqnashuvini hal etish qoidalariga rioya etilishi yuzasidan monitoringni amalga oshiradi.</w:t>
      </w:r>
    </w:p>
    <w:p w14:paraId="5DCAAADC" w14:textId="77777777" w:rsidR="008769D6" w:rsidRDefault="008769D6">
      <w:pPr>
        <w:shd w:val="clear" w:color="auto" w:fill="FFFFFF"/>
        <w:ind w:firstLine="851"/>
        <w:jc w:val="both"/>
        <w:divId w:val="466051137"/>
        <w:rPr>
          <w:rFonts w:eastAsia="Times New Roman"/>
          <w:color w:val="000000"/>
        </w:rPr>
      </w:pPr>
      <w:r>
        <w:rPr>
          <w:rFonts w:eastAsia="Times New Roman"/>
          <w:color w:val="000000"/>
        </w:rPr>
        <w:t>Davlat organlarining manfaatlar toʻqnashuvining oldini olish yoki uni bartaraf etish talablari buzilishiga yoʻl qoʻygan xodimlari, shuningdek ularning rahbarlari qonunchilikka muvofiq javobgar boʻladi.</w:t>
      </w:r>
    </w:p>
    <w:p w14:paraId="43099350" w14:textId="77777777" w:rsidR="008769D6" w:rsidRDefault="008769D6">
      <w:pPr>
        <w:shd w:val="clear" w:color="auto" w:fill="FFFFFF"/>
        <w:spacing w:before="120" w:after="60"/>
        <w:ind w:firstLine="851"/>
        <w:jc w:val="both"/>
        <w:divId w:val="1120682568"/>
        <w:rPr>
          <w:rFonts w:eastAsia="Times New Roman"/>
          <w:b/>
          <w:bCs/>
          <w:color w:val="000080"/>
        </w:rPr>
      </w:pPr>
      <w:r>
        <w:rPr>
          <w:rFonts w:eastAsia="Times New Roman"/>
          <w:b/>
          <w:bCs/>
          <w:color w:val="000080"/>
        </w:rPr>
        <w:t xml:space="preserve">22-modda. Maʼmuriy tartib-taomillar sohasida korrupsiyaning oldini olishga doir chora-tadbirlar </w:t>
      </w:r>
    </w:p>
    <w:p w14:paraId="61653249" w14:textId="77777777" w:rsidR="008769D6" w:rsidRDefault="008769D6">
      <w:pPr>
        <w:shd w:val="clear" w:color="auto" w:fill="FFFFFF"/>
        <w:ind w:firstLine="851"/>
        <w:jc w:val="both"/>
        <w:divId w:val="33193628"/>
        <w:rPr>
          <w:rFonts w:eastAsia="Times New Roman"/>
          <w:color w:val="000000"/>
        </w:rPr>
      </w:pPr>
      <w:r>
        <w:rPr>
          <w:rFonts w:eastAsia="Times New Roman"/>
          <w:color w:val="000000"/>
        </w:rPr>
        <w:t>Maʼmuriy tartib-taomillar sohasida korrupsiyaning oldini olishga doir chora-tadbirlar quyidagilardan iborat:</w:t>
      </w:r>
    </w:p>
    <w:p w14:paraId="02470CA4" w14:textId="77777777" w:rsidR="008769D6" w:rsidRDefault="008769D6">
      <w:pPr>
        <w:shd w:val="clear" w:color="auto" w:fill="FFFFFF"/>
        <w:ind w:firstLine="851"/>
        <w:jc w:val="both"/>
        <w:divId w:val="1447851836"/>
        <w:rPr>
          <w:rFonts w:eastAsia="Times New Roman"/>
          <w:color w:val="000000"/>
        </w:rPr>
      </w:pPr>
      <w:r>
        <w:rPr>
          <w:rFonts w:eastAsia="Times New Roman"/>
          <w:color w:val="000000"/>
        </w:rPr>
        <w:t>qonuniylik va adolatlilik prinsiplarini taʼminlash, maʼmuriy-boshqaruv jarayonining begʻarazligi kafolatlarini yaratish, ushbu jarayonning shaffofligini, tashqi va ichki nazorat uchun ochiqligini oshirish;</w:t>
      </w:r>
    </w:p>
    <w:p w14:paraId="7ABC9530" w14:textId="77777777" w:rsidR="008769D6" w:rsidRDefault="008769D6">
      <w:pPr>
        <w:shd w:val="clear" w:color="auto" w:fill="FFFFFF"/>
        <w:ind w:firstLine="851"/>
        <w:jc w:val="both"/>
        <w:divId w:val="1567643685"/>
        <w:rPr>
          <w:rFonts w:eastAsia="Times New Roman"/>
          <w:color w:val="000000"/>
        </w:rPr>
      </w:pPr>
      <w:r>
        <w:rPr>
          <w:rFonts w:eastAsia="Times New Roman"/>
          <w:color w:val="000000"/>
        </w:rPr>
        <w:t>oʻz ixtiyoricha harakat qilish vakolatlarini cheklagan holda maʼmuriy tartib-taomillarni batafsil tartibga solish, byurokratik rasmiyatchilikka yoʻl qoʻymaslik;</w:t>
      </w:r>
    </w:p>
    <w:p w14:paraId="2FB459B0" w14:textId="77777777" w:rsidR="008769D6" w:rsidRDefault="008769D6">
      <w:pPr>
        <w:shd w:val="clear" w:color="auto" w:fill="FFFFFF"/>
        <w:ind w:firstLine="851"/>
        <w:jc w:val="both"/>
        <w:divId w:val="650869341"/>
        <w:rPr>
          <w:rFonts w:eastAsia="Times New Roman"/>
          <w:color w:val="000000"/>
        </w:rPr>
      </w:pPr>
      <w:r>
        <w:rPr>
          <w:rFonts w:eastAsia="Times New Roman"/>
          <w:color w:val="000000"/>
        </w:rPr>
        <w:t>soddalashtirilgan maʼmuriy tartib-taomillarni joriy etish;</w:t>
      </w:r>
    </w:p>
    <w:p w14:paraId="34E17A19" w14:textId="77777777" w:rsidR="008769D6" w:rsidRDefault="008769D6">
      <w:pPr>
        <w:shd w:val="clear" w:color="auto" w:fill="FFFFFF"/>
        <w:ind w:firstLine="851"/>
        <w:jc w:val="both"/>
        <w:divId w:val="2077236926"/>
        <w:rPr>
          <w:rFonts w:eastAsia="Times New Roman"/>
          <w:color w:val="000000"/>
        </w:rPr>
      </w:pPr>
      <w:r>
        <w:rPr>
          <w:rFonts w:eastAsia="Times New Roman"/>
          <w:color w:val="000000"/>
        </w:rPr>
        <w:t>davlat organlarining qarorlari ustidan shikoyat qilishning va yetkazilgan zarar oʻrnini qoplashning samarali mexanizmlarini belgilash.</w:t>
      </w:r>
    </w:p>
    <w:p w14:paraId="4915DDA9" w14:textId="77777777" w:rsidR="008769D6" w:rsidRDefault="008769D6">
      <w:pPr>
        <w:shd w:val="clear" w:color="auto" w:fill="FFFFFF"/>
        <w:ind w:firstLine="851"/>
        <w:jc w:val="both"/>
        <w:divId w:val="2044549432"/>
        <w:rPr>
          <w:rFonts w:eastAsia="Times New Roman"/>
          <w:color w:val="000000"/>
        </w:rPr>
      </w:pPr>
      <w:r>
        <w:rPr>
          <w:rFonts w:eastAsia="Times New Roman"/>
          <w:color w:val="000000"/>
        </w:rPr>
        <w:t>Qonunchilikda maʼmuriy tartib-taomillar sohasida korrupsiyaning oldini olishga doir boshqa chora-tadbirlar ham nazarda tutilishi mumkin.</w:t>
      </w:r>
    </w:p>
    <w:p w14:paraId="66E5684B" w14:textId="77777777" w:rsidR="008769D6" w:rsidRDefault="008769D6">
      <w:pPr>
        <w:shd w:val="clear" w:color="auto" w:fill="FFFFFF"/>
        <w:spacing w:before="120" w:after="60"/>
        <w:ind w:firstLine="851"/>
        <w:jc w:val="both"/>
        <w:divId w:val="1343319833"/>
        <w:rPr>
          <w:rFonts w:eastAsia="Times New Roman"/>
          <w:b/>
          <w:bCs/>
          <w:color w:val="000080"/>
        </w:rPr>
      </w:pPr>
      <w:r>
        <w:rPr>
          <w:rFonts w:eastAsia="Times New Roman"/>
          <w:b/>
          <w:bCs/>
          <w:color w:val="000080"/>
        </w:rPr>
        <w:t xml:space="preserve">23-modda. Davlat xaridlarini amalga oshirish sohasida korrupsiyaning oldini olishga doir chora-tadbirlar </w:t>
      </w:r>
    </w:p>
    <w:p w14:paraId="09DF0587" w14:textId="77777777" w:rsidR="008769D6" w:rsidRDefault="008769D6">
      <w:pPr>
        <w:shd w:val="clear" w:color="auto" w:fill="FFFFFF"/>
        <w:ind w:firstLine="851"/>
        <w:jc w:val="both"/>
        <w:divId w:val="1388140588"/>
        <w:rPr>
          <w:rFonts w:eastAsia="Times New Roman"/>
          <w:color w:val="000000"/>
        </w:rPr>
      </w:pPr>
      <w:r>
        <w:rPr>
          <w:rFonts w:eastAsia="Times New Roman"/>
          <w:color w:val="000000"/>
        </w:rPr>
        <w:t>Davlat xaridlarini amalga oshirish sohasida korrupsiyaning oldini olishga doir chora-tadbirlar quyidagilardan iborat:</w:t>
      </w:r>
    </w:p>
    <w:p w14:paraId="4BE3BE52" w14:textId="77777777" w:rsidR="008769D6" w:rsidRDefault="008769D6">
      <w:pPr>
        <w:shd w:val="clear" w:color="auto" w:fill="FFFFFF"/>
        <w:ind w:firstLine="851"/>
        <w:jc w:val="both"/>
        <w:divId w:val="910694830"/>
        <w:rPr>
          <w:rFonts w:eastAsia="Times New Roman"/>
          <w:color w:val="000000"/>
        </w:rPr>
      </w:pPr>
      <w:r>
        <w:rPr>
          <w:rFonts w:eastAsia="Times New Roman"/>
          <w:color w:val="000000"/>
        </w:rPr>
        <w:t>davlat xaridlarini amalga oshirish tartib-taomillari toʻgʻrisidagi axborotning shaffofligi va ochiqligini taʼminlash;</w:t>
      </w:r>
    </w:p>
    <w:p w14:paraId="7B09250E" w14:textId="77777777" w:rsidR="008769D6" w:rsidRDefault="008769D6">
      <w:pPr>
        <w:shd w:val="clear" w:color="auto" w:fill="FFFFFF"/>
        <w:ind w:firstLine="851"/>
        <w:jc w:val="both"/>
        <w:divId w:val="862208485"/>
        <w:rPr>
          <w:rFonts w:eastAsia="Times New Roman"/>
          <w:color w:val="000000"/>
        </w:rPr>
      </w:pPr>
      <w:r>
        <w:rPr>
          <w:rFonts w:eastAsia="Times New Roman"/>
          <w:color w:val="000000"/>
        </w:rPr>
        <w:t>adolatli raqobatni va qarorlar qabul qilish chogʻida xolisona mezonlardan foydalanilishini taʼminlash;</w:t>
      </w:r>
    </w:p>
    <w:p w14:paraId="28DF7F0D" w14:textId="77777777" w:rsidR="008769D6" w:rsidRDefault="008769D6">
      <w:pPr>
        <w:shd w:val="clear" w:color="auto" w:fill="FFFFFF"/>
        <w:ind w:firstLine="851"/>
        <w:jc w:val="both"/>
        <w:divId w:val="2050837561"/>
        <w:rPr>
          <w:rFonts w:eastAsia="Times New Roman"/>
          <w:color w:val="000000"/>
        </w:rPr>
      </w:pPr>
      <w:r>
        <w:rPr>
          <w:rFonts w:eastAsia="Times New Roman"/>
          <w:color w:val="000000"/>
        </w:rPr>
        <w:t>ichki nazoratning samarali tizimini, shuningdek davlat xaridlarini oʻtkazish natijalari yuzasidan shikoyat qilish va nizolashishning samarali tartib-taomilini yaratish;</w:t>
      </w:r>
    </w:p>
    <w:p w14:paraId="2119DE08" w14:textId="77777777" w:rsidR="008769D6" w:rsidRDefault="008769D6">
      <w:pPr>
        <w:shd w:val="clear" w:color="auto" w:fill="FFFFFF"/>
        <w:ind w:firstLine="851"/>
        <w:jc w:val="both"/>
        <w:divId w:val="1187409798"/>
        <w:rPr>
          <w:rFonts w:eastAsia="Times New Roman"/>
          <w:color w:val="000000"/>
        </w:rPr>
      </w:pPr>
      <w:r>
        <w:rPr>
          <w:rFonts w:eastAsia="Times New Roman"/>
          <w:color w:val="000000"/>
        </w:rPr>
        <w:t>davlat elektron savdolarining samarali ishlashini taʼminlash.</w:t>
      </w:r>
    </w:p>
    <w:p w14:paraId="7867973E" w14:textId="77777777" w:rsidR="008769D6" w:rsidRDefault="008769D6">
      <w:pPr>
        <w:shd w:val="clear" w:color="auto" w:fill="FFFFFF"/>
        <w:ind w:firstLine="851"/>
        <w:jc w:val="both"/>
        <w:divId w:val="78605174"/>
        <w:rPr>
          <w:rFonts w:eastAsia="Times New Roman"/>
          <w:color w:val="000000"/>
        </w:rPr>
      </w:pPr>
      <w:r>
        <w:rPr>
          <w:rFonts w:eastAsia="Times New Roman"/>
          <w:color w:val="000000"/>
        </w:rPr>
        <w:t>Qonunchilikda davlat xaridlarini amalga oshirish sohasida korrupsiyaning oldini olishga doir boshqa chora-tadbirlar ham nazarda tutilishi mumkin.</w:t>
      </w:r>
    </w:p>
    <w:p w14:paraId="39222A86" w14:textId="77777777" w:rsidR="008769D6" w:rsidRDefault="008769D6">
      <w:pPr>
        <w:shd w:val="clear" w:color="auto" w:fill="FFFFFF"/>
        <w:spacing w:before="120" w:after="60"/>
        <w:ind w:firstLine="851"/>
        <w:jc w:val="both"/>
        <w:divId w:val="717509479"/>
        <w:rPr>
          <w:rFonts w:eastAsia="Times New Roman"/>
          <w:b/>
          <w:bCs/>
          <w:color w:val="000080"/>
        </w:rPr>
      </w:pPr>
      <w:r>
        <w:rPr>
          <w:rFonts w:eastAsia="Times New Roman"/>
          <w:b/>
          <w:bCs/>
          <w:color w:val="000080"/>
        </w:rPr>
        <w:t>24-modda. Normativ-huquqiy hujjatlarning va ular loyihalarining korrupsiyaga qarshi ekspertizasi</w:t>
      </w:r>
    </w:p>
    <w:p w14:paraId="6EC61A0A" w14:textId="77777777" w:rsidR="008769D6" w:rsidRDefault="008769D6">
      <w:pPr>
        <w:shd w:val="clear" w:color="auto" w:fill="FFFFFF"/>
        <w:ind w:firstLine="851"/>
        <w:jc w:val="both"/>
        <w:divId w:val="1397313464"/>
        <w:rPr>
          <w:rFonts w:eastAsia="Times New Roman"/>
          <w:color w:val="000000"/>
        </w:rPr>
      </w:pPr>
      <w:r>
        <w:rPr>
          <w:rFonts w:eastAsia="Times New Roman"/>
          <w:color w:val="000000"/>
        </w:rPr>
        <w:t>Normativ-huquqiy hujjatlarning va ular loyihalarining korrupsiyaga qarshi ekspertizasi:</w:t>
      </w:r>
    </w:p>
    <w:p w14:paraId="40E1D6C9" w14:textId="77777777" w:rsidR="008769D6" w:rsidRDefault="008769D6">
      <w:pPr>
        <w:shd w:val="clear" w:color="auto" w:fill="FFFFFF"/>
        <w:ind w:firstLine="851"/>
        <w:jc w:val="both"/>
        <w:divId w:val="1393237037"/>
        <w:rPr>
          <w:rFonts w:eastAsia="Times New Roman"/>
          <w:color w:val="000000"/>
        </w:rPr>
      </w:pPr>
      <w:r>
        <w:rPr>
          <w:rFonts w:eastAsia="Times New Roman"/>
          <w:color w:val="000000"/>
        </w:rPr>
        <w:t>korrupsiyaga oid huquqbuzarliklarni sodir etish imkoniyatini yaratadigan, korrupsiyaga sabab boʻladigan omillarni aniqlashga;</w:t>
      </w:r>
    </w:p>
    <w:p w14:paraId="32F9BF40" w14:textId="77777777" w:rsidR="008769D6" w:rsidRDefault="008769D6">
      <w:pPr>
        <w:shd w:val="clear" w:color="auto" w:fill="FFFFFF"/>
        <w:ind w:firstLine="851"/>
        <w:jc w:val="both"/>
        <w:divId w:val="2091198444"/>
        <w:rPr>
          <w:rFonts w:eastAsia="Times New Roman"/>
          <w:color w:val="000000"/>
        </w:rPr>
      </w:pPr>
      <w:r>
        <w:rPr>
          <w:rFonts w:eastAsia="Times New Roman"/>
          <w:color w:val="000000"/>
        </w:rPr>
        <w:t>korrupsiyaga oid huquqbuzarliklarni sodir etish imkoniyatini yaratadigan loyihani qabul qilish oqibatlarini umumiy baholashga;</w:t>
      </w:r>
    </w:p>
    <w:p w14:paraId="322AD91C" w14:textId="77777777" w:rsidR="008769D6" w:rsidRDefault="008769D6">
      <w:pPr>
        <w:shd w:val="clear" w:color="auto" w:fill="FFFFFF"/>
        <w:ind w:firstLine="851"/>
        <w:jc w:val="both"/>
        <w:divId w:val="762647001"/>
        <w:rPr>
          <w:rFonts w:eastAsia="Times New Roman"/>
          <w:color w:val="000000"/>
        </w:rPr>
      </w:pPr>
      <w:r>
        <w:rPr>
          <w:rFonts w:eastAsia="Times New Roman"/>
          <w:color w:val="000000"/>
        </w:rPr>
        <w:t>normativ-huquqiy hujjatlarni qoʻllash jarayonida korrupsiya xususiyatiga ega xavflarning yuzaga kelishi ehtimolini prognoz qilishga;</w:t>
      </w:r>
    </w:p>
    <w:p w14:paraId="30D7DF5D" w14:textId="77777777" w:rsidR="008769D6" w:rsidRDefault="008769D6">
      <w:pPr>
        <w:shd w:val="clear" w:color="auto" w:fill="FFFFFF"/>
        <w:ind w:firstLine="851"/>
        <w:jc w:val="both"/>
        <w:divId w:val="1026294807"/>
        <w:rPr>
          <w:rFonts w:eastAsia="Times New Roman"/>
          <w:color w:val="000000"/>
        </w:rPr>
      </w:pPr>
      <w:r>
        <w:rPr>
          <w:rFonts w:eastAsia="Times New Roman"/>
          <w:color w:val="000000"/>
        </w:rPr>
        <w:t>korrupsiyaga sabab boʻlgan, aniqlangan omillarni bartaraf etishga qaratilgan tavsiyalarni ishlab chiqishga va choralar koʻrishga yoʻnaltirilgan jarayondan iborat boʻladi.</w:t>
      </w:r>
    </w:p>
    <w:p w14:paraId="64A0C49B" w14:textId="77777777" w:rsidR="008769D6" w:rsidRDefault="008769D6">
      <w:pPr>
        <w:shd w:val="clear" w:color="auto" w:fill="FFFFFF"/>
        <w:ind w:firstLine="851"/>
        <w:jc w:val="both"/>
        <w:divId w:val="32577981"/>
        <w:rPr>
          <w:rFonts w:eastAsia="Times New Roman"/>
          <w:color w:val="000000"/>
        </w:rPr>
      </w:pPr>
      <w:r>
        <w:rPr>
          <w:rFonts w:eastAsia="Times New Roman"/>
          <w:color w:val="000000"/>
        </w:rPr>
        <w:t xml:space="preserve">Normativ-huquqiy hujjatlarning va ular loyihalarining korrupsiyaga qarshi ekspertizasi “Normativ-huquqiy hujjatlarning va ular loyihalarining korrupsiyaga qarshi ekspertizasi toʻgʻrisida”gi Oʻzbekiston Respublikasi </w:t>
      </w:r>
      <w:hyperlink r:id="rId4" w:history="1">
        <w:r>
          <w:rPr>
            <w:rFonts w:eastAsia="Times New Roman"/>
            <w:color w:val="008080"/>
          </w:rPr>
          <w:t xml:space="preserve">Qonunida </w:t>
        </w:r>
      </w:hyperlink>
      <w:r>
        <w:rPr>
          <w:rFonts w:eastAsia="Times New Roman"/>
          <w:color w:val="000000"/>
        </w:rPr>
        <w:t>belgilangan tartibda oʻtkaziladi.</w:t>
      </w:r>
    </w:p>
    <w:p w14:paraId="06A355A3" w14:textId="77777777" w:rsidR="008769D6" w:rsidRDefault="008769D6">
      <w:pPr>
        <w:shd w:val="clear" w:color="auto" w:fill="FFFFFF"/>
        <w:spacing w:before="120" w:after="60"/>
        <w:jc w:val="center"/>
        <w:divId w:val="23214497"/>
        <w:rPr>
          <w:rFonts w:eastAsia="Times New Roman"/>
          <w:b/>
          <w:bCs/>
          <w:color w:val="000080"/>
        </w:rPr>
      </w:pPr>
      <w:r>
        <w:rPr>
          <w:rFonts w:eastAsia="Times New Roman"/>
          <w:b/>
          <w:bCs/>
          <w:color w:val="000080"/>
        </w:rPr>
        <w:t>5-bob. Korrupsiyaga oid huquqbuzarliklarni aniqlash, ularga chek qoʻyish, javobgarlikning muqarrarligi</w:t>
      </w:r>
    </w:p>
    <w:p w14:paraId="43191433" w14:textId="77777777" w:rsidR="008769D6" w:rsidRDefault="008769D6">
      <w:pPr>
        <w:shd w:val="clear" w:color="auto" w:fill="FFFFFF"/>
        <w:spacing w:before="120" w:after="60"/>
        <w:ind w:firstLine="851"/>
        <w:jc w:val="both"/>
        <w:divId w:val="1791044654"/>
        <w:rPr>
          <w:rFonts w:eastAsia="Times New Roman"/>
          <w:b/>
          <w:bCs/>
          <w:color w:val="000080"/>
        </w:rPr>
      </w:pPr>
      <w:r>
        <w:rPr>
          <w:rFonts w:eastAsia="Times New Roman"/>
          <w:b/>
          <w:bCs/>
          <w:color w:val="000080"/>
        </w:rPr>
        <w:t>25-modda. Korrupsiyaga oid huquqbuzarliklarni oʻz vaqtida aniqlash va ularga chek qoʻyishga, korrupsiyaga oid huquqbuzarliklarni sodir etganlik uchun javobgarlikning muqarrarligi prinsipini taʼminlashga doir chora-tadbirlar</w:t>
      </w:r>
    </w:p>
    <w:p w14:paraId="3428B508" w14:textId="77777777" w:rsidR="008769D6" w:rsidRDefault="008769D6">
      <w:pPr>
        <w:shd w:val="clear" w:color="auto" w:fill="FFFFFF"/>
        <w:ind w:firstLine="851"/>
        <w:jc w:val="both"/>
        <w:divId w:val="713189547"/>
        <w:rPr>
          <w:rFonts w:eastAsia="Times New Roman"/>
          <w:color w:val="000000"/>
        </w:rPr>
      </w:pPr>
      <w:r>
        <w:rPr>
          <w:rFonts w:eastAsia="Times New Roman"/>
          <w:color w:val="000000"/>
        </w:rPr>
        <w:t>Korrupsiyaga oid huquqbuzarliklarni oʻz vaqtida aniqlash va ularga chek qoʻyishga, korrupsiyaga oid huquqbuzarliklarni sodir etganlik uchun javobgarlikning muqarrarligi prinsipini taʼminlashga doir chora-tadbirlar quyidagilardan iborat:</w:t>
      </w:r>
    </w:p>
    <w:p w14:paraId="18B5B8D8" w14:textId="77777777" w:rsidR="008769D6" w:rsidRDefault="008769D6">
      <w:pPr>
        <w:shd w:val="clear" w:color="auto" w:fill="FFFFFF"/>
        <w:ind w:firstLine="851"/>
        <w:jc w:val="both"/>
        <w:divId w:val="393478255"/>
        <w:rPr>
          <w:rFonts w:eastAsia="Times New Roman"/>
          <w:color w:val="000000"/>
        </w:rPr>
      </w:pPr>
      <w:r>
        <w:rPr>
          <w:rFonts w:eastAsia="Times New Roman"/>
          <w:color w:val="000000"/>
        </w:rPr>
        <w:t>korrupsiyaga qarshi kurashish boʻyicha faoliyatni bevosita amalga oshiruvchi davlat organlarining korrupsiyaning holatini va tendensiyalarini tizimli tahlil qilishga asoslangan samarali ishini tashkil etish, ularning faoliyatida korrupsiyaga oid huquqbuzarliklarga yoʻl qoʻymaslik;</w:t>
      </w:r>
    </w:p>
    <w:p w14:paraId="0E80EE25" w14:textId="77777777" w:rsidR="008769D6" w:rsidRDefault="008769D6">
      <w:pPr>
        <w:shd w:val="clear" w:color="auto" w:fill="FFFFFF"/>
        <w:ind w:firstLine="851"/>
        <w:jc w:val="both"/>
        <w:divId w:val="504982996"/>
        <w:rPr>
          <w:rFonts w:eastAsia="Times New Roman"/>
          <w:color w:val="000000"/>
        </w:rPr>
      </w:pPr>
      <w:r>
        <w:rPr>
          <w:rFonts w:eastAsia="Times New Roman"/>
          <w:color w:val="000000"/>
        </w:rPr>
        <w:t>korrupsiyaga oid huquqbuzarliklarga qarshi kurashning zamonaviy shakllari va usullaridan foydalanish, huquqni muhofaza qiluvchi organlarning texnik taʼminoti darajasini oshirish, ularning ishiga zamonaviy axborot-kommunikatsiya texnologiyalarini joriy etish;</w:t>
      </w:r>
    </w:p>
    <w:p w14:paraId="033CB359" w14:textId="77777777" w:rsidR="008769D6" w:rsidRDefault="008769D6">
      <w:pPr>
        <w:shd w:val="clear" w:color="auto" w:fill="FFFFFF"/>
        <w:ind w:firstLine="851"/>
        <w:jc w:val="both"/>
        <w:divId w:val="2096365859"/>
        <w:rPr>
          <w:rFonts w:eastAsia="Times New Roman"/>
          <w:color w:val="000000"/>
        </w:rPr>
      </w:pPr>
      <w:r>
        <w:rPr>
          <w:rFonts w:eastAsia="Times New Roman"/>
          <w:color w:val="000000"/>
        </w:rPr>
        <w:t>sudlarning mustaqilligi va erkinligini, ular faoliyatining ochiqligini taʼminlash;</w:t>
      </w:r>
    </w:p>
    <w:p w14:paraId="4AB90FC2" w14:textId="77777777" w:rsidR="008769D6" w:rsidRDefault="008769D6">
      <w:pPr>
        <w:shd w:val="clear" w:color="auto" w:fill="FFFFFF"/>
        <w:ind w:firstLine="851"/>
        <w:jc w:val="both"/>
        <w:divId w:val="600989567"/>
        <w:rPr>
          <w:rFonts w:eastAsia="Times New Roman"/>
          <w:color w:val="000000"/>
        </w:rPr>
      </w:pPr>
      <w:r>
        <w:rPr>
          <w:rFonts w:eastAsia="Times New Roman"/>
          <w:color w:val="000000"/>
        </w:rPr>
        <w:t>korrupsiyaga qarshi kurashish boʻyicha faoliyatni bevosita amalga oshiruvchi davlat organlari oʻrtasida muvofiqlashtirishni va hamkorlikni taʼminlash;</w:t>
      </w:r>
    </w:p>
    <w:p w14:paraId="389E68AF" w14:textId="77777777" w:rsidR="008769D6" w:rsidRDefault="008769D6">
      <w:pPr>
        <w:shd w:val="clear" w:color="auto" w:fill="FFFFFF"/>
        <w:ind w:firstLine="851"/>
        <w:jc w:val="both"/>
        <w:divId w:val="954872339"/>
        <w:rPr>
          <w:rFonts w:eastAsia="Times New Roman"/>
          <w:color w:val="000000"/>
        </w:rPr>
      </w:pPr>
      <w:r>
        <w:rPr>
          <w:rFonts w:eastAsia="Times New Roman"/>
          <w:color w:val="000000"/>
        </w:rPr>
        <w:t>jismoniy va yuridik shaxslarning korrupsiyaga oid huquqbuzarliklar faktlariga doir murojaatlari toʻliq, xolisona va oʻz vaqtida koʻrib chiqilishini taʼminlash;</w:t>
      </w:r>
    </w:p>
    <w:p w14:paraId="3022DEF0" w14:textId="77777777" w:rsidR="008769D6" w:rsidRDefault="008769D6">
      <w:pPr>
        <w:shd w:val="clear" w:color="auto" w:fill="FFFFFF"/>
        <w:ind w:firstLine="851"/>
        <w:jc w:val="both"/>
        <w:divId w:val="459811606"/>
        <w:rPr>
          <w:rFonts w:eastAsia="Times New Roman"/>
          <w:color w:val="000000"/>
        </w:rPr>
      </w:pPr>
      <w:r>
        <w:rPr>
          <w:rFonts w:eastAsia="Times New Roman"/>
          <w:color w:val="000000"/>
        </w:rPr>
        <w:t>korrupsiyaga oid huquqbuzarliklar toʻgʻrisida axborot bergan shaxslarning himoya qilinishini taʼminlash;</w:t>
      </w:r>
    </w:p>
    <w:p w14:paraId="44CF5D1A" w14:textId="77777777" w:rsidR="008769D6" w:rsidRDefault="008769D6">
      <w:pPr>
        <w:shd w:val="clear" w:color="auto" w:fill="FFFFFF"/>
        <w:ind w:firstLine="851"/>
        <w:jc w:val="both"/>
        <w:divId w:val="2098091163"/>
        <w:rPr>
          <w:rFonts w:eastAsia="Times New Roman"/>
          <w:color w:val="000000"/>
        </w:rPr>
      </w:pPr>
      <w:r>
        <w:rPr>
          <w:rFonts w:eastAsia="Times New Roman"/>
          <w:color w:val="000000"/>
        </w:rPr>
        <w:t>korrupsiyaga qarshi kurashning samarali jinoyat-huquqiy va jinoyat-protsessual mexanizmlarini yaratish.</w:t>
      </w:r>
    </w:p>
    <w:p w14:paraId="623385F6" w14:textId="77777777" w:rsidR="008769D6" w:rsidRDefault="008769D6">
      <w:pPr>
        <w:shd w:val="clear" w:color="auto" w:fill="FFFFFF"/>
        <w:spacing w:before="120" w:after="60"/>
        <w:ind w:firstLine="851"/>
        <w:jc w:val="both"/>
        <w:divId w:val="1584414345"/>
        <w:rPr>
          <w:rFonts w:eastAsia="Times New Roman"/>
          <w:b/>
          <w:bCs/>
          <w:color w:val="000080"/>
        </w:rPr>
      </w:pPr>
      <w:r>
        <w:rPr>
          <w:rFonts w:eastAsia="Times New Roman"/>
          <w:b/>
          <w:bCs/>
          <w:color w:val="000080"/>
        </w:rPr>
        <w:t>26-modda. Davlat organlari xodimlarining korrupsiyaga oid huquqbuzarliklar faktlari toʻgʻrisida xabar qilish majburiyati</w:t>
      </w:r>
    </w:p>
    <w:p w14:paraId="6DA70E33" w14:textId="77777777" w:rsidR="008769D6" w:rsidRDefault="008769D6">
      <w:pPr>
        <w:shd w:val="clear" w:color="auto" w:fill="FFFFFF"/>
        <w:ind w:firstLine="851"/>
        <w:jc w:val="both"/>
        <w:divId w:val="162670328"/>
        <w:rPr>
          <w:rFonts w:eastAsia="Times New Roman"/>
          <w:color w:val="000000"/>
        </w:rPr>
      </w:pPr>
      <w:r>
        <w:rPr>
          <w:rFonts w:eastAsia="Times New Roman"/>
          <w:color w:val="000000"/>
        </w:rPr>
        <w:t>Davlat organlarining xodimlari ularni korrupsiyaga oid huquqbuzarliklar sodir etishga koʻndirish maqsadida biror-bir shaxs oʻzlariga murojaat etganligiga doir barcha hollar toʻgʻrisida, shuningdek davlat organlarining boshqa xodimlari tomonidan sodir etilgan shunga oʻxshash huquqbuzarliklarning oʻzlariga maʼlum boʻlib qolgan har qanday faktlari haqida oʻz rahbarini yoxud huquqni muhofaza qiluvchi organlarni xabardor etishi shart.</w:t>
      </w:r>
    </w:p>
    <w:p w14:paraId="3CD8A095" w14:textId="77777777" w:rsidR="008769D6" w:rsidRDefault="008769D6">
      <w:pPr>
        <w:shd w:val="clear" w:color="auto" w:fill="FFFFFF"/>
        <w:ind w:firstLine="851"/>
        <w:jc w:val="both"/>
        <w:divId w:val="458037430"/>
        <w:rPr>
          <w:rFonts w:eastAsia="Times New Roman"/>
          <w:color w:val="000000"/>
        </w:rPr>
      </w:pPr>
      <w:r>
        <w:rPr>
          <w:rFonts w:eastAsia="Times New Roman"/>
          <w:color w:val="000000"/>
        </w:rPr>
        <w:t xml:space="preserve">Ushbu moddaning </w:t>
      </w:r>
      <w:hyperlink r:id="rId5" w:anchor="-3088318" w:history="1">
        <w:r>
          <w:rPr>
            <w:rFonts w:eastAsia="Times New Roman"/>
            <w:color w:val="008080"/>
          </w:rPr>
          <w:t xml:space="preserve">birinchi qismida </w:t>
        </w:r>
      </w:hyperlink>
      <w:r>
        <w:rPr>
          <w:rFonts w:eastAsia="Times New Roman"/>
          <w:color w:val="000000"/>
        </w:rPr>
        <w:t>nazarda tutilgan majburiyatning davlat organlarining xodimlari tomonidan bajarilmaganligi qonunchilikka muvofiq javobgarlikka sabab boʻladi.</w:t>
      </w:r>
    </w:p>
    <w:p w14:paraId="5D9536E3" w14:textId="77777777" w:rsidR="008769D6" w:rsidRDefault="008769D6">
      <w:pPr>
        <w:shd w:val="clear" w:color="auto" w:fill="FFFFFF"/>
        <w:spacing w:before="120" w:after="60"/>
        <w:ind w:firstLine="851"/>
        <w:jc w:val="both"/>
        <w:divId w:val="2141141912"/>
        <w:rPr>
          <w:rFonts w:eastAsia="Times New Roman"/>
          <w:b/>
          <w:bCs/>
          <w:color w:val="000080"/>
        </w:rPr>
      </w:pPr>
      <w:r>
        <w:rPr>
          <w:rFonts w:eastAsia="Times New Roman"/>
          <w:b/>
          <w:bCs/>
          <w:color w:val="000080"/>
        </w:rPr>
        <w:t>27-modda. Korrupsiyaga oid huquqbuzarliklar uchun javobgarlik</w:t>
      </w:r>
    </w:p>
    <w:p w14:paraId="40679C99" w14:textId="77777777" w:rsidR="008769D6" w:rsidRDefault="008769D6">
      <w:pPr>
        <w:shd w:val="clear" w:color="auto" w:fill="FFFFFF"/>
        <w:ind w:firstLine="851"/>
        <w:jc w:val="both"/>
        <w:divId w:val="1451314332"/>
        <w:rPr>
          <w:rFonts w:eastAsia="Times New Roman"/>
          <w:color w:val="000000"/>
        </w:rPr>
      </w:pPr>
      <w:r>
        <w:rPr>
          <w:rFonts w:eastAsia="Times New Roman"/>
          <w:color w:val="000000"/>
        </w:rPr>
        <w:t>Korrupsiyaga oid huquqbuzarliklar sodir etganlik qonunchilikka muvofiq javobgarlikka sabab boʻladi.</w:t>
      </w:r>
    </w:p>
    <w:p w14:paraId="61EF7644" w14:textId="77777777" w:rsidR="008769D6" w:rsidRDefault="008769D6">
      <w:pPr>
        <w:shd w:val="clear" w:color="auto" w:fill="FFFFFF"/>
        <w:ind w:firstLine="851"/>
        <w:jc w:val="both"/>
        <w:divId w:val="375201291"/>
        <w:rPr>
          <w:rFonts w:eastAsia="Times New Roman"/>
          <w:color w:val="000000"/>
        </w:rPr>
      </w:pPr>
      <w:r>
        <w:rPr>
          <w:rFonts w:eastAsia="Times New Roman"/>
          <w:color w:val="000000"/>
        </w:rPr>
        <w:t>Korrupsiyaga oid huquqbuzarlik sodir etgan shaxslar sudning qaroriga koʻra muayyan huquqlardan, shu jumladan muayyan lavozimlarni egallash huquqidan qonunga muvofiq mahrum etilishi mumkin.</w:t>
      </w:r>
    </w:p>
    <w:p w14:paraId="3A9902FE" w14:textId="77777777" w:rsidR="008769D6" w:rsidRDefault="008769D6">
      <w:pPr>
        <w:shd w:val="clear" w:color="auto" w:fill="FFFFFF"/>
        <w:ind w:firstLine="851"/>
        <w:jc w:val="both"/>
        <w:divId w:val="449276008"/>
        <w:rPr>
          <w:rFonts w:eastAsia="Times New Roman"/>
          <w:color w:val="000000"/>
        </w:rPr>
      </w:pPr>
      <w:r>
        <w:rPr>
          <w:rFonts w:eastAsia="Times New Roman"/>
          <w:color w:val="000000"/>
        </w:rPr>
        <w:t>Yuridik shaxslar korrupsiyaga oid huquqbuzarliklarni sodir etganlik uchun qonunda belgilangan tartibda javobgar boʻladi.</w:t>
      </w:r>
    </w:p>
    <w:p w14:paraId="1B14A085" w14:textId="77777777" w:rsidR="008769D6" w:rsidRDefault="008769D6">
      <w:pPr>
        <w:shd w:val="clear" w:color="auto" w:fill="FFFFFF"/>
        <w:spacing w:before="120" w:after="60"/>
        <w:ind w:firstLine="851"/>
        <w:jc w:val="both"/>
        <w:divId w:val="318266787"/>
        <w:rPr>
          <w:rFonts w:eastAsia="Times New Roman"/>
          <w:b/>
          <w:bCs/>
          <w:color w:val="000080"/>
        </w:rPr>
      </w:pPr>
      <w:r>
        <w:rPr>
          <w:rFonts w:eastAsia="Times New Roman"/>
          <w:b/>
          <w:bCs/>
          <w:color w:val="000080"/>
        </w:rPr>
        <w:t>28-modda. Korrupsiyaga oid huquqbuzarliklar toʻgʻrisidagi axborotni xabar qiluvchi shaxslarni va ularning yaqin qarindoshlarini himoya qilish</w:t>
      </w:r>
    </w:p>
    <w:p w14:paraId="015EC46B" w14:textId="77777777" w:rsidR="008769D6" w:rsidRDefault="008769D6">
      <w:pPr>
        <w:shd w:val="clear" w:color="auto" w:fill="FFFFFF"/>
        <w:ind w:firstLine="851"/>
        <w:jc w:val="both"/>
        <w:divId w:val="1381591237"/>
        <w:rPr>
          <w:rFonts w:eastAsia="Times New Roman"/>
          <w:color w:val="000000"/>
        </w:rPr>
      </w:pPr>
      <w:r>
        <w:rPr>
          <w:rFonts w:eastAsia="Times New Roman"/>
          <w:color w:val="000000"/>
        </w:rPr>
        <w:t>Korrupsiyaga oid huquqbuzarliklar toʻgʻrisidagi axborotni xabar qiluvchi shaxslar va ularning yaqin qarindoshlari davlat himoyasida boʻladi.</w:t>
      </w:r>
    </w:p>
    <w:p w14:paraId="2BA1F5E5" w14:textId="77777777" w:rsidR="008769D6" w:rsidRDefault="008769D6">
      <w:pPr>
        <w:shd w:val="clear" w:color="auto" w:fill="FFFFFF"/>
        <w:ind w:firstLine="851"/>
        <w:jc w:val="both"/>
        <w:divId w:val="26492611"/>
        <w:rPr>
          <w:rFonts w:eastAsia="Times New Roman"/>
          <w:color w:val="000000"/>
        </w:rPr>
      </w:pPr>
      <w:r>
        <w:rPr>
          <w:rFonts w:eastAsia="Times New Roman"/>
          <w:color w:val="000000"/>
        </w:rPr>
        <w:t>Korrupsiyaga oid huquqbuzarliklar toʻgʻrisida xabar qiluvchi shaxslar toʻgʻrisidagi maʼlumotlar xizmat sirini tashkil etadi hamda faqat qonunda nazarda tutilgan hollarda va shaxsning oʻzining, shuningdek korrupsiyaga qarshi kurashish boʻyicha faoliyatni amalga oshiruvchi organ rahbarining yozma ruxsati asosida oshkor etiladi.</w:t>
      </w:r>
    </w:p>
    <w:p w14:paraId="7F630E6E" w14:textId="77777777" w:rsidR="008769D6" w:rsidRDefault="008769D6">
      <w:pPr>
        <w:shd w:val="clear" w:color="auto" w:fill="FFFFFF"/>
        <w:ind w:firstLine="851"/>
        <w:jc w:val="both"/>
        <w:divId w:val="1189837403"/>
        <w:rPr>
          <w:rFonts w:eastAsia="Times New Roman"/>
          <w:color w:val="000000"/>
        </w:rPr>
      </w:pPr>
      <w:r>
        <w:rPr>
          <w:rFonts w:eastAsia="Times New Roman"/>
          <w:color w:val="000000"/>
        </w:rPr>
        <w:t>Korrupsiyaga oid huquqbuzarliklar toʻgʻrisida xabar qiluvchi shaxslarning hamda ularning yaqin qarindoshlarining hayotiga va sogʻligʻiga haqiqiy tahdidni, ularga nisbatan zoʻrlik ishlatilganligini, ularning mol-mulki yoʻq qilinganligini yoki shikastlantirilganligini tasdiqlovchi yetarli asoslar mavjud boʻlgan taqdirda, korrupsiyaga qarshi kurashishni amalga oshiruvchi organlar “Jabrlanuvchilarni, guvohlarni va jinoyat protsessining boshqa ishtirokchilarini himoya qilish toʻgʻrisida”gi Oʻzbekiston Respublika</w:t>
      </w:r>
      <w:r>
        <w:rPr>
          <w:rFonts w:eastAsia="Times New Roman"/>
          <w:color w:val="000000"/>
        </w:rPr>
        <w:t>si Qonuniga muvofiq ularni himoya qilish boʻyicha zarur choralar koʻrishi shart.</w:t>
      </w:r>
    </w:p>
    <w:p w14:paraId="162D9F2B" w14:textId="77777777" w:rsidR="008769D6" w:rsidRDefault="008769D6">
      <w:pPr>
        <w:shd w:val="clear" w:color="auto" w:fill="FFFFFF"/>
        <w:ind w:firstLine="851"/>
        <w:jc w:val="both"/>
        <w:divId w:val="325213184"/>
        <w:rPr>
          <w:rFonts w:eastAsia="Times New Roman"/>
          <w:color w:val="000000"/>
        </w:rPr>
      </w:pPr>
      <w:r>
        <w:rPr>
          <w:rFonts w:eastAsia="Times New Roman"/>
          <w:color w:val="000000"/>
        </w:rPr>
        <w:t>Korrupsiyaga oid huquqbuzarliklar toʻgʻrisidagi axborotni xabar qiluvchi shaxslarning va ularning yaqin qarindoshlarining huquqlari va qonuniy manfaatlariga korrupsiyaga oid huquqbuzarliklar toʻgʻrisida xabar qilganligi sababli tajovuz qilishga, shuningdek ish beruvchi tomonidan ularning mehnatga oid huquqlari buzilishiga yoʻl qoʻyilmaydi hamda bu qonunga koʻra javobgarlikka sabab boʻladi.</w:t>
      </w:r>
    </w:p>
    <w:p w14:paraId="6F3FE09A" w14:textId="77777777" w:rsidR="008769D6" w:rsidRDefault="008769D6">
      <w:pPr>
        <w:shd w:val="clear" w:color="auto" w:fill="FFFFFF"/>
        <w:ind w:firstLine="851"/>
        <w:jc w:val="both"/>
        <w:divId w:val="326641023"/>
        <w:rPr>
          <w:rFonts w:eastAsia="Times New Roman"/>
          <w:color w:val="000000"/>
        </w:rPr>
      </w:pPr>
      <w:r>
        <w:rPr>
          <w:rFonts w:eastAsia="Times New Roman"/>
          <w:color w:val="000000"/>
        </w:rPr>
        <w:t>Korrupsiyaga oid huquqbuzarliklar toʻgʻrisida xabar qiluvchi shaxslarni ragʻbatlantirish Oʻzbekiston Respublikasi Vazirlar Mahkamasi tomonidan belgilangan tartibda amalga oshiriladi.</w:t>
      </w:r>
    </w:p>
    <w:p w14:paraId="009865B1" w14:textId="77777777" w:rsidR="008769D6" w:rsidRDefault="008769D6">
      <w:pPr>
        <w:shd w:val="clear" w:color="auto" w:fill="FFFFFF"/>
        <w:ind w:firstLine="851"/>
        <w:jc w:val="both"/>
        <w:divId w:val="342435004"/>
        <w:rPr>
          <w:rFonts w:eastAsia="Times New Roman"/>
          <w:color w:val="000000"/>
        </w:rPr>
      </w:pPr>
      <w:r>
        <w:rPr>
          <w:rFonts w:eastAsia="Times New Roman"/>
          <w:color w:val="000000"/>
        </w:rPr>
        <w:t>Ushbu moddaning qoidalari korrupsiyaga oid huquqbuzarliklar toʻgʻrisida bila turib yolgʻon axborotni xabar qilgan shaxslarga nisbatan tatbiq etilmaydi, ular bunday huquqbuzarlik uchun qonunga muvofiq javobgar boʻladi.</w:t>
      </w:r>
    </w:p>
    <w:p w14:paraId="7181E095" w14:textId="77777777" w:rsidR="008769D6" w:rsidRDefault="008769D6">
      <w:pPr>
        <w:shd w:val="clear" w:color="auto" w:fill="FFFFFF"/>
        <w:spacing w:before="120" w:after="60"/>
        <w:ind w:firstLine="851"/>
        <w:jc w:val="both"/>
        <w:divId w:val="1324626732"/>
        <w:rPr>
          <w:rFonts w:eastAsia="Times New Roman"/>
          <w:b/>
          <w:bCs/>
          <w:color w:val="000080"/>
        </w:rPr>
      </w:pPr>
      <w:r>
        <w:rPr>
          <w:rFonts w:eastAsia="Times New Roman"/>
          <w:b/>
          <w:bCs/>
          <w:color w:val="000080"/>
        </w:rPr>
        <w:t xml:space="preserve">29-modda. Korrupsiyaga oid huquqbuzarliklar natijasida qabul qilingan qarorlarni bekor qilish yoki oʻzgartirish </w:t>
      </w:r>
    </w:p>
    <w:p w14:paraId="1E91B78F" w14:textId="77777777" w:rsidR="008769D6" w:rsidRDefault="008769D6">
      <w:pPr>
        <w:shd w:val="clear" w:color="auto" w:fill="FFFFFF"/>
        <w:ind w:firstLine="851"/>
        <w:jc w:val="both"/>
        <w:divId w:val="1893804943"/>
        <w:rPr>
          <w:rFonts w:eastAsia="Times New Roman"/>
          <w:color w:val="000000"/>
        </w:rPr>
      </w:pPr>
      <w:r>
        <w:rPr>
          <w:rFonts w:eastAsia="Times New Roman"/>
          <w:color w:val="000000"/>
        </w:rPr>
        <w:t>Korrupsiyaga oid huquqbuzarliklar natijasida qabul qilingan qarorlar manfaatdor shaxsning arizasiga koʻra vakolatli davlat organi, boshqa tashkilot yoki mansabdor shaxs tomonidan bekor qilinishi yoxud oʻzgartirilishi yoki sud tartibida haqiqiy emas deb topilishi mumkin.</w:t>
      </w:r>
    </w:p>
    <w:p w14:paraId="573B9887" w14:textId="77777777" w:rsidR="008769D6" w:rsidRDefault="008769D6">
      <w:pPr>
        <w:shd w:val="clear" w:color="auto" w:fill="FFFFFF"/>
        <w:ind w:firstLine="851"/>
        <w:jc w:val="both"/>
        <w:divId w:val="395083745"/>
        <w:rPr>
          <w:rFonts w:eastAsia="Times New Roman"/>
          <w:color w:val="000000"/>
        </w:rPr>
      </w:pPr>
      <w:r>
        <w:rPr>
          <w:rFonts w:eastAsia="Times New Roman"/>
          <w:color w:val="000000"/>
        </w:rPr>
        <w:t>Korrupsiyaga oid huquqbuzarliklar sodir etilganligi natijasida qabul qilingan qaror bekor qilingan, oʻzgartirilgan yoki haqiqiy emas deb topilgan taqdirda, uning qabul qilinishi natijasida jismoniy va yuridik shaxslarga yetkazilgan zararning oʻrni qonunchilikda belgilangan tartibda qoplanishi lozim.</w:t>
      </w:r>
    </w:p>
    <w:p w14:paraId="245759FF" w14:textId="77777777" w:rsidR="008769D6" w:rsidRDefault="008769D6">
      <w:pPr>
        <w:shd w:val="clear" w:color="auto" w:fill="FFFFFF"/>
        <w:spacing w:before="120" w:after="60"/>
        <w:jc w:val="center"/>
        <w:divId w:val="202988376"/>
        <w:rPr>
          <w:rFonts w:eastAsia="Times New Roman"/>
          <w:b/>
          <w:bCs/>
          <w:color w:val="000080"/>
        </w:rPr>
      </w:pPr>
      <w:r>
        <w:rPr>
          <w:rFonts w:eastAsia="Times New Roman"/>
          <w:b/>
          <w:bCs/>
          <w:color w:val="000080"/>
        </w:rPr>
        <w:t>6-bob. Yakunlovchi qoidalar</w:t>
      </w:r>
    </w:p>
    <w:p w14:paraId="46245524" w14:textId="77777777" w:rsidR="008769D6" w:rsidRDefault="008769D6">
      <w:pPr>
        <w:shd w:val="clear" w:color="auto" w:fill="FFFFFF"/>
        <w:spacing w:before="120" w:after="60"/>
        <w:ind w:firstLine="851"/>
        <w:jc w:val="both"/>
        <w:divId w:val="1323316353"/>
        <w:rPr>
          <w:rFonts w:eastAsia="Times New Roman"/>
          <w:b/>
          <w:bCs/>
          <w:color w:val="000080"/>
        </w:rPr>
      </w:pPr>
      <w:r>
        <w:rPr>
          <w:rFonts w:eastAsia="Times New Roman"/>
          <w:b/>
          <w:bCs/>
          <w:color w:val="000080"/>
        </w:rPr>
        <w:t>30-modda. Korrupsiya sohasidagi tadqiqotlar</w:t>
      </w:r>
    </w:p>
    <w:p w14:paraId="7AE3272F" w14:textId="77777777" w:rsidR="008769D6" w:rsidRDefault="008769D6">
      <w:pPr>
        <w:shd w:val="clear" w:color="auto" w:fill="FFFFFF"/>
        <w:ind w:firstLine="851"/>
        <w:jc w:val="both"/>
        <w:divId w:val="366954209"/>
        <w:rPr>
          <w:rFonts w:eastAsia="Times New Roman"/>
          <w:color w:val="000000"/>
        </w:rPr>
      </w:pPr>
      <w:r>
        <w:rPr>
          <w:rFonts w:eastAsia="Times New Roman"/>
          <w:color w:val="000000"/>
        </w:rPr>
        <w:t>Korrupsiyaning holatini, xususiyatini, miqyoslarini, oʻzgarishlarini va tendensiyalarini, shuningdek korrupsiyaga qarshi kurashish sohasidagi davlat siyosatining amalga oshirilish samaradorligini oʻrganish davlat organlari tomonidan fuqarolarning oʻzini oʻzi boshqarish organlari, nodavlat notijorat tashkilotlari va boshqa tashkilotlar, ommaviy axborot vositalari, shuningdek fuqarolar bilan hamkorlikda sotsiologik, maxsus, ilmiy tadqiqotlar hamda boshqa turdagi tadqiqotlar oʻtkazish yoʻli bilan doimiy asosda</w:t>
      </w:r>
      <w:r>
        <w:rPr>
          <w:rFonts w:eastAsia="Times New Roman"/>
          <w:color w:val="000000"/>
        </w:rPr>
        <w:t xml:space="preserve"> amalga oshiriladi. </w:t>
      </w:r>
    </w:p>
    <w:p w14:paraId="77631F7F" w14:textId="77777777" w:rsidR="008769D6" w:rsidRDefault="008769D6">
      <w:pPr>
        <w:shd w:val="clear" w:color="auto" w:fill="FFFFFF"/>
        <w:ind w:firstLine="851"/>
        <w:jc w:val="both"/>
        <w:divId w:val="916787998"/>
        <w:rPr>
          <w:rFonts w:eastAsia="Times New Roman"/>
          <w:color w:val="000000"/>
        </w:rPr>
      </w:pPr>
      <w:r>
        <w:rPr>
          <w:rFonts w:eastAsia="Times New Roman"/>
          <w:color w:val="000000"/>
        </w:rPr>
        <w:t>Sotsiologik tadqiqotlar korrupsiyaga eng koʻp duchor boʻlgan tarmoqlar va sohalarni, uning yuzaga kelishi sabablari va shart-sharoitlarini aniqlash, shuningdek mazkur faoliyatga jalb etilgan ijtimoiy guruhlarni aniqlash maqsadida sotsiologik soʻrovlar oʻtkazish va boshqa usullardan foydalanish yoʻli bilan jamoatchilik fikrini tizimli oʻrganishni oʻz ichiga oladi.</w:t>
      </w:r>
    </w:p>
    <w:p w14:paraId="30BC3ADB" w14:textId="77777777" w:rsidR="008769D6" w:rsidRDefault="008769D6">
      <w:pPr>
        <w:shd w:val="clear" w:color="auto" w:fill="FFFFFF"/>
        <w:ind w:firstLine="851"/>
        <w:jc w:val="both"/>
        <w:divId w:val="1650089474"/>
        <w:rPr>
          <w:rFonts w:eastAsia="Times New Roman"/>
          <w:color w:val="000000"/>
        </w:rPr>
      </w:pPr>
      <w:r>
        <w:rPr>
          <w:rFonts w:eastAsia="Times New Roman"/>
          <w:color w:val="000000"/>
        </w:rPr>
        <w:t xml:space="preserve">Maxsus tadqiqotlar huquqni muhofaza qiluvchi va nazorat qiluvchi organlarning korrupsiyaga qarshi kurashish boʻyicha faoliyati natijalarini, korrupsiyaga oid jinoyatchilikning holatini, korrupsiya koʻrsatkichlarining statistika hisobini muntazam ravishda tizimli tahlil qilishni, davlat va jamiyat hayotining barcha sohalarida korrupsiyaning xususiyati va miqyoslarini, oʻzgarishlari va tendensiyalarini oʻrganishni oʻz ichiga oladi. </w:t>
      </w:r>
    </w:p>
    <w:p w14:paraId="402AB6CE" w14:textId="77777777" w:rsidR="008769D6" w:rsidRDefault="008769D6">
      <w:pPr>
        <w:shd w:val="clear" w:color="auto" w:fill="FFFFFF"/>
        <w:ind w:firstLine="851"/>
        <w:jc w:val="both"/>
        <w:divId w:val="693071508"/>
        <w:rPr>
          <w:rFonts w:eastAsia="Times New Roman"/>
          <w:color w:val="000000"/>
        </w:rPr>
      </w:pPr>
      <w:r>
        <w:rPr>
          <w:rFonts w:eastAsia="Times New Roman"/>
          <w:color w:val="000000"/>
        </w:rPr>
        <w:t>Ilmiy tadqiqotlar korrupsiyaga qarshi kurashish muammolari boʻyicha ilmiy tadqiqotlar oʻtkazishni, ilmiy uslubiyotlar va tavsiyalar ishlab chiqishni, ularni amaliyotga oqilona joriy etishni, korrupsiyaga qarshi kurashishda qoʻllanilayotgan shakllar va usullar samaradorligini prognoz qilish hamda ilmiy tahlil etishni oʻz ichiga oladi.</w:t>
      </w:r>
    </w:p>
    <w:p w14:paraId="41B3CF1C" w14:textId="77777777" w:rsidR="008769D6" w:rsidRDefault="008769D6">
      <w:pPr>
        <w:shd w:val="clear" w:color="auto" w:fill="FFFFFF"/>
        <w:ind w:firstLine="851"/>
        <w:jc w:val="both"/>
        <w:divId w:val="1601403240"/>
        <w:rPr>
          <w:rFonts w:eastAsia="Times New Roman"/>
          <w:color w:val="000000"/>
        </w:rPr>
      </w:pPr>
      <w:r>
        <w:rPr>
          <w:rFonts w:eastAsia="Times New Roman"/>
          <w:color w:val="000000"/>
        </w:rPr>
        <w:t xml:space="preserve">Davlat korrupsiyaga qarshi kurashish sohasidagi tadqiqotlarni qoʻllab-quvvatlaydi va ragʻbatlantiradi. </w:t>
      </w:r>
    </w:p>
    <w:p w14:paraId="2A1D2995" w14:textId="77777777" w:rsidR="008769D6" w:rsidRDefault="008769D6">
      <w:pPr>
        <w:shd w:val="clear" w:color="auto" w:fill="FFFFFF"/>
        <w:spacing w:before="120" w:after="60"/>
        <w:ind w:firstLine="851"/>
        <w:jc w:val="both"/>
        <w:divId w:val="700546808"/>
        <w:rPr>
          <w:rFonts w:eastAsia="Times New Roman"/>
          <w:b/>
          <w:bCs/>
          <w:color w:val="000080"/>
        </w:rPr>
      </w:pPr>
      <w:r>
        <w:rPr>
          <w:rFonts w:eastAsia="Times New Roman"/>
          <w:b/>
          <w:bCs/>
          <w:color w:val="000080"/>
        </w:rPr>
        <w:t>31-modda. Axborot olish</w:t>
      </w:r>
    </w:p>
    <w:p w14:paraId="3BD10CC0" w14:textId="77777777" w:rsidR="008769D6" w:rsidRDefault="008769D6">
      <w:pPr>
        <w:shd w:val="clear" w:color="auto" w:fill="FFFFFF"/>
        <w:ind w:firstLine="851"/>
        <w:jc w:val="both"/>
        <w:divId w:val="529731009"/>
        <w:rPr>
          <w:rFonts w:eastAsia="Times New Roman"/>
          <w:color w:val="000000"/>
        </w:rPr>
      </w:pPr>
      <w:r>
        <w:rPr>
          <w:rFonts w:eastAsia="Times New Roman"/>
          <w:color w:val="000000"/>
        </w:rPr>
        <w:t>Har kim davlat organlarining tashkil etilishi va faoliyat koʻrsatishi toʻgʻrisida, shu shaxsning oʻziga yoki shaxslar guruhiga taalluqli boʻlgan hujjatlarning qabul qilinish jarayonlari haqida axborot olish huquqiga ega.</w:t>
      </w:r>
    </w:p>
    <w:p w14:paraId="5DE2F080" w14:textId="77777777" w:rsidR="008769D6" w:rsidRDefault="008769D6">
      <w:pPr>
        <w:shd w:val="clear" w:color="auto" w:fill="FFFFFF"/>
        <w:ind w:firstLine="851"/>
        <w:jc w:val="both"/>
        <w:divId w:val="671638418"/>
        <w:rPr>
          <w:rFonts w:eastAsia="Times New Roman"/>
          <w:color w:val="000000"/>
        </w:rPr>
      </w:pPr>
      <w:r>
        <w:rPr>
          <w:rFonts w:eastAsia="Times New Roman"/>
          <w:color w:val="000000"/>
        </w:rPr>
        <w:t>Davlat organlari, fuqarolarning oʻzini oʻzi boshqarish organlari, nodavlat notijorat tashkilotlari va boshqa tashkilotlar korrupsiya bilan bogʻliq boʻlgan, jamiyat uchun ahamiyatga molik voqealar, faktlar, hodisalar va jarayonlar toʻgʻrisidagi xabarlarni qonunchilikda belgilangan tartibda ommaviy axborot vositalariga taqdim etadi.</w:t>
      </w:r>
    </w:p>
    <w:p w14:paraId="663134AA" w14:textId="77777777" w:rsidR="008769D6" w:rsidRDefault="008769D6">
      <w:pPr>
        <w:shd w:val="clear" w:color="auto" w:fill="FFFFFF"/>
        <w:ind w:firstLine="851"/>
        <w:jc w:val="both"/>
        <w:divId w:val="153038015"/>
        <w:rPr>
          <w:rFonts w:eastAsia="Times New Roman"/>
          <w:color w:val="000000"/>
        </w:rPr>
      </w:pPr>
      <w:r>
        <w:rPr>
          <w:rFonts w:eastAsia="Times New Roman"/>
          <w:color w:val="000000"/>
        </w:rPr>
        <w:t>Axborot olish faqat qonunga muvofiq cheklanishi mumkin.</w:t>
      </w:r>
    </w:p>
    <w:p w14:paraId="08BE599E" w14:textId="77777777" w:rsidR="008769D6" w:rsidRDefault="008769D6">
      <w:pPr>
        <w:shd w:val="clear" w:color="auto" w:fill="FFFFFF"/>
        <w:spacing w:before="120" w:after="60"/>
        <w:ind w:firstLine="851"/>
        <w:jc w:val="both"/>
        <w:divId w:val="495077377"/>
        <w:rPr>
          <w:rFonts w:eastAsia="Times New Roman"/>
          <w:b/>
          <w:bCs/>
          <w:color w:val="000080"/>
        </w:rPr>
      </w:pPr>
      <w:r>
        <w:rPr>
          <w:rFonts w:eastAsia="Times New Roman"/>
          <w:b/>
          <w:bCs/>
          <w:color w:val="000080"/>
        </w:rPr>
        <w:t>32-modda. Korrupsiyaga qarshi kurashish sohasida xalqaro hamkorlik</w:t>
      </w:r>
    </w:p>
    <w:p w14:paraId="0980BF8B" w14:textId="77777777" w:rsidR="008769D6" w:rsidRDefault="008769D6">
      <w:pPr>
        <w:shd w:val="clear" w:color="auto" w:fill="FFFFFF"/>
        <w:ind w:firstLine="851"/>
        <w:jc w:val="both"/>
        <w:divId w:val="681247279"/>
        <w:rPr>
          <w:rFonts w:eastAsia="Times New Roman"/>
          <w:color w:val="000000"/>
        </w:rPr>
      </w:pPr>
      <w:r>
        <w:rPr>
          <w:rFonts w:eastAsia="Times New Roman"/>
          <w:color w:val="000000"/>
        </w:rPr>
        <w:t>Korrupsiyaga qarshi kurashish sohasida xalqaro hamkorlik Oʻzbekiston Respublikasining qonunchiligi va xalqaro shartnomalariga muvofiq amalga oshiriladi.</w:t>
      </w:r>
    </w:p>
    <w:p w14:paraId="2B40F35E" w14:textId="77777777" w:rsidR="008769D6" w:rsidRDefault="008769D6">
      <w:pPr>
        <w:shd w:val="clear" w:color="auto" w:fill="FFFFFF"/>
        <w:ind w:firstLine="851"/>
        <w:jc w:val="both"/>
        <w:divId w:val="1152066689"/>
        <w:rPr>
          <w:rFonts w:eastAsia="Times New Roman"/>
          <w:color w:val="000000"/>
        </w:rPr>
      </w:pPr>
      <w:r>
        <w:rPr>
          <w:rFonts w:eastAsia="Times New Roman"/>
          <w:color w:val="000000"/>
        </w:rPr>
        <w:t>Korrupsiyaga qarshi kurashish boʻyicha faoliyatni amalga oshiruvchi davlat organlari chet davlatlarning vakolatli organlariga zarur axborotni taqdim etish toʻgʻrisida soʻrovlar yuborish va ularning soʻrovlariga javob berish huquqiga ega.</w:t>
      </w:r>
    </w:p>
    <w:p w14:paraId="75C515A4" w14:textId="77777777" w:rsidR="008769D6" w:rsidRDefault="008769D6">
      <w:pPr>
        <w:shd w:val="clear" w:color="auto" w:fill="FFFFFF"/>
        <w:ind w:firstLine="851"/>
        <w:jc w:val="both"/>
        <w:divId w:val="1800950290"/>
        <w:rPr>
          <w:rFonts w:eastAsia="Times New Roman"/>
          <w:color w:val="000000"/>
        </w:rPr>
      </w:pPr>
      <w:r>
        <w:rPr>
          <w:rFonts w:eastAsia="Times New Roman"/>
          <w:color w:val="000000"/>
        </w:rPr>
        <w:t>Korrupsiyaga qarshi kurashish boʻyicha faoliyatni amalga oshiruvchi davlat organlari korrupsiyaga oid huquqbuzarliklar natijasida olingan mol-mulkni Oʻzbekiston Respublikasining qonunchiligi va xalqaro shartnomalariga muvofiq qaytarish choralarini koʻradi.</w:t>
      </w:r>
    </w:p>
    <w:p w14:paraId="24DC3322" w14:textId="77777777" w:rsidR="008769D6" w:rsidRDefault="008769D6">
      <w:pPr>
        <w:shd w:val="clear" w:color="auto" w:fill="FFFFFF"/>
        <w:spacing w:before="120" w:after="60"/>
        <w:ind w:firstLine="851"/>
        <w:jc w:val="both"/>
        <w:divId w:val="280917005"/>
        <w:rPr>
          <w:rFonts w:eastAsia="Times New Roman"/>
          <w:b/>
          <w:bCs/>
          <w:color w:val="000080"/>
        </w:rPr>
      </w:pPr>
      <w:r>
        <w:rPr>
          <w:rFonts w:eastAsia="Times New Roman"/>
          <w:b/>
          <w:bCs/>
          <w:color w:val="000080"/>
        </w:rPr>
        <w:t>33-modda. Qonunchilikni ushbu Qonunga muvofiqlashtirish</w:t>
      </w:r>
    </w:p>
    <w:p w14:paraId="2EA27140" w14:textId="77777777" w:rsidR="008769D6" w:rsidRDefault="008769D6">
      <w:pPr>
        <w:shd w:val="clear" w:color="auto" w:fill="FFFFFF"/>
        <w:ind w:firstLine="851"/>
        <w:jc w:val="both"/>
        <w:divId w:val="2103916772"/>
        <w:rPr>
          <w:rFonts w:eastAsia="Times New Roman"/>
          <w:color w:val="000000"/>
        </w:rPr>
      </w:pPr>
      <w:r>
        <w:rPr>
          <w:rFonts w:eastAsia="Times New Roman"/>
          <w:color w:val="000000"/>
        </w:rPr>
        <w:t>Oʻzbekiston Respublikasi Vazirlar Mahkamasi:</w:t>
      </w:r>
    </w:p>
    <w:p w14:paraId="28DF6C2F" w14:textId="77777777" w:rsidR="008769D6" w:rsidRDefault="008769D6">
      <w:pPr>
        <w:shd w:val="clear" w:color="auto" w:fill="FFFFFF"/>
        <w:ind w:firstLine="851"/>
        <w:jc w:val="both"/>
        <w:divId w:val="271672084"/>
        <w:rPr>
          <w:rFonts w:eastAsia="Times New Roman"/>
          <w:color w:val="000000"/>
        </w:rPr>
      </w:pPr>
      <w:r>
        <w:rPr>
          <w:rFonts w:eastAsia="Times New Roman"/>
          <w:color w:val="000000"/>
        </w:rPr>
        <w:t>hukumat qarorlarini ushbu Qonunga muvofiqlashtirsin;</w:t>
      </w:r>
    </w:p>
    <w:p w14:paraId="1E4608F0" w14:textId="77777777" w:rsidR="008769D6" w:rsidRDefault="008769D6">
      <w:pPr>
        <w:shd w:val="clear" w:color="auto" w:fill="FFFFFF"/>
        <w:ind w:firstLine="851"/>
        <w:jc w:val="both"/>
        <w:divId w:val="644814822"/>
        <w:rPr>
          <w:rFonts w:eastAsia="Times New Roman"/>
          <w:color w:val="000000"/>
        </w:rPr>
      </w:pPr>
      <w:r>
        <w:rPr>
          <w:rFonts w:eastAsia="Times New Roman"/>
          <w:color w:val="000000"/>
        </w:rPr>
        <w:t>davlat boshqaruvi organlari ushbu Qonunga zid boʻlgan oʻz normativ-huquqiy hujjatlarini koʻrib chiqishlari va bekor qilishlarini taʼminlasin.</w:t>
      </w:r>
    </w:p>
    <w:p w14:paraId="7FD1AC0F" w14:textId="77777777" w:rsidR="008769D6" w:rsidRDefault="008769D6">
      <w:pPr>
        <w:shd w:val="clear" w:color="auto" w:fill="FFFFFF"/>
        <w:spacing w:before="120" w:after="60"/>
        <w:ind w:firstLine="851"/>
        <w:jc w:val="both"/>
        <w:divId w:val="1561289824"/>
        <w:rPr>
          <w:rFonts w:eastAsia="Times New Roman"/>
          <w:b/>
          <w:bCs/>
          <w:color w:val="000080"/>
        </w:rPr>
      </w:pPr>
      <w:r>
        <w:rPr>
          <w:rFonts w:eastAsia="Times New Roman"/>
          <w:b/>
          <w:bCs/>
          <w:color w:val="000080"/>
        </w:rPr>
        <w:t>34-modda. Ushbu Qonunning kuchga kirishi</w:t>
      </w:r>
    </w:p>
    <w:p w14:paraId="29C2C997" w14:textId="77777777" w:rsidR="008769D6" w:rsidRDefault="008769D6">
      <w:pPr>
        <w:shd w:val="clear" w:color="auto" w:fill="FFFFFF"/>
        <w:ind w:firstLine="851"/>
        <w:jc w:val="both"/>
        <w:divId w:val="321585890"/>
        <w:rPr>
          <w:rFonts w:eastAsia="Times New Roman"/>
          <w:color w:val="000000"/>
        </w:rPr>
      </w:pPr>
      <w:r>
        <w:rPr>
          <w:rFonts w:eastAsia="Times New Roman"/>
          <w:color w:val="000000"/>
        </w:rPr>
        <w:t>Ushbu Qonun rasmiy eʼlon qilingan kundan eʼtiboran kuchga kiradi.</w:t>
      </w:r>
    </w:p>
    <w:p w14:paraId="30BC6F5D" w14:textId="77777777" w:rsidR="008769D6" w:rsidRDefault="008769D6">
      <w:pPr>
        <w:shd w:val="clear" w:color="auto" w:fill="FFFFFF"/>
        <w:spacing w:before="120" w:after="120"/>
        <w:jc w:val="right"/>
        <w:divId w:val="862668231"/>
        <w:rPr>
          <w:rFonts w:eastAsia="Times New Roman"/>
          <w:b/>
          <w:bCs/>
          <w:color w:val="000000"/>
        </w:rPr>
      </w:pPr>
      <w:r>
        <w:rPr>
          <w:rFonts w:eastAsia="Times New Roman"/>
          <w:b/>
          <w:bCs/>
          <w:color w:val="000000"/>
        </w:rPr>
        <w:t>Oʻzbekiston Respublikasining Prezidenti Sh. MIRZIYOYEV</w:t>
      </w:r>
    </w:p>
    <w:p w14:paraId="4808FD87" w14:textId="77777777" w:rsidR="008769D6" w:rsidRDefault="008769D6">
      <w:pPr>
        <w:shd w:val="clear" w:color="auto" w:fill="FFFFFF"/>
        <w:ind w:right="70"/>
        <w:jc w:val="center"/>
        <w:divId w:val="357128334"/>
        <w:rPr>
          <w:rFonts w:eastAsia="Times New Roman"/>
          <w:color w:val="000000"/>
          <w:sz w:val="22"/>
          <w:szCs w:val="22"/>
        </w:rPr>
      </w:pPr>
      <w:r>
        <w:rPr>
          <w:rFonts w:eastAsia="Times New Roman"/>
          <w:color w:val="000000"/>
          <w:sz w:val="22"/>
          <w:szCs w:val="22"/>
        </w:rPr>
        <w:t>Toshkent sh.,</w:t>
      </w:r>
    </w:p>
    <w:p w14:paraId="1BF30D78" w14:textId="77777777" w:rsidR="008769D6" w:rsidRDefault="008769D6">
      <w:pPr>
        <w:shd w:val="clear" w:color="auto" w:fill="FFFFFF"/>
        <w:ind w:right="70"/>
        <w:jc w:val="center"/>
        <w:divId w:val="8528272"/>
        <w:rPr>
          <w:rFonts w:eastAsia="Times New Roman"/>
          <w:color w:val="000000"/>
          <w:sz w:val="22"/>
          <w:szCs w:val="22"/>
        </w:rPr>
      </w:pPr>
      <w:r>
        <w:rPr>
          <w:rFonts w:eastAsia="Times New Roman"/>
          <w:color w:val="000000"/>
          <w:sz w:val="22"/>
          <w:szCs w:val="22"/>
        </w:rPr>
        <w:t>2017-yil 3-yanvar,</w:t>
      </w:r>
    </w:p>
    <w:p w14:paraId="56587DDF" w14:textId="77777777" w:rsidR="008769D6" w:rsidRDefault="008769D6">
      <w:pPr>
        <w:shd w:val="clear" w:color="auto" w:fill="FFFFFF"/>
        <w:ind w:right="70"/>
        <w:jc w:val="center"/>
        <w:divId w:val="1902523003"/>
        <w:rPr>
          <w:rFonts w:eastAsia="Times New Roman"/>
          <w:color w:val="000000"/>
          <w:sz w:val="22"/>
          <w:szCs w:val="22"/>
        </w:rPr>
      </w:pPr>
      <w:r>
        <w:rPr>
          <w:rFonts w:eastAsia="Times New Roman"/>
          <w:color w:val="000000"/>
          <w:sz w:val="22"/>
          <w:szCs w:val="22"/>
        </w:rPr>
        <w:t>OʻRQ-419-son</w:t>
      </w:r>
    </w:p>
    <w:p w14:paraId="1BE1C694" w14:textId="77777777" w:rsidR="008769D6" w:rsidRDefault="008769D6">
      <w:pPr>
        <w:shd w:val="clear" w:color="auto" w:fill="FFFFFF"/>
        <w:spacing w:after="240"/>
        <w:jc w:val="center"/>
        <w:divId w:val="40324029"/>
        <w:rPr>
          <w:rFonts w:eastAsia="Times New Roman"/>
          <w:i/>
          <w:iCs/>
          <w:color w:val="800000"/>
          <w:sz w:val="22"/>
          <w:szCs w:val="22"/>
        </w:rPr>
      </w:pPr>
      <w:r>
        <w:rPr>
          <w:rFonts w:eastAsia="Times New Roman"/>
          <w:i/>
          <w:iCs/>
          <w:color w:val="800000"/>
          <w:sz w:val="22"/>
          <w:szCs w:val="22"/>
        </w:rPr>
        <w:t xml:space="preserve">(Oʻzbekiston Respublikasi qonun hujjatlari toʻplami, 2017-y., 1-son, 2-modda; Qonun hujjatlari maʼlumotlari milliy bazasi, 16.01.2019-y., 03/19/516/2484-son; 24.05.2019-y., 03/19/542/3177-son, 2019-y., 2-son, 47-modda; </w:t>
      </w:r>
      <w:r>
        <w:rPr>
          <w:rStyle w:val="Emphasis"/>
          <w:rFonts w:eastAsia="Times New Roman"/>
          <w:color w:val="800000"/>
          <w:sz w:val="22"/>
          <w:szCs w:val="22"/>
        </w:rPr>
        <w:t>Qonunchilik maʼlumotlari milliy bazasi, 21.04.2021-y., 03/21/683/0375-son</w:t>
      </w:r>
      <w:r>
        <w:rPr>
          <w:rFonts w:eastAsia="Times New Roman"/>
          <w:i/>
          <w:iCs/>
          <w:color w:val="800000"/>
          <w:sz w:val="22"/>
          <w:szCs w:val="22"/>
        </w:rPr>
        <w:t>, 19.11.2021-y., 03/21/729/1064-son; 09.08.2023-y., 03/23/860/0571-son; 05.06.2024-y., 03/24/931/0402-son; 26.02.2025-y., 03/25/1038/0188-son)</w:t>
      </w:r>
    </w:p>
    <w:sectPr w:rsidR="008769D6">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3C53"/>
    <w:rsid w:val="008769D6"/>
    <w:rsid w:val="009C7637"/>
    <w:rsid w:val="00E73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1B9398"/>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708225">
      <w:marLeft w:val="0"/>
      <w:marRight w:val="0"/>
      <w:marTop w:val="100"/>
      <w:marBottom w:val="100"/>
      <w:divBdr>
        <w:top w:val="none" w:sz="0" w:space="0" w:color="auto"/>
        <w:left w:val="none" w:sz="0" w:space="0" w:color="auto"/>
        <w:bottom w:val="none" w:sz="0" w:space="0" w:color="auto"/>
        <w:right w:val="none" w:sz="0" w:space="0" w:color="auto"/>
      </w:divBdr>
      <w:divsChild>
        <w:div w:id="79765684">
          <w:marLeft w:val="0"/>
          <w:marRight w:val="0"/>
          <w:marTop w:val="0"/>
          <w:marBottom w:val="0"/>
          <w:divBdr>
            <w:top w:val="none" w:sz="0" w:space="0" w:color="auto"/>
            <w:left w:val="none" w:sz="0" w:space="0" w:color="auto"/>
            <w:bottom w:val="none" w:sz="0" w:space="0" w:color="auto"/>
            <w:right w:val="none" w:sz="0" w:space="0" w:color="auto"/>
          </w:divBdr>
        </w:div>
        <w:div w:id="214893562">
          <w:marLeft w:val="0"/>
          <w:marRight w:val="0"/>
          <w:marTop w:val="240"/>
          <w:marBottom w:val="120"/>
          <w:divBdr>
            <w:top w:val="none" w:sz="0" w:space="0" w:color="auto"/>
            <w:left w:val="none" w:sz="0" w:space="0" w:color="auto"/>
            <w:bottom w:val="none" w:sz="0" w:space="0" w:color="auto"/>
            <w:right w:val="none" w:sz="0" w:space="0" w:color="auto"/>
          </w:divBdr>
          <w:divsChild>
            <w:div w:id="1019429713">
              <w:marLeft w:val="0"/>
              <w:marRight w:val="0"/>
              <w:marTop w:val="0"/>
              <w:marBottom w:val="0"/>
              <w:divBdr>
                <w:top w:val="none" w:sz="0" w:space="0" w:color="auto"/>
                <w:left w:val="none" w:sz="0" w:space="0" w:color="auto"/>
                <w:bottom w:val="none" w:sz="0" w:space="0" w:color="auto"/>
                <w:right w:val="none" w:sz="0" w:space="0" w:color="auto"/>
              </w:divBdr>
            </w:div>
          </w:divsChild>
        </w:div>
        <w:div w:id="1673335821">
          <w:marLeft w:val="50"/>
          <w:marRight w:val="0"/>
          <w:marTop w:val="0"/>
          <w:marBottom w:val="60"/>
          <w:divBdr>
            <w:top w:val="none" w:sz="0" w:space="0" w:color="auto"/>
            <w:left w:val="none" w:sz="0" w:space="0" w:color="auto"/>
            <w:bottom w:val="none" w:sz="0" w:space="0" w:color="auto"/>
            <w:right w:val="none" w:sz="0" w:space="0" w:color="auto"/>
          </w:divBdr>
          <w:divsChild>
            <w:div w:id="121920211">
              <w:marLeft w:val="0"/>
              <w:marRight w:val="0"/>
              <w:marTop w:val="0"/>
              <w:marBottom w:val="0"/>
              <w:divBdr>
                <w:top w:val="none" w:sz="0" w:space="0" w:color="auto"/>
                <w:left w:val="none" w:sz="0" w:space="0" w:color="auto"/>
                <w:bottom w:val="none" w:sz="0" w:space="0" w:color="auto"/>
                <w:right w:val="none" w:sz="0" w:space="0" w:color="auto"/>
              </w:divBdr>
            </w:div>
          </w:divsChild>
        </w:div>
        <w:div w:id="338968361">
          <w:marLeft w:val="0"/>
          <w:marRight w:val="0"/>
          <w:marTop w:val="120"/>
          <w:marBottom w:val="60"/>
          <w:divBdr>
            <w:top w:val="none" w:sz="0" w:space="0" w:color="auto"/>
            <w:left w:val="none" w:sz="0" w:space="0" w:color="auto"/>
            <w:bottom w:val="none" w:sz="0" w:space="0" w:color="auto"/>
            <w:right w:val="none" w:sz="0" w:space="0" w:color="auto"/>
          </w:divBdr>
          <w:divsChild>
            <w:div w:id="832917717">
              <w:marLeft w:val="0"/>
              <w:marRight w:val="0"/>
              <w:marTop w:val="0"/>
              <w:marBottom w:val="0"/>
              <w:divBdr>
                <w:top w:val="none" w:sz="0" w:space="0" w:color="auto"/>
                <w:left w:val="none" w:sz="0" w:space="0" w:color="auto"/>
                <w:bottom w:val="none" w:sz="0" w:space="0" w:color="auto"/>
                <w:right w:val="none" w:sz="0" w:space="0" w:color="auto"/>
              </w:divBdr>
            </w:div>
          </w:divsChild>
        </w:div>
        <w:div w:id="1588031588">
          <w:marLeft w:val="0"/>
          <w:marRight w:val="0"/>
          <w:marTop w:val="120"/>
          <w:marBottom w:val="60"/>
          <w:divBdr>
            <w:top w:val="none" w:sz="0" w:space="0" w:color="auto"/>
            <w:left w:val="none" w:sz="0" w:space="0" w:color="auto"/>
            <w:bottom w:val="none" w:sz="0" w:space="0" w:color="auto"/>
            <w:right w:val="none" w:sz="0" w:space="0" w:color="auto"/>
          </w:divBdr>
          <w:divsChild>
            <w:div w:id="811865799">
              <w:marLeft w:val="0"/>
              <w:marRight w:val="0"/>
              <w:marTop w:val="0"/>
              <w:marBottom w:val="0"/>
              <w:divBdr>
                <w:top w:val="none" w:sz="0" w:space="0" w:color="auto"/>
                <w:left w:val="none" w:sz="0" w:space="0" w:color="auto"/>
                <w:bottom w:val="none" w:sz="0" w:space="0" w:color="auto"/>
                <w:right w:val="none" w:sz="0" w:space="0" w:color="auto"/>
              </w:divBdr>
            </w:div>
          </w:divsChild>
        </w:div>
        <w:div w:id="1143932903">
          <w:marLeft w:val="0"/>
          <w:marRight w:val="0"/>
          <w:marTop w:val="0"/>
          <w:marBottom w:val="0"/>
          <w:divBdr>
            <w:top w:val="none" w:sz="0" w:space="0" w:color="auto"/>
            <w:left w:val="none" w:sz="0" w:space="0" w:color="auto"/>
            <w:bottom w:val="none" w:sz="0" w:space="0" w:color="auto"/>
            <w:right w:val="none" w:sz="0" w:space="0" w:color="auto"/>
          </w:divBdr>
        </w:div>
        <w:div w:id="1024407635">
          <w:marLeft w:val="0"/>
          <w:marRight w:val="0"/>
          <w:marTop w:val="120"/>
          <w:marBottom w:val="60"/>
          <w:divBdr>
            <w:top w:val="none" w:sz="0" w:space="0" w:color="auto"/>
            <w:left w:val="none" w:sz="0" w:space="0" w:color="auto"/>
            <w:bottom w:val="none" w:sz="0" w:space="0" w:color="auto"/>
            <w:right w:val="none" w:sz="0" w:space="0" w:color="auto"/>
          </w:divBdr>
          <w:divsChild>
            <w:div w:id="846284246">
              <w:marLeft w:val="0"/>
              <w:marRight w:val="0"/>
              <w:marTop w:val="0"/>
              <w:marBottom w:val="0"/>
              <w:divBdr>
                <w:top w:val="none" w:sz="0" w:space="0" w:color="auto"/>
                <w:left w:val="none" w:sz="0" w:space="0" w:color="auto"/>
                <w:bottom w:val="none" w:sz="0" w:space="0" w:color="auto"/>
                <w:right w:val="none" w:sz="0" w:space="0" w:color="auto"/>
              </w:divBdr>
            </w:div>
          </w:divsChild>
        </w:div>
        <w:div w:id="1727605684">
          <w:marLeft w:val="0"/>
          <w:marRight w:val="0"/>
          <w:marTop w:val="0"/>
          <w:marBottom w:val="0"/>
          <w:divBdr>
            <w:top w:val="none" w:sz="0" w:space="0" w:color="auto"/>
            <w:left w:val="none" w:sz="0" w:space="0" w:color="auto"/>
            <w:bottom w:val="none" w:sz="0" w:space="0" w:color="auto"/>
            <w:right w:val="none" w:sz="0" w:space="0" w:color="auto"/>
          </w:divBdr>
        </w:div>
        <w:div w:id="794834820">
          <w:marLeft w:val="0"/>
          <w:marRight w:val="0"/>
          <w:marTop w:val="0"/>
          <w:marBottom w:val="0"/>
          <w:divBdr>
            <w:top w:val="none" w:sz="0" w:space="0" w:color="auto"/>
            <w:left w:val="none" w:sz="0" w:space="0" w:color="auto"/>
            <w:bottom w:val="none" w:sz="0" w:space="0" w:color="auto"/>
            <w:right w:val="none" w:sz="0" w:space="0" w:color="auto"/>
          </w:divBdr>
        </w:div>
        <w:div w:id="1423649297">
          <w:marLeft w:val="0"/>
          <w:marRight w:val="0"/>
          <w:marTop w:val="120"/>
          <w:marBottom w:val="60"/>
          <w:divBdr>
            <w:top w:val="none" w:sz="0" w:space="0" w:color="auto"/>
            <w:left w:val="none" w:sz="0" w:space="0" w:color="auto"/>
            <w:bottom w:val="none" w:sz="0" w:space="0" w:color="auto"/>
            <w:right w:val="none" w:sz="0" w:space="0" w:color="auto"/>
          </w:divBdr>
          <w:divsChild>
            <w:div w:id="1263536831">
              <w:marLeft w:val="0"/>
              <w:marRight w:val="0"/>
              <w:marTop w:val="0"/>
              <w:marBottom w:val="0"/>
              <w:divBdr>
                <w:top w:val="none" w:sz="0" w:space="0" w:color="auto"/>
                <w:left w:val="none" w:sz="0" w:space="0" w:color="auto"/>
                <w:bottom w:val="none" w:sz="0" w:space="0" w:color="auto"/>
                <w:right w:val="none" w:sz="0" w:space="0" w:color="auto"/>
              </w:divBdr>
            </w:div>
          </w:divsChild>
        </w:div>
        <w:div w:id="1482040478">
          <w:marLeft w:val="0"/>
          <w:marRight w:val="0"/>
          <w:marTop w:val="0"/>
          <w:marBottom w:val="0"/>
          <w:divBdr>
            <w:top w:val="none" w:sz="0" w:space="0" w:color="auto"/>
            <w:left w:val="none" w:sz="0" w:space="0" w:color="auto"/>
            <w:bottom w:val="none" w:sz="0" w:space="0" w:color="auto"/>
            <w:right w:val="none" w:sz="0" w:space="0" w:color="auto"/>
          </w:divBdr>
        </w:div>
        <w:div w:id="1459227285">
          <w:marLeft w:val="0"/>
          <w:marRight w:val="0"/>
          <w:marTop w:val="0"/>
          <w:marBottom w:val="0"/>
          <w:divBdr>
            <w:top w:val="none" w:sz="0" w:space="0" w:color="auto"/>
            <w:left w:val="none" w:sz="0" w:space="0" w:color="auto"/>
            <w:bottom w:val="none" w:sz="0" w:space="0" w:color="auto"/>
            <w:right w:val="none" w:sz="0" w:space="0" w:color="auto"/>
          </w:divBdr>
        </w:div>
        <w:div w:id="266237852">
          <w:marLeft w:val="0"/>
          <w:marRight w:val="0"/>
          <w:marTop w:val="0"/>
          <w:marBottom w:val="0"/>
          <w:divBdr>
            <w:top w:val="none" w:sz="0" w:space="0" w:color="auto"/>
            <w:left w:val="none" w:sz="0" w:space="0" w:color="auto"/>
            <w:bottom w:val="none" w:sz="0" w:space="0" w:color="auto"/>
            <w:right w:val="none" w:sz="0" w:space="0" w:color="auto"/>
          </w:divBdr>
        </w:div>
        <w:div w:id="1247307900">
          <w:marLeft w:val="0"/>
          <w:marRight w:val="0"/>
          <w:marTop w:val="0"/>
          <w:marBottom w:val="0"/>
          <w:divBdr>
            <w:top w:val="none" w:sz="0" w:space="0" w:color="auto"/>
            <w:left w:val="none" w:sz="0" w:space="0" w:color="auto"/>
            <w:bottom w:val="none" w:sz="0" w:space="0" w:color="auto"/>
            <w:right w:val="none" w:sz="0" w:space="0" w:color="auto"/>
          </w:divBdr>
        </w:div>
        <w:div w:id="470830985">
          <w:marLeft w:val="0"/>
          <w:marRight w:val="0"/>
          <w:marTop w:val="120"/>
          <w:marBottom w:val="60"/>
          <w:divBdr>
            <w:top w:val="none" w:sz="0" w:space="0" w:color="auto"/>
            <w:left w:val="none" w:sz="0" w:space="0" w:color="auto"/>
            <w:bottom w:val="none" w:sz="0" w:space="0" w:color="auto"/>
            <w:right w:val="none" w:sz="0" w:space="0" w:color="auto"/>
          </w:divBdr>
          <w:divsChild>
            <w:div w:id="278025009">
              <w:marLeft w:val="0"/>
              <w:marRight w:val="0"/>
              <w:marTop w:val="0"/>
              <w:marBottom w:val="0"/>
              <w:divBdr>
                <w:top w:val="none" w:sz="0" w:space="0" w:color="auto"/>
                <w:left w:val="none" w:sz="0" w:space="0" w:color="auto"/>
                <w:bottom w:val="none" w:sz="0" w:space="0" w:color="auto"/>
                <w:right w:val="none" w:sz="0" w:space="0" w:color="auto"/>
              </w:divBdr>
            </w:div>
          </w:divsChild>
        </w:div>
        <w:div w:id="1449163609">
          <w:marLeft w:val="0"/>
          <w:marRight w:val="0"/>
          <w:marTop w:val="0"/>
          <w:marBottom w:val="0"/>
          <w:divBdr>
            <w:top w:val="none" w:sz="0" w:space="0" w:color="auto"/>
            <w:left w:val="none" w:sz="0" w:space="0" w:color="auto"/>
            <w:bottom w:val="none" w:sz="0" w:space="0" w:color="auto"/>
            <w:right w:val="none" w:sz="0" w:space="0" w:color="auto"/>
          </w:divBdr>
        </w:div>
        <w:div w:id="731925268">
          <w:marLeft w:val="0"/>
          <w:marRight w:val="0"/>
          <w:marTop w:val="0"/>
          <w:marBottom w:val="0"/>
          <w:divBdr>
            <w:top w:val="none" w:sz="0" w:space="0" w:color="auto"/>
            <w:left w:val="none" w:sz="0" w:space="0" w:color="auto"/>
            <w:bottom w:val="none" w:sz="0" w:space="0" w:color="auto"/>
            <w:right w:val="none" w:sz="0" w:space="0" w:color="auto"/>
          </w:divBdr>
        </w:div>
        <w:div w:id="1847791528">
          <w:marLeft w:val="0"/>
          <w:marRight w:val="0"/>
          <w:marTop w:val="0"/>
          <w:marBottom w:val="0"/>
          <w:divBdr>
            <w:top w:val="none" w:sz="0" w:space="0" w:color="auto"/>
            <w:left w:val="none" w:sz="0" w:space="0" w:color="auto"/>
            <w:bottom w:val="none" w:sz="0" w:space="0" w:color="auto"/>
            <w:right w:val="none" w:sz="0" w:space="0" w:color="auto"/>
          </w:divBdr>
        </w:div>
        <w:div w:id="546141762">
          <w:marLeft w:val="0"/>
          <w:marRight w:val="0"/>
          <w:marTop w:val="0"/>
          <w:marBottom w:val="0"/>
          <w:divBdr>
            <w:top w:val="none" w:sz="0" w:space="0" w:color="auto"/>
            <w:left w:val="none" w:sz="0" w:space="0" w:color="auto"/>
            <w:bottom w:val="none" w:sz="0" w:space="0" w:color="auto"/>
            <w:right w:val="none" w:sz="0" w:space="0" w:color="auto"/>
          </w:divBdr>
        </w:div>
        <w:div w:id="1659770181">
          <w:marLeft w:val="0"/>
          <w:marRight w:val="0"/>
          <w:marTop w:val="0"/>
          <w:marBottom w:val="0"/>
          <w:divBdr>
            <w:top w:val="none" w:sz="0" w:space="0" w:color="auto"/>
            <w:left w:val="none" w:sz="0" w:space="0" w:color="auto"/>
            <w:bottom w:val="none" w:sz="0" w:space="0" w:color="auto"/>
            <w:right w:val="none" w:sz="0" w:space="0" w:color="auto"/>
          </w:divBdr>
        </w:div>
        <w:div w:id="137697532">
          <w:marLeft w:val="0"/>
          <w:marRight w:val="0"/>
          <w:marTop w:val="0"/>
          <w:marBottom w:val="0"/>
          <w:divBdr>
            <w:top w:val="none" w:sz="0" w:space="0" w:color="auto"/>
            <w:left w:val="none" w:sz="0" w:space="0" w:color="auto"/>
            <w:bottom w:val="none" w:sz="0" w:space="0" w:color="auto"/>
            <w:right w:val="none" w:sz="0" w:space="0" w:color="auto"/>
          </w:divBdr>
        </w:div>
        <w:div w:id="2071268257">
          <w:marLeft w:val="0"/>
          <w:marRight w:val="0"/>
          <w:marTop w:val="0"/>
          <w:marBottom w:val="0"/>
          <w:divBdr>
            <w:top w:val="none" w:sz="0" w:space="0" w:color="auto"/>
            <w:left w:val="none" w:sz="0" w:space="0" w:color="auto"/>
            <w:bottom w:val="none" w:sz="0" w:space="0" w:color="auto"/>
            <w:right w:val="none" w:sz="0" w:space="0" w:color="auto"/>
          </w:divBdr>
        </w:div>
        <w:div w:id="747507102">
          <w:marLeft w:val="0"/>
          <w:marRight w:val="0"/>
          <w:marTop w:val="0"/>
          <w:marBottom w:val="0"/>
          <w:divBdr>
            <w:top w:val="none" w:sz="0" w:space="0" w:color="auto"/>
            <w:left w:val="none" w:sz="0" w:space="0" w:color="auto"/>
            <w:bottom w:val="none" w:sz="0" w:space="0" w:color="auto"/>
            <w:right w:val="none" w:sz="0" w:space="0" w:color="auto"/>
          </w:divBdr>
        </w:div>
        <w:div w:id="763955597">
          <w:marLeft w:val="0"/>
          <w:marRight w:val="0"/>
          <w:marTop w:val="120"/>
          <w:marBottom w:val="60"/>
          <w:divBdr>
            <w:top w:val="none" w:sz="0" w:space="0" w:color="auto"/>
            <w:left w:val="none" w:sz="0" w:space="0" w:color="auto"/>
            <w:bottom w:val="none" w:sz="0" w:space="0" w:color="auto"/>
            <w:right w:val="none" w:sz="0" w:space="0" w:color="auto"/>
          </w:divBdr>
          <w:divsChild>
            <w:div w:id="1890145784">
              <w:marLeft w:val="0"/>
              <w:marRight w:val="0"/>
              <w:marTop w:val="0"/>
              <w:marBottom w:val="0"/>
              <w:divBdr>
                <w:top w:val="none" w:sz="0" w:space="0" w:color="auto"/>
                <w:left w:val="none" w:sz="0" w:space="0" w:color="auto"/>
                <w:bottom w:val="none" w:sz="0" w:space="0" w:color="auto"/>
                <w:right w:val="none" w:sz="0" w:space="0" w:color="auto"/>
              </w:divBdr>
            </w:div>
          </w:divsChild>
        </w:div>
        <w:div w:id="2112191546">
          <w:marLeft w:val="0"/>
          <w:marRight w:val="0"/>
          <w:marTop w:val="0"/>
          <w:marBottom w:val="0"/>
          <w:divBdr>
            <w:top w:val="none" w:sz="0" w:space="0" w:color="auto"/>
            <w:left w:val="none" w:sz="0" w:space="0" w:color="auto"/>
            <w:bottom w:val="none" w:sz="0" w:space="0" w:color="auto"/>
            <w:right w:val="none" w:sz="0" w:space="0" w:color="auto"/>
          </w:divBdr>
        </w:div>
        <w:div w:id="1539464884">
          <w:marLeft w:val="0"/>
          <w:marRight w:val="0"/>
          <w:marTop w:val="0"/>
          <w:marBottom w:val="0"/>
          <w:divBdr>
            <w:top w:val="none" w:sz="0" w:space="0" w:color="auto"/>
            <w:left w:val="none" w:sz="0" w:space="0" w:color="auto"/>
            <w:bottom w:val="none" w:sz="0" w:space="0" w:color="auto"/>
            <w:right w:val="none" w:sz="0" w:space="0" w:color="auto"/>
          </w:divBdr>
        </w:div>
        <w:div w:id="1092359077">
          <w:marLeft w:val="0"/>
          <w:marRight w:val="0"/>
          <w:marTop w:val="0"/>
          <w:marBottom w:val="0"/>
          <w:divBdr>
            <w:top w:val="none" w:sz="0" w:space="0" w:color="auto"/>
            <w:left w:val="none" w:sz="0" w:space="0" w:color="auto"/>
            <w:bottom w:val="none" w:sz="0" w:space="0" w:color="auto"/>
            <w:right w:val="none" w:sz="0" w:space="0" w:color="auto"/>
          </w:divBdr>
        </w:div>
        <w:div w:id="749235767">
          <w:marLeft w:val="0"/>
          <w:marRight w:val="0"/>
          <w:marTop w:val="0"/>
          <w:marBottom w:val="0"/>
          <w:divBdr>
            <w:top w:val="none" w:sz="0" w:space="0" w:color="auto"/>
            <w:left w:val="none" w:sz="0" w:space="0" w:color="auto"/>
            <w:bottom w:val="none" w:sz="0" w:space="0" w:color="auto"/>
            <w:right w:val="none" w:sz="0" w:space="0" w:color="auto"/>
          </w:divBdr>
        </w:div>
        <w:div w:id="463499512">
          <w:marLeft w:val="0"/>
          <w:marRight w:val="0"/>
          <w:marTop w:val="120"/>
          <w:marBottom w:val="60"/>
          <w:divBdr>
            <w:top w:val="none" w:sz="0" w:space="0" w:color="auto"/>
            <w:left w:val="none" w:sz="0" w:space="0" w:color="auto"/>
            <w:bottom w:val="none" w:sz="0" w:space="0" w:color="auto"/>
            <w:right w:val="none" w:sz="0" w:space="0" w:color="auto"/>
          </w:divBdr>
          <w:divsChild>
            <w:div w:id="1872765965">
              <w:marLeft w:val="0"/>
              <w:marRight w:val="0"/>
              <w:marTop w:val="0"/>
              <w:marBottom w:val="0"/>
              <w:divBdr>
                <w:top w:val="none" w:sz="0" w:space="0" w:color="auto"/>
                <w:left w:val="none" w:sz="0" w:space="0" w:color="auto"/>
                <w:bottom w:val="none" w:sz="0" w:space="0" w:color="auto"/>
                <w:right w:val="none" w:sz="0" w:space="0" w:color="auto"/>
              </w:divBdr>
            </w:div>
          </w:divsChild>
        </w:div>
        <w:div w:id="303044213">
          <w:marLeft w:val="0"/>
          <w:marRight w:val="0"/>
          <w:marTop w:val="0"/>
          <w:marBottom w:val="0"/>
          <w:divBdr>
            <w:top w:val="none" w:sz="0" w:space="0" w:color="auto"/>
            <w:left w:val="none" w:sz="0" w:space="0" w:color="auto"/>
            <w:bottom w:val="none" w:sz="0" w:space="0" w:color="auto"/>
            <w:right w:val="none" w:sz="0" w:space="0" w:color="auto"/>
          </w:divBdr>
        </w:div>
        <w:div w:id="111362697">
          <w:marLeft w:val="0"/>
          <w:marRight w:val="0"/>
          <w:marTop w:val="0"/>
          <w:marBottom w:val="0"/>
          <w:divBdr>
            <w:top w:val="none" w:sz="0" w:space="0" w:color="auto"/>
            <w:left w:val="none" w:sz="0" w:space="0" w:color="auto"/>
            <w:bottom w:val="none" w:sz="0" w:space="0" w:color="auto"/>
            <w:right w:val="none" w:sz="0" w:space="0" w:color="auto"/>
          </w:divBdr>
        </w:div>
        <w:div w:id="147401364">
          <w:marLeft w:val="0"/>
          <w:marRight w:val="0"/>
          <w:marTop w:val="120"/>
          <w:marBottom w:val="60"/>
          <w:divBdr>
            <w:top w:val="none" w:sz="0" w:space="0" w:color="auto"/>
            <w:left w:val="none" w:sz="0" w:space="0" w:color="auto"/>
            <w:bottom w:val="none" w:sz="0" w:space="0" w:color="auto"/>
            <w:right w:val="none" w:sz="0" w:space="0" w:color="auto"/>
          </w:divBdr>
          <w:divsChild>
            <w:div w:id="335231110">
              <w:marLeft w:val="0"/>
              <w:marRight w:val="0"/>
              <w:marTop w:val="0"/>
              <w:marBottom w:val="0"/>
              <w:divBdr>
                <w:top w:val="none" w:sz="0" w:space="0" w:color="auto"/>
                <w:left w:val="none" w:sz="0" w:space="0" w:color="auto"/>
                <w:bottom w:val="none" w:sz="0" w:space="0" w:color="auto"/>
                <w:right w:val="none" w:sz="0" w:space="0" w:color="auto"/>
              </w:divBdr>
            </w:div>
          </w:divsChild>
        </w:div>
        <w:div w:id="1689596869">
          <w:marLeft w:val="0"/>
          <w:marRight w:val="0"/>
          <w:marTop w:val="120"/>
          <w:marBottom w:val="60"/>
          <w:divBdr>
            <w:top w:val="none" w:sz="0" w:space="0" w:color="auto"/>
            <w:left w:val="none" w:sz="0" w:space="0" w:color="auto"/>
            <w:bottom w:val="none" w:sz="0" w:space="0" w:color="auto"/>
            <w:right w:val="none" w:sz="0" w:space="0" w:color="auto"/>
          </w:divBdr>
          <w:divsChild>
            <w:div w:id="2062708399">
              <w:marLeft w:val="0"/>
              <w:marRight w:val="0"/>
              <w:marTop w:val="0"/>
              <w:marBottom w:val="0"/>
              <w:divBdr>
                <w:top w:val="none" w:sz="0" w:space="0" w:color="auto"/>
                <w:left w:val="none" w:sz="0" w:space="0" w:color="auto"/>
                <w:bottom w:val="none" w:sz="0" w:space="0" w:color="auto"/>
                <w:right w:val="none" w:sz="0" w:space="0" w:color="auto"/>
              </w:divBdr>
            </w:div>
          </w:divsChild>
        </w:div>
        <w:div w:id="812219361">
          <w:marLeft w:val="0"/>
          <w:marRight w:val="0"/>
          <w:marTop w:val="0"/>
          <w:marBottom w:val="0"/>
          <w:divBdr>
            <w:top w:val="none" w:sz="0" w:space="0" w:color="auto"/>
            <w:left w:val="none" w:sz="0" w:space="0" w:color="auto"/>
            <w:bottom w:val="none" w:sz="0" w:space="0" w:color="auto"/>
            <w:right w:val="none" w:sz="0" w:space="0" w:color="auto"/>
          </w:divBdr>
        </w:div>
        <w:div w:id="610549953">
          <w:marLeft w:val="0"/>
          <w:marRight w:val="0"/>
          <w:marTop w:val="0"/>
          <w:marBottom w:val="0"/>
          <w:divBdr>
            <w:top w:val="none" w:sz="0" w:space="0" w:color="auto"/>
            <w:left w:val="none" w:sz="0" w:space="0" w:color="auto"/>
            <w:bottom w:val="none" w:sz="0" w:space="0" w:color="auto"/>
            <w:right w:val="none" w:sz="0" w:space="0" w:color="auto"/>
          </w:divBdr>
        </w:div>
        <w:div w:id="1457941940">
          <w:marLeft w:val="0"/>
          <w:marRight w:val="0"/>
          <w:marTop w:val="0"/>
          <w:marBottom w:val="0"/>
          <w:divBdr>
            <w:top w:val="none" w:sz="0" w:space="0" w:color="auto"/>
            <w:left w:val="none" w:sz="0" w:space="0" w:color="auto"/>
            <w:bottom w:val="none" w:sz="0" w:space="0" w:color="auto"/>
            <w:right w:val="none" w:sz="0" w:space="0" w:color="auto"/>
          </w:divBdr>
        </w:div>
        <w:div w:id="839347485">
          <w:marLeft w:val="0"/>
          <w:marRight w:val="0"/>
          <w:marTop w:val="0"/>
          <w:marBottom w:val="0"/>
          <w:divBdr>
            <w:top w:val="none" w:sz="0" w:space="0" w:color="auto"/>
            <w:left w:val="none" w:sz="0" w:space="0" w:color="auto"/>
            <w:bottom w:val="none" w:sz="0" w:space="0" w:color="auto"/>
            <w:right w:val="none" w:sz="0" w:space="0" w:color="auto"/>
          </w:divBdr>
        </w:div>
        <w:div w:id="166940148">
          <w:marLeft w:val="0"/>
          <w:marRight w:val="0"/>
          <w:marTop w:val="0"/>
          <w:marBottom w:val="0"/>
          <w:divBdr>
            <w:top w:val="none" w:sz="0" w:space="0" w:color="auto"/>
            <w:left w:val="none" w:sz="0" w:space="0" w:color="auto"/>
            <w:bottom w:val="none" w:sz="0" w:space="0" w:color="auto"/>
            <w:right w:val="none" w:sz="0" w:space="0" w:color="auto"/>
          </w:divBdr>
        </w:div>
        <w:div w:id="694161442">
          <w:marLeft w:val="0"/>
          <w:marRight w:val="0"/>
          <w:marTop w:val="0"/>
          <w:marBottom w:val="0"/>
          <w:divBdr>
            <w:top w:val="none" w:sz="0" w:space="0" w:color="auto"/>
            <w:left w:val="none" w:sz="0" w:space="0" w:color="auto"/>
            <w:bottom w:val="none" w:sz="0" w:space="0" w:color="auto"/>
            <w:right w:val="none" w:sz="0" w:space="0" w:color="auto"/>
          </w:divBdr>
        </w:div>
        <w:div w:id="1712609233">
          <w:marLeft w:val="0"/>
          <w:marRight w:val="0"/>
          <w:marTop w:val="0"/>
          <w:marBottom w:val="0"/>
          <w:divBdr>
            <w:top w:val="none" w:sz="0" w:space="0" w:color="auto"/>
            <w:left w:val="none" w:sz="0" w:space="0" w:color="auto"/>
            <w:bottom w:val="none" w:sz="0" w:space="0" w:color="auto"/>
            <w:right w:val="none" w:sz="0" w:space="0" w:color="auto"/>
          </w:divBdr>
        </w:div>
        <w:div w:id="389695159">
          <w:marLeft w:val="0"/>
          <w:marRight w:val="0"/>
          <w:marTop w:val="0"/>
          <w:marBottom w:val="0"/>
          <w:divBdr>
            <w:top w:val="none" w:sz="0" w:space="0" w:color="auto"/>
            <w:left w:val="none" w:sz="0" w:space="0" w:color="auto"/>
            <w:bottom w:val="none" w:sz="0" w:space="0" w:color="auto"/>
            <w:right w:val="none" w:sz="0" w:space="0" w:color="auto"/>
          </w:divBdr>
        </w:div>
        <w:div w:id="616330609">
          <w:marLeft w:val="0"/>
          <w:marRight w:val="0"/>
          <w:marTop w:val="120"/>
          <w:marBottom w:val="60"/>
          <w:divBdr>
            <w:top w:val="none" w:sz="0" w:space="0" w:color="auto"/>
            <w:left w:val="none" w:sz="0" w:space="0" w:color="auto"/>
            <w:bottom w:val="none" w:sz="0" w:space="0" w:color="auto"/>
            <w:right w:val="none" w:sz="0" w:space="0" w:color="auto"/>
          </w:divBdr>
          <w:divsChild>
            <w:div w:id="165903209">
              <w:marLeft w:val="0"/>
              <w:marRight w:val="0"/>
              <w:marTop w:val="0"/>
              <w:marBottom w:val="0"/>
              <w:divBdr>
                <w:top w:val="none" w:sz="0" w:space="0" w:color="auto"/>
                <w:left w:val="none" w:sz="0" w:space="0" w:color="auto"/>
                <w:bottom w:val="none" w:sz="0" w:space="0" w:color="auto"/>
                <w:right w:val="none" w:sz="0" w:space="0" w:color="auto"/>
              </w:divBdr>
            </w:div>
          </w:divsChild>
        </w:div>
        <w:div w:id="657999158">
          <w:marLeft w:val="0"/>
          <w:marRight w:val="0"/>
          <w:marTop w:val="0"/>
          <w:marBottom w:val="0"/>
          <w:divBdr>
            <w:top w:val="none" w:sz="0" w:space="0" w:color="auto"/>
            <w:left w:val="none" w:sz="0" w:space="0" w:color="auto"/>
            <w:bottom w:val="none" w:sz="0" w:space="0" w:color="auto"/>
            <w:right w:val="none" w:sz="0" w:space="0" w:color="auto"/>
          </w:divBdr>
        </w:div>
        <w:div w:id="1339625607">
          <w:marLeft w:val="0"/>
          <w:marRight w:val="0"/>
          <w:marTop w:val="0"/>
          <w:marBottom w:val="0"/>
          <w:divBdr>
            <w:top w:val="none" w:sz="0" w:space="0" w:color="auto"/>
            <w:left w:val="none" w:sz="0" w:space="0" w:color="auto"/>
            <w:bottom w:val="none" w:sz="0" w:space="0" w:color="auto"/>
            <w:right w:val="none" w:sz="0" w:space="0" w:color="auto"/>
          </w:divBdr>
        </w:div>
        <w:div w:id="195772100">
          <w:marLeft w:val="0"/>
          <w:marRight w:val="0"/>
          <w:marTop w:val="0"/>
          <w:marBottom w:val="0"/>
          <w:divBdr>
            <w:top w:val="none" w:sz="0" w:space="0" w:color="auto"/>
            <w:left w:val="none" w:sz="0" w:space="0" w:color="auto"/>
            <w:bottom w:val="none" w:sz="0" w:space="0" w:color="auto"/>
            <w:right w:val="none" w:sz="0" w:space="0" w:color="auto"/>
          </w:divBdr>
        </w:div>
        <w:div w:id="1919708279">
          <w:marLeft w:val="0"/>
          <w:marRight w:val="0"/>
          <w:marTop w:val="0"/>
          <w:marBottom w:val="0"/>
          <w:divBdr>
            <w:top w:val="none" w:sz="0" w:space="0" w:color="auto"/>
            <w:left w:val="none" w:sz="0" w:space="0" w:color="auto"/>
            <w:bottom w:val="none" w:sz="0" w:space="0" w:color="auto"/>
            <w:right w:val="none" w:sz="0" w:space="0" w:color="auto"/>
          </w:divBdr>
        </w:div>
        <w:div w:id="1038704836">
          <w:marLeft w:val="0"/>
          <w:marRight w:val="0"/>
          <w:marTop w:val="0"/>
          <w:marBottom w:val="0"/>
          <w:divBdr>
            <w:top w:val="none" w:sz="0" w:space="0" w:color="auto"/>
            <w:left w:val="none" w:sz="0" w:space="0" w:color="auto"/>
            <w:bottom w:val="none" w:sz="0" w:space="0" w:color="auto"/>
            <w:right w:val="none" w:sz="0" w:space="0" w:color="auto"/>
          </w:divBdr>
        </w:div>
        <w:div w:id="1638757307">
          <w:marLeft w:val="0"/>
          <w:marRight w:val="0"/>
          <w:marTop w:val="0"/>
          <w:marBottom w:val="0"/>
          <w:divBdr>
            <w:top w:val="none" w:sz="0" w:space="0" w:color="auto"/>
            <w:left w:val="none" w:sz="0" w:space="0" w:color="auto"/>
            <w:bottom w:val="none" w:sz="0" w:space="0" w:color="auto"/>
            <w:right w:val="none" w:sz="0" w:space="0" w:color="auto"/>
          </w:divBdr>
        </w:div>
        <w:div w:id="2059697792">
          <w:marLeft w:val="0"/>
          <w:marRight w:val="0"/>
          <w:marTop w:val="0"/>
          <w:marBottom w:val="0"/>
          <w:divBdr>
            <w:top w:val="none" w:sz="0" w:space="0" w:color="auto"/>
            <w:left w:val="none" w:sz="0" w:space="0" w:color="auto"/>
            <w:bottom w:val="none" w:sz="0" w:space="0" w:color="auto"/>
            <w:right w:val="none" w:sz="0" w:space="0" w:color="auto"/>
          </w:divBdr>
        </w:div>
        <w:div w:id="835146032">
          <w:marLeft w:val="0"/>
          <w:marRight w:val="0"/>
          <w:marTop w:val="0"/>
          <w:marBottom w:val="0"/>
          <w:divBdr>
            <w:top w:val="none" w:sz="0" w:space="0" w:color="auto"/>
            <w:left w:val="none" w:sz="0" w:space="0" w:color="auto"/>
            <w:bottom w:val="none" w:sz="0" w:space="0" w:color="auto"/>
            <w:right w:val="none" w:sz="0" w:space="0" w:color="auto"/>
          </w:divBdr>
        </w:div>
        <w:div w:id="909389740">
          <w:marLeft w:val="0"/>
          <w:marRight w:val="0"/>
          <w:marTop w:val="0"/>
          <w:marBottom w:val="0"/>
          <w:divBdr>
            <w:top w:val="none" w:sz="0" w:space="0" w:color="auto"/>
            <w:left w:val="none" w:sz="0" w:space="0" w:color="auto"/>
            <w:bottom w:val="none" w:sz="0" w:space="0" w:color="auto"/>
            <w:right w:val="none" w:sz="0" w:space="0" w:color="auto"/>
          </w:divBdr>
        </w:div>
        <w:div w:id="1847281761">
          <w:marLeft w:val="0"/>
          <w:marRight w:val="0"/>
          <w:marTop w:val="0"/>
          <w:marBottom w:val="0"/>
          <w:divBdr>
            <w:top w:val="none" w:sz="0" w:space="0" w:color="auto"/>
            <w:left w:val="none" w:sz="0" w:space="0" w:color="auto"/>
            <w:bottom w:val="none" w:sz="0" w:space="0" w:color="auto"/>
            <w:right w:val="none" w:sz="0" w:space="0" w:color="auto"/>
          </w:divBdr>
        </w:div>
        <w:div w:id="1291589647">
          <w:marLeft w:val="0"/>
          <w:marRight w:val="0"/>
          <w:marTop w:val="0"/>
          <w:marBottom w:val="0"/>
          <w:divBdr>
            <w:top w:val="none" w:sz="0" w:space="0" w:color="auto"/>
            <w:left w:val="none" w:sz="0" w:space="0" w:color="auto"/>
            <w:bottom w:val="none" w:sz="0" w:space="0" w:color="auto"/>
            <w:right w:val="none" w:sz="0" w:space="0" w:color="auto"/>
          </w:divBdr>
        </w:div>
        <w:div w:id="349142587">
          <w:marLeft w:val="0"/>
          <w:marRight w:val="0"/>
          <w:marTop w:val="0"/>
          <w:marBottom w:val="0"/>
          <w:divBdr>
            <w:top w:val="none" w:sz="0" w:space="0" w:color="auto"/>
            <w:left w:val="none" w:sz="0" w:space="0" w:color="auto"/>
            <w:bottom w:val="none" w:sz="0" w:space="0" w:color="auto"/>
            <w:right w:val="none" w:sz="0" w:space="0" w:color="auto"/>
          </w:divBdr>
        </w:div>
        <w:div w:id="1978609048">
          <w:marLeft w:val="0"/>
          <w:marRight w:val="0"/>
          <w:marTop w:val="120"/>
          <w:marBottom w:val="60"/>
          <w:divBdr>
            <w:top w:val="none" w:sz="0" w:space="0" w:color="auto"/>
            <w:left w:val="none" w:sz="0" w:space="0" w:color="auto"/>
            <w:bottom w:val="none" w:sz="0" w:space="0" w:color="auto"/>
            <w:right w:val="none" w:sz="0" w:space="0" w:color="auto"/>
          </w:divBdr>
          <w:divsChild>
            <w:div w:id="1031764216">
              <w:marLeft w:val="0"/>
              <w:marRight w:val="0"/>
              <w:marTop w:val="0"/>
              <w:marBottom w:val="0"/>
              <w:divBdr>
                <w:top w:val="none" w:sz="0" w:space="0" w:color="auto"/>
                <w:left w:val="none" w:sz="0" w:space="0" w:color="auto"/>
                <w:bottom w:val="none" w:sz="0" w:space="0" w:color="auto"/>
                <w:right w:val="none" w:sz="0" w:space="0" w:color="auto"/>
              </w:divBdr>
            </w:div>
          </w:divsChild>
        </w:div>
        <w:div w:id="1097628730">
          <w:marLeft w:val="0"/>
          <w:marRight w:val="0"/>
          <w:marTop w:val="0"/>
          <w:marBottom w:val="0"/>
          <w:divBdr>
            <w:top w:val="none" w:sz="0" w:space="0" w:color="auto"/>
            <w:left w:val="none" w:sz="0" w:space="0" w:color="auto"/>
            <w:bottom w:val="none" w:sz="0" w:space="0" w:color="auto"/>
            <w:right w:val="none" w:sz="0" w:space="0" w:color="auto"/>
          </w:divBdr>
        </w:div>
        <w:div w:id="1625185728">
          <w:marLeft w:val="0"/>
          <w:marRight w:val="0"/>
          <w:marTop w:val="0"/>
          <w:marBottom w:val="0"/>
          <w:divBdr>
            <w:top w:val="none" w:sz="0" w:space="0" w:color="auto"/>
            <w:left w:val="none" w:sz="0" w:space="0" w:color="auto"/>
            <w:bottom w:val="none" w:sz="0" w:space="0" w:color="auto"/>
            <w:right w:val="none" w:sz="0" w:space="0" w:color="auto"/>
          </w:divBdr>
        </w:div>
        <w:div w:id="1027947989">
          <w:marLeft w:val="0"/>
          <w:marRight w:val="0"/>
          <w:marTop w:val="0"/>
          <w:marBottom w:val="0"/>
          <w:divBdr>
            <w:top w:val="none" w:sz="0" w:space="0" w:color="auto"/>
            <w:left w:val="none" w:sz="0" w:space="0" w:color="auto"/>
            <w:bottom w:val="none" w:sz="0" w:space="0" w:color="auto"/>
            <w:right w:val="none" w:sz="0" w:space="0" w:color="auto"/>
          </w:divBdr>
        </w:div>
        <w:div w:id="516039809">
          <w:marLeft w:val="0"/>
          <w:marRight w:val="0"/>
          <w:marTop w:val="0"/>
          <w:marBottom w:val="0"/>
          <w:divBdr>
            <w:top w:val="none" w:sz="0" w:space="0" w:color="auto"/>
            <w:left w:val="none" w:sz="0" w:space="0" w:color="auto"/>
            <w:bottom w:val="none" w:sz="0" w:space="0" w:color="auto"/>
            <w:right w:val="none" w:sz="0" w:space="0" w:color="auto"/>
          </w:divBdr>
        </w:div>
        <w:div w:id="79908252">
          <w:marLeft w:val="0"/>
          <w:marRight w:val="0"/>
          <w:marTop w:val="0"/>
          <w:marBottom w:val="0"/>
          <w:divBdr>
            <w:top w:val="none" w:sz="0" w:space="0" w:color="auto"/>
            <w:left w:val="none" w:sz="0" w:space="0" w:color="auto"/>
            <w:bottom w:val="none" w:sz="0" w:space="0" w:color="auto"/>
            <w:right w:val="none" w:sz="0" w:space="0" w:color="auto"/>
          </w:divBdr>
        </w:div>
        <w:div w:id="2080210418">
          <w:marLeft w:val="0"/>
          <w:marRight w:val="0"/>
          <w:marTop w:val="0"/>
          <w:marBottom w:val="0"/>
          <w:divBdr>
            <w:top w:val="none" w:sz="0" w:space="0" w:color="auto"/>
            <w:left w:val="none" w:sz="0" w:space="0" w:color="auto"/>
            <w:bottom w:val="none" w:sz="0" w:space="0" w:color="auto"/>
            <w:right w:val="none" w:sz="0" w:space="0" w:color="auto"/>
          </w:divBdr>
        </w:div>
        <w:div w:id="1244610122">
          <w:marLeft w:val="0"/>
          <w:marRight w:val="0"/>
          <w:marTop w:val="0"/>
          <w:marBottom w:val="0"/>
          <w:divBdr>
            <w:top w:val="none" w:sz="0" w:space="0" w:color="auto"/>
            <w:left w:val="none" w:sz="0" w:space="0" w:color="auto"/>
            <w:bottom w:val="none" w:sz="0" w:space="0" w:color="auto"/>
            <w:right w:val="none" w:sz="0" w:space="0" w:color="auto"/>
          </w:divBdr>
        </w:div>
        <w:div w:id="655842713">
          <w:marLeft w:val="0"/>
          <w:marRight w:val="0"/>
          <w:marTop w:val="0"/>
          <w:marBottom w:val="0"/>
          <w:divBdr>
            <w:top w:val="none" w:sz="0" w:space="0" w:color="auto"/>
            <w:left w:val="none" w:sz="0" w:space="0" w:color="auto"/>
            <w:bottom w:val="none" w:sz="0" w:space="0" w:color="auto"/>
            <w:right w:val="none" w:sz="0" w:space="0" w:color="auto"/>
          </w:divBdr>
        </w:div>
        <w:div w:id="1566717316">
          <w:marLeft w:val="0"/>
          <w:marRight w:val="0"/>
          <w:marTop w:val="0"/>
          <w:marBottom w:val="0"/>
          <w:divBdr>
            <w:top w:val="none" w:sz="0" w:space="0" w:color="auto"/>
            <w:left w:val="none" w:sz="0" w:space="0" w:color="auto"/>
            <w:bottom w:val="none" w:sz="0" w:space="0" w:color="auto"/>
            <w:right w:val="none" w:sz="0" w:space="0" w:color="auto"/>
          </w:divBdr>
        </w:div>
        <w:div w:id="552814032">
          <w:marLeft w:val="0"/>
          <w:marRight w:val="0"/>
          <w:marTop w:val="0"/>
          <w:marBottom w:val="0"/>
          <w:divBdr>
            <w:top w:val="none" w:sz="0" w:space="0" w:color="auto"/>
            <w:left w:val="none" w:sz="0" w:space="0" w:color="auto"/>
            <w:bottom w:val="none" w:sz="0" w:space="0" w:color="auto"/>
            <w:right w:val="none" w:sz="0" w:space="0" w:color="auto"/>
          </w:divBdr>
        </w:div>
        <w:div w:id="1633751813">
          <w:marLeft w:val="0"/>
          <w:marRight w:val="0"/>
          <w:marTop w:val="0"/>
          <w:marBottom w:val="0"/>
          <w:divBdr>
            <w:top w:val="none" w:sz="0" w:space="0" w:color="auto"/>
            <w:left w:val="none" w:sz="0" w:space="0" w:color="auto"/>
            <w:bottom w:val="none" w:sz="0" w:space="0" w:color="auto"/>
            <w:right w:val="none" w:sz="0" w:space="0" w:color="auto"/>
          </w:divBdr>
        </w:div>
        <w:div w:id="791097042">
          <w:marLeft w:val="0"/>
          <w:marRight w:val="0"/>
          <w:marTop w:val="0"/>
          <w:marBottom w:val="0"/>
          <w:divBdr>
            <w:top w:val="none" w:sz="0" w:space="0" w:color="auto"/>
            <w:left w:val="none" w:sz="0" w:space="0" w:color="auto"/>
            <w:bottom w:val="none" w:sz="0" w:space="0" w:color="auto"/>
            <w:right w:val="none" w:sz="0" w:space="0" w:color="auto"/>
          </w:divBdr>
        </w:div>
        <w:div w:id="1169097632">
          <w:marLeft w:val="0"/>
          <w:marRight w:val="0"/>
          <w:marTop w:val="0"/>
          <w:marBottom w:val="0"/>
          <w:divBdr>
            <w:top w:val="none" w:sz="0" w:space="0" w:color="auto"/>
            <w:left w:val="none" w:sz="0" w:space="0" w:color="auto"/>
            <w:bottom w:val="none" w:sz="0" w:space="0" w:color="auto"/>
            <w:right w:val="none" w:sz="0" w:space="0" w:color="auto"/>
          </w:divBdr>
        </w:div>
        <w:div w:id="367726349">
          <w:marLeft w:val="0"/>
          <w:marRight w:val="0"/>
          <w:marTop w:val="0"/>
          <w:marBottom w:val="0"/>
          <w:divBdr>
            <w:top w:val="none" w:sz="0" w:space="0" w:color="auto"/>
            <w:left w:val="none" w:sz="0" w:space="0" w:color="auto"/>
            <w:bottom w:val="none" w:sz="0" w:space="0" w:color="auto"/>
            <w:right w:val="none" w:sz="0" w:space="0" w:color="auto"/>
          </w:divBdr>
        </w:div>
        <w:div w:id="1919903828">
          <w:marLeft w:val="0"/>
          <w:marRight w:val="0"/>
          <w:marTop w:val="120"/>
          <w:marBottom w:val="60"/>
          <w:divBdr>
            <w:top w:val="none" w:sz="0" w:space="0" w:color="auto"/>
            <w:left w:val="none" w:sz="0" w:space="0" w:color="auto"/>
            <w:bottom w:val="none" w:sz="0" w:space="0" w:color="auto"/>
            <w:right w:val="none" w:sz="0" w:space="0" w:color="auto"/>
          </w:divBdr>
          <w:divsChild>
            <w:div w:id="1816870225">
              <w:marLeft w:val="0"/>
              <w:marRight w:val="0"/>
              <w:marTop w:val="0"/>
              <w:marBottom w:val="0"/>
              <w:divBdr>
                <w:top w:val="none" w:sz="0" w:space="0" w:color="auto"/>
                <w:left w:val="none" w:sz="0" w:space="0" w:color="auto"/>
                <w:bottom w:val="none" w:sz="0" w:space="0" w:color="auto"/>
                <w:right w:val="none" w:sz="0" w:space="0" w:color="auto"/>
              </w:divBdr>
            </w:div>
          </w:divsChild>
        </w:div>
        <w:div w:id="2054764822">
          <w:marLeft w:val="0"/>
          <w:marRight w:val="0"/>
          <w:marTop w:val="0"/>
          <w:marBottom w:val="0"/>
          <w:divBdr>
            <w:top w:val="none" w:sz="0" w:space="0" w:color="auto"/>
            <w:left w:val="none" w:sz="0" w:space="0" w:color="auto"/>
            <w:bottom w:val="none" w:sz="0" w:space="0" w:color="auto"/>
            <w:right w:val="none" w:sz="0" w:space="0" w:color="auto"/>
          </w:divBdr>
        </w:div>
        <w:div w:id="334576061">
          <w:marLeft w:val="0"/>
          <w:marRight w:val="0"/>
          <w:marTop w:val="0"/>
          <w:marBottom w:val="0"/>
          <w:divBdr>
            <w:top w:val="none" w:sz="0" w:space="0" w:color="auto"/>
            <w:left w:val="none" w:sz="0" w:space="0" w:color="auto"/>
            <w:bottom w:val="none" w:sz="0" w:space="0" w:color="auto"/>
            <w:right w:val="none" w:sz="0" w:space="0" w:color="auto"/>
          </w:divBdr>
        </w:div>
        <w:div w:id="679694789">
          <w:marLeft w:val="0"/>
          <w:marRight w:val="0"/>
          <w:marTop w:val="0"/>
          <w:marBottom w:val="0"/>
          <w:divBdr>
            <w:top w:val="none" w:sz="0" w:space="0" w:color="auto"/>
            <w:left w:val="none" w:sz="0" w:space="0" w:color="auto"/>
            <w:bottom w:val="none" w:sz="0" w:space="0" w:color="auto"/>
            <w:right w:val="none" w:sz="0" w:space="0" w:color="auto"/>
          </w:divBdr>
        </w:div>
        <w:div w:id="15544804">
          <w:marLeft w:val="0"/>
          <w:marRight w:val="0"/>
          <w:marTop w:val="0"/>
          <w:marBottom w:val="0"/>
          <w:divBdr>
            <w:top w:val="none" w:sz="0" w:space="0" w:color="auto"/>
            <w:left w:val="none" w:sz="0" w:space="0" w:color="auto"/>
            <w:bottom w:val="none" w:sz="0" w:space="0" w:color="auto"/>
            <w:right w:val="none" w:sz="0" w:space="0" w:color="auto"/>
          </w:divBdr>
        </w:div>
        <w:div w:id="335034901">
          <w:marLeft w:val="0"/>
          <w:marRight w:val="0"/>
          <w:marTop w:val="0"/>
          <w:marBottom w:val="0"/>
          <w:divBdr>
            <w:top w:val="none" w:sz="0" w:space="0" w:color="auto"/>
            <w:left w:val="none" w:sz="0" w:space="0" w:color="auto"/>
            <w:bottom w:val="none" w:sz="0" w:space="0" w:color="auto"/>
            <w:right w:val="none" w:sz="0" w:space="0" w:color="auto"/>
          </w:divBdr>
        </w:div>
        <w:div w:id="1212110635">
          <w:marLeft w:val="0"/>
          <w:marRight w:val="0"/>
          <w:marTop w:val="0"/>
          <w:marBottom w:val="0"/>
          <w:divBdr>
            <w:top w:val="none" w:sz="0" w:space="0" w:color="auto"/>
            <w:left w:val="none" w:sz="0" w:space="0" w:color="auto"/>
            <w:bottom w:val="none" w:sz="0" w:space="0" w:color="auto"/>
            <w:right w:val="none" w:sz="0" w:space="0" w:color="auto"/>
          </w:divBdr>
        </w:div>
        <w:div w:id="809640654">
          <w:marLeft w:val="0"/>
          <w:marRight w:val="0"/>
          <w:marTop w:val="0"/>
          <w:marBottom w:val="0"/>
          <w:divBdr>
            <w:top w:val="none" w:sz="0" w:space="0" w:color="auto"/>
            <w:left w:val="none" w:sz="0" w:space="0" w:color="auto"/>
            <w:bottom w:val="none" w:sz="0" w:space="0" w:color="auto"/>
            <w:right w:val="none" w:sz="0" w:space="0" w:color="auto"/>
          </w:divBdr>
        </w:div>
        <w:div w:id="1114980903">
          <w:marLeft w:val="0"/>
          <w:marRight w:val="0"/>
          <w:marTop w:val="0"/>
          <w:marBottom w:val="0"/>
          <w:divBdr>
            <w:top w:val="none" w:sz="0" w:space="0" w:color="auto"/>
            <w:left w:val="none" w:sz="0" w:space="0" w:color="auto"/>
            <w:bottom w:val="none" w:sz="0" w:space="0" w:color="auto"/>
            <w:right w:val="none" w:sz="0" w:space="0" w:color="auto"/>
          </w:divBdr>
        </w:div>
        <w:div w:id="1901473748">
          <w:marLeft w:val="0"/>
          <w:marRight w:val="0"/>
          <w:marTop w:val="0"/>
          <w:marBottom w:val="0"/>
          <w:divBdr>
            <w:top w:val="none" w:sz="0" w:space="0" w:color="auto"/>
            <w:left w:val="none" w:sz="0" w:space="0" w:color="auto"/>
            <w:bottom w:val="none" w:sz="0" w:space="0" w:color="auto"/>
            <w:right w:val="none" w:sz="0" w:space="0" w:color="auto"/>
          </w:divBdr>
        </w:div>
        <w:div w:id="2104253213">
          <w:marLeft w:val="0"/>
          <w:marRight w:val="0"/>
          <w:marTop w:val="0"/>
          <w:marBottom w:val="0"/>
          <w:divBdr>
            <w:top w:val="none" w:sz="0" w:space="0" w:color="auto"/>
            <w:left w:val="none" w:sz="0" w:space="0" w:color="auto"/>
            <w:bottom w:val="none" w:sz="0" w:space="0" w:color="auto"/>
            <w:right w:val="none" w:sz="0" w:space="0" w:color="auto"/>
          </w:divBdr>
        </w:div>
        <w:div w:id="176817009">
          <w:marLeft w:val="0"/>
          <w:marRight w:val="0"/>
          <w:marTop w:val="0"/>
          <w:marBottom w:val="0"/>
          <w:divBdr>
            <w:top w:val="none" w:sz="0" w:space="0" w:color="auto"/>
            <w:left w:val="none" w:sz="0" w:space="0" w:color="auto"/>
            <w:bottom w:val="none" w:sz="0" w:space="0" w:color="auto"/>
            <w:right w:val="none" w:sz="0" w:space="0" w:color="auto"/>
          </w:divBdr>
        </w:div>
        <w:div w:id="487788462">
          <w:marLeft w:val="0"/>
          <w:marRight w:val="0"/>
          <w:marTop w:val="0"/>
          <w:marBottom w:val="0"/>
          <w:divBdr>
            <w:top w:val="none" w:sz="0" w:space="0" w:color="auto"/>
            <w:left w:val="none" w:sz="0" w:space="0" w:color="auto"/>
            <w:bottom w:val="none" w:sz="0" w:space="0" w:color="auto"/>
            <w:right w:val="none" w:sz="0" w:space="0" w:color="auto"/>
          </w:divBdr>
        </w:div>
        <w:div w:id="250091406">
          <w:marLeft w:val="0"/>
          <w:marRight w:val="0"/>
          <w:marTop w:val="0"/>
          <w:marBottom w:val="0"/>
          <w:divBdr>
            <w:top w:val="none" w:sz="0" w:space="0" w:color="auto"/>
            <w:left w:val="none" w:sz="0" w:space="0" w:color="auto"/>
            <w:bottom w:val="none" w:sz="0" w:space="0" w:color="auto"/>
            <w:right w:val="none" w:sz="0" w:space="0" w:color="auto"/>
          </w:divBdr>
        </w:div>
        <w:div w:id="1591236921">
          <w:marLeft w:val="0"/>
          <w:marRight w:val="0"/>
          <w:marTop w:val="120"/>
          <w:marBottom w:val="60"/>
          <w:divBdr>
            <w:top w:val="none" w:sz="0" w:space="0" w:color="auto"/>
            <w:left w:val="none" w:sz="0" w:space="0" w:color="auto"/>
            <w:bottom w:val="none" w:sz="0" w:space="0" w:color="auto"/>
            <w:right w:val="none" w:sz="0" w:space="0" w:color="auto"/>
          </w:divBdr>
          <w:divsChild>
            <w:div w:id="728498375">
              <w:marLeft w:val="0"/>
              <w:marRight w:val="0"/>
              <w:marTop w:val="0"/>
              <w:marBottom w:val="0"/>
              <w:divBdr>
                <w:top w:val="none" w:sz="0" w:space="0" w:color="auto"/>
                <w:left w:val="none" w:sz="0" w:space="0" w:color="auto"/>
                <w:bottom w:val="none" w:sz="0" w:space="0" w:color="auto"/>
                <w:right w:val="none" w:sz="0" w:space="0" w:color="auto"/>
              </w:divBdr>
            </w:div>
          </w:divsChild>
        </w:div>
        <w:div w:id="176774789">
          <w:marLeft w:val="0"/>
          <w:marRight w:val="0"/>
          <w:marTop w:val="0"/>
          <w:marBottom w:val="0"/>
          <w:divBdr>
            <w:top w:val="none" w:sz="0" w:space="0" w:color="auto"/>
            <w:left w:val="none" w:sz="0" w:space="0" w:color="auto"/>
            <w:bottom w:val="none" w:sz="0" w:space="0" w:color="auto"/>
            <w:right w:val="none" w:sz="0" w:space="0" w:color="auto"/>
          </w:divBdr>
        </w:div>
        <w:div w:id="979073076">
          <w:marLeft w:val="0"/>
          <w:marRight w:val="0"/>
          <w:marTop w:val="0"/>
          <w:marBottom w:val="0"/>
          <w:divBdr>
            <w:top w:val="none" w:sz="0" w:space="0" w:color="auto"/>
            <w:left w:val="none" w:sz="0" w:space="0" w:color="auto"/>
            <w:bottom w:val="none" w:sz="0" w:space="0" w:color="auto"/>
            <w:right w:val="none" w:sz="0" w:space="0" w:color="auto"/>
          </w:divBdr>
        </w:div>
        <w:div w:id="260988283">
          <w:marLeft w:val="0"/>
          <w:marRight w:val="0"/>
          <w:marTop w:val="0"/>
          <w:marBottom w:val="0"/>
          <w:divBdr>
            <w:top w:val="none" w:sz="0" w:space="0" w:color="auto"/>
            <w:left w:val="none" w:sz="0" w:space="0" w:color="auto"/>
            <w:bottom w:val="none" w:sz="0" w:space="0" w:color="auto"/>
            <w:right w:val="none" w:sz="0" w:space="0" w:color="auto"/>
          </w:divBdr>
        </w:div>
        <w:div w:id="1627815511">
          <w:marLeft w:val="0"/>
          <w:marRight w:val="0"/>
          <w:marTop w:val="0"/>
          <w:marBottom w:val="0"/>
          <w:divBdr>
            <w:top w:val="none" w:sz="0" w:space="0" w:color="auto"/>
            <w:left w:val="none" w:sz="0" w:space="0" w:color="auto"/>
            <w:bottom w:val="none" w:sz="0" w:space="0" w:color="auto"/>
            <w:right w:val="none" w:sz="0" w:space="0" w:color="auto"/>
          </w:divBdr>
        </w:div>
        <w:div w:id="1894003002">
          <w:marLeft w:val="0"/>
          <w:marRight w:val="0"/>
          <w:marTop w:val="0"/>
          <w:marBottom w:val="0"/>
          <w:divBdr>
            <w:top w:val="none" w:sz="0" w:space="0" w:color="auto"/>
            <w:left w:val="none" w:sz="0" w:space="0" w:color="auto"/>
            <w:bottom w:val="none" w:sz="0" w:space="0" w:color="auto"/>
            <w:right w:val="none" w:sz="0" w:space="0" w:color="auto"/>
          </w:divBdr>
        </w:div>
        <w:div w:id="504630653">
          <w:marLeft w:val="0"/>
          <w:marRight w:val="0"/>
          <w:marTop w:val="0"/>
          <w:marBottom w:val="0"/>
          <w:divBdr>
            <w:top w:val="none" w:sz="0" w:space="0" w:color="auto"/>
            <w:left w:val="none" w:sz="0" w:space="0" w:color="auto"/>
            <w:bottom w:val="none" w:sz="0" w:space="0" w:color="auto"/>
            <w:right w:val="none" w:sz="0" w:space="0" w:color="auto"/>
          </w:divBdr>
        </w:div>
        <w:div w:id="1912764517">
          <w:marLeft w:val="0"/>
          <w:marRight w:val="0"/>
          <w:marTop w:val="0"/>
          <w:marBottom w:val="0"/>
          <w:divBdr>
            <w:top w:val="none" w:sz="0" w:space="0" w:color="auto"/>
            <w:left w:val="none" w:sz="0" w:space="0" w:color="auto"/>
            <w:bottom w:val="none" w:sz="0" w:space="0" w:color="auto"/>
            <w:right w:val="none" w:sz="0" w:space="0" w:color="auto"/>
          </w:divBdr>
        </w:div>
        <w:div w:id="1522236459">
          <w:marLeft w:val="0"/>
          <w:marRight w:val="0"/>
          <w:marTop w:val="0"/>
          <w:marBottom w:val="0"/>
          <w:divBdr>
            <w:top w:val="none" w:sz="0" w:space="0" w:color="auto"/>
            <w:left w:val="none" w:sz="0" w:space="0" w:color="auto"/>
            <w:bottom w:val="none" w:sz="0" w:space="0" w:color="auto"/>
            <w:right w:val="none" w:sz="0" w:space="0" w:color="auto"/>
          </w:divBdr>
        </w:div>
        <w:div w:id="841356664">
          <w:marLeft w:val="0"/>
          <w:marRight w:val="0"/>
          <w:marTop w:val="0"/>
          <w:marBottom w:val="0"/>
          <w:divBdr>
            <w:top w:val="none" w:sz="0" w:space="0" w:color="auto"/>
            <w:left w:val="none" w:sz="0" w:space="0" w:color="auto"/>
            <w:bottom w:val="none" w:sz="0" w:space="0" w:color="auto"/>
            <w:right w:val="none" w:sz="0" w:space="0" w:color="auto"/>
          </w:divBdr>
        </w:div>
        <w:div w:id="2053965827">
          <w:marLeft w:val="0"/>
          <w:marRight w:val="0"/>
          <w:marTop w:val="120"/>
          <w:marBottom w:val="60"/>
          <w:divBdr>
            <w:top w:val="none" w:sz="0" w:space="0" w:color="auto"/>
            <w:left w:val="none" w:sz="0" w:space="0" w:color="auto"/>
            <w:bottom w:val="none" w:sz="0" w:space="0" w:color="auto"/>
            <w:right w:val="none" w:sz="0" w:space="0" w:color="auto"/>
          </w:divBdr>
          <w:divsChild>
            <w:div w:id="560098712">
              <w:marLeft w:val="0"/>
              <w:marRight w:val="0"/>
              <w:marTop w:val="0"/>
              <w:marBottom w:val="0"/>
              <w:divBdr>
                <w:top w:val="none" w:sz="0" w:space="0" w:color="auto"/>
                <w:left w:val="none" w:sz="0" w:space="0" w:color="auto"/>
                <w:bottom w:val="none" w:sz="0" w:space="0" w:color="auto"/>
                <w:right w:val="none" w:sz="0" w:space="0" w:color="auto"/>
              </w:divBdr>
            </w:div>
          </w:divsChild>
        </w:div>
        <w:div w:id="1777479827">
          <w:marLeft w:val="0"/>
          <w:marRight w:val="0"/>
          <w:marTop w:val="0"/>
          <w:marBottom w:val="0"/>
          <w:divBdr>
            <w:top w:val="none" w:sz="0" w:space="0" w:color="auto"/>
            <w:left w:val="none" w:sz="0" w:space="0" w:color="auto"/>
            <w:bottom w:val="none" w:sz="0" w:space="0" w:color="auto"/>
            <w:right w:val="none" w:sz="0" w:space="0" w:color="auto"/>
          </w:divBdr>
        </w:div>
        <w:div w:id="414597880">
          <w:marLeft w:val="0"/>
          <w:marRight w:val="0"/>
          <w:marTop w:val="0"/>
          <w:marBottom w:val="0"/>
          <w:divBdr>
            <w:top w:val="none" w:sz="0" w:space="0" w:color="auto"/>
            <w:left w:val="none" w:sz="0" w:space="0" w:color="auto"/>
            <w:bottom w:val="none" w:sz="0" w:space="0" w:color="auto"/>
            <w:right w:val="none" w:sz="0" w:space="0" w:color="auto"/>
          </w:divBdr>
        </w:div>
        <w:div w:id="1341009038">
          <w:marLeft w:val="0"/>
          <w:marRight w:val="0"/>
          <w:marTop w:val="0"/>
          <w:marBottom w:val="0"/>
          <w:divBdr>
            <w:top w:val="none" w:sz="0" w:space="0" w:color="auto"/>
            <w:left w:val="none" w:sz="0" w:space="0" w:color="auto"/>
            <w:bottom w:val="none" w:sz="0" w:space="0" w:color="auto"/>
            <w:right w:val="none" w:sz="0" w:space="0" w:color="auto"/>
          </w:divBdr>
        </w:div>
        <w:div w:id="1696805248">
          <w:marLeft w:val="0"/>
          <w:marRight w:val="0"/>
          <w:marTop w:val="0"/>
          <w:marBottom w:val="0"/>
          <w:divBdr>
            <w:top w:val="none" w:sz="0" w:space="0" w:color="auto"/>
            <w:left w:val="none" w:sz="0" w:space="0" w:color="auto"/>
            <w:bottom w:val="none" w:sz="0" w:space="0" w:color="auto"/>
            <w:right w:val="none" w:sz="0" w:space="0" w:color="auto"/>
          </w:divBdr>
        </w:div>
        <w:div w:id="419522064">
          <w:marLeft w:val="0"/>
          <w:marRight w:val="0"/>
          <w:marTop w:val="0"/>
          <w:marBottom w:val="0"/>
          <w:divBdr>
            <w:top w:val="none" w:sz="0" w:space="0" w:color="auto"/>
            <w:left w:val="none" w:sz="0" w:space="0" w:color="auto"/>
            <w:bottom w:val="none" w:sz="0" w:space="0" w:color="auto"/>
            <w:right w:val="none" w:sz="0" w:space="0" w:color="auto"/>
          </w:divBdr>
        </w:div>
        <w:div w:id="238909653">
          <w:marLeft w:val="0"/>
          <w:marRight w:val="0"/>
          <w:marTop w:val="0"/>
          <w:marBottom w:val="0"/>
          <w:divBdr>
            <w:top w:val="none" w:sz="0" w:space="0" w:color="auto"/>
            <w:left w:val="none" w:sz="0" w:space="0" w:color="auto"/>
            <w:bottom w:val="none" w:sz="0" w:space="0" w:color="auto"/>
            <w:right w:val="none" w:sz="0" w:space="0" w:color="auto"/>
          </w:divBdr>
        </w:div>
        <w:div w:id="1102187773">
          <w:marLeft w:val="0"/>
          <w:marRight w:val="0"/>
          <w:marTop w:val="0"/>
          <w:marBottom w:val="0"/>
          <w:divBdr>
            <w:top w:val="none" w:sz="0" w:space="0" w:color="auto"/>
            <w:left w:val="none" w:sz="0" w:space="0" w:color="auto"/>
            <w:bottom w:val="none" w:sz="0" w:space="0" w:color="auto"/>
            <w:right w:val="none" w:sz="0" w:space="0" w:color="auto"/>
          </w:divBdr>
        </w:div>
        <w:div w:id="1636644268">
          <w:marLeft w:val="0"/>
          <w:marRight w:val="0"/>
          <w:marTop w:val="0"/>
          <w:marBottom w:val="0"/>
          <w:divBdr>
            <w:top w:val="none" w:sz="0" w:space="0" w:color="auto"/>
            <w:left w:val="none" w:sz="0" w:space="0" w:color="auto"/>
            <w:bottom w:val="none" w:sz="0" w:space="0" w:color="auto"/>
            <w:right w:val="none" w:sz="0" w:space="0" w:color="auto"/>
          </w:divBdr>
        </w:div>
        <w:div w:id="511922390">
          <w:marLeft w:val="0"/>
          <w:marRight w:val="0"/>
          <w:marTop w:val="0"/>
          <w:marBottom w:val="0"/>
          <w:divBdr>
            <w:top w:val="none" w:sz="0" w:space="0" w:color="auto"/>
            <w:left w:val="none" w:sz="0" w:space="0" w:color="auto"/>
            <w:bottom w:val="none" w:sz="0" w:space="0" w:color="auto"/>
            <w:right w:val="none" w:sz="0" w:space="0" w:color="auto"/>
          </w:divBdr>
        </w:div>
        <w:div w:id="816996217">
          <w:marLeft w:val="0"/>
          <w:marRight w:val="0"/>
          <w:marTop w:val="0"/>
          <w:marBottom w:val="0"/>
          <w:divBdr>
            <w:top w:val="none" w:sz="0" w:space="0" w:color="auto"/>
            <w:left w:val="none" w:sz="0" w:space="0" w:color="auto"/>
            <w:bottom w:val="none" w:sz="0" w:space="0" w:color="auto"/>
            <w:right w:val="none" w:sz="0" w:space="0" w:color="auto"/>
          </w:divBdr>
        </w:div>
        <w:div w:id="1303344784">
          <w:marLeft w:val="0"/>
          <w:marRight w:val="0"/>
          <w:marTop w:val="0"/>
          <w:marBottom w:val="0"/>
          <w:divBdr>
            <w:top w:val="none" w:sz="0" w:space="0" w:color="auto"/>
            <w:left w:val="none" w:sz="0" w:space="0" w:color="auto"/>
            <w:bottom w:val="none" w:sz="0" w:space="0" w:color="auto"/>
            <w:right w:val="none" w:sz="0" w:space="0" w:color="auto"/>
          </w:divBdr>
        </w:div>
        <w:div w:id="284234614">
          <w:marLeft w:val="0"/>
          <w:marRight w:val="0"/>
          <w:marTop w:val="120"/>
          <w:marBottom w:val="60"/>
          <w:divBdr>
            <w:top w:val="none" w:sz="0" w:space="0" w:color="auto"/>
            <w:left w:val="none" w:sz="0" w:space="0" w:color="auto"/>
            <w:bottom w:val="none" w:sz="0" w:space="0" w:color="auto"/>
            <w:right w:val="none" w:sz="0" w:space="0" w:color="auto"/>
          </w:divBdr>
          <w:divsChild>
            <w:div w:id="183323734">
              <w:marLeft w:val="0"/>
              <w:marRight w:val="0"/>
              <w:marTop w:val="0"/>
              <w:marBottom w:val="0"/>
              <w:divBdr>
                <w:top w:val="none" w:sz="0" w:space="0" w:color="auto"/>
                <w:left w:val="none" w:sz="0" w:space="0" w:color="auto"/>
                <w:bottom w:val="none" w:sz="0" w:space="0" w:color="auto"/>
                <w:right w:val="none" w:sz="0" w:space="0" w:color="auto"/>
              </w:divBdr>
            </w:div>
          </w:divsChild>
        </w:div>
        <w:div w:id="358704464">
          <w:marLeft w:val="0"/>
          <w:marRight w:val="0"/>
          <w:marTop w:val="0"/>
          <w:marBottom w:val="0"/>
          <w:divBdr>
            <w:top w:val="none" w:sz="0" w:space="0" w:color="auto"/>
            <w:left w:val="none" w:sz="0" w:space="0" w:color="auto"/>
            <w:bottom w:val="none" w:sz="0" w:space="0" w:color="auto"/>
            <w:right w:val="none" w:sz="0" w:space="0" w:color="auto"/>
          </w:divBdr>
        </w:div>
        <w:div w:id="1428696782">
          <w:marLeft w:val="0"/>
          <w:marRight w:val="0"/>
          <w:marTop w:val="0"/>
          <w:marBottom w:val="0"/>
          <w:divBdr>
            <w:top w:val="none" w:sz="0" w:space="0" w:color="auto"/>
            <w:left w:val="none" w:sz="0" w:space="0" w:color="auto"/>
            <w:bottom w:val="none" w:sz="0" w:space="0" w:color="auto"/>
            <w:right w:val="none" w:sz="0" w:space="0" w:color="auto"/>
          </w:divBdr>
        </w:div>
        <w:div w:id="574751983">
          <w:marLeft w:val="0"/>
          <w:marRight w:val="0"/>
          <w:marTop w:val="0"/>
          <w:marBottom w:val="0"/>
          <w:divBdr>
            <w:top w:val="none" w:sz="0" w:space="0" w:color="auto"/>
            <w:left w:val="none" w:sz="0" w:space="0" w:color="auto"/>
            <w:bottom w:val="none" w:sz="0" w:space="0" w:color="auto"/>
            <w:right w:val="none" w:sz="0" w:space="0" w:color="auto"/>
          </w:divBdr>
        </w:div>
        <w:div w:id="1615013945">
          <w:marLeft w:val="0"/>
          <w:marRight w:val="0"/>
          <w:marTop w:val="0"/>
          <w:marBottom w:val="0"/>
          <w:divBdr>
            <w:top w:val="none" w:sz="0" w:space="0" w:color="auto"/>
            <w:left w:val="none" w:sz="0" w:space="0" w:color="auto"/>
            <w:bottom w:val="none" w:sz="0" w:space="0" w:color="auto"/>
            <w:right w:val="none" w:sz="0" w:space="0" w:color="auto"/>
          </w:divBdr>
        </w:div>
        <w:div w:id="958949250">
          <w:marLeft w:val="0"/>
          <w:marRight w:val="0"/>
          <w:marTop w:val="0"/>
          <w:marBottom w:val="0"/>
          <w:divBdr>
            <w:top w:val="none" w:sz="0" w:space="0" w:color="auto"/>
            <w:left w:val="none" w:sz="0" w:space="0" w:color="auto"/>
            <w:bottom w:val="none" w:sz="0" w:space="0" w:color="auto"/>
            <w:right w:val="none" w:sz="0" w:space="0" w:color="auto"/>
          </w:divBdr>
        </w:div>
        <w:div w:id="2112311183">
          <w:marLeft w:val="0"/>
          <w:marRight w:val="0"/>
          <w:marTop w:val="0"/>
          <w:marBottom w:val="0"/>
          <w:divBdr>
            <w:top w:val="none" w:sz="0" w:space="0" w:color="auto"/>
            <w:left w:val="none" w:sz="0" w:space="0" w:color="auto"/>
            <w:bottom w:val="none" w:sz="0" w:space="0" w:color="auto"/>
            <w:right w:val="none" w:sz="0" w:space="0" w:color="auto"/>
          </w:divBdr>
        </w:div>
        <w:div w:id="1294024607">
          <w:marLeft w:val="0"/>
          <w:marRight w:val="0"/>
          <w:marTop w:val="0"/>
          <w:marBottom w:val="0"/>
          <w:divBdr>
            <w:top w:val="none" w:sz="0" w:space="0" w:color="auto"/>
            <w:left w:val="none" w:sz="0" w:space="0" w:color="auto"/>
            <w:bottom w:val="none" w:sz="0" w:space="0" w:color="auto"/>
            <w:right w:val="none" w:sz="0" w:space="0" w:color="auto"/>
          </w:divBdr>
        </w:div>
        <w:div w:id="1232735597">
          <w:marLeft w:val="0"/>
          <w:marRight w:val="0"/>
          <w:marTop w:val="0"/>
          <w:marBottom w:val="0"/>
          <w:divBdr>
            <w:top w:val="none" w:sz="0" w:space="0" w:color="auto"/>
            <w:left w:val="none" w:sz="0" w:space="0" w:color="auto"/>
            <w:bottom w:val="none" w:sz="0" w:space="0" w:color="auto"/>
            <w:right w:val="none" w:sz="0" w:space="0" w:color="auto"/>
          </w:divBdr>
        </w:div>
        <w:div w:id="196627278">
          <w:marLeft w:val="0"/>
          <w:marRight w:val="0"/>
          <w:marTop w:val="0"/>
          <w:marBottom w:val="0"/>
          <w:divBdr>
            <w:top w:val="none" w:sz="0" w:space="0" w:color="auto"/>
            <w:left w:val="none" w:sz="0" w:space="0" w:color="auto"/>
            <w:bottom w:val="none" w:sz="0" w:space="0" w:color="auto"/>
            <w:right w:val="none" w:sz="0" w:space="0" w:color="auto"/>
          </w:divBdr>
        </w:div>
        <w:div w:id="541526571">
          <w:marLeft w:val="0"/>
          <w:marRight w:val="0"/>
          <w:marTop w:val="0"/>
          <w:marBottom w:val="0"/>
          <w:divBdr>
            <w:top w:val="none" w:sz="0" w:space="0" w:color="auto"/>
            <w:left w:val="none" w:sz="0" w:space="0" w:color="auto"/>
            <w:bottom w:val="none" w:sz="0" w:space="0" w:color="auto"/>
            <w:right w:val="none" w:sz="0" w:space="0" w:color="auto"/>
          </w:divBdr>
        </w:div>
        <w:div w:id="1524974699">
          <w:marLeft w:val="0"/>
          <w:marRight w:val="0"/>
          <w:marTop w:val="120"/>
          <w:marBottom w:val="60"/>
          <w:divBdr>
            <w:top w:val="none" w:sz="0" w:space="0" w:color="auto"/>
            <w:left w:val="none" w:sz="0" w:space="0" w:color="auto"/>
            <w:bottom w:val="none" w:sz="0" w:space="0" w:color="auto"/>
            <w:right w:val="none" w:sz="0" w:space="0" w:color="auto"/>
          </w:divBdr>
          <w:divsChild>
            <w:div w:id="580876639">
              <w:marLeft w:val="0"/>
              <w:marRight w:val="0"/>
              <w:marTop w:val="0"/>
              <w:marBottom w:val="0"/>
              <w:divBdr>
                <w:top w:val="none" w:sz="0" w:space="0" w:color="auto"/>
                <w:left w:val="none" w:sz="0" w:space="0" w:color="auto"/>
                <w:bottom w:val="none" w:sz="0" w:space="0" w:color="auto"/>
                <w:right w:val="none" w:sz="0" w:space="0" w:color="auto"/>
              </w:divBdr>
            </w:div>
          </w:divsChild>
        </w:div>
        <w:div w:id="1615793788">
          <w:marLeft w:val="0"/>
          <w:marRight w:val="0"/>
          <w:marTop w:val="0"/>
          <w:marBottom w:val="0"/>
          <w:divBdr>
            <w:top w:val="none" w:sz="0" w:space="0" w:color="auto"/>
            <w:left w:val="none" w:sz="0" w:space="0" w:color="auto"/>
            <w:bottom w:val="none" w:sz="0" w:space="0" w:color="auto"/>
            <w:right w:val="none" w:sz="0" w:space="0" w:color="auto"/>
          </w:divBdr>
        </w:div>
        <w:div w:id="721297271">
          <w:marLeft w:val="0"/>
          <w:marRight w:val="0"/>
          <w:marTop w:val="0"/>
          <w:marBottom w:val="0"/>
          <w:divBdr>
            <w:top w:val="none" w:sz="0" w:space="0" w:color="auto"/>
            <w:left w:val="none" w:sz="0" w:space="0" w:color="auto"/>
            <w:bottom w:val="none" w:sz="0" w:space="0" w:color="auto"/>
            <w:right w:val="none" w:sz="0" w:space="0" w:color="auto"/>
          </w:divBdr>
        </w:div>
        <w:div w:id="804662635">
          <w:marLeft w:val="0"/>
          <w:marRight w:val="0"/>
          <w:marTop w:val="0"/>
          <w:marBottom w:val="0"/>
          <w:divBdr>
            <w:top w:val="none" w:sz="0" w:space="0" w:color="auto"/>
            <w:left w:val="none" w:sz="0" w:space="0" w:color="auto"/>
            <w:bottom w:val="none" w:sz="0" w:space="0" w:color="auto"/>
            <w:right w:val="none" w:sz="0" w:space="0" w:color="auto"/>
          </w:divBdr>
        </w:div>
        <w:div w:id="1969778855">
          <w:marLeft w:val="0"/>
          <w:marRight w:val="0"/>
          <w:marTop w:val="0"/>
          <w:marBottom w:val="0"/>
          <w:divBdr>
            <w:top w:val="none" w:sz="0" w:space="0" w:color="auto"/>
            <w:left w:val="none" w:sz="0" w:space="0" w:color="auto"/>
            <w:bottom w:val="none" w:sz="0" w:space="0" w:color="auto"/>
            <w:right w:val="none" w:sz="0" w:space="0" w:color="auto"/>
          </w:divBdr>
        </w:div>
        <w:div w:id="1355880375">
          <w:marLeft w:val="0"/>
          <w:marRight w:val="0"/>
          <w:marTop w:val="0"/>
          <w:marBottom w:val="0"/>
          <w:divBdr>
            <w:top w:val="none" w:sz="0" w:space="0" w:color="auto"/>
            <w:left w:val="none" w:sz="0" w:space="0" w:color="auto"/>
            <w:bottom w:val="none" w:sz="0" w:space="0" w:color="auto"/>
            <w:right w:val="none" w:sz="0" w:space="0" w:color="auto"/>
          </w:divBdr>
        </w:div>
        <w:div w:id="1727102780">
          <w:marLeft w:val="0"/>
          <w:marRight w:val="0"/>
          <w:marTop w:val="0"/>
          <w:marBottom w:val="0"/>
          <w:divBdr>
            <w:top w:val="none" w:sz="0" w:space="0" w:color="auto"/>
            <w:left w:val="none" w:sz="0" w:space="0" w:color="auto"/>
            <w:bottom w:val="none" w:sz="0" w:space="0" w:color="auto"/>
            <w:right w:val="none" w:sz="0" w:space="0" w:color="auto"/>
          </w:divBdr>
        </w:div>
        <w:div w:id="1352300179">
          <w:marLeft w:val="0"/>
          <w:marRight w:val="0"/>
          <w:marTop w:val="0"/>
          <w:marBottom w:val="0"/>
          <w:divBdr>
            <w:top w:val="none" w:sz="0" w:space="0" w:color="auto"/>
            <w:left w:val="none" w:sz="0" w:space="0" w:color="auto"/>
            <w:bottom w:val="none" w:sz="0" w:space="0" w:color="auto"/>
            <w:right w:val="none" w:sz="0" w:space="0" w:color="auto"/>
          </w:divBdr>
        </w:div>
        <w:div w:id="505827875">
          <w:marLeft w:val="0"/>
          <w:marRight w:val="0"/>
          <w:marTop w:val="0"/>
          <w:marBottom w:val="0"/>
          <w:divBdr>
            <w:top w:val="none" w:sz="0" w:space="0" w:color="auto"/>
            <w:left w:val="none" w:sz="0" w:space="0" w:color="auto"/>
            <w:bottom w:val="none" w:sz="0" w:space="0" w:color="auto"/>
            <w:right w:val="none" w:sz="0" w:space="0" w:color="auto"/>
          </w:divBdr>
        </w:div>
        <w:div w:id="480775548">
          <w:marLeft w:val="0"/>
          <w:marRight w:val="0"/>
          <w:marTop w:val="0"/>
          <w:marBottom w:val="0"/>
          <w:divBdr>
            <w:top w:val="none" w:sz="0" w:space="0" w:color="auto"/>
            <w:left w:val="none" w:sz="0" w:space="0" w:color="auto"/>
            <w:bottom w:val="none" w:sz="0" w:space="0" w:color="auto"/>
            <w:right w:val="none" w:sz="0" w:space="0" w:color="auto"/>
          </w:divBdr>
        </w:div>
        <w:div w:id="1409233561">
          <w:marLeft w:val="0"/>
          <w:marRight w:val="0"/>
          <w:marTop w:val="120"/>
          <w:marBottom w:val="60"/>
          <w:divBdr>
            <w:top w:val="none" w:sz="0" w:space="0" w:color="auto"/>
            <w:left w:val="none" w:sz="0" w:space="0" w:color="auto"/>
            <w:bottom w:val="none" w:sz="0" w:space="0" w:color="auto"/>
            <w:right w:val="none" w:sz="0" w:space="0" w:color="auto"/>
          </w:divBdr>
          <w:divsChild>
            <w:div w:id="1703045353">
              <w:marLeft w:val="0"/>
              <w:marRight w:val="0"/>
              <w:marTop w:val="0"/>
              <w:marBottom w:val="0"/>
              <w:divBdr>
                <w:top w:val="none" w:sz="0" w:space="0" w:color="auto"/>
                <w:left w:val="none" w:sz="0" w:space="0" w:color="auto"/>
                <w:bottom w:val="none" w:sz="0" w:space="0" w:color="auto"/>
                <w:right w:val="none" w:sz="0" w:space="0" w:color="auto"/>
              </w:divBdr>
            </w:div>
          </w:divsChild>
        </w:div>
        <w:div w:id="593325744">
          <w:marLeft w:val="0"/>
          <w:marRight w:val="0"/>
          <w:marTop w:val="0"/>
          <w:marBottom w:val="0"/>
          <w:divBdr>
            <w:top w:val="none" w:sz="0" w:space="0" w:color="auto"/>
            <w:left w:val="none" w:sz="0" w:space="0" w:color="auto"/>
            <w:bottom w:val="none" w:sz="0" w:space="0" w:color="auto"/>
            <w:right w:val="none" w:sz="0" w:space="0" w:color="auto"/>
          </w:divBdr>
        </w:div>
        <w:div w:id="1821997969">
          <w:marLeft w:val="0"/>
          <w:marRight w:val="0"/>
          <w:marTop w:val="0"/>
          <w:marBottom w:val="0"/>
          <w:divBdr>
            <w:top w:val="none" w:sz="0" w:space="0" w:color="auto"/>
            <w:left w:val="none" w:sz="0" w:space="0" w:color="auto"/>
            <w:bottom w:val="none" w:sz="0" w:space="0" w:color="auto"/>
            <w:right w:val="none" w:sz="0" w:space="0" w:color="auto"/>
          </w:divBdr>
        </w:div>
        <w:div w:id="263149776">
          <w:marLeft w:val="0"/>
          <w:marRight w:val="0"/>
          <w:marTop w:val="0"/>
          <w:marBottom w:val="0"/>
          <w:divBdr>
            <w:top w:val="none" w:sz="0" w:space="0" w:color="auto"/>
            <w:left w:val="none" w:sz="0" w:space="0" w:color="auto"/>
            <w:bottom w:val="none" w:sz="0" w:space="0" w:color="auto"/>
            <w:right w:val="none" w:sz="0" w:space="0" w:color="auto"/>
          </w:divBdr>
        </w:div>
        <w:div w:id="1000893311">
          <w:marLeft w:val="0"/>
          <w:marRight w:val="0"/>
          <w:marTop w:val="0"/>
          <w:marBottom w:val="0"/>
          <w:divBdr>
            <w:top w:val="none" w:sz="0" w:space="0" w:color="auto"/>
            <w:left w:val="none" w:sz="0" w:space="0" w:color="auto"/>
            <w:bottom w:val="none" w:sz="0" w:space="0" w:color="auto"/>
            <w:right w:val="none" w:sz="0" w:space="0" w:color="auto"/>
          </w:divBdr>
        </w:div>
        <w:div w:id="331563340">
          <w:marLeft w:val="0"/>
          <w:marRight w:val="0"/>
          <w:marTop w:val="0"/>
          <w:marBottom w:val="0"/>
          <w:divBdr>
            <w:top w:val="none" w:sz="0" w:space="0" w:color="auto"/>
            <w:left w:val="none" w:sz="0" w:space="0" w:color="auto"/>
            <w:bottom w:val="none" w:sz="0" w:space="0" w:color="auto"/>
            <w:right w:val="none" w:sz="0" w:space="0" w:color="auto"/>
          </w:divBdr>
        </w:div>
        <w:div w:id="751508998">
          <w:marLeft w:val="0"/>
          <w:marRight w:val="0"/>
          <w:marTop w:val="0"/>
          <w:marBottom w:val="0"/>
          <w:divBdr>
            <w:top w:val="none" w:sz="0" w:space="0" w:color="auto"/>
            <w:left w:val="none" w:sz="0" w:space="0" w:color="auto"/>
            <w:bottom w:val="none" w:sz="0" w:space="0" w:color="auto"/>
            <w:right w:val="none" w:sz="0" w:space="0" w:color="auto"/>
          </w:divBdr>
        </w:div>
        <w:div w:id="1279796037">
          <w:marLeft w:val="0"/>
          <w:marRight w:val="0"/>
          <w:marTop w:val="0"/>
          <w:marBottom w:val="0"/>
          <w:divBdr>
            <w:top w:val="none" w:sz="0" w:space="0" w:color="auto"/>
            <w:left w:val="none" w:sz="0" w:space="0" w:color="auto"/>
            <w:bottom w:val="none" w:sz="0" w:space="0" w:color="auto"/>
            <w:right w:val="none" w:sz="0" w:space="0" w:color="auto"/>
          </w:divBdr>
        </w:div>
        <w:div w:id="430513044">
          <w:marLeft w:val="0"/>
          <w:marRight w:val="0"/>
          <w:marTop w:val="0"/>
          <w:marBottom w:val="0"/>
          <w:divBdr>
            <w:top w:val="none" w:sz="0" w:space="0" w:color="auto"/>
            <w:left w:val="none" w:sz="0" w:space="0" w:color="auto"/>
            <w:bottom w:val="none" w:sz="0" w:space="0" w:color="auto"/>
            <w:right w:val="none" w:sz="0" w:space="0" w:color="auto"/>
          </w:divBdr>
        </w:div>
        <w:div w:id="1050961425">
          <w:marLeft w:val="0"/>
          <w:marRight w:val="0"/>
          <w:marTop w:val="120"/>
          <w:marBottom w:val="60"/>
          <w:divBdr>
            <w:top w:val="none" w:sz="0" w:space="0" w:color="auto"/>
            <w:left w:val="none" w:sz="0" w:space="0" w:color="auto"/>
            <w:bottom w:val="none" w:sz="0" w:space="0" w:color="auto"/>
            <w:right w:val="none" w:sz="0" w:space="0" w:color="auto"/>
          </w:divBdr>
          <w:divsChild>
            <w:div w:id="345249969">
              <w:marLeft w:val="0"/>
              <w:marRight w:val="0"/>
              <w:marTop w:val="0"/>
              <w:marBottom w:val="0"/>
              <w:divBdr>
                <w:top w:val="none" w:sz="0" w:space="0" w:color="auto"/>
                <w:left w:val="none" w:sz="0" w:space="0" w:color="auto"/>
                <w:bottom w:val="none" w:sz="0" w:space="0" w:color="auto"/>
                <w:right w:val="none" w:sz="0" w:space="0" w:color="auto"/>
              </w:divBdr>
            </w:div>
          </w:divsChild>
        </w:div>
        <w:div w:id="809056242">
          <w:marLeft w:val="0"/>
          <w:marRight w:val="0"/>
          <w:marTop w:val="0"/>
          <w:marBottom w:val="0"/>
          <w:divBdr>
            <w:top w:val="none" w:sz="0" w:space="0" w:color="auto"/>
            <w:left w:val="none" w:sz="0" w:space="0" w:color="auto"/>
            <w:bottom w:val="none" w:sz="0" w:space="0" w:color="auto"/>
            <w:right w:val="none" w:sz="0" w:space="0" w:color="auto"/>
          </w:divBdr>
        </w:div>
        <w:div w:id="1476987539">
          <w:marLeft w:val="0"/>
          <w:marRight w:val="0"/>
          <w:marTop w:val="0"/>
          <w:marBottom w:val="0"/>
          <w:divBdr>
            <w:top w:val="none" w:sz="0" w:space="0" w:color="auto"/>
            <w:left w:val="none" w:sz="0" w:space="0" w:color="auto"/>
            <w:bottom w:val="none" w:sz="0" w:space="0" w:color="auto"/>
            <w:right w:val="none" w:sz="0" w:space="0" w:color="auto"/>
          </w:divBdr>
        </w:div>
        <w:div w:id="838472462">
          <w:marLeft w:val="0"/>
          <w:marRight w:val="0"/>
          <w:marTop w:val="0"/>
          <w:marBottom w:val="0"/>
          <w:divBdr>
            <w:top w:val="none" w:sz="0" w:space="0" w:color="auto"/>
            <w:left w:val="none" w:sz="0" w:space="0" w:color="auto"/>
            <w:bottom w:val="none" w:sz="0" w:space="0" w:color="auto"/>
            <w:right w:val="none" w:sz="0" w:space="0" w:color="auto"/>
          </w:divBdr>
        </w:div>
        <w:div w:id="196546447">
          <w:marLeft w:val="0"/>
          <w:marRight w:val="0"/>
          <w:marTop w:val="0"/>
          <w:marBottom w:val="0"/>
          <w:divBdr>
            <w:top w:val="none" w:sz="0" w:space="0" w:color="auto"/>
            <w:left w:val="none" w:sz="0" w:space="0" w:color="auto"/>
            <w:bottom w:val="none" w:sz="0" w:space="0" w:color="auto"/>
            <w:right w:val="none" w:sz="0" w:space="0" w:color="auto"/>
          </w:divBdr>
        </w:div>
        <w:div w:id="1797983254">
          <w:marLeft w:val="0"/>
          <w:marRight w:val="0"/>
          <w:marTop w:val="0"/>
          <w:marBottom w:val="0"/>
          <w:divBdr>
            <w:top w:val="none" w:sz="0" w:space="0" w:color="auto"/>
            <w:left w:val="none" w:sz="0" w:space="0" w:color="auto"/>
            <w:bottom w:val="none" w:sz="0" w:space="0" w:color="auto"/>
            <w:right w:val="none" w:sz="0" w:space="0" w:color="auto"/>
          </w:divBdr>
        </w:div>
        <w:div w:id="702243425">
          <w:marLeft w:val="0"/>
          <w:marRight w:val="0"/>
          <w:marTop w:val="0"/>
          <w:marBottom w:val="0"/>
          <w:divBdr>
            <w:top w:val="none" w:sz="0" w:space="0" w:color="auto"/>
            <w:left w:val="none" w:sz="0" w:space="0" w:color="auto"/>
            <w:bottom w:val="none" w:sz="0" w:space="0" w:color="auto"/>
            <w:right w:val="none" w:sz="0" w:space="0" w:color="auto"/>
          </w:divBdr>
        </w:div>
        <w:div w:id="435759452">
          <w:marLeft w:val="0"/>
          <w:marRight w:val="0"/>
          <w:marTop w:val="120"/>
          <w:marBottom w:val="60"/>
          <w:divBdr>
            <w:top w:val="none" w:sz="0" w:space="0" w:color="auto"/>
            <w:left w:val="none" w:sz="0" w:space="0" w:color="auto"/>
            <w:bottom w:val="none" w:sz="0" w:space="0" w:color="auto"/>
            <w:right w:val="none" w:sz="0" w:space="0" w:color="auto"/>
          </w:divBdr>
          <w:divsChild>
            <w:div w:id="1415781665">
              <w:marLeft w:val="0"/>
              <w:marRight w:val="0"/>
              <w:marTop w:val="0"/>
              <w:marBottom w:val="0"/>
              <w:divBdr>
                <w:top w:val="none" w:sz="0" w:space="0" w:color="auto"/>
                <w:left w:val="none" w:sz="0" w:space="0" w:color="auto"/>
                <w:bottom w:val="none" w:sz="0" w:space="0" w:color="auto"/>
                <w:right w:val="none" w:sz="0" w:space="0" w:color="auto"/>
              </w:divBdr>
            </w:div>
          </w:divsChild>
        </w:div>
        <w:div w:id="1048340376">
          <w:marLeft w:val="0"/>
          <w:marRight w:val="0"/>
          <w:marTop w:val="120"/>
          <w:marBottom w:val="60"/>
          <w:divBdr>
            <w:top w:val="none" w:sz="0" w:space="0" w:color="auto"/>
            <w:left w:val="none" w:sz="0" w:space="0" w:color="auto"/>
            <w:bottom w:val="none" w:sz="0" w:space="0" w:color="auto"/>
            <w:right w:val="none" w:sz="0" w:space="0" w:color="auto"/>
          </w:divBdr>
          <w:divsChild>
            <w:div w:id="1038049525">
              <w:marLeft w:val="0"/>
              <w:marRight w:val="0"/>
              <w:marTop w:val="0"/>
              <w:marBottom w:val="0"/>
              <w:divBdr>
                <w:top w:val="none" w:sz="0" w:space="0" w:color="auto"/>
                <w:left w:val="none" w:sz="0" w:space="0" w:color="auto"/>
                <w:bottom w:val="none" w:sz="0" w:space="0" w:color="auto"/>
                <w:right w:val="none" w:sz="0" w:space="0" w:color="auto"/>
              </w:divBdr>
            </w:div>
          </w:divsChild>
        </w:div>
        <w:div w:id="1791124053">
          <w:marLeft w:val="0"/>
          <w:marRight w:val="0"/>
          <w:marTop w:val="0"/>
          <w:marBottom w:val="0"/>
          <w:divBdr>
            <w:top w:val="none" w:sz="0" w:space="0" w:color="auto"/>
            <w:left w:val="none" w:sz="0" w:space="0" w:color="auto"/>
            <w:bottom w:val="none" w:sz="0" w:space="0" w:color="auto"/>
            <w:right w:val="none" w:sz="0" w:space="0" w:color="auto"/>
          </w:divBdr>
        </w:div>
        <w:div w:id="957183460">
          <w:marLeft w:val="0"/>
          <w:marRight w:val="0"/>
          <w:marTop w:val="120"/>
          <w:marBottom w:val="60"/>
          <w:divBdr>
            <w:top w:val="none" w:sz="0" w:space="0" w:color="auto"/>
            <w:left w:val="none" w:sz="0" w:space="0" w:color="auto"/>
            <w:bottom w:val="none" w:sz="0" w:space="0" w:color="auto"/>
            <w:right w:val="none" w:sz="0" w:space="0" w:color="auto"/>
          </w:divBdr>
          <w:divsChild>
            <w:div w:id="1936161965">
              <w:marLeft w:val="0"/>
              <w:marRight w:val="0"/>
              <w:marTop w:val="0"/>
              <w:marBottom w:val="0"/>
              <w:divBdr>
                <w:top w:val="none" w:sz="0" w:space="0" w:color="auto"/>
                <w:left w:val="none" w:sz="0" w:space="0" w:color="auto"/>
                <w:bottom w:val="none" w:sz="0" w:space="0" w:color="auto"/>
                <w:right w:val="none" w:sz="0" w:space="0" w:color="auto"/>
              </w:divBdr>
            </w:div>
          </w:divsChild>
        </w:div>
        <w:div w:id="1750157563">
          <w:marLeft w:val="0"/>
          <w:marRight w:val="0"/>
          <w:marTop w:val="0"/>
          <w:marBottom w:val="0"/>
          <w:divBdr>
            <w:top w:val="none" w:sz="0" w:space="0" w:color="auto"/>
            <w:left w:val="none" w:sz="0" w:space="0" w:color="auto"/>
            <w:bottom w:val="none" w:sz="0" w:space="0" w:color="auto"/>
            <w:right w:val="none" w:sz="0" w:space="0" w:color="auto"/>
          </w:divBdr>
        </w:div>
        <w:div w:id="1343969650">
          <w:marLeft w:val="0"/>
          <w:marRight w:val="0"/>
          <w:marTop w:val="120"/>
          <w:marBottom w:val="60"/>
          <w:divBdr>
            <w:top w:val="none" w:sz="0" w:space="0" w:color="auto"/>
            <w:left w:val="none" w:sz="0" w:space="0" w:color="auto"/>
            <w:bottom w:val="none" w:sz="0" w:space="0" w:color="auto"/>
            <w:right w:val="none" w:sz="0" w:space="0" w:color="auto"/>
          </w:divBdr>
          <w:divsChild>
            <w:div w:id="1438451921">
              <w:marLeft w:val="0"/>
              <w:marRight w:val="0"/>
              <w:marTop w:val="0"/>
              <w:marBottom w:val="0"/>
              <w:divBdr>
                <w:top w:val="none" w:sz="0" w:space="0" w:color="auto"/>
                <w:left w:val="none" w:sz="0" w:space="0" w:color="auto"/>
                <w:bottom w:val="none" w:sz="0" w:space="0" w:color="auto"/>
                <w:right w:val="none" w:sz="0" w:space="0" w:color="auto"/>
              </w:divBdr>
            </w:div>
          </w:divsChild>
        </w:div>
        <w:div w:id="251277415">
          <w:marLeft w:val="0"/>
          <w:marRight w:val="0"/>
          <w:marTop w:val="0"/>
          <w:marBottom w:val="0"/>
          <w:divBdr>
            <w:top w:val="none" w:sz="0" w:space="0" w:color="auto"/>
            <w:left w:val="none" w:sz="0" w:space="0" w:color="auto"/>
            <w:bottom w:val="none" w:sz="0" w:space="0" w:color="auto"/>
            <w:right w:val="none" w:sz="0" w:space="0" w:color="auto"/>
          </w:divBdr>
        </w:div>
        <w:div w:id="2090272991">
          <w:marLeft w:val="0"/>
          <w:marRight w:val="0"/>
          <w:marTop w:val="0"/>
          <w:marBottom w:val="0"/>
          <w:divBdr>
            <w:top w:val="none" w:sz="0" w:space="0" w:color="auto"/>
            <w:left w:val="none" w:sz="0" w:space="0" w:color="auto"/>
            <w:bottom w:val="none" w:sz="0" w:space="0" w:color="auto"/>
            <w:right w:val="none" w:sz="0" w:space="0" w:color="auto"/>
          </w:divBdr>
        </w:div>
        <w:div w:id="1208221735">
          <w:marLeft w:val="0"/>
          <w:marRight w:val="0"/>
          <w:marTop w:val="120"/>
          <w:marBottom w:val="60"/>
          <w:divBdr>
            <w:top w:val="none" w:sz="0" w:space="0" w:color="auto"/>
            <w:left w:val="none" w:sz="0" w:space="0" w:color="auto"/>
            <w:bottom w:val="none" w:sz="0" w:space="0" w:color="auto"/>
            <w:right w:val="none" w:sz="0" w:space="0" w:color="auto"/>
          </w:divBdr>
          <w:divsChild>
            <w:div w:id="1749691780">
              <w:marLeft w:val="0"/>
              <w:marRight w:val="0"/>
              <w:marTop w:val="0"/>
              <w:marBottom w:val="0"/>
              <w:divBdr>
                <w:top w:val="none" w:sz="0" w:space="0" w:color="auto"/>
                <w:left w:val="none" w:sz="0" w:space="0" w:color="auto"/>
                <w:bottom w:val="none" w:sz="0" w:space="0" w:color="auto"/>
                <w:right w:val="none" w:sz="0" w:space="0" w:color="auto"/>
              </w:divBdr>
            </w:div>
          </w:divsChild>
        </w:div>
        <w:div w:id="2115664757">
          <w:marLeft w:val="0"/>
          <w:marRight w:val="0"/>
          <w:marTop w:val="120"/>
          <w:marBottom w:val="60"/>
          <w:divBdr>
            <w:top w:val="none" w:sz="0" w:space="0" w:color="auto"/>
            <w:left w:val="none" w:sz="0" w:space="0" w:color="auto"/>
            <w:bottom w:val="none" w:sz="0" w:space="0" w:color="auto"/>
            <w:right w:val="none" w:sz="0" w:space="0" w:color="auto"/>
          </w:divBdr>
          <w:divsChild>
            <w:div w:id="1497644149">
              <w:marLeft w:val="0"/>
              <w:marRight w:val="0"/>
              <w:marTop w:val="0"/>
              <w:marBottom w:val="0"/>
              <w:divBdr>
                <w:top w:val="none" w:sz="0" w:space="0" w:color="auto"/>
                <w:left w:val="none" w:sz="0" w:space="0" w:color="auto"/>
                <w:bottom w:val="none" w:sz="0" w:space="0" w:color="auto"/>
                <w:right w:val="none" w:sz="0" w:space="0" w:color="auto"/>
              </w:divBdr>
            </w:div>
          </w:divsChild>
        </w:div>
        <w:div w:id="1947148903">
          <w:marLeft w:val="0"/>
          <w:marRight w:val="0"/>
          <w:marTop w:val="0"/>
          <w:marBottom w:val="0"/>
          <w:divBdr>
            <w:top w:val="none" w:sz="0" w:space="0" w:color="auto"/>
            <w:left w:val="none" w:sz="0" w:space="0" w:color="auto"/>
            <w:bottom w:val="none" w:sz="0" w:space="0" w:color="auto"/>
            <w:right w:val="none" w:sz="0" w:space="0" w:color="auto"/>
          </w:divBdr>
        </w:div>
        <w:div w:id="1773087177">
          <w:marLeft w:val="0"/>
          <w:marRight w:val="0"/>
          <w:marTop w:val="0"/>
          <w:marBottom w:val="0"/>
          <w:divBdr>
            <w:top w:val="none" w:sz="0" w:space="0" w:color="auto"/>
            <w:left w:val="none" w:sz="0" w:space="0" w:color="auto"/>
            <w:bottom w:val="none" w:sz="0" w:space="0" w:color="auto"/>
            <w:right w:val="none" w:sz="0" w:space="0" w:color="auto"/>
          </w:divBdr>
        </w:div>
        <w:div w:id="677198360">
          <w:marLeft w:val="0"/>
          <w:marRight w:val="0"/>
          <w:marTop w:val="0"/>
          <w:marBottom w:val="0"/>
          <w:divBdr>
            <w:top w:val="none" w:sz="0" w:space="0" w:color="auto"/>
            <w:left w:val="none" w:sz="0" w:space="0" w:color="auto"/>
            <w:bottom w:val="none" w:sz="0" w:space="0" w:color="auto"/>
            <w:right w:val="none" w:sz="0" w:space="0" w:color="auto"/>
          </w:divBdr>
        </w:div>
        <w:div w:id="1462530701">
          <w:marLeft w:val="0"/>
          <w:marRight w:val="0"/>
          <w:marTop w:val="0"/>
          <w:marBottom w:val="0"/>
          <w:divBdr>
            <w:top w:val="none" w:sz="0" w:space="0" w:color="auto"/>
            <w:left w:val="none" w:sz="0" w:space="0" w:color="auto"/>
            <w:bottom w:val="none" w:sz="0" w:space="0" w:color="auto"/>
            <w:right w:val="none" w:sz="0" w:space="0" w:color="auto"/>
          </w:divBdr>
        </w:div>
        <w:div w:id="745613041">
          <w:marLeft w:val="0"/>
          <w:marRight w:val="0"/>
          <w:marTop w:val="0"/>
          <w:marBottom w:val="0"/>
          <w:divBdr>
            <w:top w:val="none" w:sz="0" w:space="0" w:color="auto"/>
            <w:left w:val="none" w:sz="0" w:space="0" w:color="auto"/>
            <w:bottom w:val="none" w:sz="0" w:space="0" w:color="auto"/>
            <w:right w:val="none" w:sz="0" w:space="0" w:color="auto"/>
          </w:divBdr>
        </w:div>
        <w:div w:id="135881433">
          <w:marLeft w:val="0"/>
          <w:marRight w:val="0"/>
          <w:marTop w:val="0"/>
          <w:marBottom w:val="0"/>
          <w:divBdr>
            <w:top w:val="none" w:sz="0" w:space="0" w:color="auto"/>
            <w:left w:val="none" w:sz="0" w:space="0" w:color="auto"/>
            <w:bottom w:val="none" w:sz="0" w:space="0" w:color="auto"/>
            <w:right w:val="none" w:sz="0" w:space="0" w:color="auto"/>
          </w:divBdr>
        </w:div>
        <w:div w:id="1266961545">
          <w:marLeft w:val="0"/>
          <w:marRight w:val="0"/>
          <w:marTop w:val="0"/>
          <w:marBottom w:val="0"/>
          <w:divBdr>
            <w:top w:val="none" w:sz="0" w:space="0" w:color="auto"/>
            <w:left w:val="none" w:sz="0" w:space="0" w:color="auto"/>
            <w:bottom w:val="none" w:sz="0" w:space="0" w:color="auto"/>
            <w:right w:val="none" w:sz="0" w:space="0" w:color="auto"/>
          </w:divBdr>
        </w:div>
        <w:div w:id="848983743">
          <w:marLeft w:val="0"/>
          <w:marRight w:val="0"/>
          <w:marTop w:val="0"/>
          <w:marBottom w:val="0"/>
          <w:divBdr>
            <w:top w:val="none" w:sz="0" w:space="0" w:color="auto"/>
            <w:left w:val="none" w:sz="0" w:space="0" w:color="auto"/>
            <w:bottom w:val="none" w:sz="0" w:space="0" w:color="auto"/>
            <w:right w:val="none" w:sz="0" w:space="0" w:color="auto"/>
          </w:divBdr>
        </w:div>
        <w:div w:id="450394101">
          <w:marLeft w:val="0"/>
          <w:marRight w:val="0"/>
          <w:marTop w:val="0"/>
          <w:marBottom w:val="0"/>
          <w:divBdr>
            <w:top w:val="none" w:sz="0" w:space="0" w:color="auto"/>
            <w:left w:val="none" w:sz="0" w:space="0" w:color="auto"/>
            <w:bottom w:val="none" w:sz="0" w:space="0" w:color="auto"/>
            <w:right w:val="none" w:sz="0" w:space="0" w:color="auto"/>
          </w:divBdr>
        </w:div>
        <w:div w:id="518739151">
          <w:marLeft w:val="0"/>
          <w:marRight w:val="0"/>
          <w:marTop w:val="0"/>
          <w:marBottom w:val="0"/>
          <w:divBdr>
            <w:top w:val="none" w:sz="0" w:space="0" w:color="auto"/>
            <w:left w:val="none" w:sz="0" w:space="0" w:color="auto"/>
            <w:bottom w:val="none" w:sz="0" w:space="0" w:color="auto"/>
            <w:right w:val="none" w:sz="0" w:space="0" w:color="auto"/>
          </w:divBdr>
        </w:div>
        <w:div w:id="920065615">
          <w:marLeft w:val="0"/>
          <w:marRight w:val="0"/>
          <w:marTop w:val="0"/>
          <w:marBottom w:val="0"/>
          <w:divBdr>
            <w:top w:val="none" w:sz="0" w:space="0" w:color="auto"/>
            <w:left w:val="none" w:sz="0" w:space="0" w:color="auto"/>
            <w:bottom w:val="none" w:sz="0" w:space="0" w:color="auto"/>
            <w:right w:val="none" w:sz="0" w:space="0" w:color="auto"/>
          </w:divBdr>
        </w:div>
        <w:div w:id="1588226165">
          <w:marLeft w:val="0"/>
          <w:marRight w:val="0"/>
          <w:marTop w:val="0"/>
          <w:marBottom w:val="0"/>
          <w:divBdr>
            <w:top w:val="none" w:sz="0" w:space="0" w:color="auto"/>
            <w:left w:val="none" w:sz="0" w:space="0" w:color="auto"/>
            <w:bottom w:val="none" w:sz="0" w:space="0" w:color="auto"/>
            <w:right w:val="none" w:sz="0" w:space="0" w:color="auto"/>
          </w:divBdr>
        </w:div>
        <w:div w:id="2086027032">
          <w:marLeft w:val="0"/>
          <w:marRight w:val="0"/>
          <w:marTop w:val="0"/>
          <w:marBottom w:val="0"/>
          <w:divBdr>
            <w:top w:val="none" w:sz="0" w:space="0" w:color="auto"/>
            <w:left w:val="none" w:sz="0" w:space="0" w:color="auto"/>
            <w:bottom w:val="none" w:sz="0" w:space="0" w:color="auto"/>
            <w:right w:val="none" w:sz="0" w:space="0" w:color="auto"/>
          </w:divBdr>
        </w:div>
        <w:div w:id="695038522">
          <w:marLeft w:val="0"/>
          <w:marRight w:val="0"/>
          <w:marTop w:val="0"/>
          <w:marBottom w:val="0"/>
          <w:divBdr>
            <w:top w:val="none" w:sz="0" w:space="0" w:color="auto"/>
            <w:left w:val="none" w:sz="0" w:space="0" w:color="auto"/>
            <w:bottom w:val="none" w:sz="0" w:space="0" w:color="auto"/>
            <w:right w:val="none" w:sz="0" w:space="0" w:color="auto"/>
          </w:divBdr>
        </w:div>
        <w:div w:id="346834702">
          <w:marLeft w:val="0"/>
          <w:marRight w:val="0"/>
          <w:marTop w:val="120"/>
          <w:marBottom w:val="60"/>
          <w:divBdr>
            <w:top w:val="none" w:sz="0" w:space="0" w:color="auto"/>
            <w:left w:val="none" w:sz="0" w:space="0" w:color="auto"/>
            <w:bottom w:val="none" w:sz="0" w:space="0" w:color="auto"/>
            <w:right w:val="none" w:sz="0" w:space="0" w:color="auto"/>
          </w:divBdr>
          <w:divsChild>
            <w:div w:id="1373503689">
              <w:marLeft w:val="0"/>
              <w:marRight w:val="0"/>
              <w:marTop w:val="0"/>
              <w:marBottom w:val="0"/>
              <w:divBdr>
                <w:top w:val="none" w:sz="0" w:space="0" w:color="auto"/>
                <w:left w:val="none" w:sz="0" w:space="0" w:color="auto"/>
                <w:bottom w:val="none" w:sz="0" w:space="0" w:color="auto"/>
                <w:right w:val="none" w:sz="0" w:space="0" w:color="auto"/>
              </w:divBdr>
            </w:div>
          </w:divsChild>
        </w:div>
        <w:div w:id="248663362">
          <w:marLeft w:val="0"/>
          <w:marRight w:val="0"/>
          <w:marTop w:val="0"/>
          <w:marBottom w:val="0"/>
          <w:divBdr>
            <w:top w:val="none" w:sz="0" w:space="0" w:color="auto"/>
            <w:left w:val="none" w:sz="0" w:space="0" w:color="auto"/>
            <w:bottom w:val="none" w:sz="0" w:space="0" w:color="auto"/>
            <w:right w:val="none" w:sz="0" w:space="0" w:color="auto"/>
          </w:divBdr>
        </w:div>
        <w:div w:id="1893347604">
          <w:marLeft w:val="0"/>
          <w:marRight w:val="0"/>
          <w:marTop w:val="0"/>
          <w:marBottom w:val="0"/>
          <w:divBdr>
            <w:top w:val="none" w:sz="0" w:space="0" w:color="auto"/>
            <w:left w:val="none" w:sz="0" w:space="0" w:color="auto"/>
            <w:bottom w:val="none" w:sz="0" w:space="0" w:color="auto"/>
            <w:right w:val="none" w:sz="0" w:space="0" w:color="auto"/>
          </w:divBdr>
        </w:div>
        <w:div w:id="1649244284">
          <w:marLeft w:val="0"/>
          <w:marRight w:val="0"/>
          <w:marTop w:val="0"/>
          <w:marBottom w:val="0"/>
          <w:divBdr>
            <w:top w:val="none" w:sz="0" w:space="0" w:color="auto"/>
            <w:left w:val="none" w:sz="0" w:space="0" w:color="auto"/>
            <w:bottom w:val="none" w:sz="0" w:space="0" w:color="auto"/>
            <w:right w:val="none" w:sz="0" w:space="0" w:color="auto"/>
          </w:divBdr>
        </w:div>
        <w:div w:id="1341858936">
          <w:marLeft w:val="0"/>
          <w:marRight w:val="0"/>
          <w:marTop w:val="0"/>
          <w:marBottom w:val="0"/>
          <w:divBdr>
            <w:top w:val="none" w:sz="0" w:space="0" w:color="auto"/>
            <w:left w:val="none" w:sz="0" w:space="0" w:color="auto"/>
            <w:bottom w:val="none" w:sz="0" w:space="0" w:color="auto"/>
            <w:right w:val="none" w:sz="0" w:space="0" w:color="auto"/>
          </w:divBdr>
        </w:div>
        <w:div w:id="541407808">
          <w:marLeft w:val="0"/>
          <w:marRight w:val="0"/>
          <w:marTop w:val="0"/>
          <w:marBottom w:val="0"/>
          <w:divBdr>
            <w:top w:val="none" w:sz="0" w:space="0" w:color="auto"/>
            <w:left w:val="none" w:sz="0" w:space="0" w:color="auto"/>
            <w:bottom w:val="none" w:sz="0" w:space="0" w:color="auto"/>
            <w:right w:val="none" w:sz="0" w:space="0" w:color="auto"/>
          </w:divBdr>
        </w:div>
        <w:div w:id="1098136416">
          <w:marLeft w:val="0"/>
          <w:marRight w:val="0"/>
          <w:marTop w:val="0"/>
          <w:marBottom w:val="0"/>
          <w:divBdr>
            <w:top w:val="none" w:sz="0" w:space="0" w:color="auto"/>
            <w:left w:val="none" w:sz="0" w:space="0" w:color="auto"/>
            <w:bottom w:val="none" w:sz="0" w:space="0" w:color="auto"/>
            <w:right w:val="none" w:sz="0" w:space="0" w:color="auto"/>
          </w:divBdr>
        </w:div>
        <w:div w:id="1824539831">
          <w:marLeft w:val="0"/>
          <w:marRight w:val="0"/>
          <w:marTop w:val="0"/>
          <w:marBottom w:val="0"/>
          <w:divBdr>
            <w:top w:val="none" w:sz="0" w:space="0" w:color="auto"/>
            <w:left w:val="none" w:sz="0" w:space="0" w:color="auto"/>
            <w:bottom w:val="none" w:sz="0" w:space="0" w:color="auto"/>
            <w:right w:val="none" w:sz="0" w:space="0" w:color="auto"/>
          </w:divBdr>
        </w:div>
        <w:div w:id="909851619">
          <w:marLeft w:val="0"/>
          <w:marRight w:val="0"/>
          <w:marTop w:val="0"/>
          <w:marBottom w:val="0"/>
          <w:divBdr>
            <w:top w:val="none" w:sz="0" w:space="0" w:color="auto"/>
            <w:left w:val="none" w:sz="0" w:space="0" w:color="auto"/>
            <w:bottom w:val="none" w:sz="0" w:space="0" w:color="auto"/>
            <w:right w:val="none" w:sz="0" w:space="0" w:color="auto"/>
          </w:divBdr>
        </w:div>
        <w:div w:id="137848551">
          <w:marLeft w:val="0"/>
          <w:marRight w:val="0"/>
          <w:marTop w:val="0"/>
          <w:marBottom w:val="0"/>
          <w:divBdr>
            <w:top w:val="none" w:sz="0" w:space="0" w:color="auto"/>
            <w:left w:val="none" w:sz="0" w:space="0" w:color="auto"/>
            <w:bottom w:val="none" w:sz="0" w:space="0" w:color="auto"/>
            <w:right w:val="none" w:sz="0" w:space="0" w:color="auto"/>
          </w:divBdr>
        </w:div>
        <w:div w:id="292710787">
          <w:marLeft w:val="0"/>
          <w:marRight w:val="0"/>
          <w:marTop w:val="120"/>
          <w:marBottom w:val="60"/>
          <w:divBdr>
            <w:top w:val="none" w:sz="0" w:space="0" w:color="auto"/>
            <w:left w:val="none" w:sz="0" w:space="0" w:color="auto"/>
            <w:bottom w:val="none" w:sz="0" w:space="0" w:color="auto"/>
            <w:right w:val="none" w:sz="0" w:space="0" w:color="auto"/>
          </w:divBdr>
          <w:divsChild>
            <w:div w:id="1634288909">
              <w:marLeft w:val="0"/>
              <w:marRight w:val="0"/>
              <w:marTop w:val="0"/>
              <w:marBottom w:val="0"/>
              <w:divBdr>
                <w:top w:val="none" w:sz="0" w:space="0" w:color="auto"/>
                <w:left w:val="none" w:sz="0" w:space="0" w:color="auto"/>
                <w:bottom w:val="none" w:sz="0" w:space="0" w:color="auto"/>
                <w:right w:val="none" w:sz="0" w:space="0" w:color="auto"/>
              </w:divBdr>
            </w:div>
          </w:divsChild>
        </w:div>
        <w:div w:id="1906337583">
          <w:marLeft w:val="0"/>
          <w:marRight w:val="0"/>
          <w:marTop w:val="0"/>
          <w:marBottom w:val="0"/>
          <w:divBdr>
            <w:top w:val="none" w:sz="0" w:space="0" w:color="auto"/>
            <w:left w:val="none" w:sz="0" w:space="0" w:color="auto"/>
            <w:bottom w:val="none" w:sz="0" w:space="0" w:color="auto"/>
            <w:right w:val="none" w:sz="0" w:space="0" w:color="auto"/>
          </w:divBdr>
        </w:div>
        <w:div w:id="760487716">
          <w:marLeft w:val="0"/>
          <w:marRight w:val="0"/>
          <w:marTop w:val="0"/>
          <w:marBottom w:val="0"/>
          <w:divBdr>
            <w:top w:val="none" w:sz="0" w:space="0" w:color="auto"/>
            <w:left w:val="none" w:sz="0" w:space="0" w:color="auto"/>
            <w:bottom w:val="none" w:sz="0" w:space="0" w:color="auto"/>
            <w:right w:val="none" w:sz="0" w:space="0" w:color="auto"/>
          </w:divBdr>
        </w:div>
        <w:div w:id="805123570">
          <w:marLeft w:val="0"/>
          <w:marRight w:val="0"/>
          <w:marTop w:val="0"/>
          <w:marBottom w:val="0"/>
          <w:divBdr>
            <w:top w:val="none" w:sz="0" w:space="0" w:color="auto"/>
            <w:left w:val="none" w:sz="0" w:space="0" w:color="auto"/>
            <w:bottom w:val="none" w:sz="0" w:space="0" w:color="auto"/>
            <w:right w:val="none" w:sz="0" w:space="0" w:color="auto"/>
          </w:divBdr>
        </w:div>
        <w:div w:id="466051137">
          <w:marLeft w:val="0"/>
          <w:marRight w:val="0"/>
          <w:marTop w:val="0"/>
          <w:marBottom w:val="0"/>
          <w:divBdr>
            <w:top w:val="none" w:sz="0" w:space="0" w:color="auto"/>
            <w:left w:val="none" w:sz="0" w:space="0" w:color="auto"/>
            <w:bottom w:val="none" w:sz="0" w:space="0" w:color="auto"/>
            <w:right w:val="none" w:sz="0" w:space="0" w:color="auto"/>
          </w:divBdr>
        </w:div>
        <w:div w:id="1539858025">
          <w:marLeft w:val="0"/>
          <w:marRight w:val="0"/>
          <w:marTop w:val="120"/>
          <w:marBottom w:val="60"/>
          <w:divBdr>
            <w:top w:val="none" w:sz="0" w:space="0" w:color="auto"/>
            <w:left w:val="none" w:sz="0" w:space="0" w:color="auto"/>
            <w:bottom w:val="none" w:sz="0" w:space="0" w:color="auto"/>
            <w:right w:val="none" w:sz="0" w:space="0" w:color="auto"/>
          </w:divBdr>
          <w:divsChild>
            <w:div w:id="1120682568">
              <w:marLeft w:val="0"/>
              <w:marRight w:val="0"/>
              <w:marTop w:val="0"/>
              <w:marBottom w:val="0"/>
              <w:divBdr>
                <w:top w:val="none" w:sz="0" w:space="0" w:color="auto"/>
                <w:left w:val="none" w:sz="0" w:space="0" w:color="auto"/>
                <w:bottom w:val="none" w:sz="0" w:space="0" w:color="auto"/>
                <w:right w:val="none" w:sz="0" w:space="0" w:color="auto"/>
              </w:divBdr>
            </w:div>
          </w:divsChild>
        </w:div>
        <w:div w:id="33193628">
          <w:marLeft w:val="0"/>
          <w:marRight w:val="0"/>
          <w:marTop w:val="0"/>
          <w:marBottom w:val="0"/>
          <w:divBdr>
            <w:top w:val="none" w:sz="0" w:space="0" w:color="auto"/>
            <w:left w:val="none" w:sz="0" w:space="0" w:color="auto"/>
            <w:bottom w:val="none" w:sz="0" w:space="0" w:color="auto"/>
            <w:right w:val="none" w:sz="0" w:space="0" w:color="auto"/>
          </w:divBdr>
        </w:div>
        <w:div w:id="1447851836">
          <w:marLeft w:val="0"/>
          <w:marRight w:val="0"/>
          <w:marTop w:val="0"/>
          <w:marBottom w:val="0"/>
          <w:divBdr>
            <w:top w:val="none" w:sz="0" w:space="0" w:color="auto"/>
            <w:left w:val="none" w:sz="0" w:space="0" w:color="auto"/>
            <w:bottom w:val="none" w:sz="0" w:space="0" w:color="auto"/>
            <w:right w:val="none" w:sz="0" w:space="0" w:color="auto"/>
          </w:divBdr>
        </w:div>
        <w:div w:id="1567643685">
          <w:marLeft w:val="0"/>
          <w:marRight w:val="0"/>
          <w:marTop w:val="0"/>
          <w:marBottom w:val="0"/>
          <w:divBdr>
            <w:top w:val="none" w:sz="0" w:space="0" w:color="auto"/>
            <w:left w:val="none" w:sz="0" w:space="0" w:color="auto"/>
            <w:bottom w:val="none" w:sz="0" w:space="0" w:color="auto"/>
            <w:right w:val="none" w:sz="0" w:space="0" w:color="auto"/>
          </w:divBdr>
        </w:div>
        <w:div w:id="650869341">
          <w:marLeft w:val="0"/>
          <w:marRight w:val="0"/>
          <w:marTop w:val="0"/>
          <w:marBottom w:val="0"/>
          <w:divBdr>
            <w:top w:val="none" w:sz="0" w:space="0" w:color="auto"/>
            <w:left w:val="none" w:sz="0" w:space="0" w:color="auto"/>
            <w:bottom w:val="none" w:sz="0" w:space="0" w:color="auto"/>
            <w:right w:val="none" w:sz="0" w:space="0" w:color="auto"/>
          </w:divBdr>
        </w:div>
        <w:div w:id="2077236926">
          <w:marLeft w:val="0"/>
          <w:marRight w:val="0"/>
          <w:marTop w:val="0"/>
          <w:marBottom w:val="0"/>
          <w:divBdr>
            <w:top w:val="none" w:sz="0" w:space="0" w:color="auto"/>
            <w:left w:val="none" w:sz="0" w:space="0" w:color="auto"/>
            <w:bottom w:val="none" w:sz="0" w:space="0" w:color="auto"/>
            <w:right w:val="none" w:sz="0" w:space="0" w:color="auto"/>
          </w:divBdr>
        </w:div>
        <w:div w:id="2044549432">
          <w:marLeft w:val="0"/>
          <w:marRight w:val="0"/>
          <w:marTop w:val="0"/>
          <w:marBottom w:val="0"/>
          <w:divBdr>
            <w:top w:val="none" w:sz="0" w:space="0" w:color="auto"/>
            <w:left w:val="none" w:sz="0" w:space="0" w:color="auto"/>
            <w:bottom w:val="none" w:sz="0" w:space="0" w:color="auto"/>
            <w:right w:val="none" w:sz="0" w:space="0" w:color="auto"/>
          </w:divBdr>
        </w:div>
        <w:div w:id="758449381">
          <w:marLeft w:val="0"/>
          <w:marRight w:val="0"/>
          <w:marTop w:val="120"/>
          <w:marBottom w:val="60"/>
          <w:divBdr>
            <w:top w:val="none" w:sz="0" w:space="0" w:color="auto"/>
            <w:left w:val="none" w:sz="0" w:space="0" w:color="auto"/>
            <w:bottom w:val="none" w:sz="0" w:space="0" w:color="auto"/>
            <w:right w:val="none" w:sz="0" w:space="0" w:color="auto"/>
          </w:divBdr>
          <w:divsChild>
            <w:div w:id="1343319833">
              <w:marLeft w:val="0"/>
              <w:marRight w:val="0"/>
              <w:marTop w:val="0"/>
              <w:marBottom w:val="0"/>
              <w:divBdr>
                <w:top w:val="none" w:sz="0" w:space="0" w:color="auto"/>
                <w:left w:val="none" w:sz="0" w:space="0" w:color="auto"/>
                <w:bottom w:val="none" w:sz="0" w:space="0" w:color="auto"/>
                <w:right w:val="none" w:sz="0" w:space="0" w:color="auto"/>
              </w:divBdr>
            </w:div>
          </w:divsChild>
        </w:div>
        <w:div w:id="1388140588">
          <w:marLeft w:val="0"/>
          <w:marRight w:val="0"/>
          <w:marTop w:val="0"/>
          <w:marBottom w:val="0"/>
          <w:divBdr>
            <w:top w:val="none" w:sz="0" w:space="0" w:color="auto"/>
            <w:left w:val="none" w:sz="0" w:space="0" w:color="auto"/>
            <w:bottom w:val="none" w:sz="0" w:space="0" w:color="auto"/>
            <w:right w:val="none" w:sz="0" w:space="0" w:color="auto"/>
          </w:divBdr>
        </w:div>
        <w:div w:id="910694830">
          <w:marLeft w:val="0"/>
          <w:marRight w:val="0"/>
          <w:marTop w:val="0"/>
          <w:marBottom w:val="0"/>
          <w:divBdr>
            <w:top w:val="none" w:sz="0" w:space="0" w:color="auto"/>
            <w:left w:val="none" w:sz="0" w:space="0" w:color="auto"/>
            <w:bottom w:val="none" w:sz="0" w:space="0" w:color="auto"/>
            <w:right w:val="none" w:sz="0" w:space="0" w:color="auto"/>
          </w:divBdr>
        </w:div>
        <w:div w:id="862208485">
          <w:marLeft w:val="0"/>
          <w:marRight w:val="0"/>
          <w:marTop w:val="0"/>
          <w:marBottom w:val="0"/>
          <w:divBdr>
            <w:top w:val="none" w:sz="0" w:space="0" w:color="auto"/>
            <w:left w:val="none" w:sz="0" w:space="0" w:color="auto"/>
            <w:bottom w:val="none" w:sz="0" w:space="0" w:color="auto"/>
            <w:right w:val="none" w:sz="0" w:space="0" w:color="auto"/>
          </w:divBdr>
        </w:div>
        <w:div w:id="2050837561">
          <w:marLeft w:val="0"/>
          <w:marRight w:val="0"/>
          <w:marTop w:val="0"/>
          <w:marBottom w:val="0"/>
          <w:divBdr>
            <w:top w:val="none" w:sz="0" w:space="0" w:color="auto"/>
            <w:left w:val="none" w:sz="0" w:space="0" w:color="auto"/>
            <w:bottom w:val="none" w:sz="0" w:space="0" w:color="auto"/>
            <w:right w:val="none" w:sz="0" w:space="0" w:color="auto"/>
          </w:divBdr>
        </w:div>
        <w:div w:id="1187409798">
          <w:marLeft w:val="0"/>
          <w:marRight w:val="0"/>
          <w:marTop w:val="0"/>
          <w:marBottom w:val="0"/>
          <w:divBdr>
            <w:top w:val="none" w:sz="0" w:space="0" w:color="auto"/>
            <w:left w:val="none" w:sz="0" w:space="0" w:color="auto"/>
            <w:bottom w:val="none" w:sz="0" w:space="0" w:color="auto"/>
            <w:right w:val="none" w:sz="0" w:space="0" w:color="auto"/>
          </w:divBdr>
        </w:div>
        <w:div w:id="78605174">
          <w:marLeft w:val="0"/>
          <w:marRight w:val="0"/>
          <w:marTop w:val="0"/>
          <w:marBottom w:val="0"/>
          <w:divBdr>
            <w:top w:val="none" w:sz="0" w:space="0" w:color="auto"/>
            <w:left w:val="none" w:sz="0" w:space="0" w:color="auto"/>
            <w:bottom w:val="none" w:sz="0" w:space="0" w:color="auto"/>
            <w:right w:val="none" w:sz="0" w:space="0" w:color="auto"/>
          </w:divBdr>
        </w:div>
        <w:div w:id="1023747143">
          <w:marLeft w:val="0"/>
          <w:marRight w:val="0"/>
          <w:marTop w:val="120"/>
          <w:marBottom w:val="60"/>
          <w:divBdr>
            <w:top w:val="none" w:sz="0" w:space="0" w:color="auto"/>
            <w:left w:val="none" w:sz="0" w:space="0" w:color="auto"/>
            <w:bottom w:val="none" w:sz="0" w:space="0" w:color="auto"/>
            <w:right w:val="none" w:sz="0" w:space="0" w:color="auto"/>
          </w:divBdr>
          <w:divsChild>
            <w:div w:id="717509479">
              <w:marLeft w:val="0"/>
              <w:marRight w:val="0"/>
              <w:marTop w:val="0"/>
              <w:marBottom w:val="0"/>
              <w:divBdr>
                <w:top w:val="none" w:sz="0" w:space="0" w:color="auto"/>
                <w:left w:val="none" w:sz="0" w:space="0" w:color="auto"/>
                <w:bottom w:val="none" w:sz="0" w:space="0" w:color="auto"/>
                <w:right w:val="none" w:sz="0" w:space="0" w:color="auto"/>
              </w:divBdr>
            </w:div>
          </w:divsChild>
        </w:div>
        <w:div w:id="1397313464">
          <w:marLeft w:val="0"/>
          <w:marRight w:val="0"/>
          <w:marTop w:val="0"/>
          <w:marBottom w:val="0"/>
          <w:divBdr>
            <w:top w:val="none" w:sz="0" w:space="0" w:color="auto"/>
            <w:left w:val="none" w:sz="0" w:space="0" w:color="auto"/>
            <w:bottom w:val="none" w:sz="0" w:space="0" w:color="auto"/>
            <w:right w:val="none" w:sz="0" w:space="0" w:color="auto"/>
          </w:divBdr>
        </w:div>
        <w:div w:id="1393237037">
          <w:marLeft w:val="0"/>
          <w:marRight w:val="0"/>
          <w:marTop w:val="0"/>
          <w:marBottom w:val="0"/>
          <w:divBdr>
            <w:top w:val="none" w:sz="0" w:space="0" w:color="auto"/>
            <w:left w:val="none" w:sz="0" w:space="0" w:color="auto"/>
            <w:bottom w:val="none" w:sz="0" w:space="0" w:color="auto"/>
            <w:right w:val="none" w:sz="0" w:space="0" w:color="auto"/>
          </w:divBdr>
        </w:div>
        <w:div w:id="2091198444">
          <w:marLeft w:val="0"/>
          <w:marRight w:val="0"/>
          <w:marTop w:val="0"/>
          <w:marBottom w:val="0"/>
          <w:divBdr>
            <w:top w:val="none" w:sz="0" w:space="0" w:color="auto"/>
            <w:left w:val="none" w:sz="0" w:space="0" w:color="auto"/>
            <w:bottom w:val="none" w:sz="0" w:space="0" w:color="auto"/>
            <w:right w:val="none" w:sz="0" w:space="0" w:color="auto"/>
          </w:divBdr>
        </w:div>
        <w:div w:id="762647001">
          <w:marLeft w:val="0"/>
          <w:marRight w:val="0"/>
          <w:marTop w:val="0"/>
          <w:marBottom w:val="0"/>
          <w:divBdr>
            <w:top w:val="none" w:sz="0" w:space="0" w:color="auto"/>
            <w:left w:val="none" w:sz="0" w:space="0" w:color="auto"/>
            <w:bottom w:val="none" w:sz="0" w:space="0" w:color="auto"/>
            <w:right w:val="none" w:sz="0" w:space="0" w:color="auto"/>
          </w:divBdr>
        </w:div>
        <w:div w:id="1026294807">
          <w:marLeft w:val="0"/>
          <w:marRight w:val="0"/>
          <w:marTop w:val="0"/>
          <w:marBottom w:val="0"/>
          <w:divBdr>
            <w:top w:val="none" w:sz="0" w:space="0" w:color="auto"/>
            <w:left w:val="none" w:sz="0" w:space="0" w:color="auto"/>
            <w:bottom w:val="none" w:sz="0" w:space="0" w:color="auto"/>
            <w:right w:val="none" w:sz="0" w:space="0" w:color="auto"/>
          </w:divBdr>
        </w:div>
        <w:div w:id="32577981">
          <w:marLeft w:val="0"/>
          <w:marRight w:val="0"/>
          <w:marTop w:val="0"/>
          <w:marBottom w:val="0"/>
          <w:divBdr>
            <w:top w:val="none" w:sz="0" w:space="0" w:color="auto"/>
            <w:left w:val="none" w:sz="0" w:space="0" w:color="auto"/>
            <w:bottom w:val="none" w:sz="0" w:space="0" w:color="auto"/>
            <w:right w:val="none" w:sz="0" w:space="0" w:color="auto"/>
          </w:divBdr>
        </w:div>
        <w:div w:id="1554928352">
          <w:marLeft w:val="0"/>
          <w:marRight w:val="0"/>
          <w:marTop w:val="120"/>
          <w:marBottom w:val="60"/>
          <w:divBdr>
            <w:top w:val="none" w:sz="0" w:space="0" w:color="auto"/>
            <w:left w:val="none" w:sz="0" w:space="0" w:color="auto"/>
            <w:bottom w:val="none" w:sz="0" w:space="0" w:color="auto"/>
            <w:right w:val="none" w:sz="0" w:space="0" w:color="auto"/>
          </w:divBdr>
          <w:divsChild>
            <w:div w:id="23214497">
              <w:marLeft w:val="0"/>
              <w:marRight w:val="0"/>
              <w:marTop w:val="0"/>
              <w:marBottom w:val="0"/>
              <w:divBdr>
                <w:top w:val="none" w:sz="0" w:space="0" w:color="auto"/>
                <w:left w:val="none" w:sz="0" w:space="0" w:color="auto"/>
                <w:bottom w:val="none" w:sz="0" w:space="0" w:color="auto"/>
                <w:right w:val="none" w:sz="0" w:space="0" w:color="auto"/>
              </w:divBdr>
            </w:div>
          </w:divsChild>
        </w:div>
        <w:div w:id="2115897499">
          <w:marLeft w:val="0"/>
          <w:marRight w:val="0"/>
          <w:marTop w:val="120"/>
          <w:marBottom w:val="60"/>
          <w:divBdr>
            <w:top w:val="none" w:sz="0" w:space="0" w:color="auto"/>
            <w:left w:val="none" w:sz="0" w:space="0" w:color="auto"/>
            <w:bottom w:val="none" w:sz="0" w:space="0" w:color="auto"/>
            <w:right w:val="none" w:sz="0" w:space="0" w:color="auto"/>
          </w:divBdr>
          <w:divsChild>
            <w:div w:id="1791044654">
              <w:marLeft w:val="0"/>
              <w:marRight w:val="0"/>
              <w:marTop w:val="0"/>
              <w:marBottom w:val="0"/>
              <w:divBdr>
                <w:top w:val="none" w:sz="0" w:space="0" w:color="auto"/>
                <w:left w:val="none" w:sz="0" w:space="0" w:color="auto"/>
                <w:bottom w:val="none" w:sz="0" w:space="0" w:color="auto"/>
                <w:right w:val="none" w:sz="0" w:space="0" w:color="auto"/>
              </w:divBdr>
            </w:div>
          </w:divsChild>
        </w:div>
        <w:div w:id="713189547">
          <w:marLeft w:val="0"/>
          <w:marRight w:val="0"/>
          <w:marTop w:val="0"/>
          <w:marBottom w:val="0"/>
          <w:divBdr>
            <w:top w:val="none" w:sz="0" w:space="0" w:color="auto"/>
            <w:left w:val="none" w:sz="0" w:space="0" w:color="auto"/>
            <w:bottom w:val="none" w:sz="0" w:space="0" w:color="auto"/>
            <w:right w:val="none" w:sz="0" w:space="0" w:color="auto"/>
          </w:divBdr>
        </w:div>
        <w:div w:id="393478255">
          <w:marLeft w:val="0"/>
          <w:marRight w:val="0"/>
          <w:marTop w:val="0"/>
          <w:marBottom w:val="0"/>
          <w:divBdr>
            <w:top w:val="none" w:sz="0" w:space="0" w:color="auto"/>
            <w:left w:val="none" w:sz="0" w:space="0" w:color="auto"/>
            <w:bottom w:val="none" w:sz="0" w:space="0" w:color="auto"/>
            <w:right w:val="none" w:sz="0" w:space="0" w:color="auto"/>
          </w:divBdr>
        </w:div>
        <w:div w:id="504982996">
          <w:marLeft w:val="0"/>
          <w:marRight w:val="0"/>
          <w:marTop w:val="0"/>
          <w:marBottom w:val="0"/>
          <w:divBdr>
            <w:top w:val="none" w:sz="0" w:space="0" w:color="auto"/>
            <w:left w:val="none" w:sz="0" w:space="0" w:color="auto"/>
            <w:bottom w:val="none" w:sz="0" w:space="0" w:color="auto"/>
            <w:right w:val="none" w:sz="0" w:space="0" w:color="auto"/>
          </w:divBdr>
        </w:div>
        <w:div w:id="2096365859">
          <w:marLeft w:val="0"/>
          <w:marRight w:val="0"/>
          <w:marTop w:val="0"/>
          <w:marBottom w:val="0"/>
          <w:divBdr>
            <w:top w:val="none" w:sz="0" w:space="0" w:color="auto"/>
            <w:left w:val="none" w:sz="0" w:space="0" w:color="auto"/>
            <w:bottom w:val="none" w:sz="0" w:space="0" w:color="auto"/>
            <w:right w:val="none" w:sz="0" w:space="0" w:color="auto"/>
          </w:divBdr>
        </w:div>
        <w:div w:id="600989567">
          <w:marLeft w:val="0"/>
          <w:marRight w:val="0"/>
          <w:marTop w:val="0"/>
          <w:marBottom w:val="0"/>
          <w:divBdr>
            <w:top w:val="none" w:sz="0" w:space="0" w:color="auto"/>
            <w:left w:val="none" w:sz="0" w:space="0" w:color="auto"/>
            <w:bottom w:val="none" w:sz="0" w:space="0" w:color="auto"/>
            <w:right w:val="none" w:sz="0" w:space="0" w:color="auto"/>
          </w:divBdr>
        </w:div>
        <w:div w:id="954872339">
          <w:marLeft w:val="0"/>
          <w:marRight w:val="0"/>
          <w:marTop w:val="0"/>
          <w:marBottom w:val="0"/>
          <w:divBdr>
            <w:top w:val="none" w:sz="0" w:space="0" w:color="auto"/>
            <w:left w:val="none" w:sz="0" w:space="0" w:color="auto"/>
            <w:bottom w:val="none" w:sz="0" w:space="0" w:color="auto"/>
            <w:right w:val="none" w:sz="0" w:space="0" w:color="auto"/>
          </w:divBdr>
        </w:div>
        <w:div w:id="459811606">
          <w:marLeft w:val="0"/>
          <w:marRight w:val="0"/>
          <w:marTop w:val="0"/>
          <w:marBottom w:val="0"/>
          <w:divBdr>
            <w:top w:val="none" w:sz="0" w:space="0" w:color="auto"/>
            <w:left w:val="none" w:sz="0" w:space="0" w:color="auto"/>
            <w:bottom w:val="none" w:sz="0" w:space="0" w:color="auto"/>
            <w:right w:val="none" w:sz="0" w:space="0" w:color="auto"/>
          </w:divBdr>
        </w:div>
        <w:div w:id="2098091163">
          <w:marLeft w:val="0"/>
          <w:marRight w:val="0"/>
          <w:marTop w:val="0"/>
          <w:marBottom w:val="0"/>
          <w:divBdr>
            <w:top w:val="none" w:sz="0" w:space="0" w:color="auto"/>
            <w:left w:val="none" w:sz="0" w:space="0" w:color="auto"/>
            <w:bottom w:val="none" w:sz="0" w:space="0" w:color="auto"/>
            <w:right w:val="none" w:sz="0" w:space="0" w:color="auto"/>
          </w:divBdr>
        </w:div>
        <w:div w:id="970284726">
          <w:marLeft w:val="0"/>
          <w:marRight w:val="0"/>
          <w:marTop w:val="120"/>
          <w:marBottom w:val="60"/>
          <w:divBdr>
            <w:top w:val="none" w:sz="0" w:space="0" w:color="auto"/>
            <w:left w:val="none" w:sz="0" w:space="0" w:color="auto"/>
            <w:bottom w:val="none" w:sz="0" w:space="0" w:color="auto"/>
            <w:right w:val="none" w:sz="0" w:space="0" w:color="auto"/>
          </w:divBdr>
          <w:divsChild>
            <w:div w:id="1584414345">
              <w:marLeft w:val="0"/>
              <w:marRight w:val="0"/>
              <w:marTop w:val="0"/>
              <w:marBottom w:val="0"/>
              <w:divBdr>
                <w:top w:val="none" w:sz="0" w:space="0" w:color="auto"/>
                <w:left w:val="none" w:sz="0" w:space="0" w:color="auto"/>
                <w:bottom w:val="none" w:sz="0" w:space="0" w:color="auto"/>
                <w:right w:val="none" w:sz="0" w:space="0" w:color="auto"/>
              </w:divBdr>
            </w:div>
          </w:divsChild>
        </w:div>
        <w:div w:id="162670328">
          <w:marLeft w:val="0"/>
          <w:marRight w:val="0"/>
          <w:marTop w:val="0"/>
          <w:marBottom w:val="0"/>
          <w:divBdr>
            <w:top w:val="none" w:sz="0" w:space="0" w:color="auto"/>
            <w:left w:val="none" w:sz="0" w:space="0" w:color="auto"/>
            <w:bottom w:val="none" w:sz="0" w:space="0" w:color="auto"/>
            <w:right w:val="none" w:sz="0" w:space="0" w:color="auto"/>
          </w:divBdr>
        </w:div>
        <w:div w:id="458037430">
          <w:marLeft w:val="0"/>
          <w:marRight w:val="0"/>
          <w:marTop w:val="0"/>
          <w:marBottom w:val="0"/>
          <w:divBdr>
            <w:top w:val="none" w:sz="0" w:space="0" w:color="auto"/>
            <w:left w:val="none" w:sz="0" w:space="0" w:color="auto"/>
            <w:bottom w:val="none" w:sz="0" w:space="0" w:color="auto"/>
            <w:right w:val="none" w:sz="0" w:space="0" w:color="auto"/>
          </w:divBdr>
        </w:div>
        <w:div w:id="1197699876">
          <w:marLeft w:val="0"/>
          <w:marRight w:val="0"/>
          <w:marTop w:val="120"/>
          <w:marBottom w:val="60"/>
          <w:divBdr>
            <w:top w:val="none" w:sz="0" w:space="0" w:color="auto"/>
            <w:left w:val="none" w:sz="0" w:space="0" w:color="auto"/>
            <w:bottom w:val="none" w:sz="0" w:space="0" w:color="auto"/>
            <w:right w:val="none" w:sz="0" w:space="0" w:color="auto"/>
          </w:divBdr>
          <w:divsChild>
            <w:div w:id="2141141912">
              <w:marLeft w:val="0"/>
              <w:marRight w:val="0"/>
              <w:marTop w:val="0"/>
              <w:marBottom w:val="0"/>
              <w:divBdr>
                <w:top w:val="none" w:sz="0" w:space="0" w:color="auto"/>
                <w:left w:val="none" w:sz="0" w:space="0" w:color="auto"/>
                <w:bottom w:val="none" w:sz="0" w:space="0" w:color="auto"/>
                <w:right w:val="none" w:sz="0" w:space="0" w:color="auto"/>
              </w:divBdr>
            </w:div>
          </w:divsChild>
        </w:div>
        <w:div w:id="1451314332">
          <w:marLeft w:val="0"/>
          <w:marRight w:val="0"/>
          <w:marTop w:val="0"/>
          <w:marBottom w:val="0"/>
          <w:divBdr>
            <w:top w:val="none" w:sz="0" w:space="0" w:color="auto"/>
            <w:left w:val="none" w:sz="0" w:space="0" w:color="auto"/>
            <w:bottom w:val="none" w:sz="0" w:space="0" w:color="auto"/>
            <w:right w:val="none" w:sz="0" w:space="0" w:color="auto"/>
          </w:divBdr>
        </w:div>
        <w:div w:id="375201291">
          <w:marLeft w:val="0"/>
          <w:marRight w:val="0"/>
          <w:marTop w:val="0"/>
          <w:marBottom w:val="0"/>
          <w:divBdr>
            <w:top w:val="none" w:sz="0" w:space="0" w:color="auto"/>
            <w:left w:val="none" w:sz="0" w:space="0" w:color="auto"/>
            <w:bottom w:val="none" w:sz="0" w:space="0" w:color="auto"/>
            <w:right w:val="none" w:sz="0" w:space="0" w:color="auto"/>
          </w:divBdr>
        </w:div>
        <w:div w:id="449276008">
          <w:marLeft w:val="0"/>
          <w:marRight w:val="0"/>
          <w:marTop w:val="0"/>
          <w:marBottom w:val="0"/>
          <w:divBdr>
            <w:top w:val="none" w:sz="0" w:space="0" w:color="auto"/>
            <w:left w:val="none" w:sz="0" w:space="0" w:color="auto"/>
            <w:bottom w:val="none" w:sz="0" w:space="0" w:color="auto"/>
            <w:right w:val="none" w:sz="0" w:space="0" w:color="auto"/>
          </w:divBdr>
        </w:div>
        <w:div w:id="1492864975">
          <w:marLeft w:val="0"/>
          <w:marRight w:val="0"/>
          <w:marTop w:val="120"/>
          <w:marBottom w:val="60"/>
          <w:divBdr>
            <w:top w:val="none" w:sz="0" w:space="0" w:color="auto"/>
            <w:left w:val="none" w:sz="0" w:space="0" w:color="auto"/>
            <w:bottom w:val="none" w:sz="0" w:space="0" w:color="auto"/>
            <w:right w:val="none" w:sz="0" w:space="0" w:color="auto"/>
          </w:divBdr>
          <w:divsChild>
            <w:div w:id="318266787">
              <w:marLeft w:val="0"/>
              <w:marRight w:val="0"/>
              <w:marTop w:val="0"/>
              <w:marBottom w:val="0"/>
              <w:divBdr>
                <w:top w:val="none" w:sz="0" w:space="0" w:color="auto"/>
                <w:left w:val="none" w:sz="0" w:space="0" w:color="auto"/>
                <w:bottom w:val="none" w:sz="0" w:space="0" w:color="auto"/>
                <w:right w:val="none" w:sz="0" w:space="0" w:color="auto"/>
              </w:divBdr>
            </w:div>
          </w:divsChild>
        </w:div>
        <w:div w:id="1381591237">
          <w:marLeft w:val="0"/>
          <w:marRight w:val="0"/>
          <w:marTop w:val="0"/>
          <w:marBottom w:val="0"/>
          <w:divBdr>
            <w:top w:val="none" w:sz="0" w:space="0" w:color="auto"/>
            <w:left w:val="none" w:sz="0" w:space="0" w:color="auto"/>
            <w:bottom w:val="none" w:sz="0" w:space="0" w:color="auto"/>
            <w:right w:val="none" w:sz="0" w:space="0" w:color="auto"/>
          </w:divBdr>
        </w:div>
        <w:div w:id="26492611">
          <w:marLeft w:val="0"/>
          <w:marRight w:val="0"/>
          <w:marTop w:val="0"/>
          <w:marBottom w:val="0"/>
          <w:divBdr>
            <w:top w:val="none" w:sz="0" w:space="0" w:color="auto"/>
            <w:left w:val="none" w:sz="0" w:space="0" w:color="auto"/>
            <w:bottom w:val="none" w:sz="0" w:space="0" w:color="auto"/>
            <w:right w:val="none" w:sz="0" w:space="0" w:color="auto"/>
          </w:divBdr>
        </w:div>
        <w:div w:id="1189837403">
          <w:marLeft w:val="0"/>
          <w:marRight w:val="0"/>
          <w:marTop w:val="0"/>
          <w:marBottom w:val="0"/>
          <w:divBdr>
            <w:top w:val="none" w:sz="0" w:space="0" w:color="auto"/>
            <w:left w:val="none" w:sz="0" w:space="0" w:color="auto"/>
            <w:bottom w:val="none" w:sz="0" w:space="0" w:color="auto"/>
            <w:right w:val="none" w:sz="0" w:space="0" w:color="auto"/>
          </w:divBdr>
        </w:div>
        <w:div w:id="325213184">
          <w:marLeft w:val="0"/>
          <w:marRight w:val="0"/>
          <w:marTop w:val="0"/>
          <w:marBottom w:val="0"/>
          <w:divBdr>
            <w:top w:val="none" w:sz="0" w:space="0" w:color="auto"/>
            <w:left w:val="none" w:sz="0" w:space="0" w:color="auto"/>
            <w:bottom w:val="none" w:sz="0" w:space="0" w:color="auto"/>
            <w:right w:val="none" w:sz="0" w:space="0" w:color="auto"/>
          </w:divBdr>
        </w:div>
        <w:div w:id="326641023">
          <w:marLeft w:val="0"/>
          <w:marRight w:val="0"/>
          <w:marTop w:val="0"/>
          <w:marBottom w:val="0"/>
          <w:divBdr>
            <w:top w:val="none" w:sz="0" w:space="0" w:color="auto"/>
            <w:left w:val="none" w:sz="0" w:space="0" w:color="auto"/>
            <w:bottom w:val="none" w:sz="0" w:space="0" w:color="auto"/>
            <w:right w:val="none" w:sz="0" w:space="0" w:color="auto"/>
          </w:divBdr>
        </w:div>
        <w:div w:id="342435004">
          <w:marLeft w:val="0"/>
          <w:marRight w:val="0"/>
          <w:marTop w:val="0"/>
          <w:marBottom w:val="0"/>
          <w:divBdr>
            <w:top w:val="none" w:sz="0" w:space="0" w:color="auto"/>
            <w:left w:val="none" w:sz="0" w:space="0" w:color="auto"/>
            <w:bottom w:val="none" w:sz="0" w:space="0" w:color="auto"/>
            <w:right w:val="none" w:sz="0" w:space="0" w:color="auto"/>
          </w:divBdr>
        </w:div>
        <w:div w:id="712925327">
          <w:marLeft w:val="0"/>
          <w:marRight w:val="0"/>
          <w:marTop w:val="120"/>
          <w:marBottom w:val="60"/>
          <w:divBdr>
            <w:top w:val="none" w:sz="0" w:space="0" w:color="auto"/>
            <w:left w:val="none" w:sz="0" w:space="0" w:color="auto"/>
            <w:bottom w:val="none" w:sz="0" w:space="0" w:color="auto"/>
            <w:right w:val="none" w:sz="0" w:space="0" w:color="auto"/>
          </w:divBdr>
          <w:divsChild>
            <w:div w:id="1324626732">
              <w:marLeft w:val="0"/>
              <w:marRight w:val="0"/>
              <w:marTop w:val="0"/>
              <w:marBottom w:val="0"/>
              <w:divBdr>
                <w:top w:val="none" w:sz="0" w:space="0" w:color="auto"/>
                <w:left w:val="none" w:sz="0" w:space="0" w:color="auto"/>
                <w:bottom w:val="none" w:sz="0" w:space="0" w:color="auto"/>
                <w:right w:val="none" w:sz="0" w:space="0" w:color="auto"/>
              </w:divBdr>
            </w:div>
          </w:divsChild>
        </w:div>
        <w:div w:id="1893804943">
          <w:marLeft w:val="0"/>
          <w:marRight w:val="0"/>
          <w:marTop w:val="0"/>
          <w:marBottom w:val="0"/>
          <w:divBdr>
            <w:top w:val="none" w:sz="0" w:space="0" w:color="auto"/>
            <w:left w:val="none" w:sz="0" w:space="0" w:color="auto"/>
            <w:bottom w:val="none" w:sz="0" w:space="0" w:color="auto"/>
            <w:right w:val="none" w:sz="0" w:space="0" w:color="auto"/>
          </w:divBdr>
        </w:div>
        <w:div w:id="395083745">
          <w:marLeft w:val="0"/>
          <w:marRight w:val="0"/>
          <w:marTop w:val="0"/>
          <w:marBottom w:val="0"/>
          <w:divBdr>
            <w:top w:val="none" w:sz="0" w:space="0" w:color="auto"/>
            <w:left w:val="none" w:sz="0" w:space="0" w:color="auto"/>
            <w:bottom w:val="none" w:sz="0" w:space="0" w:color="auto"/>
            <w:right w:val="none" w:sz="0" w:space="0" w:color="auto"/>
          </w:divBdr>
        </w:div>
        <w:div w:id="1690255426">
          <w:marLeft w:val="0"/>
          <w:marRight w:val="0"/>
          <w:marTop w:val="120"/>
          <w:marBottom w:val="60"/>
          <w:divBdr>
            <w:top w:val="none" w:sz="0" w:space="0" w:color="auto"/>
            <w:left w:val="none" w:sz="0" w:space="0" w:color="auto"/>
            <w:bottom w:val="none" w:sz="0" w:space="0" w:color="auto"/>
            <w:right w:val="none" w:sz="0" w:space="0" w:color="auto"/>
          </w:divBdr>
          <w:divsChild>
            <w:div w:id="202988376">
              <w:marLeft w:val="0"/>
              <w:marRight w:val="0"/>
              <w:marTop w:val="0"/>
              <w:marBottom w:val="0"/>
              <w:divBdr>
                <w:top w:val="none" w:sz="0" w:space="0" w:color="auto"/>
                <w:left w:val="none" w:sz="0" w:space="0" w:color="auto"/>
                <w:bottom w:val="none" w:sz="0" w:space="0" w:color="auto"/>
                <w:right w:val="none" w:sz="0" w:space="0" w:color="auto"/>
              </w:divBdr>
            </w:div>
          </w:divsChild>
        </w:div>
        <w:div w:id="1647082368">
          <w:marLeft w:val="0"/>
          <w:marRight w:val="0"/>
          <w:marTop w:val="120"/>
          <w:marBottom w:val="60"/>
          <w:divBdr>
            <w:top w:val="none" w:sz="0" w:space="0" w:color="auto"/>
            <w:left w:val="none" w:sz="0" w:space="0" w:color="auto"/>
            <w:bottom w:val="none" w:sz="0" w:space="0" w:color="auto"/>
            <w:right w:val="none" w:sz="0" w:space="0" w:color="auto"/>
          </w:divBdr>
          <w:divsChild>
            <w:div w:id="1323316353">
              <w:marLeft w:val="0"/>
              <w:marRight w:val="0"/>
              <w:marTop w:val="0"/>
              <w:marBottom w:val="0"/>
              <w:divBdr>
                <w:top w:val="none" w:sz="0" w:space="0" w:color="auto"/>
                <w:left w:val="none" w:sz="0" w:space="0" w:color="auto"/>
                <w:bottom w:val="none" w:sz="0" w:space="0" w:color="auto"/>
                <w:right w:val="none" w:sz="0" w:space="0" w:color="auto"/>
              </w:divBdr>
            </w:div>
          </w:divsChild>
        </w:div>
        <w:div w:id="366954209">
          <w:marLeft w:val="0"/>
          <w:marRight w:val="0"/>
          <w:marTop w:val="0"/>
          <w:marBottom w:val="0"/>
          <w:divBdr>
            <w:top w:val="none" w:sz="0" w:space="0" w:color="auto"/>
            <w:left w:val="none" w:sz="0" w:space="0" w:color="auto"/>
            <w:bottom w:val="none" w:sz="0" w:space="0" w:color="auto"/>
            <w:right w:val="none" w:sz="0" w:space="0" w:color="auto"/>
          </w:divBdr>
        </w:div>
        <w:div w:id="916787998">
          <w:marLeft w:val="0"/>
          <w:marRight w:val="0"/>
          <w:marTop w:val="0"/>
          <w:marBottom w:val="0"/>
          <w:divBdr>
            <w:top w:val="none" w:sz="0" w:space="0" w:color="auto"/>
            <w:left w:val="none" w:sz="0" w:space="0" w:color="auto"/>
            <w:bottom w:val="none" w:sz="0" w:space="0" w:color="auto"/>
            <w:right w:val="none" w:sz="0" w:space="0" w:color="auto"/>
          </w:divBdr>
        </w:div>
        <w:div w:id="1650089474">
          <w:marLeft w:val="0"/>
          <w:marRight w:val="0"/>
          <w:marTop w:val="0"/>
          <w:marBottom w:val="0"/>
          <w:divBdr>
            <w:top w:val="none" w:sz="0" w:space="0" w:color="auto"/>
            <w:left w:val="none" w:sz="0" w:space="0" w:color="auto"/>
            <w:bottom w:val="none" w:sz="0" w:space="0" w:color="auto"/>
            <w:right w:val="none" w:sz="0" w:space="0" w:color="auto"/>
          </w:divBdr>
        </w:div>
        <w:div w:id="693071508">
          <w:marLeft w:val="0"/>
          <w:marRight w:val="0"/>
          <w:marTop w:val="0"/>
          <w:marBottom w:val="0"/>
          <w:divBdr>
            <w:top w:val="none" w:sz="0" w:space="0" w:color="auto"/>
            <w:left w:val="none" w:sz="0" w:space="0" w:color="auto"/>
            <w:bottom w:val="none" w:sz="0" w:space="0" w:color="auto"/>
            <w:right w:val="none" w:sz="0" w:space="0" w:color="auto"/>
          </w:divBdr>
        </w:div>
        <w:div w:id="1601403240">
          <w:marLeft w:val="0"/>
          <w:marRight w:val="0"/>
          <w:marTop w:val="0"/>
          <w:marBottom w:val="0"/>
          <w:divBdr>
            <w:top w:val="none" w:sz="0" w:space="0" w:color="auto"/>
            <w:left w:val="none" w:sz="0" w:space="0" w:color="auto"/>
            <w:bottom w:val="none" w:sz="0" w:space="0" w:color="auto"/>
            <w:right w:val="none" w:sz="0" w:space="0" w:color="auto"/>
          </w:divBdr>
        </w:div>
        <w:div w:id="504319179">
          <w:marLeft w:val="0"/>
          <w:marRight w:val="0"/>
          <w:marTop w:val="120"/>
          <w:marBottom w:val="60"/>
          <w:divBdr>
            <w:top w:val="none" w:sz="0" w:space="0" w:color="auto"/>
            <w:left w:val="none" w:sz="0" w:space="0" w:color="auto"/>
            <w:bottom w:val="none" w:sz="0" w:space="0" w:color="auto"/>
            <w:right w:val="none" w:sz="0" w:space="0" w:color="auto"/>
          </w:divBdr>
          <w:divsChild>
            <w:div w:id="700546808">
              <w:marLeft w:val="0"/>
              <w:marRight w:val="0"/>
              <w:marTop w:val="0"/>
              <w:marBottom w:val="0"/>
              <w:divBdr>
                <w:top w:val="none" w:sz="0" w:space="0" w:color="auto"/>
                <w:left w:val="none" w:sz="0" w:space="0" w:color="auto"/>
                <w:bottom w:val="none" w:sz="0" w:space="0" w:color="auto"/>
                <w:right w:val="none" w:sz="0" w:space="0" w:color="auto"/>
              </w:divBdr>
            </w:div>
          </w:divsChild>
        </w:div>
        <w:div w:id="529731009">
          <w:marLeft w:val="0"/>
          <w:marRight w:val="0"/>
          <w:marTop w:val="0"/>
          <w:marBottom w:val="0"/>
          <w:divBdr>
            <w:top w:val="none" w:sz="0" w:space="0" w:color="auto"/>
            <w:left w:val="none" w:sz="0" w:space="0" w:color="auto"/>
            <w:bottom w:val="none" w:sz="0" w:space="0" w:color="auto"/>
            <w:right w:val="none" w:sz="0" w:space="0" w:color="auto"/>
          </w:divBdr>
        </w:div>
        <w:div w:id="671638418">
          <w:marLeft w:val="0"/>
          <w:marRight w:val="0"/>
          <w:marTop w:val="0"/>
          <w:marBottom w:val="0"/>
          <w:divBdr>
            <w:top w:val="none" w:sz="0" w:space="0" w:color="auto"/>
            <w:left w:val="none" w:sz="0" w:space="0" w:color="auto"/>
            <w:bottom w:val="none" w:sz="0" w:space="0" w:color="auto"/>
            <w:right w:val="none" w:sz="0" w:space="0" w:color="auto"/>
          </w:divBdr>
        </w:div>
        <w:div w:id="153038015">
          <w:marLeft w:val="0"/>
          <w:marRight w:val="0"/>
          <w:marTop w:val="0"/>
          <w:marBottom w:val="0"/>
          <w:divBdr>
            <w:top w:val="none" w:sz="0" w:space="0" w:color="auto"/>
            <w:left w:val="none" w:sz="0" w:space="0" w:color="auto"/>
            <w:bottom w:val="none" w:sz="0" w:space="0" w:color="auto"/>
            <w:right w:val="none" w:sz="0" w:space="0" w:color="auto"/>
          </w:divBdr>
        </w:div>
        <w:div w:id="1741249800">
          <w:marLeft w:val="0"/>
          <w:marRight w:val="0"/>
          <w:marTop w:val="120"/>
          <w:marBottom w:val="60"/>
          <w:divBdr>
            <w:top w:val="none" w:sz="0" w:space="0" w:color="auto"/>
            <w:left w:val="none" w:sz="0" w:space="0" w:color="auto"/>
            <w:bottom w:val="none" w:sz="0" w:space="0" w:color="auto"/>
            <w:right w:val="none" w:sz="0" w:space="0" w:color="auto"/>
          </w:divBdr>
          <w:divsChild>
            <w:div w:id="495077377">
              <w:marLeft w:val="0"/>
              <w:marRight w:val="0"/>
              <w:marTop w:val="0"/>
              <w:marBottom w:val="0"/>
              <w:divBdr>
                <w:top w:val="none" w:sz="0" w:space="0" w:color="auto"/>
                <w:left w:val="none" w:sz="0" w:space="0" w:color="auto"/>
                <w:bottom w:val="none" w:sz="0" w:space="0" w:color="auto"/>
                <w:right w:val="none" w:sz="0" w:space="0" w:color="auto"/>
              </w:divBdr>
            </w:div>
          </w:divsChild>
        </w:div>
        <w:div w:id="681247279">
          <w:marLeft w:val="0"/>
          <w:marRight w:val="0"/>
          <w:marTop w:val="0"/>
          <w:marBottom w:val="0"/>
          <w:divBdr>
            <w:top w:val="none" w:sz="0" w:space="0" w:color="auto"/>
            <w:left w:val="none" w:sz="0" w:space="0" w:color="auto"/>
            <w:bottom w:val="none" w:sz="0" w:space="0" w:color="auto"/>
            <w:right w:val="none" w:sz="0" w:space="0" w:color="auto"/>
          </w:divBdr>
        </w:div>
        <w:div w:id="1152066689">
          <w:marLeft w:val="0"/>
          <w:marRight w:val="0"/>
          <w:marTop w:val="0"/>
          <w:marBottom w:val="0"/>
          <w:divBdr>
            <w:top w:val="none" w:sz="0" w:space="0" w:color="auto"/>
            <w:left w:val="none" w:sz="0" w:space="0" w:color="auto"/>
            <w:bottom w:val="none" w:sz="0" w:space="0" w:color="auto"/>
            <w:right w:val="none" w:sz="0" w:space="0" w:color="auto"/>
          </w:divBdr>
        </w:div>
        <w:div w:id="1800950290">
          <w:marLeft w:val="0"/>
          <w:marRight w:val="0"/>
          <w:marTop w:val="0"/>
          <w:marBottom w:val="0"/>
          <w:divBdr>
            <w:top w:val="none" w:sz="0" w:space="0" w:color="auto"/>
            <w:left w:val="none" w:sz="0" w:space="0" w:color="auto"/>
            <w:bottom w:val="none" w:sz="0" w:space="0" w:color="auto"/>
            <w:right w:val="none" w:sz="0" w:space="0" w:color="auto"/>
          </w:divBdr>
        </w:div>
        <w:div w:id="1197888337">
          <w:marLeft w:val="0"/>
          <w:marRight w:val="0"/>
          <w:marTop w:val="120"/>
          <w:marBottom w:val="60"/>
          <w:divBdr>
            <w:top w:val="none" w:sz="0" w:space="0" w:color="auto"/>
            <w:left w:val="none" w:sz="0" w:space="0" w:color="auto"/>
            <w:bottom w:val="none" w:sz="0" w:space="0" w:color="auto"/>
            <w:right w:val="none" w:sz="0" w:space="0" w:color="auto"/>
          </w:divBdr>
          <w:divsChild>
            <w:div w:id="280917005">
              <w:marLeft w:val="0"/>
              <w:marRight w:val="0"/>
              <w:marTop w:val="0"/>
              <w:marBottom w:val="0"/>
              <w:divBdr>
                <w:top w:val="none" w:sz="0" w:space="0" w:color="auto"/>
                <w:left w:val="none" w:sz="0" w:space="0" w:color="auto"/>
                <w:bottom w:val="none" w:sz="0" w:space="0" w:color="auto"/>
                <w:right w:val="none" w:sz="0" w:space="0" w:color="auto"/>
              </w:divBdr>
            </w:div>
          </w:divsChild>
        </w:div>
        <w:div w:id="2103916772">
          <w:marLeft w:val="0"/>
          <w:marRight w:val="0"/>
          <w:marTop w:val="0"/>
          <w:marBottom w:val="0"/>
          <w:divBdr>
            <w:top w:val="none" w:sz="0" w:space="0" w:color="auto"/>
            <w:left w:val="none" w:sz="0" w:space="0" w:color="auto"/>
            <w:bottom w:val="none" w:sz="0" w:space="0" w:color="auto"/>
            <w:right w:val="none" w:sz="0" w:space="0" w:color="auto"/>
          </w:divBdr>
        </w:div>
        <w:div w:id="271672084">
          <w:marLeft w:val="0"/>
          <w:marRight w:val="0"/>
          <w:marTop w:val="0"/>
          <w:marBottom w:val="0"/>
          <w:divBdr>
            <w:top w:val="none" w:sz="0" w:space="0" w:color="auto"/>
            <w:left w:val="none" w:sz="0" w:space="0" w:color="auto"/>
            <w:bottom w:val="none" w:sz="0" w:space="0" w:color="auto"/>
            <w:right w:val="none" w:sz="0" w:space="0" w:color="auto"/>
          </w:divBdr>
        </w:div>
        <w:div w:id="644814822">
          <w:marLeft w:val="0"/>
          <w:marRight w:val="0"/>
          <w:marTop w:val="0"/>
          <w:marBottom w:val="0"/>
          <w:divBdr>
            <w:top w:val="none" w:sz="0" w:space="0" w:color="auto"/>
            <w:left w:val="none" w:sz="0" w:space="0" w:color="auto"/>
            <w:bottom w:val="none" w:sz="0" w:space="0" w:color="auto"/>
            <w:right w:val="none" w:sz="0" w:space="0" w:color="auto"/>
          </w:divBdr>
        </w:div>
        <w:div w:id="1381051038">
          <w:marLeft w:val="0"/>
          <w:marRight w:val="0"/>
          <w:marTop w:val="120"/>
          <w:marBottom w:val="60"/>
          <w:divBdr>
            <w:top w:val="none" w:sz="0" w:space="0" w:color="auto"/>
            <w:left w:val="none" w:sz="0" w:space="0" w:color="auto"/>
            <w:bottom w:val="none" w:sz="0" w:space="0" w:color="auto"/>
            <w:right w:val="none" w:sz="0" w:space="0" w:color="auto"/>
          </w:divBdr>
          <w:divsChild>
            <w:div w:id="1561289824">
              <w:marLeft w:val="0"/>
              <w:marRight w:val="0"/>
              <w:marTop w:val="0"/>
              <w:marBottom w:val="0"/>
              <w:divBdr>
                <w:top w:val="none" w:sz="0" w:space="0" w:color="auto"/>
                <w:left w:val="none" w:sz="0" w:space="0" w:color="auto"/>
                <w:bottom w:val="none" w:sz="0" w:space="0" w:color="auto"/>
                <w:right w:val="none" w:sz="0" w:space="0" w:color="auto"/>
              </w:divBdr>
            </w:div>
          </w:divsChild>
        </w:div>
        <w:div w:id="321585890">
          <w:marLeft w:val="0"/>
          <w:marRight w:val="0"/>
          <w:marTop w:val="0"/>
          <w:marBottom w:val="0"/>
          <w:divBdr>
            <w:top w:val="none" w:sz="0" w:space="0" w:color="auto"/>
            <w:left w:val="none" w:sz="0" w:space="0" w:color="auto"/>
            <w:bottom w:val="none" w:sz="0" w:space="0" w:color="auto"/>
            <w:right w:val="none" w:sz="0" w:space="0" w:color="auto"/>
          </w:divBdr>
        </w:div>
        <w:div w:id="156850062">
          <w:marLeft w:val="0"/>
          <w:marRight w:val="0"/>
          <w:marTop w:val="120"/>
          <w:marBottom w:val="120"/>
          <w:divBdr>
            <w:top w:val="none" w:sz="0" w:space="0" w:color="auto"/>
            <w:left w:val="none" w:sz="0" w:space="0" w:color="auto"/>
            <w:bottom w:val="none" w:sz="0" w:space="0" w:color="auto"/>
            <w:right w:val="none" w:sz="0" w:space="0" w:color="auto"/>
          </w:divBdr>
          <w:divsChild>
            <w:div w:id="862668231">
              <w:marLeft w:val="0"/>
              <w:marRight w:val="0"/>
              <w:marTop w:val="0"/>
              <w:marBottom w:val="0"/>
              <w:divBdr>
                <w:top w:val="none" w:sz="0" w:space="0" w:color="auto"/>
                <w:left w:val="none" w:sz="0" w:space="0" w:color="auto"/>
                <w:bottom w:val="none" w:sz="0" w:space="0" w:color="auto"/>
                <w:right w:val="none" w:sz="0" w:space="0" w:color="auto"/>
              </w:divBdr>
            </w:div>
          </w:divsChild>
        </w:div>
        <w:div w:id="1413350443">
          <w:marLeft w:val="0"/>
          <w:marRight w:val="70"/>
          <w:marTop w:val="0"/>
          <w:marBottom w:val="0"/>
          <w:divBdr>
            <w:top w:val="none" w:sz="0" w:space="0" w:color="auto"/>
            <w:left w:val="none" w:sz="0" w:space="0" w:color="auto"/>
            <w:bottom w:val="none" w:sz="0" w:space="0" w:color="auto"/>
            <w:right w:val="none" w:sz="0" w:space="0" w:color="auto"/>
          </w:divBdr>
          <w:divsChild>
            <w:div w:id="357128334">
              <w:marLeft w:val="0"/>
              <w:marRight w:val="0"/>
              <w:marTop w:val="0"/>
              <w:marBottom w:val="0"/>
              <w:divBdr>
                <w:top w:val="none" w:sz="0" w:space="0" w:color="auto"/>
                <w:left w:val="none" w:sz="0" w:space="0" w:color="auto"/>
                <w:bottom w:val="none" w:sz="0" w:space="0" w:color="auto"/>
                <w:right w:val="none" w:sz="0" w:space="0" w:color="auto"/>
              </w:divBdr>
            </w:div>
          </w:divsChild>
        </w:div>
        <w:div w:id="404425208">
          <w:marLeft w:val="0"/>
          <w:marRight w:val="70"/>
          <w:marTop w:val="0"/>
          <w:marBottom w:val="0"/>
          <w:divBdr>
            <w:top w:val="none" w:sz="0" w:space="0" w:color="auto"/>
            <w:left w:val="none" w:sz="0" w:space="0" w:color="auto"/>
            <w:bottom w:val="none" w:sz="0" w:space="0" w:color="auto"/>
            <w:right w:val="none" w:sz="0" w:space="0" w:color="auto"/>
          </w:divBdr>
          <w:divsChild>
            <w:div w:id="8528272">
              <w:marLeft w:val="0"/>
              <w:marRight w:val="0"/>
              <w:marTop w:val="0"/>
              <w:marBottom w:val="0"/>
              <w:divBdr>
                <w:top w:val="none" w:sz="0" w:space="0" w:color="auto"/>
                <w:left w:val="none" w:sz="0" w:space="0" w:color="auto"/>
                <w:bottom w:val="none" w:sz="0" w:space="0" w:color="auto"/>
                <w:right w:val="none" w:sz="0" w:space="0" w:color="auto"/>
              </w:divBdr>
            </w:div>
          </w:divsChild>
        </w:div>
        <w:div w:id="1054161220">
          <w:marLeft w:val="0"/>
          <w:marRight w:val="70"/>
          <w:marTop w:val="0"/>
          <w:marBottom w:val="0"/>
          <w:divBdr>
            <w:top w:val="none" w:sz="0" w:space="0" w:color="auto"/>
            <w:left w:val="none" w:sz="0" w:space="0" w:color="auto"/>
            <w:bottom w:val="none" w:sz="0" w:space="0" w:color="auto"/>
            <w:right w:val="none" w:sz="0" w:space="0" w:color="auto"/>
          </w:divBdr>
          <w:divsChild>
            <w:div w:id="1902523003">
              <w:marLeft w:val="0"/>
              <w:marRight w:val="0"/>
              <w:marTop w:val="0"/>
              <w:marBottom w:val="0"/>
              <w:divBdr>
                <w:top w:val="none" w:sz="0" w:space="0" w:color="auto"/>
                <w:left w:val="none" w:sz="0" w:space="0" w:color="auto"/>
                <w:bottom w:val="none" w:sz="0" w:space="0" w:color="auto"/>
                <w:right w:val="none" w:sz="0" w:space="0" w:color="auto"/>
              </w:divBdr>
            </w:div>
          </w:divsChild>
        </w:div>
        <w:div w:id="535042963">
          <w:marLeft w:val="0"/>
          <w:marRight w:val="0"/>
          <w:marTop w:val="0"/>
          <w:marBottom w:val="240"/>
          <w:divBdr>
            <w:top w:val="none" w:sz="0" w:space="0" w:color="auto"/>
            <w:left w:val="none" w:sz="0" w:space="0" w:color="auto"/>
            <w:bottom w:val="none" w:sz="0" w:space="0" w:color="auto"/>
            <w:right w:val="none" w:sz="0" w:space="0" w:color="auto"/>
          </w:divBdr>
          <w:divsChild>
            <w:div w:id="403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lex.uz/uz/docs/-3088008" TargetMode="External"/><Relationship Id="rId4" Type="http://schemas.openxmlformats.org/officeDocument/2006/relationships/hyperlink" Target="http://lex.uz/uz/docs/-65618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5998</Words>
  <Characters>34189</Characters>
  <Application>Microsoft Office Word</Application>
  <DocSecurity>0</DocSecurity>
  <Lines>284</Lines>
  <Paragraphs>80</Paragraphs>
  <ScaleCrop>false</ScaleCrop>
  <Company/>
  <LinksUpToDate>false</LinksUpToDate>
  <CharactersWithSpaces>40107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O‘RQ-419 03.01.2017</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