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D5F7" w14:textId="77777777" w:rsidR="003749C6" w:rsidRDefault="003749C6">
      <w:pPr>
        <w:rPr>
          <w:rFonts w:eastAsia="Times New Roman"/>
        </w:rPr>
      </w:pPr>
      <w:r>
        <w:rPr>
          <w:rFonts w:ascii="Tahoma" w:eastAsia="Times New Roman" w:hAnsi="Tahoma" w:cs="Tahoma"/>
        </w:rPr>
        <w:t>﻿</w:t>
      </w:r>
    </w:p>
    <w:p w14:paraId="761F45D6" w14:textId="77777777" w:rsidR="003749C6" w:rsidRDefault="003749C6">
      <w:pPr>
        <w:shd w:val="clear" w:color="auto" w:fill="FFFFFF"/>
        <w:jc w:val="center"/>
        <w:divId w:val="2094084012"/>
        <w:rPr>
          <w:rFonts w:eastAsia="Times New Roman"/>
          <w:caps/>
          <w:color w:val="000080"/>
        </w:rPr>
      </w:pPr>
      <w:r>
        <w:rPr>
          <w:rFonts w:eastAsia="Times New Roman"/>
          <w:caps/>
          <w:color w:val="000080"/>
        </w:rPr>
        <w:t>Oʻzbekiston Respublikasining Qonuni</w:t>
      </w:r>
    </w:p>
    <w:p w14:paraId="28C70C2B" w14:textId="77777777" w:rsidR="003749C6" w:rsidRDefault="003749C6">
      <w:pPr>
        <w:shd w:val="clear" w:color="auto" w:fill="FFFFFF"/>
        <w:jc w:val="center"/>
        <w:divId w:val="1882473186"/>
        <w:rPr>
          <w:rFonts w:eastAsia="Times New Roman"/>
          <w:b/>
          <w:bCs/>
          <w:caps/>
          <w:color w:val="000080"/>
        </w:rPr>
      </w:pPr>
      <w:r>
        <w:rPr>
          <w:rFonts w:eastAsia="Times New Roman"/>
          <w:b/>
          <w:bCs/>
          <w:caps/>
          <w:color w:val="000080"/>
        </w:rPr>
        <w:t>Investitsiyalar va investitsiya faoliyati toʻgʻrisida</w:t>
      </w:r>
    </w:p>
    <w:p w14:paraId="772A96F9" w14:textId="77777777" w:rsidR="003749C6" w:rsidRDefault="003749C6">
      <w:pPr>
        <w:shd w:val="clear" w:color="auto" w:fill="FFFFFF"/>
        <w:divId w:val="1643123105"/>
        <w:rPr>
          <w:rFonts w:eastAsia="Times New Roman"/>
          <w:color w:val="000080"/>
        </w:rPr>
      </w:pPr>
      <w:r>
        <w:rPr>
          <w:rFonts w:eastAsia="Times New Roman"/>
          <w:color w:val="000080"/>
        </w:rPr>
        <w:t xml:space="preserve">Qonunchilik palatasi tomonidan 2019-yil 9-dekabrda qabul qilingan </w:t>
      </w:r>
      <w:r>
        <w:rPr>
          <w:rFonts w:eastAsia="Times New Roman"/>
          <w:color w:val="000080"/>
        </w:rPr>
        <w:br/>
      </w:r>
      <w:r>
        <w:rPr>
          <w:rFonts w:eastAsia="Times New Roman"/>
          <w:color w:val="000080"/>
        </w:rPr>
        <w:t xml:space="preserve">Senat tomonidan 2019-yil 14-dekabrda maʼqullangan </w:t>
      </w:r>
    </w:p>
    <w:p w14:paraId="37EEC7FE" w14:textId="77777777" w:rsidR="003749C6" w:rsidRDefault="003749C6">
      <w:pPr>
        <w:shd w:val="clear" w:color="auto" w:fill="FFFFFF"/>
        <w:jc w:val="center"/>
        <w:divId w:val="1171750395"/>
        <w:rPr>
          <w:rFonts w:eastAsia="Times New Roman"/>
          <w:b/>
          <w:bCs/>
          <w:color w:val="000080"/>
        </w:rPr>
      </w:pPr>
      <w:r>
        <w:rPr>
          <w:rFonts w:eastAsia="Times New Roman"/>
          <w:b/>
          <w:bCs/>
          <w:color w:val="000080"/>
        </w:rPr>
        <w:t>1-bob. Umumiy qoidalar</w:t>
      </w:r>
    </w:p>
    <w:p w14:paraId="5E7B26BA" w14:textId="77777777" w:rsidR="003749C6" w:rsidRDefault="003749C6">
      <w:pPr>
        <w:shd w:val="clear" w:color="auto" w:fill="FFFFFF"/>
        <w:ind w:firstLine="851"/>
        <w:jc w:val="both"/>
        <w:divId w:val="2076849870"/>
        <w:rPr>
          <w:rFonts w:eastAsia="Times New Roman"/>
          <w:b/>
          <w:bCs/>
          <w:color w:val="000080"/>
        </w:rPr>
      </w:pPr>
      <w:r>
        <w:rPr>
          <w:rFonts w:eastAsia="Times New Roman"/>
          <w:b/>
          <w:bCs/>
          <w:color w:val="000080"/>
        </w:rPr>
        <w:t>1-modda. Ushbu Qonunning maqsadi va qoʻllanilish sohasi</w:t>
      </w:r>
    </w:p>
    <w:p w14:paraId="3589840A" w14:textId="77777777" w:rsidR="003749C6" w:rsidRDefault="003749C6">
      <w:pPr>
        <w:shd w:val="clear" w:color="auto" w:fill="FFFFFF"/>
        <w:ind w:firstLine="851"/>
        <w:jc w:val="both"/>
        <w:divId w:val="81923332"/>
        <w:rPr>
          <w:rFonts w:eastAsia="Times New Roman"/>
          <w:color w:val="000000"/>
        </w:rPr>
      </w:pPr>
      <w:r>
        <w:rPr>
          <w:rFonts w:eastAsia="Times New Roman"/>
          <w:color w:val="000000"/>
        </w:rPr>
        <w:t>Ushbu Qonunning maqsadi chet ellik hamda mahalliy investorlar tomonidan amalga oshiriladigan investitsiyalar va investitsiya faoliyati sohasidagi munosabatlarni tartibga solishdan iborat.</w:t>
      </w:r>
    </w:p>
    <w:p w14:paraId="779B3EA2" w14:textId="77777777" w:rsidR="003749C6" w:rsidRDefault="003749C6">
      <w:pPr>
        <w:shd w:val="clear" w:color="auto" w:fill="FFFFFF"/>
        <w:ind w:firstLine="851"/>
        <w:jc w:val="both"/>
        <w:divId w:val="1275671500"/>
        <w:rPr>
          <w:rFonts w:eastAsia="Times New Roman"/>
          <w:color w:val="000000"/>
        </w:rPr>
      </w:pPr>
      <w:r>
        <w:rPr>
          <w:rFonts w:eastAsia="Times New Roman"/>
          <w:color w:val="000000"/>
        </w:rPr>
        <w:t>Ushbu Qonun markazlashtirilgan investitsiyalar bilan bogʻliq munosabatlarni tartibga solmaydi.</w:t>
      </w:r>
    </w:p>
    <w:p w14:paraId="19BEC63D" w14:textId="77777777" w:rsidR="003749C6" w:rsidRDefault="003749C6">
      <w:pPr>
        <w:shd w:val="clear" w:color="auto" w:fill="FFFFFF"/>
        <w:ind w:firstLine="851"/>
        <w:jc w:val="both"/>
        <w:divId w:val="694622707"/>
        <w:rPr>
          <w:rFonts w:eastAsia="Times New Roman"/>
          <w:color w:val="000000"/>
        </w:rPr>
      </w:pPr>
      <w:r>
        <w:rPr>
          <w:rFonts w:eastAsia="Times New Roman"/>
          <w:color w:val="000000"/>
        </w:rPr>
        <w:t>Konsessiya faoliyati, mahsulot taqsimotiga oid bitimlar tuzish, ularni bajarish va bekor qilish, investitsiya, pay va venchur fondlari, kapital bozorini, shu jumladan qimmatli qogʻozlar bilan bogʻliq operatsiyalarni tartibga solish, davlat-xususiy sheriklik, maxsus iqtisodiy zonalar sohasidagi huquqiy munosabatlar alohida qonunlar bilan tartibga solinadi.</w:t>
      </w:r>
    </w:p>
    <w:p w14:paraId="46C7CF87" w14:textId="77777777" w:rsidR="003749C6" w:rsidRDefault="003749C6">
      <w:pPr>
        <w:shd w:val="clear" w:color="auto" w:fill="FFFFFF"/>
        <w:ind w:firstLine="851"/>
        <w:jc w:val="both"/>
        <w:divId w:val="2085754811"/>
        <w:rPr>
          <w:rFonts w:eastAsia="Times New Roman"/>
          <w:b/>
          <w:bCs/>
          <w:color w:val="000080"/>
        </w:rPr>
      </w:pPr>
      <w:r>
        <w:rPr>
          <w:rFonts w:eastAsia="Times New Roman"/>
          <w:b/>
          <w:bCs/>
          <w:color w:val="000080"/>
        </w:rPr>
        <w:t>2-modda. Investitsiyalar va investitsiya faoliyati toʻgʻrisidagi qonunchilik</w:t>
      </w:r>
    </w:p>
    <w:p w14:paraId="7A713ED0" w14:textId="77777777" w:rsidR="003749C6" w:rsidRDefault="003749C6">
      <w:pPr>
        <w:shd w:val="clear" w:color="auto" w:fill="FFFFFF"/>
        <w:ind w:firstLine="851"/>
        <w:jc w:val="both"/>
        <w:divId w:val="1631591316"/>
        <w:rPr>
          <w:rFonts w:eastAsia="Times New Roman"/>
          <w:color w:val="000000"/>
        </w:rPr>
      </w:pPr>
      <w:r>
        <w:rPr>
          <w:rFonts w:eastAsia="Times New Roman"/>
          <w:color w:val="000000"/>
        </w:rPr>
        <w:t>Investitsiyalar va investitsiya faoliyati toʻgʻrisidagi qonunchilik ushbu Qonun hamda boshqa qonunchilik hujjatlaridan iboratdir.</w:t>
      </w:r>
    </w:p>
    <w:p w14:paraId="6583AA6B" w14:textId="77777777" w:rsidR="003749C6" w:rsidRDefault="003749C6">
      <w:pPr>
        <w:shd w:val="clear" w:color="auto" w:fill="FFFFFF"/>
        <w:ind w:firstLine="851"/>
        <w:jc w:val="both"/>
        <w:divId w:val="377054922"/>
        <w:rPr>
          <w:rFonts w:eastAsia="Times New Roman"/>
          <w:color w:val="000000"/>
        </w:rPr>
      </w:pPr>
      <w:r>
        <w:rPr>
          <w:rFonts w:eastAsia="Times New Roman"/>
          <w:color w:val="000000"/>
        </w:rPr>
        <w:t>Agar Oʻzbekiston Respublikasining xalqaro shartnomasida Oʻzbekiston Respublikasining investitsiyalar va investitsiya faoliyati toʻgʻrisidagi qonunchiligida nazarda tutilganidan boshqacha qoidalar belgilangan boʻlsa, xalqaro shartnoma qoidalari qoʻllaniladi.</w:t>
      </w:r>
    </w:p>
    <w:p w14:paraId="072DCAA1" w14:textId="77777777" w:rsidR="003749C6" w:rsidRDefault="003749C6">
      <w:pPr>
        <w:shd w:val="clear" w:color="auto" w:fill="FFFFFF"/>
        <w:ind w:firstLine="851"/>
        <w:jc w:val="both"/>
        <w:divId w:val="1939874092"/>
        <w:rPr>
          <w:rFonts w:eastAsia="Times New Roman"/>
          <w:b/>
          <w:bCs/>
          <w:color w:val="000080"/>
        </w:rPr>
      </w:pPr>
      <w:r>
        <w:rPr>
          <w:rFonts w:eastAsia="Times New Roman"/>
          <w:b/>
          <w:bCs/>
          <w:color w:val="000080"/>
        </w:rPr>
        <w:t>3-modda. Asosiy tushunchalar</w:t>
      </w:r>
    </w:p>
    <w:p w14:paraId="02C32A5B" w14:textId="77777777" w:rsidR="003749C6" w:rsidRDefault="003749C6">
      <w:pPr>
        <w:shd w:val="clear" w:color="auto" w:fill="FFFFFF"/>
        <w:ind w:firstLine="851"/>
        <w:jc w:val="both"/>
        <w:divId w:val="2107268944"/>
        <w:rPr>
          <w:rFonts w:eastAsia="Times New Roman"/>
          <w:color w:val="000000"/>
        </w:rPr>
      </w:pPr>
      <w:r>
        <w:rPr>
          <w:rFonts w:eastAsia="Times New Roman"/>
          <w:color w:val="000000"/>
        </w:rPr>
        <w:t>Ushbu Qonunda quyidagi asosiy tushunchalar qoʻllaniladi:</w:t>
      </w:r>
    </w:p>
    <w:p w14:paraId="143C8A73" w14:textId="77777777" w:rsidR="003749C6" w:rsidRDefault="003749C6">
      <w:pPr>
        <w:shd w:val="clear" w:color="auto" w:fill="FFFFFF"/>
        <w:ind w:firstLine="851"/>
        <w:jc w:val="both"/>
        <w:divId w:val="530067555"/>
        <w:rPr>
          <w:rFonts w:eastAsia="Times New Roman"/>
          <w:color w:val="000000"/>
        </w:rPr>
      </w:pPr>
      <w:r>
        <w:rPr>
          <w:rStyle w:val="Strong"/>
          <w:rFonts w:eastAsia="Times New Roman"/>
          <w:color w:val="000000"/>
        </w:rPr>
        <w:t>investitsiya loyihasi</w:t>
      </w:r>
      <w:r>
        <w:rPr>
          <w:rFonts w:eastAsia="Times New Roman"/>
          <w:color w:val="000000"/>
        </w:rPr>
        <w:t xml:space="preserve"> — iqtisodiy, ijtimoiy va boshqa foyda olish uchun investitsiyalarni amalga oshirishga yoxud jalb etishga qaratilgan, oʻzaro bogʻliq boʻlgan tadbirlar majmui;</w:t>
      </w:r>
    </w:p>
    <w:p w14:paraId="719829C1" w14:textId="77777777" w:rsidR="003749C6" w:rsidRDefault="003749C6">
      <w:pPr>
        <w:shd w:val="clear" w:color="auto" w:fill="FFFFFF"/>
        <w:ind w:firstLine="851"/>
        <w:jc w:val="both"/>
        <w:divId w:val="1560743110"/>
        <w:rPr>
          <w:rFonts w:eastAsia="Times New Roman"/>
          <w:color w:val="000000"/>
        </w:rPr>
      </w:pPr>
      <w:r>
        <w:rPr>
          <w:rStyle w:val="Strong"/>
          <w:rFonts w:eastAsia="Times New Roman"/>
          <w:color w:val="000000"/>
        </w:rPr>
        <w:t>investitsiya majburiyati</w:t>
      </w:r>
      <w:r>
        <w:rPr>
          <w:rFonts w:eastAsia="Times New Roman"/>
          <w:color w:val="000000"/>
        </w:rPr>
        <w:t xml:space="preserve"> — belgilangan maqsadlarga erishish uchun investor tomonidan qabul qilinadigan majburiyat;</w:t>
      </w:r>
    </w:p>
    <w:p w14:paraId="7586C8FF" w14:textId="77777777" w:rsidR="003749C6" w:rsidRDefault="003749C6">
      <w:pPr>
        <w:shd w:val="clear" w:color="auto" w:fill="FFFFFF"/>
        <w:ind w:firstLine="851"/>
        <w:jc w:val="both"/>
        <w:divId w:val="481503991"/>
        <w:rPr>
          <w:rFonts w:eastAsia="Times New Roman"/>
          <w:color w:val="000000"/>
        </w:rPr>
      </w:pPr>
      <w:r>
        <w:rPr>
          <w:rStyle w:val="Strong"/>
          <w:rFonts w:eastAsia="Times New Roman"/>
          <w:color w:val="000000"/>
        </w:rPr>
        <w:t>investitsiya siyosati</w:t>
      </w:r>
      <w:r>
        <w:rPr>
          <w:rFonts w:eastAsia="Times New Roman"/>
          <w:color w:val="000000"/>
        </w:rPr>
        <w:t xml:space="preserve"> — Oʻzbekiston Respublikasi iqtisodiyotida va uning alohida tarmoqlarida investitsiyalarning zarur darajasini va tuzilmasini taʼminlashga, investitsiya faoliyati subyektlarining investitsiya manbalarini topishga va ulardan foydalanishning ustuvor tarmoqlarini aniqlashga yoʻnaltirilgan investitsiyaviy faolligini oshirishga doir oʻzaro bogʻliq tadbirlar majmui;</w:t>
      </w:r>
    </w:p>
    <w:p w14:paraId="4ED9D074" w14:textId="77777777" w:rsidR="003749C6" w:rsidRDefault="003749C6">
      <w:pPr>
        <w:shd w:val="clear" w:color="auto" w:fill="FFFFFF"/>
        <w:ind w:firstLine="851"/>
        <w:jc w:val="both"/>
        <w:divId w:val="1786848422"/>
        <w:rPr>
          <w:rFonts w:eastAsia="Times New Roman"/>
          <w:color w:val="000000"/>
        </w:rPr>
      </w:pPr>
      <w:r>
        <w:rPr>
          <w:rStyle w:val="Strong"/>
          <w:rFonts w:eastAsia="Times New Roman"/>
          <w:color w:val="000000"/>
        </w:rPr>
        <w:t>investitsiya faoliyati</w:t>
      </w:r>
      <w:r>
        <w:rPr>
          <w:rFonts w:eastAsia="Times New Roman"/>
          <w:color w:val="000000"/>
        </w:rPr>
        <w:t xml:space="preserve"> — investitsiya faoliyati subyektlarining investitsiyalarni amalga oshirish bilan bogʻliq harakatlari majmui;</w:t>
      </w:r>
    </w:p>
    <w:p w14:paraId="151EC8B0" w14:textId="77777777" w:rsidR="003749C6" w:rsidRDefault="003749C6">
      <w:pPr>
        <w:shd w:val="clear" w:color="auto" w:fill="FFFFFF"/>
        <w:ind w:firstLine="851"/>
        <w:jc w:val="both"/>
        <w:divId w:val="307784970"/>
        <w:rPr>
          <w:rFonts w:eastAsia="Times New Roman"/>
          <w:color w:val="000000"/>
        </w:rPr>
      </w:pPr>
      <w:r>
        <w:rPr>
          <w:rStyle w:val="Strong"/>
          <w:rFonts w:eastAsia="Times New Roman"/>
          <w:color w:val="000000"/>
        </w:rPr>
        <w:t>investitsiya faoliyatining ishtirokchisi</w:t>
      </w:r>
      <w:r>
        <w:rPr>
          <w:rFonts w:eastAsia="Times New Roman"/>
          <w:color w:val="000000"/>
        </w:rPr>
        <w:t xml:space="preserve"> — investitsiyalarning amalga oshirilishini buyurtmalarni bajaruvchi sifatida yoki investorning topshirigʻi asosida taʼminlaydigan investitsiya faoliyati subyekti;</w:t>
      </w:r>
    </w:p>
    <w:p w14:paraId="5905B38B" w14:textId="77777777" w:rsidR="003749C6" w:rsidRDefault="003749C6">
      <w:pPr>
        <w:shd w:val="clear" w:color="auto" w:fill="FFFFFF"/>
        <w:ind w:firstLine="851"/>
        <w:jc w:val="both"/>
        <w:divId w:val="1282616202"/>
        <w:rPr>
          <w:rFonts w:eastAsia="Times New Roman"/>
          <w:color w:val="000000"/>
        </w:rPr>
      </w:pPr>
      <w:r>
        <w:rPr>
          <w:rStyle w:val="Strong"/>
          <w:rFonts w:eastAsia="Times New Roman"/>
          <w:color w:val="000000"/>
        </w:rPr>
        <w:t>investitsiya shartnomasi</w:t>
      </w:r>
      <w:r>
        <w:rPr>
          <w:rFonts w:eastAsia="Times New Roman"/>
          <w:color w:val="000000"/>
        </w:rPr>
        <w:t xml:space="preserve"> — investitsiya faoliyati subyektlari oʻrtasida tuziladigan, investitsiya shartnomasi taraflarining huquqlari, majburiyatlari va javobgarligini belgilaydigan yozma bitim;</w:t>
      </w:r>
    </w:p>
    <w:p w14:paraId="4AC5D0C2" w14:textId="77777777" w:rsidR="003749C6" w:rsidRDefault="003749C6">
      <w:pPr>
        <w:shd w:val="clear" w:color="auto" w:fill="FFFFFF"/>
        <w:ind w:firstLine="851"/>
        <w:jc w:val="both"/>
        <w:divId w:val="1426998289"/>
        <w:rPr>
          <w:rFonts w:eastAsia="Times New Roman"/>
          <w:color w:val="000000"/>
        </w:rPr>
      </w:pPr>
      <w:r>
        <w:rPr>
          <w:rStyle w:val="Strong"/>
          <w:rFonts w:eastAsia="Times New Roman"/>
          <w:color w:val="000000"/>
        </w:rPr>
        <w:t>investitsiyalar</w:t>
      </w:r>
      <w:r>
        <w:rPr>
          <w:rFonts w:eastAsia="Times New Roman"/>
          <w:color w:val="000000"/>
        </w:rPr>
        <w:t xml:space="preserve"> — investor tomonidan foyda olish maqsadida ijtimoiy soha, tadbirkorlik, ilmiy va boshqa faoliyat turlari obyektlariga tavakkalchiliklar asosida kiritiladigan moddiy va nomoddiy boyliklar hamda ularga boʻlgan huquqlar, shu jumladan intellektual mulk obyektlariga boʻlgan huquqlar, shuningdek reinvestitsiyalar boʻlib, ular quyidagilarni oʻz ichiga olishi mumkin:</w:t>
      </w:r>
    </w:p>
    <w:p w14:paraId="21E68695" w14:textId="77777777" w:rsidR="003749C6" w:rsidRDefault="003749C6">
      <w:pPr>
        <w:shd w:val="clear" w:color="auto" w:fill="FFFFFF"/>
        <w:ind w:firstLine="851"/>
        <w:jc w:val="both"/>
        <w:divId w:val="1579091936"/>
        <w:rPr>
          <w:rFonts w:eastAsia="Times New Roman"/>
          <w:color w:val="000000"/>
        </w:rPr>
      </w:pPr>
      <w:r>
        <w:rPr>
          <w:rFonts w:eastAsia="Times New Roman"/>
          <w:color w:val="000000"/>
        </w:rPr>
        <w:t>mablagʻlarni, shu jumladan pul mablagʻlarini (shu jumladan chet el valyutasini), maqsadli bank omonatlarini, paylarni, ulushlarni, aksiyalarni, obligatsiyalarni, veksellar va boshqa qimmatli qogʻozlarni;</w:t>
      </w:r>
    </w:p>
    <w:p w14:paraId="23C5CF62" w14:textId="77777777" w:rsidR="003749C6" w:rsidRDefault="003749C6">
      <w:pPr>
        <w:shd w:val="clear" w:color="auto" w:fill="FFFFFF"/>
        <w:ind w:firstLine="851"/>
        <w:jc w:val="both"/>
        <w:divId w:val="457140601"/>
        <w:rPr>
          <w:rFonts w:eastAsia="Times New Roman"/>
          <w:color w:val="000000"/>
        </w:rPr>
      </w:pPr>
      <w:r>
        <w:rPr>
          <w:rFonts w:eastAsia="Times New Roman"/>
          <w:color w:val="000000"/>
        </w:rPr>
        <w:lastRenderedPageBreak/>
        <w:t>koʻchar va koʻchmas mol-mulkni (binolar, inshootlar, uskunalar, mashinalar va boshqa moddiy qimmatliklarni);</w:t>
      </w:r>
    </w:p>
    <w:p w14:paraId="76B1A07D" w14:textId="77777777" w:rsidR="003749C6" w:rsidRDefault="003749C6">
      <w:pPr>
        <w:shd w:val="clear" w:color="auto" w:fill="FFFFFF"/>
        <w:ind w:firstLine="851"/>
        <w:jc w:val="both"/>
        <w:divId w:val="1749880727"/>
        <w:rPr>
          <w:rFonts w:eastAsia="Times New Roman"/>
          <w:color w:val="000000"/>
        </w:rPr>
      </w:pPr>
      <w:r>
        <w:rPr>
          <w:rFonts w:eastAsia="Times New Roman"/>
          <w:color w:val="000000"/>
        </w:rPr>
        <w:t>intellektual mulkka doir mulkiy huquqlarni, shu jumladan u yoki bu ishlab chiqarish turini tashkil etish uchun zarur boʻlgan, texnik hujjatlar, koʻnikmalar va ishlab chiqarish tajribasi tarzida rasmiylashtirilgan, patentlangan yoki patentlanmagan (nou-xau) texnik, texnologik, tijoratga oid va boshqa bilimlarni, shuningdek Oʻzbekiston Respublikasining qonunchiligida taqiqlanmagan boshqa qimmatliklarni;</w:t>
      </w:r>
    </w:p>
    <w:p w14:paraId="1766DCF7" w14:textId="77777777" w:rsidR="003749C6" w:rsidRDefault="003749C6">
      <w:pPr>
        <w:shd w:val="clear" w:color="auto" w:fill="FFFFFF"/>
        <w:ind w:firstLine="851"/>
        <w:jc w:val="both"/>
        <w:divId w:val="854000536"/>
        <w:rPr>
          <w:rFonts w:eastAsia="Times New Roman"/>
          <w:color w:val="000000"/>
        </w:rPr>
      </w:pPr>
      <w:r>
        <w:rPr>
          <w:rStyle w:val="Strong"/>
          <w:rFonts w:eastAsia="Times New Roman"/>
          <w:color w:val="000000"/>
        </w:rPr>
        <w:t>investor</w:t>
      </w:r>
      <w:r>
        <w:rPr>
          <w:rFonts w:eastAsia="Times New Roman"/>
          <w:color w:val="000000"/>
        </w:rPr>
        <w:t xml:space="preserve"> — foyda olish maqsadida investitsiya faoliyati obyektlariga oʻzining mablagʻlarini va (yoki) qarz mablagʻlarini yoxud jalb qilingan boshqa investitsiya resurslarini investitsiya qilishni amalga oshiruvchi investitsiya faoliyati subyekti;</w:t>
      </w:r>
    </w:p>
    <w:p w14:paraId="6037A574" w14:textId="77777777" w:rsidR="003749C6" w:rsidRDefault="003749C6">
      <w:pPr>
        <w:shd w:val="clear" w:color="auto" w:fill="FFFFFF"/>
        <w:ind w:firstLine="851"/>
        <w:jc w:val="both"/>
        <w:divId w:val="1923097000"/>
        <w:rPr>
          <w:rFonts w:eastAsia="Times New Roman"/>
          <w:color w:val="000000"/>
        </w:rPr>
      </w:pPr>
      <w:r>
        <w:rPr>
          <w:rStyle w:val="Strong"/>
          <w:rFonts w:eastAsia="Times New Roman"/>
          <w:color w:val="000000"/>
        </w:rPr>
        <w:t>mahalliy investorlar</w:t>
      </w:r>
      <w:r>
        <w:rPr>
          <w:rFonts w:eastAsia="Times New Roman"/>
          <w:color w:val="000000"/>
        </w:rPr>
        <w:t xml:space="preserve"> </w:t>
      </w:r>
      <w:r>
        <w:rPr>
          <w:rFonts w:eastAsia="Times New Roman"/>
          <w:color w:val="000000"/>
        </w:rPr>
        <w:t>— investitsiya faoliyatini amalga oshiruvchi Oʻzbekiston Respublikasi fuqarolari, Oʻzbekiston Respublikasi rezidenti maqomiga ega boʻlgan chet ellik fuqarolar va fuqaroligi boʻlmagan shaxslar, shu jumladan yakka tartibdagi tadbirkorlar, shuningdek Oʻzbekiston Respublikasining yuridik shaxslari;</w:t>
      </w:r>
    </w:p>
    <w:p w14:paraId="51D3360C" w14:textId="77777777" w:rsidR="003749C6" w:rsidRDefault="003749C6">
      <w:pPr>
        <w:shd w:val="clear" w:color="auto" w:fill="FFFFFF"/>
        <w:ind w:firstLine="851"/>
        <w:jc w:val="both"/>
        <w:divId w:val="1226261791"/>
        <w:rPr>
          <w:rFonts w:eastAsia="Times New Roman"/>
          <w:color w:val="000000"/>
        </w:rPr>
      </w:pPr>
      <w:r>
        <w:rPr>
          <w:rStyle w:val="Strong"/>
          <w:rFonts w:eastAsia="Times New Roman"/>
          <w:color w:val="000000"/>
        </w:rPr>
        <w:t xml:space="preserve">reinvestitsiyalar </w:t>
      </w:r>
      <w:r>
        <w:rPr>
          <w:rFonts w:eastAsia="Times New Roman"/>
          <w:color w:val="000000"/>
        </w:rPr>
        <w:t>— investitsiyalardan olingan, tadbirkorlik faoliyati va boshqa faoliyat turlari obyektlariga kiritiladigan har qanday daromad, shu jumladan foyda, foizlar, dividendlar, royalti, litsenziya va vositachilik haqlari, texnik yordam, texnik xizmatlar uchun toʻlovlar va haqlarning boshqa turlari;</w:t>
      </w:r>
    </w:p>
    <w:p w14:paraId="2ECD3B35" w14:textId="77777777" w:rsidR="003749C6" w:rsidRDefault="003749C6">
      <w:pPr>
        <w:shd w:val="clear" w:color="auto" w:fill="FFFFFF"/>
        <w:ind w:firstLine="851"/>
        <w:jc w:val="both"/>
        <w:divId w:val="1499268938"/>
        <w:rPr>
          <w:rFonts w:eastAsia="Times New Roman"/>
          <w:color w:val="000000"/>
        </w:rPr>
      </w:pPr>
      <w:r>
        <w:rPr>
          <w:rStyle w:val="Strong"/>
          <w:rFonts w:eastAsia="Times New Roman"/>
          <w:color w:val="000000"/>
        </w:rPr>
        <w:t>toʻgʻridan-toʻgʻri chet el investitsiyalari</w:t>
      </w:r>
      <w:r>
        <w:rPr>
          <w:rFonts w:eastAsia="Times New Roman"/>
          <w:color w:val="000000"/>
        </w:rPr>
        <w:t xml:space="preserve"> — chet ellik investorning hukumat kafolatlarisiz, tavakkalchilik sharoitlarida oʻz mablagʻlari yoki qarz mablagʻlari hisobidan investitsiyalari;</w:t>
      </w:r>
    </w:p>
    <w:p w14:paraId="126539B9" w14:textId="77777777" w:rsidR="003749C6" w:rsidRDefault="003749C6">
      <w:pPr>
        <w:shd w:val="clear" w:color="auto" w:fill="FFFFFF"/>
        <w:ind w:firstLine="851"/>
        <w:jc w:val="both"/>
        <w:divId w:val="418333375"/>
        <w:rPr>
          <w:rFonts w:eastAsia="Times New Roman"/>
          <w:color w:val="000000"/>
        </w:rPr>
      </w:pPr>
      <w:r>
        <w:rPr>
          <w:rStyle w:val="Strong"/>
          <w:rFonts w:eastAsia="Times New Roman"/>
          <w:color w:val="000000"/>
        </w:rPr>
        <w:t>chet el investitsiyalari</w:t>
      </w:r>
      <w:r>
        <w:rPr>
          <w:rFonts w:eastAsia="Times New Roman"/>
          <w:color w:val="000000"/>
        </w:rPr>
        <w:t xml:space="preserve"> — chet ellik investor tomonidan ijtimoiy soha, tadbirkorlik, ilmiy va boshqa faoliyat turlari obyektlariga kiritiladigan moddiy va nomoddiy boyliklar hamda ularga boʻlgan huquqlar, shu jumladan intellektual mulk obyektlariga boʻlgan huquqlar, shuningdek reinvestitsiyalar;</w:t>
      </w:r>
    </w:p>
    <w:p w14:paraId="50641D09" w14:textId="77777777" w:rsidR="003749C6" w:rsidRDefault="003749C6">
      <w:pPr>
        <w:shd w:val="clear" w:color="auto" w:fill="FFFFFF"/>
        <w:ind w:firstLine="851"/>
        <w:jc w:val="both"/>
        <w:divId w:val="1038579188"/>
        <w:rPr>
          <w:rFonts w:eastAsia="Times New Roman"/>
          <w:color w:val="000000"/>
        </w:rPr>
      </w:pPr>
      <w:r>
        <w:rPr>
          <w:rStyle w:val="Strong"/>
          <w:rFonts w:eastAsia="Times New Roman"/>
          <w:color w:val="000000"/>
        </w:rPr>
        <w:t>chet ellik investorlar</w:t>
      </w:r>
      <w:r>
        <w:rPr>
          <w:rFonts w:eastAsia="Times New Roman"/>
          <w:color w:val="000000"/>
        </w:rPr>
        <w:t xml:space="preserve"> — chet davlatlar, chet davlatlarning maʼmuriy yoki hududiy organlari, davlatlar oʻrtasidagi bitimlarga yoki boshqa shartnomalarga muvofiq tuzilgan yoki xalqaro ommaviy huquq subyekti boʻlgan xalqaro tashkilotlar, chet davlatlarning qonunchilik hujjatlariga muvofiq tashkil etilgan va faoliyat koʻrsatadigan yuridik shaxslar, har qanday boshqa shirkatlar, tashkilotlar yoki uyushmalar, chet davlat fuqarolari va Oʻzbekiston Respublikasidan tashqarida doimiy yashaydigan fuqaroligi boʻlmagan shaxslar;</w:t>
      </w:r>
    </w:p>
    <w:p w14:paraId="2BBAD044" w14:textId="77777777" w:rsidR="003749C6" w:rsidRDefault="003749C6">
      <w:pPr>
        <w:shd w:val="clear" w:color="auto" w:fill="FFFFFF"/>
        <w:ind w:firstLine="851"/>
        <w:jc w:val="both"/>
        <w:divId w:val="1153330442"/>
        <w:rPr>
          <w:rFonts w:eastAsia="Times New Roman"/>
          <w:color w:val="000000"/>
        </w:rPr>
      </w:pPr>
      <w:r>
        <w:rPr>
          <w:rStyle w:val="Strong"/>
          <w:rFonts w:eastAsia="Times New Roman"/>
          <w:color w:val="000000"/>
        </w:rPr>
        <w:t>Oʻzbekiston Respublikasi hududidagi chet el investitsiyalari ishtirokidagi korxonalar</w:t>
      </w:r>
      <w:r>
        <w:rPr>
          <w:rFonts w:eastAsia="Times New Roman"/>
          <w:color w:val="000000"/>
        </w:rPr>
        <w:t xml:space="preserve"> — aksiyalarining (ulushlarining, paylarining) yoki ustav fondining (ustav kapitalining) kamida oʻn besh foizini chet el investitsiyalari tashkil etadigan korxonalar.</w:t>
      </w:r>
    </w:p>
    <w:p w14:paraId="38D48D0E" w14:textId="77777777" w:rsidR="003749C6" w:rsidRDefault="003749C6">
      <w:pPr>
        <w:shd w:val="clear" w:color="auto" w:fill="FFFFFF"/>
        <w:ind w:firstLine="851"/>
        <w:jc w:val="both"/>
        <w:divId w:val="1347713626"/>
        <w:rPr>
          <w:rFonts w:eastAsia="Times New Roman"/>
          <w:b/>
          <w:bCs/>
          <w:color w:val="000080"/>
        </w:rPr>
      </w:pPr>
      <w:r>
        <w:rPr>
          <w:rFonts w:eastAsia="Times New Roman"/>
          <w:b/>
          <w:bCs/>
          <w:color w:val="000080"/>
        </w:rPr>
        <w:t>4-modda. Investitsiyalar va investitsiya faoliyatining asosiy prinsiplari</w:t>
      </w:r>
    </w:p>
    <w:p w14:paraId="4D342F72" w14:textId="77777777" w:rsidR="003749C6" w:rsidRDefault="003749C6">
      <w:pPr>
        <w:shd w:val="clear" w:color="auto" w:fill="FFFFFF"/>
        <w:ind w:firstLine="851"/>
        <w:jc w:val="both"/>
        <w:divId w:val="168107203"/>
        <w:rPr>
          <w:rFonts w:eastAsia="Times New Roman"/>
          <w:color w:val="000000"/>
        </w:rPr>
      </w:pPr>
      <w:r>
        <w:rPr>
          <w:rFonts w:eastAsia="Times New Roman"/>
          <w:color w:val="000000"/>
        </w:rPr>
        <w:t>Investitsiyalar va investitsiya faoliyatining asosiy prinsiplari quyidagilardan iborat:</w:t>
      </w:r>
    </w:p>
    <w:p w14:paraId="660D0EB0" w14:textId="77777777" w:rsidR="003749C6" w:rsidRDefault="003749C6">
      <w:pPr>
        <w:shd w:val="clear" w:color="auto" w:fill="FFFFFF"/>
        <w:ind w:firstLine="851"/>
        <w:jc w:val="both"/>
        <w:divId w:val="37318241"/>
        <w:rPr>
          <w:rFonts w:eastAsia="Times New Roman"/>
          <w:color w:val="000000"/>
        </w:rPr>
      </w:pPr>
      <w:r>
        <w:rPr>
          <w:rFonts w:eastAsia="Times New Roman"/>
          <w:color w:val="000000"/>
        </w:rPr>
        <w:t xml:space="preserve">qonuniylik; </w:t>
      </w:r>
    </w:p>
    <w:p w14:paraId="1DF973D2" w14:textId="77777777" w:rsidR="003749C6" w:rsidRDefault="003749C6">
      <w:pPr>
        <w:shd w:val="clear" w:color="auto" w:fill="FFFFFF"/>
        <w:ind w:firstLine="851"/>
        <w:jc w:val="both"/>
        <w:divId w:val="624971078"/>
        <w:rPr>
          <w:rFonts w:eastAsia="Times New Roman"/>
          <w:color w:val="000000"/>
        </w:rPr>
      </w:pPr>
      <w:r>
        <w:rPr>
          <w:rFonts w:eastAsia="Times New Roman"/>
          <w:color w:val="000000"/>
        </w:rPr>
        <w:t>oshkoralik va ochiqlik;</w:t>
      </w:r>
    </w:p>
    <w:p w14:paraId="05DCF8C3" w14:textId="77777777" w:rsidR="003749C6" w:rsidRDefault="003749C6">
      <w:pPr>
        <w:shd w:val="clear" w:color="auto" w:fill="FFFFFF"/>
        <w:ind w:firstLine="851"/>
        <w:jc w:val="both"/>
        <w:divId w:val="403643388"/>
        <w:rPr>
          <w:rFonts w:eastAsia="Times New Roman"/>
          <w:color w:val="000000"/>
        </w:rPr>
      </w:pPr>
      <w:r>
        <w:rPr>
          <w:rFonts w:eastAsia="Times New Roman"/>
          <w:color w:val="000000"/>
        </w:rPr>
        <w:t>investitsiya faoliyatini amalga oshirish erkinligi;</w:t>
      </w:r>
    </w:p>
    <w:p w14:paraId="09401088" w14:textId="77777777" w:rsidR="003749C6" w:rsidRDefault="003749C6">
      <w:pPr>
        <w:shd w:val="clear" w:color="auto" w:fill="FFFFFF"/>
        <w:ind w:firstLine="851"/>
        <w:jc w:val="both"/>
        <w:divId w:val="755395179"/>
        <w:rPr>
          <w:rFonts w:eastAsia="Times New Roman"/>
          <w:color w:val="000000"/>
        </w:rPr>
      </w:pPr>
      <w:r>
        <w:rPr>
          <w:rFonts w:eastAsia="Times New Roman"/>
          <w:color w:val="000000"/>
        </w:rPr>
        <w:t>adolatlilik va investitsiya faoliyati subyektlarining tengligi;</w:t>
      </w:r>
    </w:p>
    <w:p w14:paraId="79C6F404" w14:textId="77777777" w:rsidR="003749C6" w:rsidRDefault="003749C6">
      <w:pPr>
        <w:shd w:val="clear" w:color="auto" w:fill="FFFFFF"/>
        <w:ind w:firstLine="851"/>
        <w:jc w:val="both"/>
        <w:divId w:val="1106539009"/>
        <w:rPr>
          <w:rFonts w:eastAsia="Times New Roman"/>
          <w:color w:val="000000"/>
        </w:rPr>
      </w:pPr>
      <w:r>
        <w:rPr>
          <w:rFonts w:eastAsia="Times New Roman"/>
          <w:color w:val="000000"/>
        </w:rPr>
        <w:t>investorlarga nisbatan kamsitishga yoʻl qoʻymaslik;</w:t>
      </w:r>
    </w:p>
    <w:p w14:paraId="608C29A6" w14:textId="77777777" w:rsidR="003749C6" w:rsidRDefault="003749C6">
      <w:pPr>
        <w:shd w:val="clear" w:color="auto" w:fill="FFFFFF"/>
        <w:ind w:firstLine="851"/>
        <w:jc w:val="both"/>
        <w:divId w:val="1298992724"/>
        <w:rPr>
          <w:rFonts w:eastAsia="Times New Roman"/>
          <w:color w:val="000000"/>
        </w:rPr>
      </w:pPr>
      <w:r>
        <w:rPr>
          <w:rFonts w:eastAsia="Times New Roman"/>
          <w:color w:val="000000"/>
        </w:rPr>
        <w:t>investorlarning vijdonliligi prezumpsiyasi.</w:t>
      </w:r>
    </w:p>
    <w:p w14:paraId="7C26AA3B" w14:textId="77777777" w:rsidR="003749C6" w:rsidRDefault="003749C6">
      <w:pPr>
        <w:shd w:val="clear" w:color="auto" w:fill="FFFFFF"/>
        <w:ind w:firstLine="851"/>
        <w:jc w:val="both"/>
        <w:divId w:val="780420322"/>
        <w:rPr>
          <w:rFonts w:eastAsia="Times New Roman"/>
          <w:color w:val="000000"/>
        </w:rPr>
      </w:pPr>
      <w:r>
        <w:rPr>
          <w:rFonts w:eastAsia="Times New Roman"/>
          <w:color w:val="000000"/>
        </w:rPr>
        <w:t>Investitsiyalar va investitsiya faoliyati toʻgʻrisidagi qonunchilikning asosiy prinsiplari investitsiya qilish va investitsiya faoliyatini amalga oshirish jarayonining barcha bosqichlarida qoʻllaniladi.</w:t>
      </w:r>
    </w:p>
    <w:p w14:paraId="725D8CF8" w14:textId="77777777" w:rsidR="003749C6" w:rsidRDefault="003749C6">
      <w:pPr>
        <w:shd w:val="clear" w:color="auto" w:fill="FFFFFF"/>
        <w:jc w:val="center"/>
        <w:divId w:val="481891152"/>
        <w:rPr>
          <w:rFonts w:eastAsia="Times New Roman"/>
          <w:b/>
          <w:bCs/>
          <w:color w:val="000080"/>
        </w:rPr>
      </w:pPr>
      <w:r>
        <w:rPr>
          <w:rFonts w:eastAsia="Times New Roman"/>
          <w:b/>
          <w:bCs/>
          <w:color w:val="000080"/>
        </w:rPr>
        <w:t>2-bob. Investitsiyalar, investitsiya faoliyatining obyektlari va subyektlari</w:t>
      </w:r>
    </w:p>
    <w:p w14:paraId="09F609E5" w14:textId="77777777" w:rsidR="003749C6" w:rsidRDefault="003749C6">
      <w:pPr>
        <w:shd w:val="clear" w:color="auto" w:fill="FFFFFF"/>
        <w:ind w:firstLine="851"/>
        <w:jc w:val="both"/>
        <w:divId w:val="2021851390"/>
        <w:rPr>
          <w:rFonts w:eastAsia="Times New Roman"/>
          <w:b/>
          <w:bCs/>
          <w:color w:val="000080"/>
        </w:rPr>
      </w:pPr>
      <w:r>
        <w:rPr>
          <w:rFonts w:eastAsia="Times New Roman"/>
          <w:b/>
          <w:bCs/>
          <w:color w:val="000080"/>
        </w:rPr>
        <w:t>5-modda. Investitsiyalarning moʻljallangan obyektiga koʻra turlari</w:t>
      </w:r>
    </w:p>
    <w:p w14:paraId="3EE65D26" w14:textId="77777777" w:rsidR="003749C6" w:rsidRDefault="003749C6">
      <w:pPr>
        <w:shd w:val="clear" w:color="auto" w:fill="FFFFFF"/>
        <w:ind w:firstLine="851"/>
        <w:jc w:val="both"/>
        <w:divId w:val="677316410"/>
        <w:rPr>
          <w:rFonts w:eastAsia="Times New Roman"/>
          <w:color w:val="000000"/>
        </w:rPr>
      </w:pPr>
      <w:r>
        <w:rPr>
          <w:rFonts w:eastAsia="Times New Roman"/>
          <w:color w:val="000000"/>
        </w:rPr>
        <w:t>Investitsiyalar moʻljallangan obyektiga koʻra kapital, moliyaviy va ijtimoiy turlarga boʻlinadi.</w:t>
      </w:r>
    </w:p>
    <w:p w14:paraId="2690552C" w14:textId="77777777" w:rsidR="003749C6" w:rsidRDefault="003749C6">
      <w:pPr>
        <w:shd w:val="clear" w:color="auto" w:fill="FFFFFF"/>
        <w:ind w:firstLine="851"/>
        <w:jc w:val="both"/>
        <w:divId w:val="1145850072"/>
        <w:rPr>
          <w:rFonts w:eastAsia="Times New Roman"/>
          <w:color w:val="000000"/>
        </w:rPr>
      </w:pPr>
      <w:r>
        <w:rPr>
          <w:rFonts w:eastAsia="Times New Roman"/>
          <w:color w:val="000000"/>
        </w:rPr>
        <w:t xml:space="preserve">Asosiy fondlarni yaratish va takror koʻpaytirishga, shu jumladan yangi qurilishga, modernizatsiya qilishga, rekonstruksiya qilishga, texnik jihatdan qayta jihozlashga, shuningdek </w:t>
      </w:r>
      <w:r>
        <w:rPr>
          <w:rFonts w:eastAsia="Times New Roman"/>
          <w:color w:val="000000"/>
        </w:rPr>
        <w:lastRenderedPageBreak/>
        <w:t>moddiy ishlab chiqarishning boshqa shakllarini rivojlantirishga kiritiladigan investitsiyalar kapital investitsiyalar jumlasiga kiradi.</w:t>
      </w:r>
    </w:p>
    <w:p w14:paraId="0A202EB6" w14:textId="77777777" w:rsidR="003749C6" w:rsidRDefault="003749C6">
      <w:pPr>
        <w:shd w:val="clear" w:color="auto" w:fill="FFFFFF"/>
        <w:ind w:firstLine="851"/>
        <w:jc w:val="both"/>
        <w:divId w:val="682171492"/>
        <w:rPr>
          <w:rFonts w:eastAsia="Times New Roman"/>
          <w:color w:val="000000"/>
        </w:rPr>
      </w:pPr>
      <w:r>
        <w:rPr>
          <w:rFonts w:eastAsia="Times New Roman"/>
          <w:color w:val="000000"/>
        </w:rPr>
        <w:t>Aksiyalar, korporativ, infratuzilmaviy va davlat obligatsiyalariga, shuningdek qimmatli qogʻozlarning boshqa turlariga kiritiladigan investitsiyalar moliyaviy investitsiyalar jumlasiga kiradi.</w:t>
      </w:r>
    </w:p>
    <w:p w14:paraId="0FACB8AA" w14:textId="77777777" w:rsidR="003749C6" w:rsidRDefault="003749C6">
      <w:pPr>
        <w:shd w:val="clear" w:color="auto" w:fill="FFFFFF"/>
        <w:ind w:firstLine="851"/>
        <w:jc w:val="both"/>
        <w:divId w:val="831986413"/>
        <w:rPr>
          <w:rFonts w:eastAsia="Times New Roman"/>
          <w:color w:val="000000"/>
        </w:rPr>
      </w:pPr>
      <w:r>
        <w:rPr>
          <w:rFonts w:eastAsia="Times New Roman"/>
          <w:color w:val="000000"/>
        </w:rPr>
        <w:t>Inson salohiyatini, koʻnikmalarini va ishlab chiqarish tajribasini rivojlantirishga, shuningdek nomoddiy boyliklarning boshqa shakllarini rivojlantirishga kiritiladigan investitsiyalar ijtimoiy investitsiyalar jumlasiga kiradi.</w:t>
      </w:r>
    </w:p>
    <w:p w14:paraId="7034FC3D" w14:textId="77777777" w:rsidR="003749C6" w:rsidRDefault="003749C6">
      <w:pPr>
        <w:shd w:val="clear" w:color="auto" w:fill="FFFFFF"/>
        <w:spacing w:before="120" w:after="60"/>
        <w:ind w:firstLine="851"/>
        <w:jc w:val="both"/>
        <w:divId w:val="2103603567"/>
        <w:rPr>
          <w:rFonts w:eastAsia="Times New Roman"/>
          <w:b/>
          <w:bCs/>
          <w:color w:val="000080"/>
        </w:rPr>
      </w:pPr>
      <w:r>
        <w:rPr>
          <w:rFonts w:eastAsia="Times New Roman"/>
          <w:b/>
          <w:bCs/>
          <w:color w:val="000080"/>
        </w:rPr>
        <w:t>6-modda. Investitsiyalarni amalga oshirish shakllari</w:t>
      </w:r>
    </w:p>
    <w:p w14:paraId="3BBDAFFD" w14:textId="77777777" w:rsidR="003749C6" w:rsidRDefault="003749C6">
      <w:pPr>
        <w:shd w:val="clear" w:color="auto" w:fill="FFFFFF"/>
        <w:ind w:firstLine="851"/>
        <w:jc w:val="both"/>
        <w:divId w:val="1790706718"/>
        <w:rPr>
          <w:rFonts w:eastAsia="Times New Roman"/>
          <w:color w:val="000000"/>
        </w:rPr>
      </w:pPr>
      <w:r>
        <w:rPr>
          <w:rFonts w:eastAsia="Times New Roman"/>
          <w:color w:val="000000"/>
        </w:rPr>
        <w:t>Investitsiyalarni amalga oshirish shakllari quyidagilardan iborat:</w:t>
      </w:r>
    </w:p>
    <w:p w14:paraId="77155240" w14:textId="77777777" w:rsidR="003749C6" w:rsidRDefault="003749C6">
      <w:pPr>
        <w:shd w:val="clear" w:color="auto" w:fill="FFFFFF"/>
        <w:ind w:firstLine="851"/>
        <w:jc w:val="both"/>
        <w:divId w:val="1825395412"/>
        <w:rPr>
          <w:rFonts w:eastAsia="Times New Roman"/>
          <w:color w:val="000000"/>
        </w:rPr>
      </w:pPr>
      <w:r>
        <w:rPr>
          <w:rFonts w:eastAsia="Times New Roman"/>
          <w:color w:val="000000"/>
        </w:rPr>
        <w:t>yuridik shaxslarni tashkil etish yoki ularning ustav fondlarida (ustav kapitallarida) ulushli tarzda, shu jumladan mol-mulk va aksiyalar (ulushlar) sotib olish yoʻli bilan ishtirok etish;</w:t>
      </w:r>
    </w:p>
    <w:p w14:paraId="08015D2F" w14:textId="77777777" w:rsidR="003749C6" w:rsidRDefault="003749C6">
      <w:pPr>
        <w:shd w:val="clear" w:color="auto" w:fill="FFFFFF"/>
        <w:ind w:firstLine="851"/>
        <w:jc w:val="both"/>
        <w:divId w:val="870461684"/>
        <w:rPr>
          <w:rFonts w:eastAsia="Times New Roman"/>
          <w:color w:val="000000"/>
        </w:rPr>
      </w:pPr>
      <w:r>
        <w:rPr>
          <w:rFonts w:eastAsia="Times New Roman"/>
          <w:color w:val="000000"/>
        </w:rPr>
        <w:t>Oʻzbekiston Respublikasi rezidentlari tomonidan emissiya qilingan qimmatli qogʻozlarni, jumladan qarz majburiyatlarini olish;</w:t>
      </w:r>
    </w:p>
    <w:p w14:paraId="37609856" w14:textId="77777777" w:rsidR="003749C6" w:rsidRDefault="003749C6">
      <w:pPr>
        <w:shd w:val="clear" w:color="auto" w:fill="FFFFFF"/>
        <w:ind w:firstLine="851"/>
        <w:jc w:val="both"/>
        <w:divId w:val="137040307"/>
        <w:rPr>
          <w:rFonts w:eastAsia="Times New Roman"/>
          <w:color w:val="000000"/>
        </w:rPr>
      </w:pPr>
      <w:r>
        <w:rPr>
          <w:rFonts w:eastAsia="Times New Roman"/>
          <w:color w:val="000000"/>
        </w:rPr>
        <w:t>konsessiyalarni olish, shu jumladan tabiiy resurslarni qidirish, oʻzlashtirish, qazib olish yoki ulardan foydalanishga doir konsessiyalarni olish, shuningdek mahsulot taqsimotiga oid bitimlarda ishtirok etish;</w:t>
      </w:r>
    </w:p>
    <w:p w14:paraId="0FC0E0EE" w14:textId="77777777" w:rsidR="003749C6" w:rsidRDefault="003749C6">
      <w:pPr>
        <w:shd w:val="clear" w:color="auto" w:fill="FFFFFF"/>
        <w:ind w:firstLine="851"/>
        <w:jc w:val="both"/>
        <w:divId w:val="506748468"/>
        <w:rPr>
          <w:rFonts w:eastAsia="Times New Roman"/>
          <w:color w:val="000000"/>
        </w:rPr>
      </w:pPr>
      <w:r>
        <w:rPr>
          <w:rFonts w:eastAsia="Times New Roman"/>
          <w:color w:val="000000"/>
        </w:rPr>
        <w:t>mulk huquqini, shu jumladan intellektual mulk obyektlariga boʻlgan mulk huquqini, mualliflik huquqlarini, patentlar, tovar belgilari, foydali modellar, sanoat namunalari, firma nomlari va nou-xau, ishchanlik obroʻsini (gudvillni) olish;</w:t>
      </w:r>
    </w:p>
    <w:p w14:paraId="7581BB16" w14:textId="77777777" w:rsidR="003749C6" w:rsidRDefault="003749C6">
      <w:pPr>
        <w:shd w:val="clear" w:color="auto" w:fill="FFFFFF"/>
        <w:ind w:firstLine="851"/>
        <w:jc w:val="both"/>
        <w:divId w:val="197158957"/>
        <w:rPr>
          <w:rFonts w:eastAsia="Times New Roman"/>
          <w:color w:val="000000"/>
        </w:rPr>
      </w:pPr>
      <w:r>
        <w:rPr>
          <w:rFonts w:eastAsia="Times New Roman"/>
          <w:color w:val="000000"/>
        </w:rPr>
        <w:t xml:space="preserve">yer uchastkalariga boʻlgan huquqlarni, boshqa tabiiy resurslarga egalik qilish va ulardan foydalanish huquqlarini olish. </w:t>
      </w:r>
    </w:p>
    <w:p w14:paraId="0CF336C7" w14:textId="77777777" w:rsidR="003749C6" w:rsidRDefault="003749C6">
      <w:pPr>
        <w:shd w:val="clear" w:color="auto" w:fill="FFFFFF"/>
        <w:ind w:firstLine="851"/>
        <w:jc w:val="both"/>
        <w:divId w:val="920598215"/>
        <w:rPr>
          <w:rFonts w:eastAsia="Times New Roman"/>
          <w:color w:val="000000"/>
        </w:rPr>
      </w:pPr>
      <w:r>
        <w:rPr>
          <w:rFonts w:eastAsia="Times New Roman"/>
          <w:color w:val="000000"/>
        </w:rPr>
        <w:t>Investorlar qonunchilikka zid boʻlmagan boshqa shakllarda ham investitsiyalarni amalga oshirishi mumkin.</w:t>
      </w:r>
    </w:p>
    <w:p w14:paraId="69892677" w14:textId="77777777" w:rsidR="003749C6" w:rsidRDefault="003749C6">
      <w:pPr>
        <w:shd w:val="clear" w:color="auto" w:fill="FFFFFF"/>
        <w:ind w:firstLine="851"/>
        <w:jc w:val="both"/>
        <w:divId w:val="1999650108"/>
        <w:rPr>
          <w:rFonts w:eastAsia="Times New Roman"/>
          <w:color w:val="000000"/>
        </w:rPr>
      </w:pPr>
      <w:r>
        <w:rPr>
          <w:rFonts w:eastAsia="Times New Roman"/>
          <w:color w:val="000000"/>
        </w:rPr>
        <w:t>Investitsiya faoliyati investitsiyalar kiritishning turli shakllarini birlashtirish vositasida amalga oshirilishi mumkin.</w:t>
      </w:r>
    </w:p>
    <w:p w14:paraId="4D958995" w14:textId="77777777" w:rsidR="003749C6" w:rsidRDefault="003749C6">
      <w:pPr>
        <w:shd w:val="clear" w:color="auto" w:fill="FFFFFF"/>
        <w:ind w:firstLine="851"/>
        <w:jc w:val="both"/>
        <w:divId w:val="834808365"/>
        <w:rPr>
          <w:rFonts w:eastAsia="Times New Roman"/>
          <w:color w:val="000000"/>
        </w:rPr>
      </w:pPr>
      <w:r>
        <w:rPr>
          <w:rFonts w:eastAsia="Times New Roman"/>
          <w:color w:val="000000"/>
        </w:rPr>
        <w:t>Investitsiyalarning birlamchi yoki takroran kiritiladigan shakllari oʻzgartirilishi ularning investitsiya sifatidagi darajasi oʻzgarishiga olib kelmaydi.</w:t>
      </w:r>
    </w:p>
    <w:p w14:paraId="7CCBF79C" w14:textId="77777777" w:rsidR="003749C6" w:rsidRDefault="003749C6">
      <w:pPr>
        <w:shd w:val="clear" w:color="auto" w:fill="FFFFFF"/>
        <w:spacing w:before="120" w:after="60"/>
        <w:ind w:firstLine="851"/>
        <w:jc w:val="both"/>
        <w:divId w:val="359166247"/>
        <w:rPr>
          <w:rFonts w:eastAsia="Times New Roman"/>
          <w:b/>
          <w:bCs/>
          <w:color w:val="000080"/>
        </w:rPr>
      </w:pPr>
      <w:r>
        <w:rPr>
          <w:rFonts w:eastAsia="Times New Roman"/>
          <w:b/>
          <w:bCs/>
          <w:color w:val="000080"/>
        </w:rPr>
        <w:t>7-modda. Investitsiya resurslari</w:t>
      </w:r>
    </w:p>
    <w:p w14:paraId="37E71DC0" w14:textId="77777777" w:rsidR="003749C6" w:rsidRDefault="003749C6">
      <w:pPr>
        <w:shd w:val="clear" w:color="auto" w:fill="FFFFFF"/>
        <w:ind w:firstLine="851"/>
        <w:jc w:val="both"/>
        <w:divId w:val="1661763161"/>
        <w:rPr>
          <w:rFonts w:eastAsia="Times New Roman"/>
          <w:color w:val="000000"/>
        </w:rPr>
      </w:pPr>
      <w:r>
        <w:rPr>
          <w:rFonts w:eastAsia="Times New Roman"/>
          <w:color w:val="000000"/>
        </w:rPr>
        <w:t>Investitsiya resurslari jumlasiga quyidagilar kiradi:</w:t>
      </w:r>
    </w:p>
    <w:p w14:paraId="386D0ED1" w14:textId="77777777" w:rsidR="003749C6" w:rsidRDefault="003749C6">
      <w:pPr>
        <w:shd w:val="clear" w:color="auto" w:fill="FFFFFF"/>
        <w:ind w:firstLine="851"/>
        <w:jc w:val="both"/>
        <w:divId w:val="1307465200"/>
        <w:rPr>
          <w:rFonts w:eastAsia="Times New Roman"/>
          <w:color w:val="000000"/>
        </w:rPr>
      </w:pPr>
      <w:r>
        <w:rPr>
          <w:rFonts w:eastAsia="Times New Roman"/>
          <w:color w:val="000000"/>
        </w:rPr>
        <w:t>pul mablagʻlari (shu jumladan chet el valyutasi) va boshqa moliyaviy mablagʻlar, shu jumladan kreditlar, paylar, ulushlar, aksiyalar va boshqa qimmatli qogʻozlar;</w:t>
      </w:r>
    </w:p>
    <w:p w14:paraId="4ADE2704" w14:textId="77777777" w:rsidR="003749C6" w:rsidRDefault="003749C6">
      <w:pPr>
        <w:shd w:val="clear" w:color="auto" w:fill="FFFFFF"/>
        <w:ind w:firstLine="851"/>
        <w:jc w:val="both"/>
        <w:divId w:val="100535950"/>
        <w:rPr>
          <w:rFonts w:eastAsia="Times New Roman"/>
          <w:color w:val="000000"/>
        </w:rPr>
      </w:pPr>
      <w:r>
        <w:rPr>
          <w:rFonts w:eastAsia="Times New Roman"/>
          <w:color w:val="000000"/>
        </w:rPr>
        <w:t>koʻchar va koʻchmas mol-mulk (binolar, inshootlar, uskunalar, mashinalar va boshqa moddiy qimmatliklar) hamda ularga boʻlgan huquqlar;</w:t>
      </w:r>
    </w:p>
    <w:p w14:paraId="478B9C0B" w14:textId="77777777" w:rsidR="003749C6" w:rsidRDefault="003749C6">
      <w:pPr>
        <w:shd w:val="clear" w:color="auto" w:fill="FFFFFF"/>
        <w:ind w:firstLine="851"/>
        <w:jc w:val="both"/>
        <w:divId w:val="1646860643"/>
        <w:rPr>
          <w:rFonts w:eastAsia="Times New Roman"/>
          <w:color w:val="000000"/>
        </w:rPr>
      </w:pPr>
      <w:r>
        <w:rPr>
          <w:rFonts w:eastAsia="Times New Roman"/>
          <w:color w:val="000000"/>
        </w:rPr>
        <w:t xml:space="preserve">intellektual mulk obyektlari, shu jumladan u yoki bu turdagi ishlab chiqarish turini tashkil etish uchun zarur boʻlgan, texnik hujjatlar, koʻnikmalar va ishlab chiqarish tajribasi tarzida rasmiylashtirilgan, patentlangan yoki patentlanmagan (nou-xau) texnik, texnologik, tijoratga oid va boshqa bilimlar; </w:t>
      </w:r>
    </w:p>
    <w:p w14:paraId="51EE38CC" w14:textId="77777777" w:rsidR="003749C6" w:rsidRDefault="003749C6">
      <w:pPr>
        <w:shd w:val="clear" w:color="auto" w:fill="FFFFFF"/>
        <w:ind w:firstLine="851"/>
        <w:jc w:val="both"/>
        <w:divId w:val="107746129"/>
        <w:rPr>
          <w:rFonts w:eastAsia="Times New Roman"/>
          <w:color w:val="000000"/>
        </w:rPr>
      </w:pPr>
      <w:r>
        <w:rPr>
          <w:rFonts w:eastAsia="Times New Roman"/>
          <w:color w:val="000000"/>
        </w:rPr>
        <w:t>yer uchastkalariga boʻlgan huquqlar, boshqa tabiiy resurslarga egalik qilish va ulardan foydalanish huquqlari, shuningdek mulk huquqlaridan kelib chiquvchi boshqa ashyoviy huquqlar.</w:t>
      </w:r>
    </w:p>
    <w:p w14:paraId="3B05CC0B" w14:textId="77777777" w:rsidR="003749C6" w:rsidRDefault="003749C6">
      <w:pPr>
        <w:shd w:val="clear" w:color="auto" w:fill="FFFFFF"/>
        <w:spacing w:before="120" w:after="60"/>
        <w:ind w:firstLine="851"/>
        <w:jc w:val="both"/>
        <w:divId w:val="318728052"/>
        <w:rPr>
          <w:rFonts w:eastAsia="Times New Roman"/>
          <w:b/>
          <w:bCs/>
          <w:color w:val="000080"/>
        </w:rPr>
      </w:pPr>
      <w:r>
        <w:rPr>
          <w:rFonts w:eastAsia="Times New Roman"/>
          <w:b/>
          <w:bCs/>
          <w:color w:val="000080"/>
        </w:rPr>
        <w:t>8-modda. Investitsiya faoliyatining obyektlari</w:t>
      </w:r>
    </w:p>
    <w:p w14:paraId="687184FB" w14:textId="77777777" w:rsidR="003749C6" w:rsidRDefault="003749C6">
      <w:pPr>
        <w:shd w:val="clear" w:color="auto" w:fill="FFFFFF"/>
        <w:ind w:firstLine="851"/>
        <w:jc w:val="both"/>
        <w:divId w:val="1661080589"/>
        <w:rPr>
          <w:rFonts w:eastAsia="Times New Roman"/>
          <w:color w:val="000000"/>
        </w:rPr>
      </w:pPr>
      <w:r>
        <w:rPr>
          <w:rFonts w:eastAsia="Times New Roman"/>
          <w:color w:val="000000"/>
        </w:rPr>
        <w:t>Ijtimoiy soha, tadbirkorlik, ilmiy va qonunchilik bilan taqiqlanmagan boshqa faoliyat turlarining obyektlari investitsiya faoliyati obyektlaridir.</w:t>
      </w:r>
    </w:p>
    <w:p w14:paraId="660779DB" w14:textId="77777777" w:rsidR="003749C6" w:rsidRDefault="003749C6">
      <w:pPr>
        <w:shd w:val="clear" w:color="auto" w:fill="FFFFFF"/>
        <w:ind w:firstLine="851"/>
        <w:jc w:val="both"/>
        <w:divId w:val="1090850702"/>
        <w:rPr>
          <w:rFonts w:eastAsia="Times New Roman"/>
          <w:color w:val="000000"/>
        </w:rPr>
      </w:pPr>
      <w:r>
        <w:rPr>
          <w:rFonts w:eastAsia="Times New Roman"/>
          <w:color w:val="000000"/>
        </w:rPr>
        <w:t>Barpo etilishi va foydalanilishi qonunchilikda belgilangan sanitariya-gigiyena, radiatsiya, ekologiya, arxitektura-shaharsozlik talablariga va boshqa talablarga javob bermaydigan, yuridik va jismoniy shaxslarning huquqlarini, erkinliklarini hamda qonun bilan qoʻriqlanadigan manfaatlarini buzadigan obyektlarga investitsiya qilish taqiqlanadi.</w:t>
      </w:r>
    </w:p>
    <w:p w14:paraId="47DABD3F" w14:textId="77777777" w:rsidR="003749C6" w:rsidRDefault="003749C6">
      <w:pPr>
        <w:shd w:val="clear" w:color="auto" w:fill="FFFFFF"/>
        <w:spacing w:before="120" w:after="60"/>
        <w:ind w:firstLine="851"/>
        <w:jc w:val="both"/>
        <w:divId w:val="1334383182"/>
        <w:rPr>
          <w:rFonts w:eastAsia="Times New Roman"/>
          <w:b/>
          <w:bCs/>
          <w:color w:val="000080"/>
        </w:rPr>
      </w:pPr>
      <w:r>
        <w:rPr>
          <w:rFonts w:eastAsia="Times New Roman"/>
          <w:b/>
          <w:bCs/>
          <w:color w:val="000080"/>
        </w:rPr>
        <w:t>9-modda. Investitsiya faoliyatining subyektlari</w:t>
      </w:r>
    </w:p>
    <w:p w14:paraId="2D9AE8F0" w14:textId="77777777" w:rsidR="003749C6" w:rsidRDefault="003749C6">
      <w:pPr>
        <w:shd w:val="clear" w:color="auto" w:fill="FFFFFF"/>
        <w:ind w:firstLine="851"/>
        <w:jc w:val="both"/>
        <w:divId w:val="1216163265"/>
        <w:rPr>
          <w:rFonts w:eastAsia="Times New Roman"/>
          <w:color w:val="000000"/>
        </w:rPr>
      </w:pPr>
      <w:r>
        <w:rPr>
          <w:rFonts w:eastAsia="Times New Roman"/>
          <w:color w:val="000000"/>
        </w:rPr>
        <w:t>Oʻzbekiston Respublikasining fuqarolari, yakka tartibdagi tadbirkorlari va yuridik shaxslari — rezidentlari, davlat boshqaruvi organlari va mahalliy davlat hokimiyati organlari, chet davlatlar, chet davlatlarning maʼmuriy yoki hududiy organlari, xalqaro tashkilotlar hamda chet ellik yuridik shaxslar va fuqarolar, shuningdek fuqaroligi boʻlmagan shaxslar investitsiya faoliyatining subyektlaridir.</w:t>
      </w:r>
    </w:p>
    <w:p w14:paraId="2AE70ADE" w14:textId="77777777" w:rsidR="003749C6" w:rsidRDefault="003749C6">
      <w:pPr>
        <w:shd w:val="clear" w:color="auto" w:fill="FFFFFF"/>
        <w:spacing w:before="120" w:after="60"/>
        <w:ind w:firstLine="851"/>
        <w:jc w:val="both"/>
        <w:divId w:val="1321542283"/>
        <w:rPr>
          <w:rFonts w:eastAsia="Times New Roman"/>
          <w:b/>
          <w:bCs/>
          <w:color w:val="000080"/>
        </w:rPr>
      </w:pPr>
      <w:r>
        <w:rPr>
          <w:rFonts w:eastAsia="Times New Roman"/>
          <w:b/>
          <w:bCs/>
          <w:color w:val="000080"/>
        </w:rPr>
        <w:t>10-modda. Investorning huquqlari</w:t>
      </w:r>
    </w:p>
    <w:p w14:paraId="7C98ABA7" w14:textId="77777777" w:rsidR="003749C6" w:rsidRDefault="003749C6">
      <w:pPr>
        <w:shd w:val="clear" w:color="auto" w:fill="FFFFFF"/>
        <w:ind w:firstLine="851"/>
        <w:jc w:val="both"/>
        <w:divId w:val="567618718"/>
        <w:rPr>
          <w:rFonts w:eastAsia="Times New Roman"/>
          <w:color w:val="000000"/>
        </w:rPr>
      </w:pPr>
      <w:r>
        <w:rPr>
          <w:rFonts w:eastAsia="Times New Roman"/>
          <w:color w:val="000000"/>
        </w:rPr>
        <w:t>Investor:</w:t>
      </w:r>
    </w:p>
    <w:p w14:paraId="07FE310A" w14:textId="77777777" w:rsidR="003749C6" w:rsidRDefault="003749C6">
      <w:pPr>
        <w:shd w:val="clear" w:color="auto" w:fill="FFFFFF"/>
        <w:ind w:firstLine="851"/>
        <w:jc w:val="both"/>
        <w:divId w:val="810100414"/>
        <w:rPr>
          <w:rFonts w:eastAsia="Times New Roman"/>
          <w:color w:val="000000"/>
        </w:rPr>
      </w:pPr>
      <w:r>
        <w:rPr>
          <w:rFonts w:eastAsia="Times New Roman"/>
          <w:color w:val="000000"/>
        </w:rPr>
        <w:t>Oʻzbekiston Respublikasining qonunchiligiga zid boʻlmagan investitsiya faoliyatini erkin amalga oshirishga, investitsiya qilishni amalga oshirish hajmlarini, turlarini, shakllarini, sohasini va yoʻnalishlarini mustaqil ravishda belgilashga;</w:t>
      </w:r>
    </w:p>
    <w:p w14:paraId="3DABFA6A" w14:textId="77777777" w:rsidR="003749C6" w:rsidRDefault="003749C6">
      <w:pPr>
        <w:shd w:val="clear" w:color="auto" w:fill="FFFFFF"/>
        <w:ind w:firstLine="851"/>
        <w:jc w:val="both"/>
        <w:divId w:val="1248539900"/>
        <w:rPr>
          <w:rFonts w:eastAsia="Times New Roman"/>
          <w:color w:val="000000"/>
        </w:rPr>
      </w:pPr>
      <w:r>
        <w:rPr>
          <w:rFonts w:eastAsia="Times New Roman"/>
          <w:color w:val="000000"/>
        </w:rPr>
        <w:t>investitsiya faoliyatini amalga oshirish uchun yuridik va jismoniy shaxslar bilan shartnomalar tuzishga;</w:t>
      </w:r>
    </w:p>
    <w:p w14:paraId="09B28DAD" w14:textId="77777777" w:rsidR="003749C6" w:rsidRDefault="003749C6">
      <w:pPr>
        <w:shd w:val="clear" w:color="auto" w:fill="FFFFFF"/>
        <w:ind w:firstLine="851"/>
        <w:jc w:val="both"/>
        <w:divId w:val="1116096861"/>
        <w:rPr>
          <w:rFonts w:eastAsia="Times New Roman"/>
          <w:color w:val="000000"/>
        </w:rPr>
      </w:pPr>
      <w:r>
        <w:rPr>
          <w:rFonts w:eastAsia="Times New Roman"/>
          <w:color w:val="000000"/>
        </w:rPr>
        <w:t>oʻz investitsiyalariga va investitsiya faoliyati natijalariga egalik qilishga, ulardan foydalanishga hamda ularni tasarruf etishga, shuningdek investitsiya faoliyati natijalarini sotishga va olib chiqishga;</w:t>
      </w:r>
    </w:p>
    <w:p w14:paraId="21F1DF2C" w14:textId="77777777" w:rsidR="003749C6" w:rsidRDefault="003749C6">
      <w:pPr>
        <w:shd w:val="clear" w:color="auto" w:fill="FFFFFF"/>
        <w:ind w:firstLine="851"/>
        <w:jc w:val="both"/>
        <w:divId w:val="13776627"/>
        <w:rPr>
          <w:rFonts w:eastAsia="Times New Roman"/>
          <w:color w:val="000000"/>
        </w:rPr>
      </w:pPr>
      <w:r>
        <w:rPr>
          <w:rFonts w:eastAsia="Times New Roman"/>
          <w:color w:val="000000"/>
        </w:rPr>
        <w:t>investitsiya faoliyati natijasida olingan daromadlarni soliqlar, yigʻimlar va qonunchilikda nazarda tutilgan boshqa toʻlovlar (bundan buyon matnda soliqlar va toʻlovlar deb yuritiladi) toʻlanganidan soʻng mustaqil va erkin tarzda tasarruf etishga;</w:t>
      </w:r>
    </w:p>
    <w:p w14:paraId="570B4CBC" w14:textId="77777777" w:rsidR="003749C6" w:rsidRDefault="003749C6">
      <w:pPr>
        <w:shd w:val="clear" w:color="auto" w:fill="FFFFFF"/>
        <w:ind w:firstLine="851"/>
        <w:jc w:val="both"/>
        <w:divId w:val="664627643"/>
        <w:rPr>
          <w:rFonts w:eastAsia="Times New Roman"/>
          <w:color w:val="000000"/>
        </w:rPr>
      </w:pPr>
      <w:r>
        <w:rPr>
          <w:rFonts w:eastAsia="Times New Roman"/>
          <w:color w:val="000000"/>
        </w:rPr>
        <w:t>oʻzi qabul qilgan barcha turdagi majburiyatlarning, shu jumladan qarz mablagʻlarini jalb etishga qaratilgan majburiyatlarning taʼminoti sifatida oʻziga mulk huquqi asosida tegishli boʻlgan mol-mulk va har qanday mulkiy huquqlardan foydalanishga;</w:t>
      </w:r>
    </w:p>
    <w:p w14:paraId="678BB983" w14:textId="77777777" w:rsidR="003749C6" w:rsidRDefault="003749C6">
      <w:pPr>
        <w:shd w:val="clear" w:color="auto" w:fill="FFFFFF"/>
        <w:ind w:firstLine="851"/>
        <w:jc w:val="both"/>
        <w:divId w:val="1223711755"/>
        <w:rPr>
          <w:rFonts w:eastAsia="Times New Roman"/>
          <w:color w:val="000000"/>
        </w:rPr>
      </w:pPr>
      <w:r>
        <w:rPr>
          <w:rFonts w:eastAsia="Times New Roman"/>
          <w:color w:val="000000"/>
        </w:rPr>
        <w:t>oʻz investitsiyalari va boshqa aktivlari rekvizitsiya (ekspropriatsiya) qilingan taqdirda munosib kompensatsiya olishga;</w:t>
      </w:r>
    </w:p>
    <w:p w14:paraId="7658C209" w14:textId="77777777" w:rsidR="003749C6" w:rsidRDefault="003749C6">
      <w:pPr>
        <w:shd w:val="clear" w:color="auto" w:fill="FFFFFF"/>
        <w:ind w:firstLine="851"/>
        <w:jc w:val="both"/>
        <w:divId w:val="1070733334"/>
        <w:rPr>
          <w:rFonts w:eastAsia="Times New Roman"/>
          <w:color w:val="000000"/>
        </w:rPr>
      </w:pPr>
      <w:r>
        <w:rPr>
          <w:rFonts w:eastAsia="Times New Roman"/>
          <w:color w:val="000000"/>
        </w:rPr>
        <w:t xml:space="preserve">kreditlar va qarzlar tarzidagi pul mablagʻlarini jalb etishga; </w:t>
      </w:r>
    </w:p>
    <w:p w14:paraId="4618BF3E" w14:textId="77777777" w:rsidR="003749C6" w:rsidRDefault="003749C6">
      <w:pPr>
        <w:shd w:val="clear" w:color="auto" w:fill="FFFFFF"/>
        <w:ind w:firstLine="851"/>
        <w:jc w:val="both"/>
        <w:divId w:val="495801811"/>
        <w:rPr>
          <w:rFonts w:eastAsia="Times New Roman"/>
          <w:color w:val="000000"/>
        </w:rPr>
      </w:pPr>
      <w:r>
        <w:rPr>
          <w:rFonts w:eastAsia="Times New Roman"/>
          <w:color w:val="000000"/>
        </w:rPr>
        <w:t>davlat boshqaruvi organlari, mahalliy davlat hokimiyati organlari va ular mansabdor shaxslarining qonunga xilof harakatlari (harakatsizligi) va qarorlari natijasida yetkazilgan zararlar uchun tovon olishga haqli.</w:t>
      </w:r>
    </w:p>
    <w:p w14:paraId="3E6D7D9F" w14:textId="77777777" w:rsidR="003749C6" w:rsidRDefault="003749C6">
      <w:pPr>
        <w:shd w:val="clear" w:color="auto" w:fill="FFFFFF"/>
        <w:spacing w:before="120" w:after="60"/>
        <w:ind w:firstLine="851"/>
        <w:jc w:val="both"/>
        <w:divId w:val="414790644"/>
        <w:rPr>
          <w:rFonts w:eastAsia="Times New Roman"/>
          <w:b/>
          <w:bCs/>
          <w:color w:val="000080"/>
        </w:rPr>
      </w:pPr>
      <w:r>
        <w:rPr>
          <w:rFonts w:eastAsia="Times New Roman"/>
          <w:b/>
          <w:bCs/>
          <w:color w:val="000080"/>
        </w:rPr>
        <w:t>11-modda. Investorning majburiyatlari</w:t>
      </w:r>
    </w:p>
    <w:p w14:paraId="09791D46" w14:textId="77777777" w:rsidR="003749C6" w:rsidRDefault="003749C6">
      <w:pPr>
        <w:shd w:val="clear" w:color="auto" w:fill="FFFFFF"/>
        <w:ind w:firstLine="851"/>
        <w:jc w:val="both"/>
        <w:divId w:val="896554017"/>
        <w:rPr>
          <w:rFonts w:eastAsia="Times New Roman"/>
          <w:color w:val="000000"/>
        </w:rPr>
      </w:pPr>
      <w:r>
        <w:rPr>
          <w:rFonts w:eastAsia="Times New Roman"/>
          <w:color w:val="000000"/>
        </w:rPr>
        <w:t>Investor:</w:t>
      </w:r>
    </w:p>
    <w:p w14:paraId="0664B81C" w14:textId="77777777" w:rsidR="003749C6" w:rsidRDefault="003749C6">
      <w:pPr>
        <w:shd w:val="clear" w:color="auto" w:fill="FFFFFF"/>
        <w:ind w:firstLine="851"/>
        <w:jc w:val="both"/>
        <w:divId w:val="345056611"/>
        <w:rPr>
          <w:rFonts w:eastAsia="Times New Roman"/>
          <w:color w:val="000000"/>
        </w:rPr>
      </w:pPr>
      <w:r>
        <w:rPr>
          <w:rFonts w:eastAsia="Times New Roman"/>
          <w:color w:val="000000"/>
        </w:rPr>
        <w:t>soliqlar va toʻlovlarni toʻlashi;</w:t>
      </w:r>
    </w:p>
    <w:p w14:paraId="60F7CE0E" w14:textId="77777777" w:rsidR="003749C6" w:rsidRDefault="003749C6">
      <w:pPr>
        <w:shd w:val="clear" w:color="auto" w:fill="FFFFFF"/>
        <w:ind w:firstLine="851"/>
        <w:jc w:val="both"/>
        <w:divId w:val="1814564006"/>
        <w:rPr>
          <w:rFonts w:eastAsia="Times New Roman"/>
          <w:color w:val="000000"/>
        </w:rPr>
      </w:pPr>
      <w:r>
        <w:rPr>
          <w:rFonts w:eastAsia="Times New Roman"/>
          <w:color w:val="000000"/>
        </w:rPr>
        <w:t>investitsiya qilish munosabati bilan oʻzi qabul qilgan shartnoma majburiyatlarini bajarishi;</w:t>
      </w:r>
    </w:p>
    <w:p w14:paraId="1DA8DEA8" w14:textId="77777777" w:rsidR="003749C6" w:rsidRDefault="003749C6">
      <w:pPr>
        <w:shd w:val="clear" w:color="auto" w:fill="FFFFFF"/>
        <w:ind w:firstLine="851"/>
        <w:jc w:val="both"/>
        <w:divId w:val="1434326546"/>
        <w:rPr>
          <w:rFonts w:eastAsia="Times New Roman"/>
          <w:color w:val="000000"/>
        </w:rPr>
      </w:pPr>
      <w:r>
        <w:rPr>
          <w:rFonts w:eastAsia="Times New Roman"/>
          <w:color w:val="000000"/>
        </w:rPr>
        <w:t>qonunchilik talablariga, shu jumladan raqobat toʻgʻrisidagi, korrupsiyaga qarshi kurashish toʻgʻrisidagi, investitsiyalar va investitsiya faoliyati toʻgʻrisidagi, mehnat toʻgʻrisidagi, shaharsozlik toʻgʻrisidagi, atrof-muhitni muhofaza qilish toʻgʻrisidagi qonunchilik talablariga, shuningdek texnika xavfsizligiga, sanitariya normalari va qoidalariga rioya etishi;</w:t>
      </w:r>
    </w:p>
    <w:p w14:paraId="72729843" w14:textId="77777777" w:rsidR="003749C6" w:rsidRDefault="003749C6">
      <w:pPr>
        <w:shd w:val="clear" w:color="auto" w:fill="FFFFFF"/>
        <w:ind w:firstLine="851"/>
        <w:jc w:val="both"/>
        <w:divId w:val="870531399"/>
        <w:rPr>
          <w:rFonts w:eastAsia="Times New Roman"/>
          <w:color w:val="000000"/>
        </w:rPr>
      </w:pPr>
      <w:r>
        <w:rPr>
          <w:rFonts w:eastAsia="Times New Roman"/>
          <w:color w:val="000000"/>
        </w:rPr>
        <w:t>shartnoma shartlarini bajarmaganligi yoki lozim darajada bajarmaganligi sababli investitsiya faoliyati ishtirokchisiga yetkazilgan zararlarning oʻrnini qoplashi;</w:t>
      </w:r>
    </w:p>
    <w:p w14:paraId="31483C40" w14:textId="77777777" w:rsidR="003749C6" w:rsidRDefault="003749C6">
      <w:pPr>
        <w:shd w:val="clear" w:color="auto" w:fill="FFFFFF"/>
        <w:ind w:firstLine="851"/>
        <w:jc w:val="both"/>
        <w:divId w:val="1861581625"/>
        <w:rPr>
          <w:rFonts w:eastAsia="Times New Roman"/>
          <w:color w:val="000000"/>
        </w:rPr>
      </w:pPr>
      <w:r>
        <w:rPr>
          <w:rFonts w:eastAsia="Times New Roman"/>
          <w:color w:val="000000"/>
        </w:rPr>
        <w:t>vakolatli davlat boshqaruvi organlarining va mahalliy davlat hokimiyati organlarining oʻz vakolatlari doirasida qoʻyiladigan talablarini bajarishi shart.</w:t>
      </w:r>
    </w:p>
    <w:p w14:paraId="3B3C2B1B" w14:textId="77777777" w:rsidR="003749C6" w:rsidRDefault="003749C6">
      <w:pPr>
        <w:shd w:val="clear" w:color="auto" w:fill="FFFFFF"/>
        <w:spacing w:before="120" w:after="60"/>
        <w:ind w:firstLine="851"/>
        <w:jc w:val="both"/>
        <w:divId w:val="1753813647"/>
        <w:rPr>
          <w:rFonts w:eastAsia="Times New Roman"/>
          <w:b/>
          <w:bCs/>
          <w:color w:val="000080"/>
        </w:rPr>
      </w:pPr>
      <w:r>
        <w:rPr>
          <w:rFonts w:eastAsia="Times New Roman"/>
          <w:b/>
          <w:bCs/>
          <w:color w:val="000080"/>
        </w:rPr>
        <w:t>12-modda. Investitsiya faoliyati ishtirokchisining huquqlari</w:t>
      </w:r>
    </w:p>
    <w:p w14:paraId="0E4E8C12" w14:textId="77777777" w:rsidR="003749C6" w:rsidRDefault="003749C6">
      <w:pPr>
        <w:shd w:val="clear" w:color="auto" w:fill="FFFFFF"/>
        <w:ind w:firstLine="851"/>
        <w:jc w:val="both"/>
        <w:divId w:val="1038899771"/>
        <w:rPr>
          <w:rFonts w:eastAsia="Times New Roman"/>
          <w:color w:val="000000"/>
        </w:rPr>
      </w:pPr>
      <w:r>
        <w:rPr>
          <w:rFonts w:eastAsia="Times New Roman"/>
          <w:color w:val="000000"/>
        </w:rPr>
        <w:t>Investitsiya faoliyatining ishtirokchisi:</w:t>
      </w:r>
    </w:p>
    <w:p w14:paraId="7660392C" w14:textId="77777777" w:rsidR="003749C6" w:rsidRDefault="003749C6">
      <w:pPr>
        <w:shd w:val="clear" w:color="auto" w:fill="FFFFFF"/>
        <w:ind w:firstLine="851"/>
        <w:jc w:val="both"/>
        <w:divId w:val="768737752"/>
        <w:rPr>
          <w:rFonts w:eastAsia="Times New Roman"/>
          <w:color w:val="000000"/>
        </w:rPr>
      </w:pPr>
      <w:r>
        <w:rPr>
          <w:rFonts w:eastAsia="Times New Roman"/>
          <w:color w:val="000000"/>
        </w:rPr>
        <w:t>birja, tanlov va tender savdolarining, elektron doʻkonlarning va kim oshdi savdolarining ishtirokchisi boʻlishga;</w:t>
      </w:r>
    </w:p>
    <w:p w14:paraId="647E3462" w14:textId="77777777" w:rsidR="003749C6" w:rsidRDefault="003749C6">
      <w:pPr>
        <w:shd w:val="clear" w:color="auto" w:fill="FFFFFF"/>
        <w:ind w:firstLine="851"/>
        <w:jc w:val="both"/>
        <w:divId w:val="899099770"/>
        <w:rPr>
          <w:rFonts w:eastAsia="Times New Roman"/>
          <w:color w:val="000000"/>
        </w:rPr>
      </w:pPr>
      <w:r>
        <w:rPr>
          <w:rFonts w:eastAsia="Times New Roman"/>
          <w:color w:val="000000"/>
        </w:rPr>
        <w:t>investorlar bilan ularning buyurtmalarini bajarish yuzasidan shartnomalar tuzishga;</w:t>
      </w:r>
    </w:p>
    <w:p w14:paraId="58AC86EA" w14:textId="77777777" w:rsidR="003749C6" w:rsidRDefault="003749C6">
      <w:pPr>
        <w:shd w:val="clear" w:color="auto" w:fill="FFFFFF"/>
        <w:ind w:firstLine="851"/>
        <w:jc w:val="both"/>
        <w:divId w:val="1592425068"/>
        <w:rPr>
          <w:rFonts w:eastAsia="Times New Roman"/>
          <w:color w:val="000000"/>
        </w:rPr>
      </w:pPr>
      <w:r>
        <w:rPr>
          <w:rFonts w:eastAsia="Times New Roman"/>
          <w:color w:val="000000"/>
        </w:rPr>
        <w:t>agar shartnomada boshqacha tartib belgilanmagan boʻlsa, oʻzining investor oldidagi majburiyatlarini bajarishga boshqa shaxslarni jalb qilishga haqli.</w:t>
      </w:r>
    </w:p>
    <w:p w14:paraId="6DC0ADC0" w14:textId="77777777" w:rsidR="003749C6" w:rsidRDefault="003749C6">
      <w:pPr>
        <w:shd w:val="clear" w:color="auto" w:fill="FFFFFF"/>
        <w:spacing w:before="120" w:after="60"/>
        <w:ind w:firstLine="851"/>
        <w:jc w:val="both"/>
        <w:divId w:val="788813878"/>
        <w:rPr>
          <w:rFonts w:eastAsia="Times New Roman"/>
          <w:b/>
          <w:bCs/>
          <w:color w:val="000080"/>
        </w:rPr>
      </w:pPr>
      <w:r>
        <w:rPr>
          <w:rFonts w:eastAsia="Times New Roman"/>
          <w:b/>
          <w:bCs/>
          <w:color w:val="000080"/>
        </w:rPr>
        <w:t>13-modda. Investitsiya faoliyati ishtirokchisining majburiyatlari</w:t>
      </w:r>
    </w:p>
    <w:p w14:paraId="13D68A6D" w14:textId="77777777" w:rsidR="003749C6" w:rsidRDefault="003749C6">
      <w:pPr>
        <w:shd w:val="clear" w:color="auto" w:fill="FFFFFF"/>
        <w:ind w:firstLine="851"/>
        <w:jc w:val="both"/>
        <w:divId w:val="433332027"/>
        <w:rPr>
          <w:rFonts w:eastAsia="Times New Roman"/>
          <w:color w:val="000000"/>
        </w:rPr>
      </w:pPr>
      <w:r>
        <w:rPr>
          <w:rFonts w:eastAsia="Times New Roman"/>
          <w:color w:val="000000"/>
        </w:rPr>
        <w:t>Investitsiya faoliyatining ishtirokchisi:</w:t>
      </w:r>
    </w:p>
    <w:p w14:paraId="28892BD3" w14:textId="77777777" w:rsidR="003749C6" w:rsidRDefault="003749C6">
      <w:pPr>
        <w:shd w:val="clear" w:color="auto" w:fill="FFFFFF"/>
        <w:ind w:firstLine="851"/>
        <w:jc w:val="both"/>
        <w:divId w:val="468982782"/>
        <w:rPr>
          <w:rFonts w:eastAsia="Times New Roman"/>
          <w:color w:val="000000"/>
        </w:rPr>
      </w:pPr>
      <w:r>
        <w:rPr>
          <w:rFonts w:eastAsia="Times New Roman"/>
          <w:color w:val="000000"/>
        </w:rPr>
        <w:t>qonunchilikda belgilangan normalar, qoidalar va standartlarga, shu jumladan raqobat toʻgʻrisidagi, korrupsiyaga qarshi kurashish toʻgʻrisidagi, investitsiyalar va investitsiya faoliyati toʻgʻrisidagi, mehnat toʻgʻrisidagi, shaharsozlik toʻgʻrisidagi va atrof-muhitni muhofaza qilish toʻgʻrisidagi qonunchilik talablariga rioya qilishi;</w:t>
      </w:r>
    </w:p>
    <w:p w14:paraId="31630848" w14:textId="77777777" w:rsidR="003749C6" w:rsidRDefault="003749C6">
      <w:pPr>
        <w:shd w:val="clear" w:color="auto" w:fill="FFFFFF"/>
        <w:ind w:firstLine="851"/>
        <w:jc w:val="both"/>
        <w:divId w:val="1630740085"/>
        <w:rPr>
          <w:rFonts w:eastAsia="Times New Roman"/>
          <w:color w:val="000000"/>
        </w:rPr>
      </w:pPr>
      <w:r>
        <w:rPr>
          <w:rFonts w:eastAsia="Times New Roman"/>
          <w:color w:val="000000"/>
        </w:rPr>
        <w:t>shartnoma shartlarini oʻz vaqtida va lozim darajada bajarishi;</w:t>
      </w:r>
    </w:p>
    <w:p w14:paraId="3F4188B3" w14:textId="77777777" w:rsidR="003749C6" w:rsidRDefault="003749C6">
      <w:pPr>
        <w:shd w:val="clear" w:color="auto" w:fill="FFFFFF"/>
        <w:ind w:firstLine="851"/>
        <w:jc w:val="both"/>
        <w:divId w:val="2028099176"/>
        <w:rPr>
          <w:rFonts w:eastAsia="Times New Roman"/>
          <w:color w:val="000000"/>
        </w:rPr>
      </w:pPr>
      <w:r>
        <w:rPr>
          <w:rFonts w:eastAsia="Times New Roman"/>
          <w:color w:val="000000"/>
        </w:rPr>
        <w:t>shartnoma shartlarini bajarmaganligi yoki lozim darajada bajarmaganligi sababli investorga yetkazilgan zararlarning oʻrnini qoplashi;</w:t>
      </w:r>
    </w:p>
    <w:p w14:paraId="50260D00" w14:textId="77777777" w:rsidR="003749C6" w:rsidRDefault="003749C6">
      <w:pPr>
        <w:shd w:val="clear" w:color="auto" w:fill="FFFFFF"/>
        <w:ind w:firstLine="851"/>
        <w:jc w:val="both"/>
        <w:divId w:val="143133746"/>
        <w:rPr>
          <w:rFonts w:eastAsia="Times New Roman"/>
          <w:color w:val="000000"/>
        </w:rPr>
      </w:pPr>
      <w:r>
        <w:rPr>
          <w:rFonts w:eastAsia="Times New Roman"/>
          <w:color w:val="000000"/>
        </w:rPr>
        <w:t>davlat boshqaruvi organlari va mahalliy davlat hokimiyati organlarining oʻz vakolatlari doirasida qoʻyiladigan talablarini bajarishi shart.</w:t>
      </w:r>
    </w:p>
    <w:p w14:paraId="5ECD87E6" w14:textId="77777777" w:rsidR="003749C6" w:rsidRDefault="003749C6">
      <w:pPr>
        <w:shd w:val="clear" w:color="auto" w:fill="FFFFFF"/>
        <w:spacing w:before="120" w:after="60"/>
        <w:ind w:firstLine="851"/>
        <w:jc w:val="both"/>
        <w:divId w:val="1806775487"/>
        <w:rPr>
          <w:rFonts w:eastAsia="Times New Roman"/>
          <w:b/>
          <w:bCs/>
          <w:color w:val="000080"/>
        </w:rPr>
      </w:pPr>
      <w:r>
        <w:rPr>
          <w:rFonts w:eastAsia="Times New Roman"/>
          <w:b/>
          <w:bCs/>
          <w:color w:val="000080"/>
        </w:rPr>
        <w:t>14-modda. Investitsiya faoliyatida narxni shakllantirish</w:t>
      </w:r>
    </w:p>
    <w:p w14:paraId="0DE366AA" w14:textId="77777777" w:rsidR="003749C6" w:rsidRDefault="003749C6">
      <w:pPr>
        <w:shd w:val="clear" w:color="auto" w:fill="FFFFFF"/>
        <w:ind w:firstLine="851"/>
        <w:jc w:val="both"/>
        <w:divId w:val="1478716645"/>
        <w:rPr>
          <w:rFonts w:eastAsia="Times New Roman"/>
          <w:color w:val="000000"/>
        </w:rPr>
      </w:pPr>
      <w:r>
        <w:rPr>
          <w:rFonts w:eastAsia="Times New Roman"/>
          <w:color w:val="000000"/>
        </w:rPr>
        <w:t>Investitsiya faoliyati jarayonida tovarlarning (ishlarning, xizmatlarning) qiymati shartnomaviy narxlar boʻyicha belgilanadi, bundan qonunchilikda qatʼiy belgilangan narxlar mustasno.</w:t>
      </w:r>
    </w:p>
    <w:p w14:paraId="67E62EA5" w14:textId="77777777" w:rsidR="003749C6" w:rsidRDefault="003749C6">
      <w:pPr>
        <w:shd w:val="clear" w:color="auto" w:fill="FFFFFF"/>
        <w:ind w:firstLine="851"/>
        <w:jc w:val="both"/>
        <w:divId w:val="1176071630"/>
        <w:rPr>
          <w:rFonts w:eastAsia="Times New Roman"/>
          <w:color w:val="000000"/>
        </w:rPr>
      </w:pPr>
      <w:r>
        <w:rPr>
          <w:rFonts w:eastAsia="Times New Roman"/>
          <w:color w:val="000000"/>
        </w:rPr>
        <w:t>Investitsiya qilish obyekti boʻlgan tovarlarning (ishlarning, xizmatlarning) narxlari birja, tanlov, kim oshdi savdolarida va boshqa uyushgan savdolarda ham shakllantirilishi mumkin.</w:t>
      </w:r>
    </w:p>
    <w:p w14:paraId="04985433" w14:textId="77777777" w:rsidR="003749C6" w:rsidRDefault="003749C6">
      <w:pPr>
        <w:shd w:val="clear" w:color="auto" w:fill="FFFFFF"/>
        <w:ind w:firstLine="851"/>
        <w:jc w:val="both"/>
        <w:divId w:val="645549434"/>
        <w:rPr>
          <w:rFonts w:eastAsia="Times New Roman"/>
          <w:color w:val="000000"/>
        </w:rPr>
      </w:pPr>
      <w:r>
        <w:rPr>
          <w:rFonts w:eastAsia="Times New Roman"/>
          <w:color w:val="000000"/>
        </w:rPr>
        <w:t>Birja, tanlov, kim oshdi savdolarida va boshqa uyushgan savdolarda shakllangan, realizatsiya qilinadigan davlat aktivlarining narxlari, mazkur aktivlarning balans va baholangan qiymatidan qatʼi nazar, bozor narxlari deb tan olinadi.</w:t>
      </w:r>
    </w:p>
    <w:p w14:paraId="62E2DD5A" w14:textId="77777777" w:rsidR="003749C6" w:rsidRDefault="003749C6">
      <w:pPr>
        <w:shd w:val="clear" w:color="auto" w:fill="FFFFFF"/>
        <w:spacing w:before="120" w:after="60"/>
        <w:jc w:val="center"/>
        <w:divId w:val="1297100298"/>
        <w:rPr>
          <w:rFonts w:eastAsia="Times New Roman"/>
          <w:b/>
          <w:bCs/>
          <w:color w:val="000080"/>
        </w:rPr>
      </w:pPr>
      <w:r>
        <w:rPr>
          <w:rFonts w:eastAsia="Times New Roman"/>
          <w:b/>
          <w:bCs/>
          <w:color w:val="000080"/>
        </w:rPr>
        <w:t>3-bob. Investitsiya faoliyati subyektlari huquqlarining davlat kafolatlari va investitsiyalarni himoya qilish</w:t>
      </w:r>
    </w:p>
    <w:p w14:paraId="3452A1B5" w14:textId="77777777" w:rsidR="003749C6" w:rsidRDefault="003749C6">
      <w:pPr>
        <w:shd w:val="clear" w:color="auto" w:fill="FFFFFF"/>
        <w:spacing w:before="120" w:after="60"/>
        <w:ind w:firstLine="851"/>
        <w:jc w:val="both"/>
        <w:divId w:val="1666861125"/>
        <w:rPr>
          <w:rFonts w:eastAsia="Times New Roman"/>
          <w:b/>
          <w:bCs/>
          <w:color w:val="000080"/>
        </w:rPr>
      </w:pPr>
      <w:r>
        <w:rPr>
          <w:rFonts w:eastAsia="Times New Roman"/>
          <w:b/>
          <w:bCs/>
          <w:color w:val="000080"/>
        </w:rPr>
        <w:t>15-modda. Investitsiya faoliyati subyektlari huquqlarining kafolatlari</w:t>
      </w:r>
    </w:p>
    <w:p w14:paraId="611278B0" w14:textId="77777777" w:rsidR="003749C6" w:rsidRDefault="003749C6">
      <w:pPr>
        <w:shd w:val="clear" w:color="auto" w:fill="FFFFFF"/>
        <w:ind w:firstLine="851"/>
        <w:jc w:val="both"/>
        <w:divId w:val="1149324317"/>
        <w:rPr>
          <w:rFonts w:eastAsia="Times New Roman"/>
          <w:color w:val="000000"/>
        </w:rPr>
      </w:pPr>
      <w:r>
        <w:rPr>
          <w:rFonts w:eastAsia="Times New Roman"/>
          <w:color w:val="000000"/>
        </w:rPr>
        <w:t>Davlat investitsiya faoliyati subyektlarining huquqlarini kafolatlaydi. Davlat organlari va ularning mansabdor shaxslari investitsiya subyektlarining qonunchilikka muvofiq amalga oshirilayotgan faoliyatiga aralashishga haqli emas.</w:t>
      </w:r>
    </w:p>
    <w:p w14:paraId="1CACF346" w14:textId="77777777" w:rsidR="003749C6" w:rsidRDefault="003749C6">
      <w:pPr>
        <w:shd w:val="clear" w:color="auto" w:fill="FFFFFF"/>
        <w:ind w:firstLine="851"/>
        <w:jc w:val="both"/>
        <w:divId w:val="334234682"/>
        <w:rPr>
          <w:rFonts w:eastAsia="Times New Roman"/>
          <w:color w:val="000000"/>
        </w:rPr>
      </w:pPr>
      <w:r>
        <w:rPr>
          <w:rFonts w:eastAsia="Times New Roman"/>
          <w:color w:val="000000"/>
        </w:rPr>
        <w:t>Agar davlat organlari va ularning mansabdor shaxslari investitsiya faoliyati subyektlarining faoliyatida qonunchilik buzilganligini aniqlasa, ular oʻzlari vakolatli boʻlgan va muayyan qoidabuzarlikni bartaraf etish bilan bevosita bogʻliq choralarni koʻrishi mumkin.</w:t>
      </w:r>
    </w:p>
    <w:p w14:paraId="31FD7728" w14:textId="77777777" w:rsidR="003749C6" w:rsidRDefault="003749C6">
      <w:pPr>
        <w:shd w:val="clear" w:color="auto" w:fill="FFFFFF"/>
        <w:ind w:firstLine="851"/>
        <w:jc w:val="both"/>
        <w:divId w:val="749816445"/>
        <w:rPr>
          <w:rFonts w:eastAsia="Times New Roman"/>
          <w:color w:val="000000"/>
        </w:rPr>
      </w:pPr>
      <w:r>
        <w:rPr>
          <w:rFonts w:eastAsia="Times New Roman"/>
          <w:color w:val="000000"/>
        </w:rPr>
        <w:t>Davlat organlari va ularning mansabdor shaxslari qoidabuzarlik mavjudligi faktidan investitsiya faoliyati subyektlarining investitsiya faoliyatiga bogʻliq boʻlmagan boshqa qonuniy faoliyatiga aralashish yoki uni cheklab qoʻyish uchun asos sifatida foydalanishi mumkin emas.</w:t>
      </w:r>
    </w:p>
    <w:p w14:paraId="63D1123F" w14:textId="77777777" w:rsidR="003749C6" w:rsidRDefault="003749C6">
      <w:pPr>
        <w:shd w:val="clear" w:color="auto" w:fill="FFFFFF"/>
        <w:ind w:firstLine="851"/>
        <w:jc w:val="both"/>
        <w:divId w:val="823551649"/>
        <w:rPr>
          <w:rFonts w:eastAsia="Times New Roman"/>
          <w:color w:val="000000"/>
        </w:rPr>
      </w:pPr>
      <w:r>
        <w:rPr>
          <w:rFonts w:eastAsia="Times New Roman"/>
          <w:color w:val="000000"/>
        </w:rPr>
        <w:t xml:space="preserve">Davlat investorlarning fuqaroligi, yashash joyi, iqtisodiy faoliyatni amalga oshirish joyi bilan bogʻliq holda, shuningdek investorlarning yoki investitsiyalarning kelib chiqish mamlakatiga qarab investorlarni kamsitishga yoʻl qoʻymaslikni kafolatlaydi. </w:t>
      </w:r>
    </w:p>
    <w:p w14:paraId="66B5D71F" w14:textId="77777777" w:rsidR="003749C6" w:rsidRDefault="003749C6">
      <w:pPr>
        <w:shd w:val="clear" w:color="auto" w:fill="FFFFFF"/>
        <w:ind w:firstLine="851"/>
        <w:jc w:val="both"/>
        <w:divId w:val="1163665927"/>
        <w:rPr>
          <w:rFonts w:eastAsia="Times New Roman"/>
          <w:color w:val="000000"/>
        </w:rPr>
      </w:pPr>
      <w:r>
        <w:rPr>
          <w:rFonts w:eastAsia="Times New Roman"/>
          <w:color w:val="000000"/>
        </w:rPr>
        <w:t>Investor tomonidan huquqlarning amalga oshirilishi boshqa investorlarning huquqlari va qonun bilan qoʻriqlanadigan manfaatlarini buzmasligi kerak. Bunda davlat tadbirkorlik subyektining hamtaʼsischisi (aksiyadori, ishtirokchisi) sifatida boshqa taʼsischilar (aksiyadorlar, ishtirokchilar) kabi teng huquqlar va majburiyatlarga ega boʻladi.</w:t>
      </w:r>
    </w:p>
    <w:p w14:paraId="690AB11A" w14:textId="77777777" w:rsidR="003749C6" w:rsidRDefault="003749C6">
      <w:pPr>
        <w:shd w:val="clear" w:color="auto" w:fill="FFFFFF"/>
        <w:ind w:firstLine="851"/>
        <w:jc w:val="both"/>
        <w:divId w:val="57826713"/>
        <w:rPr>
          <w:rFonts w:eastAsia="Times New Roman"/>
          <w:color w:val="000000"/>
        </w:rPr>
      </w:pPr>
      <w:r>
        <w:rPr>
          <w:rFonts w:eastAsia="Times New Roman"/>
          <w:color w:val="000000"/>
        </w:rPr>
        <w:t>Ushbu moddaning qoidalari xalqaro huquqning umum eʼtirof etilgan prinsiplari va normalariga muvofiq belgilanadigan Oʻzbekiston Respublikasining milliy xavfsizligini taʼminlash bilan bevosita bogʻliq qonunchilikni qabul qilishga, oʻzgartirishga, toʻldirishga yoxud bekor qilishga nisbatan tatbiq etilmaydi.</w:t>
      </w:r>
    </w:p>
    <w:p w14:paraId="5A39216A" w14:textId="77777777" w:rsidR="003749C6" w:rsidRDefault="003749C6">
      <w:pPr>
        <w:shd w:val="clear" w:color="auto" w:fill="FFFFFF"/>
        <w:spacing w:before="120" w:after="60"/>
        <w:ind w:firstLine="851"/>
        <w:jc w:val="both"/>
        <w:divId w:val="1286079638"/>
        <w:rPr>
          <w:rFonts w:eastAsia="Times New Roman"/>
          <w:b/>
          <w:bCs/>
          <w:color w:val="000080"/>
        </w:rPr>
      </w:pPr>
      <w:r>
        <w:rPr>
          <w:rFonts w:eastAsia="Times New Roman"/>
          <w:b/>
          <w:bCs/>
          <w:color w:val="000080"/>
        </w:rPr>
        <w:t>16-modda. Mablagʻlardan foydalanish kafolatlari</w:t>
      </w:r>
    </w:p>
    <w:p w14:paraId="5CC3B9B8" w14:textId="77777777" w:rsidR="003749C6" w:rsidRDefault="003749C6">
      <w:pPr>
        <w:shd w:val="clear" w:color="auto" w:fill="FFFFFF"/>
        <w:ind w:firstLine="851"/>
        <w:jc w:val="both"/>
        <w:divId w:val="314377437"/>
        <w:rPr>
          <w:rFonts w:eastAsia="Times New Roman"/>
          <w:color w:val="000000"/>
        </w:rPr>
      </w:pPr>
      <w:r>
        <w:rPr>
          <w:rFonts w:eastAsia="Times New Roman"/>
          <w:color w:val="000000"/>
        </w:rPr>
        <w:t>Investitsiya faoliyati subyektining investitsiya faoliyati natijasida olingan daromadlari soliqlar va toʻlovlar toʻlanganidan keyin uning xohishiga koʻra reinvestitsiya qilinishi yoki ulardan boshqa har qanday usulda foydalanilishi mumkin.</w:t>
      </w:r>
    </w:p>
    <w:p w14:paraId="5BB8BC5B" w14:textId="77777777" w:rsidR="003749C6" w:rsidRDefault="003749C6">
      <w:pPr>
        <w:shd w:val="clear" w:color="auto" w:fill="FFFFFF"/>
        <w:ind w:firstLine="851"/>
        <w:jc w:val="both"/>
        <w:divId w:val="709188950"/>
        <w:rPr>
          <w:rFonts w:eastAsia="Times New Roman"/>
          <w:color w:val="000000"/>
        </w:rPr>
      </w:pPr>
      <w:r>
        <w:rPr>
          <w:rFonts w:eastAsia="Times New Roman"/>
          <w:color w:val="000000"/>
        </w:rPr>
        <w:t>Chet el va mahalliy investitsiyalar ishtirokidagi korxonalarning hisobvaraqlaridagi mablagʻlardan foydalanishni davlat organlari tomonidan cheklash yoxud ularni majburan yechib olish faqat qonunda belgilangan tartibda amalga oshirilishi mumkin.</w:t>
      </w:r>
    </w:p>
    <w:p w14:paraId="591EDA34" w14:textId="77777777" w:rsidR="003749C6" w:rsidRDefault="003749C6">
      <w:pPr>
        <w:shd w:val="clear" w:color="auto" w:fill="FFFFFF"/>
        <w:spacing w:before="120" w:after="60"/>
        <w:ind w:firstLine="851"/>
        <w:jc w:val="both"/>
        <w:divId w:val="1221599766"/>
        <w:rPr>
          <w:rFonts w:eastAsia="Times New Roman"/>
          <w:b/>
          <w:bCs/>
          <w:color w:val="000080"/>
        </w:rPr>
      </w:pPr>
      <w:r>
        <w:rPr>
          <w:rFonts w:eastAsia="Times New Roman"/>
          <w:b/>
          <w:bCs/>
          <w:color w:val="000080"/>
        </w:rPr>
        <w:t>17-modda. Mablagʻlarni erkin oʻtkazish kafolatlari</w:t>
      </w:r>
    </w:p>
    <w:p w14:paraId="0FA5F35B" w14:textId="77777777" w:rsidR="003749C6" w:rsidRDefault="003749C6">
      <w:pPr>
        <w:shd w:val="clear" w:color="auto" w:fill="FFFFFF"/>
        <w:ind w:firstLine="851"/>
        <w:jc w:val="both"/>
        <w:divId w:val="1060519578"/>
        <w:rPr>
          <w:rFonts w:eastAsia="Times New Roman"/>
          <w:color w:val="000000"/>
        </w:rPr>
      </w:pPr>
      <w:r>
        <w:rPr>
          <w:rFonts w:eastAsia="Times New Roman"/>
          <w:color w:val="000000"/>
        </w:rPr>
        <w:t>Investorlarga soliqlar va toʻlovlarni toʻlash sharti bilan chet el valyutasidagi mablagʻlarni Oʻzbekiston Respublikasiga va Oʻzbekiston Respublikasidan cheklovlarsiz erkin oʻtkazish, shu jumladan valyutani repatriatsiya qilish uchun ayirboshlash kafolatlanadi. Bunday oʻtkazmalar quyidagilarni oʻz ichiga oladi:</w:t>
      </w:r>
    </w:p>
    <w:p w14:paraId="6C75A433" w14:textId="77777777" w:rsidR="003749C6" w:rsidRDefault="003749C6">
      <w:pPr>
        <w:shd w:val="clear" w:color="auto" w:fill="FFFFFF"/>
        <w:ind w:firstLine="851"/>
        <w:jc w:val="both"/>
        <w:divId w:val="1060056461"/>
        <w:rPr>
          <w:rFonts w:eastAsia="Times New Roman"/>
          <w:color w:val="000000"/>
        </w:rPr>
      </w:pPr>
      <w:r>
        <w:rPr>
          <w:rFonts w:eastAsia="Times New Roman"/>
          <w:color w:val="000000"/>
        </w:rPr>
        <w:t>chet el investitsiyalarini saqlab turish yoxud koʻpaytirish uchun boshlangʻich va qoʻshimcha summalar;</w:t>
      </w:r>
    </w:p>
    <w:p w14:paraId="782936EE" w14:textId="77777777" w:rsidR="003749C6" w:rsidRDefault="003749C6">
      <w:pPr>
        <w:shd w:val="clear" w:color="auto" w:fill="FFFFFF"/>
        <w:ind w:firstLine="851"/>
        <w:jc w:val="both"/>
        <w:divId w:val="165944540"/>
        <w:rPr>
          <w:rFonts w:eastAsia="Times New Roman"/>
          <w:color w:val="000000"/>
        </w:rPr>
      </w:pPr>
      <w:r>
        <w:rPr>
          <w:rFonts w:eastAsia="Times New Roman"/>
          <w:color w:val="000000"/>
        </w:rPr>
        <w:t>investitsiyalarni amalga oshirishdan olingan daromad;</w:t>
      </w:r>
    </w:p>
    <w:p w14:paraId="602D32C8" w14:textId="77777777" w:rsidR="003749C6" w:rsidRDefault="003749C6">
      <w:pPr>
        <w:shd w:val="clear" w:color="auto" w:fill="FFFFFF"/>
        <w:ind w:firstLine="851"/>
        <w:jc w:val="both"/>
        <w:divId w:val="560487257"/>
        <w:rPr>
          <w:rFonts w:eastAsia="Times New Roman"/>
          <w:color w:val="000000"/>
        </w:rPr>
      </w:pPr>
      <w:r>
        <w:rPr>
          <w:rFonts w:eastAsia="Times New Roman"/>
          <w:color w:val="000000"/>
        </w:rPr>
        <w:t>yetkazilgan zararlarning oʻrnini ushbu Qonunga muvofiq qoplash sifatida olingan mablagʻlar;</w:t>
      </w:r>
    </w:p>
    <w:p w14:paraId="41021945" w14:textId="77777777" w:rsidR="003749C6" w:rsidRDefault="003749C6">
      <w:pPr>
        <w:shd w:val="clear" w:color="auto" w:fill="FFFFFF"/>
        <w:ind w:firstLine="851"/>
        <w:jc w:val="both"/>
        <w:divId w:val="166408150"/>
        <w:rPr>
          <w:rFonts w:eastAsia="Times New Roman"/>
          <w:color w:val="000000"/>
        </w:rPr>
      </w:pPr>
      <w:r>
        <w:rPr>
          <w:rFonts w:eastAsia="Times New Roman"/>
          <w:color w:val="000000"/>
        </w:rPr>
        <w:t>shartnomalar shartlarini bajarish tartibida amalga oshirilgan toʻlovlar;</w:t>
      </w:r>
    </w:p>
    <w:p w14:paraId="08903427" w14:textId="77777777" w:rsidR="003749C6" w:rsidRDefault="003749C6">
      <w:pPr>
        <w:shd w:val="clear" w:color="auto" w:fill="FFFFFF"/>
        <w:ind w:firstLine="851"/>
        <w:jc w:val="both"/>
        <w:divId w:val="899635711"/>
        <w:rPr>
          <w:rFonts w:eastAsia="Times New Roman"/>
          <w:color w:val="000000"/>
        </w:rPr>
      </w:pPr>
      <w:r>
        <w:rPr>
          <w:rFonts w:eastAsia="Times New Roman"/>
          <w:color w:val="000000"/>
        </w:rPr>
        <w:t>chet el investitsiyalarini toʻliq yoki qisman sotishdan tushgan tushum;</w:t>
      </w:r>
    </w:p>
    <w:p w14:paraId="1F2D659B" w14:textId="77777777" w:rsidR="003749C6" w:rsidRDefault="003749C6">
      <w:pPr>
        <w:shd w:val="clear" w:color="auto" w:fill="FFFFFF"/>
        <w:ind w:firstLine="851"/>
        <w:jc w:val="both"/>
        <w:divId w:val="862523084"/>
        <w:rPr>
          <w:rFonts w:eastAsia="Times New Roman"/>
          <w:color w:val="000000"/>
        </w:rPr>
      </w:pPr>
      <w:r>
        <w:rPr>
          <w:rFonts w:eastAsia="Times New Roman"/>
          <w:color w:val="000000"/>
        </w:rPr>
        <w:t>nizoni hal qilish oqibatida, shu jumladan har qanday sud yoki arbitraj qarori oqibatida yuzaga keladigan toʻlovlar;</w:t>
      </w:r>
    </w:p>
    <w:p w14:paraId="2B9FAFF2" w14:textId="77777777" w:rsidR="003749C6" w:rsidRDefault="003749C6">
      <w:pPr>
        <w:shd w:val="clear" w:color="auto" w:fill="FFFFFF"/>
        <w:ind w:firstLine="851"/>
        <w:jc w:val="both"/>
        <w:divId w:val="955871993"/>
        <w:rPr>
          <w:rFonts w:eastAsia="Times New Roman"/>
          <w:color w:val="000000"/>
        </w:rPr>
      </w:pPr>
      <w:r>
        <w:rPr>
          <w:rFonts w:eastAsia="Times New Roman"/>
          <w:color w:val="000000"/>
        </w:rPr>
        <w:t>xodimlarning ish haqi va boshqa toʻlovlari;</w:t>
      </w:r>
    </w:p>
    <w:p w14:paraId="282D9914" w14:textId="77777777" w:rsidR="003749C6" w:rsidRDefault="003749C6">
      <w:pPr>
        <w:shd w:val="clear" w:color="auto" w:fill="FFFFFF"/>
        <w:ind w:firstLine="851"/>
        <w:jc w:val="both"/>
        <w:divId w:val="1755123180"/>
        <w:rPr>
          <w:rFonts w:eastAsia="Times New Roman"/>
          <w:color w:val="000000"/>
        </w:rPr>
      </w:pPr>
      <w:r>
        <w:rPr>
          <w:rFonts w:eastAsia="Times New Roman"/>
          <w:color w:val="000000"/>
        </w:rPr>
        <w:t>qonunchilikka muvofiq boshqa manbalardan olingan mablagʻlar.</w:t>
      </w:r>
    </w:p>
    <w:p w14:paraId="785656A6" w14:textId="77777777" w:rsidR="003749C6" w:rsidRDefault="003749C6">
      <w:pPr>
        <w:shd w:val="clear" w:color="auto" w:fill="FFFFFF"/>
        <w:ind w:firstLine="851"/>
        <w:jc w:val="both"/>
        <w:divId w:val="534389183"/>
        <w:rPr>
          <w:rFonts w:eastAsia="Times New Roman"/>
          <w:color w:val="000000"/>
        </w:rPr>
      </w:pPr>
      <w:r>
        <w:rPr>
          <w:rFonts w:eastAsia="Times New Roman"/>
          <w:color w:val="000000"/>
        </w:rPr>
        <w:t>Oʻzbekiston Respublikasining qonunlari hamda xalqaro shartnomalariga muvofiq davlat chet ellik investorning mablagʻlarini repatriatsiya qilishni chet el investitsiyalari ishtirokidagi korxona toʻlovga qobiliyatsiz boʻlgan yoki kreditorlarning huquqlari buzilgan, jismoniy shaxs boʻlgan chet ellik investor tomonidan jinoiy qilmishlar yoki maʼmuriy huquqbuzarliklar sodir etilgan hollarda yoxud sud yoki arbitraj qaroriga muvofiq shunday repatriatsiya qilishni toʻxtatib turishning boshqa zarurati boʻlganda qonun</w:t>
      </w:r>
      <w:r>
        <w:rPr>
          <w:rFonts w:eastAsia="Times New Roman"/>
          <w:color w:val="000000"/>
        </w:rPr>
        <w:t>chilik hujjatlarini investorlarni kamsitmaydigan tarzda qoʻllash shartlari asosida toʻxtatib turishi mumkin.</w:t>
      </w:r>
    </w:p>
    <w:p w14:paraId="23471BF6" w14:textId="77777777" w:rsidR="003749C6" w:rsidRDefault="003749C6">
      <w:pPr>
        <w:shd w:val="clear" w:color="auto" w:fill="FFFFFF"/>
        <w:spacing w:before="120" w:after="60"/>
        <w:ind w:firstLine="851"/>
        <w:jc w:val="both"/>
        <w:divId w:val="724183708"/>
        <w:rPr>
          <w:rFonts w:eastAsia="Times New Roman"/>
          <w:b/>
          <w:bCs/>
          <w:color w:val="000080"/>
        </w:rPr>
      </w:pPr>
      <w:r>
        <w:rPr>
          <w:rFonts w:eastAsia="Times New Roman"/>
          <w:b/>
          <w:bCs/>
          <w:color w:val="000080"/>
        </w:rPr>
        <w:t>18-modda. Investitsiya faoliyati tugatilishi munosabati bilan chet el investitsiyalarini qaytarish kafolatlari</w:t>
      </w:r>
    </w:p>
    <w:p w14:paraId="7A08775E" w14:textId="77777777" w:rsidR="003749C6" w:rsidRDefault="003749C6">
      <w:pPr>
        <w:shd w:val="clear" w:color="auto" w:fill="FFFFFF"/>
        <w:ind w:firstLine="851"/>
        <w:jc w:val="both"/>
        <w:divId w:val="468210707"/>
        <w:rPr>
          <w:rFonts w:eastAsia="Times New Roman"/>
          <w:color w:val="000000"/>
        </w:rPr>
      </w:pPr>
      <w:r>
        <w:rPr>
          <w:rFonts w:eastAsia="Times New Roman"/>
          <w:color w:val="000000"/>
        </w:rPr>
        <w:t>Chet ellik investor Oʻzbekiston Respublikasidagi investitsiya faoliyatini tugatish huquqiga ega.</w:t>
      </w:r>
    </w:p>
    <w:p w14:paraId="31D84A89" w14:textId="77777777" w:rsidR="003749C6" w:rsidRDefault="003749C6">
      <w:pPr>
        <w:shd w:val="clear" w:color="auto" w:fill="FFFFFF"/>
        <w:ind w:firstLine="851"/>
        <w:jc w:val="both"/>
        <w:divId w:val="16851903"/>
        <w:rPr>
          <w:rFonts w:eastAsia="Times New Roman"/>
          <w:color w:val="000000"/>
        </w:rPr>
      </w:pPr>
      <w:r>
        <w:rPr>
          <w:rFonts w:eastAsia="Times New Roman"/>
          <w:color w:val="000000"/>
        </w:rPr>
        <w:t>Chet ellik investor investitsiya faoliyatini tugatgandan soʻng investitsiya faoliyatini tugatish natijasida olingan oʻz aktivlarini naqd pul yoki natural shaklda chet ellik investorning Oʻzbekiston Respublikasiga yoxud boshqa kreditorlarga nisbatan majburiyatlarini bajarish uchun zarar yetkazmagan holda erkin repatriatsiya qilish huquqiga ega.</w:t>
      </w:r>
    </w:p>
    <w:p w14:paraId="51B02723" w14:textId="77777777" w:rsidR="003749C6" w:rsidRDefault="003749C6">
      <w:pPr>
        <w:shd w:val="clear" w:color="auto" w:fill="FFFFFF"/>
        <w:spacing w:before="120" w:after="60"/>
        <w:ind w:firstLine="851"/>
        <w:jc w:val="both"/>
        <w:divId w:val="1495680804"/>
        <w:rPr>
          <w:rFonts w:eastAsia="Times New Roman"/>
          <w:b/>
          <w:bCs/>
          <w:color w:val="000080"/>
        </w:rPr>
      </w:pPr>
      <w:r>
        <w:rPr>
          <w:rFonts w:eastAsia="Times New Roman"/>
          <w:b/>
          <w:bCs/>
          <w:color w:val="000080"/>
        </w:rPr>
        <w:t>19-modda. Qonunchilikning investor uchun noqulay oʻzgarishlariga qarshi kafolatlar</w:t>
      </w:r>
    </w:p>
    <w:p w14:paraId="6DDA3A7C" w14:textId="77777777" w:rsidR="003749C6" w:rsidRDefault="003749C6">
      <w:pPr>
        <w:shd w:val="clear" w:color="auto" w:fill="FFFFFF"/>
        <w:ind w:firstLine="851"/>
        <w:jc w:val="both"/>
        <w:divId w:val="257831776"/>
        <w:rPr>
          <w:rFonts w:eastAsia="Times New Roman"/>
          <w:color w:val="000000"/>
        </w:rPr>
      </w:pPr>
      <w:r>
        <w:rPr>
          <w:rFonts w:eastAsia="Times New Roman"/>
          <w:color w:val="000000"/>
        </w:rPr>
        <w:t>Agar qonunchilik hujjatlarining bajarilishi investorga yoki investitsiyalarga zarar yetkazadigan boʻlsa, ushbu qonunchilik hujjatlari orqaga qaytish kuchiga ega boʻlmaydi.</w:t>
      </w:r>
    </w:p>
    <w:p w14:paraId="68029FE7" w14:textId="77777777" w:rsidR="003749C6" w:rsidRDefault="003749C6">
      <w:pPr>
        <w:shd w:val="clear" w:color="auto" w:fill="FFFFFF"/>
        <w:ind w:firstLine="851"/>
        <w:jc w:val="both"/>
        <w:divId w:val="1971982269"/>
        <w:rPr>
          <w:rFonts w:eastAsia="Times New Roman"/>
          <w:color w:val="000000"/>
        </w:rPr>
      </w:pPr>
      <w:r>
        <w:rPr>
          <w:rFonts w:eastAsia="Times New Roman"/>
          <w:color w:val="000000"/>
        </w:rPr>
        <w:t>Agar Oʻzbekiston Respublikasining keyingi qonunchilik investitsiya qilish shart-sharoitlarini yomonlashtirsa, investitsiya qilish sanasida amalda boʻlgan qonunchilik chet el investorlariga nisbatan investitsiya qilish paytidan eʼtiboran oʻn yil mobaynida qoʻllaniladi. Investor oʻzining investitsiya qilish shart-sharoitlarini yaxshilaydigan yangi qonunchilik qoidalarini oʻz xohishiga koʻra qoʻllash huquqiga ega.</w:t>
      </w:r>
    </w:p>
    <w:p w14:paraId="47BD60AC" w14:textId="77777777" w:rsidR="003749C6" w:rsidRDefault="003749C6">
      <w:pPr>
        <w:shd w:val="clear" w:color="auto" w:fill="FFFFFF"/>
        <w:ind w:firstLine="851"/>
        <w:jc w:val="both"/>
        <w:divId w:val="1496385109"/>
        <w:rPr>
          <w:rFonts w:eastAsia="Times New Roman"/>
          <w:color w:val="000000"/>
        </w:rPr>
      </w:pPr>
      <w:r>
        <w:rPr>
          <w:rFonts w:eastAsia="Times New Roman"/>
          <w:color w:val="000000"/>
        </w:rPr>
        <w:t>Oʻzbekiston Respublikasining keyingi qonunchilik investitsiya qilish shart-sharoitlarini yomonlashtirgan taqdirda, investitsiya qilish paytida amalda boʻlgan qonunchilikni oʻn yil mobaynida qoʻllash toʻgʻrisidagi kafolat quyidagi hollarda qoʻllaniladi:</w:t>
      </w:r>
    </w:p>
    <w:p w14:paraId="473274B6" w14:textId="77777777" w:rsidR="003749C6" w:rsidRDefault="003749C6">
      <w:pPr>
        <w:shd w:val="clear" w:color="auto" w:fill="FFFFFF"/>
        <w:ind w:firstLine="851"/>
        <w:jc w:val="both"/>
        <w:divId w:val="1984852506"/>
        <w:rPr>
          <w:rFonts w:eastAsia="Times New Roman"/>
          <w:color w:val="000000"/>
        </w:rPr>
      </w:pPr>
      <w:r>
        <w:rPr>
          <w:rFonts w:eastAsia="Times New Roman"/>
          <w:color w:val="000000"/>
        </w:rPr>
        <w:t>repatriatsiya tartib-taomilini murakkablashtiruvchi yoki investorning chet elga oʻtkaziladigan daromadlari (foydasi) miqdorini kamaytiruvchi qoʻshimcha talablar joriy etilganda, bundan investorning mablagʻlarini repatriatsiya qilishni chet el investitsiyalari ishtirokidagi korxona toʻlovga qobiliyatsiz boʻlgan yoki kreditorlarning huquqlari buzilgan, jismoniy shaxs boʻlgan chet ellik investor tomonidan jinoiy qilmishlar yoki maʼmuriy huquqbuzarliklar sodir etilgan hollarda yoxud sud yoki arbitraj qaroriga m</w:t>
      </w:r>
      <w:r>
        <w:rPr>
          <w:rFonts w:eastAsia="Times New Roman"/>
          <w:color w:val="000000"/>
        </w:rPr>
        <w:t>uvofiq shunday repatriatsiya qilishni toʻxtatib turishning boshqa zarurati boʻlganda qonunchilik hujjatlarini investorlarni kamsitmaydigan tarzda qoʻllash shartlari asosida toʻxtatib turish mustasno;</w:t>
      </w:r>
    </w:p>
    <w:p w14:paraId="75B435DE" w14:textId="77777777" w:rsidR="003749C6" w:rsidRDefault="003749C6">
      <w:pPr>
        <w:shd w:val="clear" w:color="auto" w:fill="FFFFFF"/>
        <w:ind w:firstLine="851"/>
        <w:jc w:val="both"/>
        <w:divId w:val="1994288834"/>
        <w:rPr>
          <w:rFonts w:eastAsia="Times New Roman"/>
          <w:color w:val="000000"/>
        </w:rPr>
      </w:pPr>
      <w:r>
        <w:rPr>
          <w:rFonts w:eastAsia="Times New Roman"/>
          <w:color w:val="000000"/>
        </w:rPr>
        <w:t>investitsiya qilishni amalga oshirish hajmlariga son jihatdan cheklovlar va investitsiyalarning miqdori boʻyicha boshqa qoʻshimcha talablar, shu jumladan chet el investitsiyalari ishtirokidagi korxonalarda chet el investitsiyalarining eng kam miqdorini koʻpaytirish tarzidagi qoʻshimcha talablar joriy etilganda;</w:t>
      </w:r>
    </w:p>
    <w:p w14:paraId="1D8377FE" w14:textId="77777777" w:rsidR="003749C6" w:rsidRDefault="003749C6">
      <w:pPr>
        <w:shd w:val="clear" w:color="auto" w:fill="FFFFFF"/>
        <w:ind w:firstLine="851"/>
        <w:jc w:val="both"/>
        <w:divId w:val="1032876527"/>
        <w:rPr>
          <w:rFonts w:eastAsia="Times New Roman"/>
          <w:color w:val="000000"/>
        </w:rPr>
      </w:pPr>
      <w:r>
        <w:rPr>
          <w:rFonts w:eastAsia="Times New Roman"/>
          <w:color w:val="000000"/>
        </w:rPr>
        <w:t>chet ellik investorning Oʻzbekiston Respublikasi korxonalarining ustav fondlaridagi ulushli ishtiroki boʻyicha cheklovlar joriy etilganda;</w:t>
      </w:r>
    </w:p>
    <w:p w14:paraId="579F05F1" w14:textId="77777777" w:rsidR="003749C6" w:rsidRDefault="003749C6">
      <w:pPr>
        <w:shd w:val="clear" w:color="auto" w:fill="FFFFFF"/>
        <w:ind w:firstLine="851"/>
        <w:jc w:val="both"/>
        <w:divId w:val="11692562"/>
        <w:rPr>
          <w:rFonts w:eastAsia="Times New Roman"/>
          <w:color w:val="000000"/>
        </w:rPr>
      </w:pPr>
      <w:r>
        <w:rPr>
          <w:rFonts w:eastAsia="Times New Roman"/>
          <w:color w:val="000000"/>
        </w:rPr>
        <w:t>chet ellik investorlarning vizalarini rasmiylashtirish va uzaytirish boʻyicha qoʻshimcha tartib-taomillar, shuningdek chet el investitsiyalarini amalga oshirish boʻyicha boshqa qoʻshimcha talablar joriy etilganda.</w:t>
      </w:r>
    </w:p>
    <w:p w14:paraId="0AB3D103" w14:textId="77777777" w:rsidR="003749C6" w:rsidRDefault="003749C6">
      <w:pPr>
        <w:shd w:val="clear" w:color="auto" w:fill="FFFFFF"/>
        <w:ind w:firstLine="851"/>
        <w:jc w:val="both"/>
        <w:divId w:val="1496191057"/>
        <w:rPr>
          <w:rFonts w:eastAsia="Times New Roman"/>
          <w:color w:val="000000"/>
        </w:rPr>
      </w:pPr>
      <w:r>
        <w:rPr>
          <w:rFonts w:eastAsia="Times New Roman"/>
          <w:color w:val="000000"/>
        </w:rPr>
        <w:t>Investor uchun noqulay oʻzgarishlarga qarshi kafolatlarning amal qilishi quyidagi hollarda boshlanadi:</w:t>
      </w:r>
    </w:p>
    <w:p w14:paraId="2F660721" w14:textId="77777777" w:rsidR="003749C6" w:rsidRDefault="003749C6">
      <w:pPr>
        <w:shd w:val="clear" w:color="auto" w:fill="FFFFFF"/>
        <w:ind w:firstLine="851"/>
        <w:jc w:val="both"/>
        <w:divId w:val="104350676"/>
        <w:rPr>
          <w:rFonts w:eastAsia="Times New Roman"/>
          <w:color w:val="000000"/>
        </w:rPr>
      </w:pPr>
      <w:r>
        <w:rPr>
          <w:rFonts w:eastAsia="Times New Roman"/>
          <w:color w:val="000000"/>
        </w:rPr>
        <w:t>korxona tashkil etilganda — u davlat roʻyxatidan oʻtkazilgan sanadan eʼtiboran;</w:t>
      </w:r>
    </w:p>
    <w:p w14:paraId="782C48D0" w14:textId="77777777" w:rsidR="003749C6" w:rsidRDefault="003749C6">
      <w:pPr>
        <w:shd w:val="clear" w:color="auto" w:fill="FFFFFF"/>
        <w:ind w:firstLine="851"/>
        <w:jc w:val="both"/>
        <w:divId w:val="671373872"/>
        <w:rPr>
          <w:rFonts w:eastAsia="Times New Roman"/>
          <w:color w:val="000000"/>
        </w:rPr>
      </w:pPr>
      <w:r>
        <w:rPr>
          <w:rFonts w:eastAsia="Times New Roman"/>
          <w:color w:val="000000"/>
        </w:rPr>
        <w:t xml:space="preserve">mol-mulkni, ulushni, Oʻzbekiston Respublikasining rezidentlari tomonidan emitentlangan aksiyalarni va boshqa qimmatli qogʻozlarni, savdo va xizmat koʻrsatish sohasi obyektlariga, turar joylarga boʻlgan mulk huquqini, shuningdek yer uchastkalariga boʻlgan huquqni hamda boshqa tabiiy resurslarga egalik qilish va ulardan foydalanish huquqini olishda — mulk huquqini yoki boshqa ashyoviy huquqni mustahkamlovchi hujjat kuchga kirgan sanadan eʼtiboran; </w:t>
      </w:r>
    </w:p>
    <w:p w14:paraId="55F24CDF" w14:textId="77777777" w:rsidR="003749C6" w:rsidRDefault="003749C6">
      <w:pPr>
        <w:shd w:val="clear" w:color="auto" w:fill="FFFFFF"/>
        <w:ind w:firstLine="851"/>
        <w:jc w:val="both"/>
        <w:divId w:val="320426815"/>
        <w:rPr>
          <w:rFonts w:eastAsia="Times New Roman"/>
          <w:color w:val="000000"/>
        </w:rPr>
      </w:pPr>
      <w:r>
        <w:rPr>
          <w:rFonts w:eastAsia="Times New Roman"/>
          <w:color w:val="000000"/>
        </w:rPr>
        <w:t>intellektual mulkka boʻlgan huquqlarni, shu jumladan mualliflik huquqlarini, patentlarni, tovar belgilarini, foydali modellarni, sanoat namunalarini, firma nomlarini va nou-xauni, shuningdek ishchanlik obroʻsini (gudvillni) kiritishda — intellektual mulkka boʻlgan huquqlar kiritilganligini tasdiqlovchi hujjat kuchga kirgan sanadan eʼtiboran;</w:t>
      </w:r>
    </w:p>
    <w:p w14:paraId="4B7BE3D9" w14:textId="77777777" w:rsidR="003749C6" w:rsidRDefault="003749C6">
      <w:pPr>
        <w:shd w:val="clear" w:color="auto" w:fill="FFFFFF"/>
        <w:ind w:firstLine="851"/>
        <w:jc w:val="both"/>
        <w:divId w:val="981083065"/>
        <w:rPr>
          <w:rFonts w:eastAsia="Times New Roman"/>
          <w:color w:val="000000"/>
        </w:rPr>
      </w:pPr>
      <w:r>
        <w:rPr>
          <w:rFonts w:eastAsia="Times New Roman"/>
          <w:color w:val="000000"/>
        </w:rPr>
        <w:t>konsessiyalarni, shu jumladan tabiiy resurslarni qidirishga, oʻzlashtirishga, qazib olishga yoxud ulardan foydalanishga doir konsessiyalarni olishda — konsessiya shartnomasi qonunchilikda belgilangan tartibda roʻyxatdan oʻtkazilgan sanadan eʼtiboran;</w:t>
      </w:r>
    </w:p>
    <w:p w14:paraId="6AE0D7B1" w14:textId="77777777" w:rsidR="003749C6" w:rsidRDefault="003749C6">
      <w:pPr>
        <w:shd w:val="clear" w:color="auto" w:fill="FFFFFF"/>
        <w:ind w:firstLine="851"/>
        <w:jc w:val="both"/>
        <w:divId w:val="96560290"/>
        <w:rPr>
          <w:rFonts w:eastAsia="Times New Roman"/>
          <w:color w:val="000000"/>
        </w:rPr>
      </w:pPr>
      <w:r>
        <w:rPr>
          <w:rFonts w:eastAsia="Times New Roman"/>
          <w:color w:val="000000"/>
        </w:rPr>
        <w:t>Oʻzbekiston Respublikasi Hukumati bilan tuzilgan investitsiya shartnomasida bir vaqtning oʻzida investitsiya majburiyatlarini mustahkamlab qoʻygan holda investitsiya qilishda — shartnoma kuchga kirgan sanadan eʼtiboran;</w:t>
      </w:r>
    </w:p>
    <w:p w14:paraId="4EBF95AA" w14:textId="77777777" w:rsidR="003749C6" w:rsidRDefault="003749C6">
      <w:pPr>
        <w:shd w:val="clear" w:color="auto" w:fill="FFFFFF"/>
        <w:ind w:firstLine="851"/>
        <w:jc w:val="both"/>
        <w:divId w:val="1051879718"/>
        <w:rPr>
          <w:rFonts w:eastAsia="Times New Roman"/>
          <w:color w:val="000000"/>
        </w:rPr>
      </w:pPr>
      <w:r>
        <w:rPr>
          <w:rFonts w:eastAsia="Times New Roman"/>
          <w:color w:val="000000"/>
        </w:rPr>
        <w:t>Oʻzbekiston Respublikasining qonunchiligiga zid boʻlmagan boshqa shakllarda investitsiya qilishda — investor tomonidan Oʻzbekiston Respublikasi hududida investitsiya faoliyati amalga oshirilayotganligini tasdiqlovchi hujjat kuchga kirgan sanadan eʼtiboran.</w:t>
      </w:r>
    </w:p>
    <w:p w14:paraId="26DD780C" w14:textId="77777777" w:rsidR="003749C6" w:rsidRDefault="003749C6">
      <w:pPr>
        <w:shd w:val="clear" w:color="auto" w:fill="FFFFFF"/>
        <w:ind w:firstLine="851"/>
        <w:jc w:val="both"/>
        <w:divId w:val="2015106754"/>
        <w:rPr>
          <w:rFonts w:eastAsia="Times New Roman"/>
          <w:color w:val="000000"/>
        </w:rPr>
      </w:pPr>
      <w:r>
        <w:rPr>
          <w:rFonts w:eastAsia="Times New Roman"/>
          <w:color w:val="000000"/>
        </w:rPr>
        <w:t>Ushbu modda xalqaro huquqning umum eʼtirof etilgan prinsiplariga muvofiq belgilanadigan Oʻzbekiston Respublikasining milliy xavfsizligiga doir manfaatlarini himoya qilishni taʼminlash bilan bevosita bogʻliq boʻlgan qonunchilik hujjatlarini qabul qilishga, oʻzgartirishga, toʻldirishga yoxud bekor qilishga nisbatan tatbiq etilmaydi.</w:t>
      </w:r>
    </w:p>
    <w:p w14:paraId="19531D4F" w14:textId="77777777" w:rsidR="003749C6" w:rsidRDefault="003749C6">
      <w:pPr>
        <w:shd w:val="clear" w:color="auto" w:fill="FFFFFF"/>
        <w:spacing w:before="120" w:after="60"/>
        <w:ind w:firstLine="851"/>
        <w:jc w:val="both"/>
        <w:divId w:val="611671130"/>
        <w:rPr>
          <w:rFonts w:eastAsia="Times New Roman"/>
          <w:b/>
          <w:bCs/>
          <w:color w:val="000080"/>
        </w:rPr>
      </w:pPr>
      <w:r>
        <w:rPr>
          <w:rFonts w:eastAsia="Times New Roman"/>
          <w:b/>
          <w:bCs/>
          <w:color w:val="000080"/>
        </w:rPr>
        <w:t xml:space="preserve">20-modda. Oshkoralik va ochiqlikni taʼminlash kafolatlari </w:t>
      </w:r>
    </w:p>
    <w:p w14:paraId="249814FA" w14:textId="77777777" w:rsidR="003749C6" w:rsidRDefault="003749C6">
      <w:pPr>
        <w:shd w:val="clear" w:color="auto" w:fill="FFFFFF"/>
        <w:ind w:firstLine="851"/>
        <w:jc w:val="both"/>
        <w:divId w:val="82846584"/>
        <w:rPr>
          <w:rFonts w:eastAsia="Times New Roman"/>
          <w:color w:val="000000"/>
        </w:rPr>
      </w:pPr>
      <w:r>
        <w:rPr>
          <w:rFonts w:eastAsia="Times New Roman"/>
          <w:color w:val="000000"/>
        </w:rPr>
        <w:t>Hammaning eʼtibori uchun rasmiy ravishda eʼlon qilinmagan normativ-huquqiy hujjatlar kuchga kirmagan hujjatlar sifatida huquqiy oqibatlarni keltirib chiqarmaydi va investitsiyaviy munosabatlarni tartibga solish, ushbu hujjatlardagi koʻrsatmalarni bajarmaganlik uchun investitsiya faoliyati subyektlariga nisbatan biror-bir sanksiya qoʻllash uchun asos boʻlib xizmat qilishi mumkin emas.</w:t>
      </w:r>
    </w:p>
    <w:p w14:paraId="796973EA" w14:textId="77777777" w:rsidR="003749C6" w:rsidRDefault="003749C6">
      <w:pPr>
        <w:shd w:val="clear" w:color="auto" w:fill="FFFFFF"/>
        <w:ind w:firstLine="851"/>
        <w:jc w:val="both"/>
        <w:divId w:val="1477646310"/>
        <w:rPr>
          <w:rFonts w:eastAsia="Times New Roman"/>
          <w:color w:val="000000"/>
        </w:rPr>
      </w:pPr>
      <w:r>
        <w:rPr>
          <w:rFonts w:eastAsia="Times New Roman"/>
          <w:color w:val="000000"/>
        </w:rPr>
        <w:t>Davlat boshqaruvi organlari va mahalliy davlat hokimiyati organlari ommaviy axborot vositalari orqali, shu jumladan oʻz rasmiy veb-saytida investitsiya faoliyati sohasida oʻzining ishtiroki va qabul qilingan qarorlar toʻgʻrisidagi axborotni eʼlon qilishi shart.</w:t>
      </w:r>
    </w:p>
    <w:p w14:paraId="5D90C195" w14:textId="77777777" w:rsidR="003749C6" w:rsidRDefault="003749C6">
      <w:pPr>
        <w:shd w:val="clear" w:color="auto" w:fill="FFFFFF"/>
        <w:ind w:firstLine="851"/>
        <w:jc w:val="both"/>
        <w:divId w:val="1824813771"/>
        <w:rPr>
          <w:rFonts w:eastAsia="Times New Roman"/>
          <w:color w:val="000000"/>
        </w:rPr>
      </w:pPr>
      <w:r>
        <w:rPr>
          <w:rFonts w:eastAsia="Times New Roman"/>
          <w:color w:val="000000"/>
        </w:rPr>
        <w:t>Jismoniy va yuridik shaxslarga ochiqlik hamda davlat boshqaruvi organlari va mahalliy davlat hokimiyati organlarining investitsiya faoliyati sohasidagi faoliyati toʻgʻrisida va oʻzlari qabul qilayotgan qarorlar toʻgʻrisidagi axborotdan moneliksiz foydalanish imkoniyati taʼminlanadi.</w:t>
      </w:r>
    </w:p>
    <w:p w14:paraId="155F486C" w14:textId="77777777" w:rsidR="003749C6" w:rsidRDefault="003749C6">
      <w:pPr>
        <w:shd w:val="clear" w:color="auto" w:fill="FFFFFF"/>
        <w:spacing w:before="120" w:after="60"/>
        <w:ind w:firstLine="851"/>
        <w:jc w:val="both"/>
        <w:divId w:val="52625809"/>
        <w:rPr>
          <w:rFonts w:eastAsia="Times New Roman"/>
          <w:b/>
          <w:bCs/>
          <w:color w:val="000080"/>
        </w:rPr>
      </w:pPr>
      <w:r>
        <w:rPr>
          <w:rFonts w:eastAsia="Times New Roman"/>
          <w:b/>
          <w:bCs/>
          <w:color w:val="000080"/>
        </w:rPr>
        <w:t>21-modda. Investitsiyalarni himoya qilish</w:t>
      </w:r>
    </w:p>
    <w:p w14:paraId="036A222B" w14:textId="77777777" w:rsidR="003749C6" w:rsidRDefault="003749C6">
      <w:pPr>
        <w:shd w:val="clear" w:color="auto" w:fill="FFFFFF"/>
        <w:ind w:firstLine="851"/>
        <w:jc w:val="both"/>
        <w:divId w:val="1509296785"/>
        <w:rPr>
          <w:rFonts w:eastAsia="Times New Roman"/>
          <w:color w:val="000000"/>
        </w:rPr>
      </w:pPr>
      <w:r>
        <w:rPr>
          <w:rFonts w:eastAsia="Times New Roman"/>
          <w:color w:val="000000"/>
        </w:rPr>
        <w:t>Davlat investitsiyalarning Oʻzbekiston Respublikasi qonunchiligiga va xalqaro shartnomalariga muvofiq himoya qilinishini kafolatlaydi.</w:t>
      </w:r>
    </w:p>
    <w:p w14:paraId="19AD7150" w14:textId="77777777" w:rsidR="003749C6" w:rsidRDefault="003749C6">
      <w:pPr>
        <w:shd w:val="clear" w:color="auto" w:fill="FFFFFF"/>
        <w:ind w:firstLine="851"/>
        <w:jc w:val="both"/>
        <w:divId w:val="2003660689"/>
        <w:rPr>
          <w:rFonts w:eastAsia="Times New Roman"/>
          <w:color w:val="000000"/>
        </w:rPr>
      </w:pPr>
      <w:r>
        <w:rPr>
          <w:rFonts w:eastAsia="Times New Roman"/>
          <w:color w:val="000000"/>
        </w:rPr>
        <w:t>Investorlarning investitsiyalari va boshqa aktivlari natsionalizatsiya qilinmaydi.</w:t>
      </w:r>
    </w:p>
    <w:p w14:paraId="2DE0CB8D" w14:textId="77777777" w:rsidR="003749C6" w:rsidRDefault="003749C6">
      <w:pPr>
        <w:shd w:val="clear" w:color="auto" w:fill="FFFFFF"/>
        <w:ind w:firstLine="851"/>
        <w:jc w:val="both"/>
        <w:divId w:val="978531052"/>
        <w:rPr>
          <w:rFonts w:eastAsia="Times New Roman"/>
          <w:color w:val="000000"/>
        </w:rPr>
      </w:pPr>
      <w:r>
        <w:rPr>
          <w:rFonts w:eastAsia="Times New Roman"/>
          <w:color w:val="000000"/>
        </w:rPr>
        <w:t>Investorlarning investitsiyalari va boshqa aktivlari rekvizitsiya (ekspropriatsiya) qilinmaydi, bundan tabiiy ofatlar, avariyalar, epidemiyalar, epizootiylar va favqulodda xususiyatga ega boʻlgan boshqa hollar mustasno.</w:t>
      </w:r>
    </w:p>
    <w:p w14:paraId="23EDB09F" w14:textId="77777777" w:rsidR="003749C6" w:rsidRDefault="003749C6">
      <w:pPr>
        <w:shd w:val="clear" w:color="auto" w:fill="FFFFFF"/>
        <w:ind w:firstLine="851"/>
        <w:jc w:val="both"/>
        <w:divId w:val="279267155"/>
        <w:rPr>
          <w:rFonts w:eastAsia="Times New Roman"/>
          <w:color w:val="000000"/>
        </w:rPr>
      </w:pPr>
      <w:r>
        <w:rPr>
          <w:rFonts w:eastAsia="Times New Roman"/>
          <w:color w:val="000000"/>
        </w:rPr>
        <w:t>Investitsiyalarni rekvizitsiya va ekspropriatsiya qilish toʻgʻrisidagi qaror rekvizitsiya yoki ekspropriatsiya qilishning quyidagi talablariga rioya qilingan taqdirda Oʻzbekiston Respublikasi Vazirlar Mahkamasi tomonidan qabul qilinadi:</w:t>
      </w:r>
    </w:p>
    <w:p w14:paraId="709D99C7" w14:textId="77777777" w:rsidR="003749C6" w:rsidRDefault="003749C6">
      <w:pPr>
        <w:shd w:val="clear" w:color="auto" w:fill="FFFFFF"/>
        <w:ind w:firstLine="851"/>
        <w:jc w:val="both"/>
        <w:divId w:val="1584874755"/>
        <w:rPr>
          <w:rFonts w:eastAsia="Times New Roman"/>
          <w:color w:val="000000"/>
        </w:rPr>
      </w:pPr>
      <w:r>
        <w:rPr>
          <w:rFonts w:eastAsia="Times New Roman"/>
          <w:color w:val="000000"/>
        </w:rPr>
        <w:t>investorlarning ushbu modda</w:t>
      </w:r>
      <w:hyperlink r:id="rId4" w:anchor="-4664666" w:history="1">
        <w:r>
          <w:rPr>
            <w:rFonts w:eastAsia="Times New Roman"/>
            <w:color w:val="008080"/>
          </w:rPr>
          <w:t xml:space="preserve"> uchinchi qismida </w:t>
        </w:r>
      </w:hyperlink>
      <w:r>
        <w:rPr>
          <w:rFonts w:eastAsia="Times New Roman"/>
          <w:color w:val="000000"/>
        </w:rPr>
        <w:t>koʻrsatilgan holatlardan kelib chiqadigan vazifalarni hal qilish uchun zarur boʻlgan investitsiyalari yoki boshqa aktivlarining minimal hajmi bilan cheklansa;</w:t>
      </w:r>
    </w:p>
    <w:p w14:paraId="69215536" w14:textId="77777777" w:rsidR="003749C6" w:rsidRDefault="003749C6">
      <w:pPr>
        <w:shd w:val="clear" w:color="auto" w:fill="FFFFFF"/>
        <w:ind w:firstLine="851"/>
        <w:jc w:val="both"/>
        <w:divId w:val="783236532"/>
        <w:rPr>
          <w:rFonts w:eastAsia="Times New Roman"/>
          <w:color w:val="000000"/>
        </w:rPr>
      </w:pPr>
      <w:r>
        <w:rPr>
          <w:rFonts w:eastAsia="Times New Roman"/>
          <w:color w:val="000000"/>
        </w:rPr>
        <w:t>kamsitilmaydigan asosda amalga oshirilsa;</w:t>
      </w:r>
    </w:p>
    <w:p w14:paraId="3ECEE470" w14:textId="77777777" w:rsidR="003749C6" w:rsidRDefault="003749C6">
      <w:pPr>
        <w:shd w:val="clear" w:color="auto" w:fill="FFFFFF"/>
        <w:ind w:firstLine="851"/>
        <w:jc w:val="both"/>
        <w:divId w:val="840587971"/>
        <w:rPr>
          <w:rFonts w:eastAsia="Times New Roman"/>
          <w:color w:val="000000"/>
        </w:rPr>
      </w:pPr>
      <w:r>
        <w:rPr>
          <w:rFonts w:eastAsia="Times New Roman"/>
          <w:color w:val="000000"/>
        </w:rPr>
        <w:t>yetkazilgan zararga monand kompensatsiya toʻlash bilan birga amalga oshirilsa. Davlat mazkur kompensatsiya toʻlovlari oʻz vaqtida amalga oshirilishining kafili sifatida ish yuritadi.</w:t>
      </w:r>
    </w:p>
    <w:p w14:paraId="221E8524" w14:textId="77777777" w:rsidR="003749C6" w:rsidRDefault="003749C6">
      <w:pPr>
        <w:shd w:val="clear" w:color="auto" w:fill="FFFFFF"/>
        <w:ind w:firstLine="851"/>
        <w:jc w:val="both"/>
        <w:divId w:val="22096796"/>
        <w:rPr>
          <w:rFonts w:eastAsia="Times New Roman"/>
          <w:color w:val="000000"/>
        </w:rPr>
      </w:pPr>
      <w:r>
        <w:rPr>
          <w:rFonts w:eastAsia="Times New Roman"/>
          <w:color w:val="000000"/>
        </w:rPr>
        <w:t>Investor sud va arbitraj tartibida, xususan, quyidagilar yuzasidan nizolashishga haqli:</w:t>
      </w:r>
    </w:p>
    <w:p w14:paraId="07E67180" w14:textId="77777777" w:rsidR="003749C6" w:rsidRDefault="003749C6">
      <w:pPr>
        <w:shd w:val="clear" w:color="auto" w:fill="FFFFFF"/>
        <w:ind w:firstLine="851"/>
        <w:jc w:val="both"/>
        <w:divId w:val="224726484"/>
        <w:rPr>
          <w:rFonts w:eastAsia="Times New Roman"/>
          <w:color w:val="000000"/>
        </w:rPr>
      </w:pPr>
      <w:r>
        <w:rPr>
          <w:rFonts w:eastAsia="Times New Roman"/>
          <w:color w:val="000000"/>
        </w:rPr>
        <w:t>rekvizitsiyani (ekspropriatsiyani) amalga oshirish uchun foydalaniladigan maqsadning qonuniyligi;</w:t>
      </w:r>
    </w:p>
    <w:p w14:paraId="2E9CF08D" w14:textId="77777777" w:rsidR="003749C6" w:rsidRDefault="003749C6">
      <w:pPr>
        <w:shd w:val="clear" w:color="auto" w:fill="FFFFFF"/>
        <w:ind w:firstLine="851"/>
        <w:jc w:val="both"/>
        <w:divId w:val="478573615"/>
        <w:rPr>
          <w:rFonts w:eastAsia="Times New Roman"/>
          <w:color w:val="000000"/>
        </w:rPr>
      </w:pPr>
      <w:r>
        <w:rPr>
          <w:rFonts w:eastAsia="Times New Roman"/>
          <w:color w:val="000000"/>
        </w:rPr>
        <w:t>rekvizitsiyaning (ekspropriatsiyaning) miqdori;</w:t>
      </w:r>
    </w:p>
    <w:p w14:paraId="55C51BC6" w14:textId="77777777" w:rsidR="003749C6" w:rsidRDefault="003749C6">
      <w:pPr>
        <w:shd w:val="clear" w:color="auto" w:fill="FFFFFF"/>
        <w:ind w:firstLine="851"/>
        <w:jc w:val="both"/>
        <w:divId w:val="1368608049"/>
        <w:rPr>
          <w:rFonts w:eastAsia="Times New Roman"/>
          <w:color w:val="000000"/>
        </w:rPr>
      </w:pPr>
      <w:r>
        <w:rPr>
          <w:rFonts w:eastAsia="Times New Roman"/>
          <w:color w:val="000000"/>
        </w:rPr>
        <w:t>rekvizitsiya (ekspropriatsiya) qilinayotgan investitsiyalarni va boshqa aktivlarni baholash;</w:t>
      </w:r>
    </w:p>
    <w:p w14:paraId="05C770DF" w14:textId="77777777" w:rsidR="003749C6" w:rsidRDefault="003749C6">
      <w:pPr>
        <w:shd w:val="clear" w:color="auto" w:fill="FFFFFF"/>
        <w:ind w:firstLine="851"/>
        <w:jc w:val="both"/>
        <w:divId w:val="1680544910"/>
        <w:rPr>
          <w:rFonts w:eastAsia="Times New Roman"/>
          <w:color w:val="000000"/>
        </w:rPr>
      </w:pPr>
      <w:r>
        <w:rPr>
          <w:rFonts w:eastAsia="Times New Roman"/>
          <w:color w:val="000000"/>
        </w:rPr>
        <w:t>toʻlanishi lozim boʻlgan kompensatsiya toʻlovining muvofiqligi;</w:t>
      </w:r>
    </w:p>
    <w:p w14:paraId="4F41CABE" w14:textId="77777777" w:rsidR="003749C6" w:rsidRDefault="003749C6">
      <w:pPr>
        <w:shd w:val="clear" w:color="auto" w:fill="FFFFFF"/>
        <w:ind w:firstLine="851"/>
        <w:jc w:val="both"/>
        <w:divId w:val="446393630"/>
        <w:rPr>
          <w:rFonts w:eastAsia="Times New Roman"/>
          <w:color w:val="000000"/>
        </w:rPr>
      </w:pPr>
      <w:r>
        <w:rPr>
          <w:rFonts w:eastAsia="Times New Roman"/>
          <w:color w:val="000000"/>
        </w:rPr>
        <w:t xml:space="preserve">davlat boshqaruvi organlari va mahalliy davlat hokimiyati organlari rekvizitsiyani (ekspropriatsiyani) amalga oshirish chogʻida rioya etgan tartib-taomil. </w:t>
      </w:r>
    </w:p>
    <w:p w14:paraId="2A0BA98D" w14:textId="77777777" w:rsidR="003749C6" w:rsidRDefault="003749C6">
      <w:pPr>
        <w:shd w:val="clear" w:color="auto" w:fill="FFFFFF"/>
        <w:ind w:firstLine="851"/>
        <w:jc w:val="both"/>
        <w:divId w:val="922109157"/>
        <w:rPr>
          <w:rFonts w:eastAsia="Times New Roman"/>
          <w:color w:val="000000"/>
        </w:rPr>
      </w:pPr>
      <w:r>
        <w:rPr>
          <w:rFonts w:eastAsia="Times New Roman"/>
          <w:color w:val="000000"/>
        </w:rPr>
        <w:t xml:space="preserve">Investorlarning investitsiyalarini va tavakkalchiliklarini sugʻurtalash ixtiyoriy asosda amalga oshiriladi. </w:t>
      </w:r>
    </w:p>
    <w:p w14:paraId="1C74477D" w14:textId="77777777" w:rsidR="003749C6" w:rsidRDefault="003749C6">
      <w:pPr>
        <w:shd w:val="clear" w:color="auto" w:fill="FFFFFF"/>
        <w:spacing w:before="120" w:after="60"/>
        <w:ind w:firstLine="851"/>
        <w:jc w:val="both"/>
        <w:divId w:val="411976587"/>
        <w:rPr>
          <w:rFonts w:eastAsia="Times New Roman"/>
          <w:b/>
          <w:bCs/>
          <w:color w:val="000080"/>
        </w:rPr>
      </w:pPr>
      <w:r>
        <w:rPr>
          <w:rFonts w:eastAsia="Times New Roman"/>
          <w:b/>
          <w:bCs/>
          <w:color w:val="000080"/>
        </w:rPr>
        <w:t>22-modda. Investitsiyalarni himoya qilishning qoʻshimcha kafolatlari va choralari</w:t>
      </w:r>
    </w:p>
    <w:p w14:paraId="33E741E7" w14:textId="77777777" w:rsidR="003749C6" w:rsidRDefault="003749C6">
      <w:pPr>
        <w:shd w:val="clear" w:color="auto" w:fill="FFFFFF"/>
        <w:ind w:firstLine="851"/>
        <w:jc w:val="both"/>
        <w:divId w:val="1944652353"/>
        <w:rPr>
          <w:rFonts w:eastAsia="Times New Roman"/>
          <w:color w:val="000000"/>
        </w:rPr>
      </w:pPr>
      <w:r>
        <w:rPr>
          <w:rFonts w:eastAsia="Times New Roman"/>
          <w:color w:val="000000"/>
        </w:rPr>
        <w:t>Investitsiyalarni himoya qilishning qoʻshimcha kafolatlari va choralari Oʻzbekiston Respublikasi Hukumati tomonidan kafolatlar berishni, investitsiya loyihalarini moliyalashtirishga koʻmaklashishni, maxsus soliq va toʻlov rejimini yaratishni, investitsiya loyihalari amalga oshirilishi yuzasidan davlat monitoringi oʻtkazilishini hamda Oʻzbekiston Respublikasi Hukumati bilan tuzilgan investitsiya shartnomalariga asosan boshqa choralarni oʻz ichiga olishi mumkin.</w:t>
      </w:r>
    </w:p>
    <w:p w14:paraId="49D81D4C" w14:textId="77777777" w:rsidR="003749C6" w:rsidRDefault="003749C6">
      <w:pPr>
        <w:shd w:val="clear" w:color="auto" w:fill="FFFFFF"/>
        <w:spacing w:before="120" w:after="60"/>
        <w:ind w:firstLine="851"/>
        <w:jc w:val="both"/>
        <w:divId w:val="1680698688"/>
        <w:rPr>
          <w:rFonts w:eastAsia="Times New Roman"/>
          <w:b/>
          <w:bCs/>
          <w:color w:val="000080"/>
        </w:rPr>
      </w:pPr>
      <w:r>
        <w:rPr>
          <w:rFonts w:eastAsia="Times New Roman"/>
          <w:b/>
          <w:bCs/>
          <w:color w:val="000080"/>
        </w:rPr>
        <w:t>23-modda. Ziddiyatli qoidalar</w:t>
      </w:r>
    </w:p>
    <w:p w14:paraId="02E8D969" w14:textId="77777777" w:rsidR="003749C6" w:rsidRDefault="003749C6">
      <w:pPr>
        <w:shd w:val="clear" w:color="auto" w:fill="FFFFFF"/>
        <w:ind w:firstLine="851"/>
        <w:jc w:val="both"/>
        <w:divId w:val="487064203"/>
        <w:rPr>
          <w:rFonts w:eastAsia="Times New Roman"/>
          <w:color w:val="000000"/>
        </w:rPr>
      </w:pPr>
      <w:r>
        <w:rPr>
          <w:rFonts w:eastAsia="Times New Roman"/>
          <w:color w:val="000000"/>
        </w:rPr>
        <w:t>Ushbu Qonunning qoidalari va Oʻzbekiston Respublikasining boshqa qonunchilik hujjatlari yoki xalqaro shartnomalari oʻrtasida biror-bir nomuvofiqlik boʻlgan taqdirda, investorlar uchun eng qulay boʻlgan qoidalar ustuvor kuchga ega boʻladi.</w:t>
      </w:r>
    </w:p>
    <w:p w14:paraId="39E93ABB" w14:textId="77777777" w:rsidR="003749C6" w:rsidRDefault="003749C6">
      <w:pPr>
        <w:shd w:val="clear" w:color="auto" w:fill="FFFFFF"/>
        <w:spacing w:before="120" w:after="60"/>
        <w:jc w:val="center"/>
        <w:divId w:val="281810559"/>
        <w:rPr>
          <w:rFonts w:eastAsia="Times New Roman"/>
          <w:b/>
          <w:bCs/>
          <w:color w:val="000080"/>
        </w:rPr>
      </w:pPr>
      <w:r>
        <w:rPr>
          <w:rFonts w:eastAsia="Times New Roman"/>
          <w:b/>
          <w:bCs/>
          <w:color w:val="000080"/>
        </w:rPr>
        <w:t>4-bob. Investitsiya faoliyatini davlat tomonidan tartibga solish</w:t>
      </w:r>
    </w:p>
    <w:p w14:paraId="437EEA82" w14:textId="77777777" w:rsidR="003749C6" w:rsidRDefault="003749C6">
      <w:pPr>
        <w:shd w:val="clear" w:color="auto" w:fill="FFFFFF"/>
        <w:spacing w:before="120" w:after="60"/>
        <w:ind w:firstLine="851"/>
        <w:jc w:val="both"/>
        <w:divId w:val="1703049329"/>
        <w:rPr>
          <w:rFonts w:eastAsia="Times New Roman"/>
          <w:b/>
          <w:bCs/>
          <w:color w:val="000080"/>
        </w:rPr>
      </w:pPr>
      <w:r>
        <w:rPr>
          <w:rFonts w:eastAsia="Times New Roman"/>
          <w:b/>
          <w:bCs/>
          <w:color w:val="000080"/>
        </w:rPr>
        <w:t>24-modda. Investitsiya faoliyatini davlat tomonidan tartibga solish maqsadlari</w:t>
      </w:r>
    </w:p>
    <w:p w14:paraId="76F74E25" w14:textId="77777777" w:rsidR="003749C6" w:rsidRDefault="003749C6">
      <w:pPr>
        <w:shd w:val="clear" w:color="auto" w:fill="FFFFFF"/>
        <w:ind w:firstLine="851"/>
        <w:jc w:val="both"/>
        <w:divId w:val="2017417412"/>
        <w:rPr>
          <w:rFonts w:eastAsia="Times New Roman"/>
          <w:color w:val="000000"/>
        </w:rPr>
      </w:pPr>
      <w:r>
        <w:rPr>
          <w:rFonts w:eastAsia="Times New Roman"/>
          <w:color w:val="000000"/>
        </w:rPr>
        <w:t>Investitsiya faoliyatini davlat tomonidan tartibga solish Oʻzbekiston Respublikasini va uning hududlarini ijtimoiy-iqtisodiy rivojlantirishning davlat vazifalari bajarilishini taʼminlaydigan investitsiya siyosatini amalga oshirish, investitsiyalar samaradorligini oshirish, Oʻzbekiston Respublikasi hududidagi turli investitsiya obyektlariga qoʻyilmalar uchun xavfsiz shart-sharoitlarni taʼminlash maqsadida davlat boshqaruvi organlari va mahalliy davlat hokimiyati organlari tomonidan amalga oshiriladi.</w:t>
      </w:r>
    </w:p>
    <w:p w14:paraId="087DE83E" w14:textId="77777777" w:rsidR="003749C6" w:rsidRDefault="003749C6">
      <w:pPr>
        <w:shd w:val="clear" w:color="auto" w:fill="FFFFFF"/>
        <w:spacing w:before="120" w:after="60"/>
        <w:ind w:firstLine="851"/>
        <w:jc w:val="both"/>
        <w:divId w:val="37902090"/>
        <w:rPr>
          <w:rFonts w:eastAsia="Times New Roman"/>
          <w:b/>
          <w:bCs/>
          <w:color w:val="000080"/>
        </w:rPr>
      </w:pPr>
      <w:r>
        <w:rPr>
          <w:rFonts w:eastAsia="Times New Roman"/>
          <w:b/>
          <w:bCs/>
          <w:color w:val="000080"/>
        </w:rPr>
        <w:t>25-modda. Investitsiya faoliyatini davlat tomonidan tartibga solish usullari</w:t>
      </w:r>
    </w:p>
    <w:p w14:paraId="61433D4E" w14:textId="77777777" w:rsidR="003749C6" w:rsidRDefault="003749C6">
      <w:pPr>
        <w:shd w:val="clear" w:color="auto" w:fill="FFFFFF"/>
        <w:ind w:firstLine="851"/>
        <w:jc w:val="both"/>
        <w:divId w:val="1963534276"/>
        <w:rPr>
          <w:rFonts w:eastAsia="Times New Roman"/>
          <w:color w:val="000000"/>
        </w:rPr>
      </w:pPr>
      <w:r>
        <w:rPr>
          <w:rFonts w:eastAsia="Times New Roman"/>
          <w:color w:val="000000"/>
        </w:rPr>
        <w:t>Investitsiya faoliyatini davlat tomonidan tartibga solish quyidagilar orqali amalga oshiriladi:</w:t>
      </w:r>
    </w:p>
    <w:p w14:paraId="6B93CEAC" w14:textId="77777777" w:rsidR="003749C6" w:rsidRDefault="003749C6">
      <w:pPr>
        <w:shd w:val="clear" w:color="auto" w:fill="FFFFFF"/>
        <w:ind w:firstLine="851"/>
        <w:jc w:val="both"/>
        <w:divId w:val="797843866"/>
        <w:rPr>
          <w:rFonts w:eastAsia="Times New Roman"/>
          <w:color w:val="000000"/>
        </w:rPr>
      </w:pPr>
      <w:r>
        <w:rPr>
          <w:rFonts w:eastAsia="Times New Roman"/>
          <w:color w:val="000000"/>
        </w:rPr>
        <w:t>investitsiya faoliyatining normativ-huquqiy bazasini takomillashtirish;</w:t>
      </w:r>
    </w:p>
    <w:p w14:paraId="206C878F" w14:textId="77777777" w:rsidR="003749C6" w:rsidRDefault="003749C6">
      <w:pPr>
        <w:shd w:val="clear" w:color="auto" w:fill="FFFFFF"/>
        <w:ind w:firstLine="851"/>
        <w:jc w:val="both"/>
        <w:divId w:val="857276774"/>
        <w:rPr>
          <w:rFonts w:eastAsia="Times New Roman"/>
          <w:color w:val="000000"/>
        </w:rPr>
      </w:pPr>
      <w:r>
        <w:rPr>
          <w:rFonts w:eastAsia="Times New Roman"/>
          <w:color w:val="000000"/>
        </w:rPr>
        <w:t xml:space="preserve">investitsiya faoliyatini rivojlantirish uchun qulay shart-sharoitlar yaratish va Oʻzbekiston Respublikasi Hukumatining kafolatlarini taqdim etish; </w:t>
      </w:r>
    </w:p>
    <w:p w14:paraId="7E994227" w14:textId="77777777" w:rsidR="003749C6" w:rsidRDefault="003749C6">
      <w:pPr>
        <w:shd w:val="clear" w:color="auto" w:fill="FFFFFF"/>
        <w:ind w:firstLine="851"/>
        <w:jc w:val="both"/>
        <w:divId w:val="482045856"/>
        <w:rPr>
          <w:rFonts w:eastAsia="Times New Roman"/>
          <w:color w:val="000000"/>
        </w:rPr>
      </w:pPr>
      <w:r>
        <w:rPr>
          <w:rFonts w:eastAsia="Times New Roman"/>
          <w:color w:val="000000"/>
        </w:rPr>
        <w:t xml:space="preserve">Oʻzbekiston Respublikasi hududida maxsus iqtisodiy zonalarni va kichik sanoat zonalarini barpo etish; </w:t>
      </w:r>
    </w:p>
    <w:p w14:paraId="588BBDC4" w14:textId="77777777" w:rsidR="003749C6" w:rsidRDefault="003749C6">
      <w:pPr>
        <w:shd w:val="clear" w:color="auto" w:fill="FFFFFF"/>
        <w:ind w:firstLine="851"/>
        <w:jc w:val="both"/>
        <w:divId w:val="1762337813"/>
        <w:rPr>
          <w:rFonts w:eastAsia="Times New Roman"/>
          <w:color w:val="000000"/>
        </w:rPr>
      </w:pPr>
      <w:r>
        <w:rPr>
          <w:rFonts w:eastAsia="Times New Roman"/>
          <w:color w:val="000000"/>
        </w:rPr>
        <w:t>asosiy fondlarni tezlashtirilgan amortizatsiya qilish huquqini berish;</w:t>
      </w:r>
    </w:p>
    <w:p w14:paraId="03FBDBC1" w14:textId="77777777" w:rsidR="003749C6" w:rsidRDefault="003749C6">
      <w:pPr>
        <w:shd w:val="clear" w:color="auto" w:fill="FFFFFF"/>
        <w:ind w:firstLine="851"/>
        <w:jc w:val="both"/>
        <w:divId w:val="1558274996"/>
        <w:rPr>
          <w:rFonts w:eastAsia="Times New Roman"/>
          <w:color w:val="000000"/>
        </w:rPr>
      </w:pPr>
      <w:r>
        <w:rPr>
          <w:rFonts w:eastAsia="Times New Roman"/>
          <w:color w:val="000000"/>
        </w:rPr>
        <w:t>texnik jihatdan tartibga solish normalari, qoidalari va talablarini belgilash;</w:t>
      </w:r>
    </w:p>
    <w:p w14:paraId="702A1C87" w14:textId="77777777" w:rsidR="003749C6" w:rsidRDefault="003749C6">
      <w:pPr>
        <w:shd w:val="clear" w:color="auto" w:fill="FFFFFF"/>
        <w:ind w:firstLine="851"/>
        <w:jc w:val="both"/>
        <w:divId w:val="168066477"/>
        <w:rPr>
          <w:rFonts w:eastAsia="Times New Roman"/>
          <w:color w:val="000000"/>
        </w:rPr>
      </w:pPr>
      <w:r>
        <w:rPr>
          <w:rFonts w:eastAsia="Times New Roman"/>
          <w:color w:val="000000"/>
        </w:rPr>
        <w:t>raqobatni qoʻllab-quvvatlash choralarini qoʻllash;</w:t>
      </w:r>
    </w:p>
    <w:p w14:paraId="1A9567B3" w14:textId="77777777" w:rsidR="003749C6" w:rsidRDefault="003749C6">
      <w:pPr>
        <w:shd w:val="clear" w:color="auto" w:fill="FFFFFF"/>
        <w:ind w:firstLine="851"/>
        <w:jc w:val="both"/>
        <w:divId w:val="45105097"/>
        <w:rPr>
          <w:rFonts w:eastAsia="Times New Roman"/>
          <w:color w:val="000000"/>
        </w:rPr>
      </w:pPr>
      <w:r>
        <w:rPr>
          <w:rFonts w:eastAsia="Times New Roman"/>
          <w:color w:val="000000"/>
        </w:rPr>
        <w:t>yer uchastkalariga boʻlgan huquqlarni amalga oshirish, shuningdek boshqa tabiiy resurslarga egalik qilish va ulardan foydalanish shartlarini belgilash.</w:t>
      </w:r>
    </w:p>
    <w:p w14:paraId="70B7ECDB" w14:textId="77777777" w:rsidR="003749C6" w:rsidRDefault="003749C6">
      <w:pPr>
        <w:shd w:val="clear" w:color="auto" w:fill="FFFFFF"/>
        <w:ind w:firstLine="851"/>
        <w:jc w:val="both"/>
        <w:divId w:val="693267653"/>
        <w:rPr>
          <w:rFonts w:eastAsia="Times New Roman"/>
          <w:color w:val="000000"/>
        </w:rPr>
      </w:pPr>
      <w:r>
        <w:rPr>
          <w:rFonts w:eastAsia="Times New Roman"/>
          <w:color w:val="000000"/>
        </w:rPr>
        <w:t xml:space="preserve">Investorlarga bozorda ularni ustuvor mavqega qoʻyuvchi mutlaq qoidalar va huquqlar berilishiga yoʻl qoʻyilmaydi. </w:t>
      </w:r>
    </w:p>
    <w:p w14:paraId="5B067B8D" w14:textId="77777777" w:rsidR="003749C6" w:rsidRDefault="003749C6">
      <w:pPr>
        <w:shd w:val="clear" w:color="auto" w:fill="FFFFFF"/>
        <w:spacing w:before="120" w:after="60"/>
        <w:ind w:firstLine="851"/>
        <w:jc w:val="both"/>
        <w:divId w:val="1898011601"/>
        <w:rPr>
          <w:rFonts w:eastAsia="Times New Roman"/>
          <w:b/>
          <w:bCs/>
          <w:color w:val="000080"/>
        </w:rPr>
      </w:pPr>
      <w:r>
        <w:rPr>
          <w:rFonts w:eastAsia="Times New Roman"/>
          <w:b/>
          <w:bCs/>
          <w:color w:val="000080"/>
        </w:rPr>
        <w:t>26-modda. Investitsiyalarni va investitsiya faoliyatini davlat tomonidan tartibga solish sohasidagi vakolatli davlat organi</w:t>
      </w:r>
    </w:p>
    <w:p w14:paraId="22BEC2F1" w14:textId="77777777" w:rsidR="003749C6" w:rsidRDefault="003749C6">
      <w:pPr>
        <w:shd w:val="clear" w:color="auto" w:fill="FFFFFF"/>
        <w:ind w:firstLine="851"/>
        <w:jc w:val="both"/>
        <w:divId w:val="1967462163"/>
        <w:rPr>
          <w:rFonts w:eastAsia="Times New Roman"/>
          <w:color w:val="000000"/>
        </w:rPr>
      </w:pPr>
      <w:r>
        <w:rPr>
          <w:rFonts w:eastAsia="Times New Roman"/>
          <w:color w:val="000000"/>
        </w:rPr>
        <w:t xml:space="preserve">Oʻzbekiston Respublikasi Investitsiyalar va tashqi savdo vazirligi investitsiyalarni va investitsiya faoliyatini davlat tomonidan tartibga solish sohasidagi vakolatli davlat organidir. </w:t>
      </w:r>
    </w:p>
    <w:p w14:paraId="0B494E8D" w14:textId="77777777" w:rsidR="003749C6" w:rsidRDefault="003749C6">
      <w:pPr>
        <w:shd w:val="clear" w:color="auto" w:fill="FFFFFF"/>
        <w:ind w:firstLine="851"/>
        <w:jc w:val="both"/>
        <w:divId w:val="898519653"/>
        <w:rPr>
          <w:rFonts w:eastAsia="Times New Roman"/>
          <w:color w:val="000000"/>
        </w:rPr>
      </w:pPr>
      <w:r>
        <w:rPr>
          <w:rFonts w:eastAsia="Times New Roman"/>
          <w:color w:val="000000"/>
        </w:rPr>
        <w:t>Investitsiyalarni va investitsiya faoliyatini davlat tomonidan tartibga solish sohasidagi vakolatli davlat organining asosiy vakolatlari quyidagilardan iborat:</w:t>
      </w:r>
    </w:p>
    <w:p w14:paraId="16573724" w14:textId="77777777" w:rsidR="003749C6" w:rsidRDefault="003749C6">
      <w:pPr>
        <w:shd w:val="clear" w:color="auto" w:fill="FFFFFF"/>
        <w:ind w:firstLine="851"/>
        <w:jc w:val="both"/>
        <w:divId w:val="2071879825"/>
        <w:rPr>
          <w:rFonts w:eastAsia="Times New Roman"/>
          <w:color w:val="000000"/>
        </w:rPr>
      </w:pPr>
      <w:r>
        <w:rPr>
          <w:rFonts w:eastAsia="Times New Roman"/>
          <w:color w:val="000000"/>
        </w:rPr>
        <w:t>salohiyatli investorlarga faoliyatining huquqiy, iqtisodiy va boshqa masalalari boʻyicha maslahat berish hamda ularga yuzaga keladigan masalalarni hal etishda zarur yordam va koʻmak koʻrsatish;</w:t>
      </w:r>
    </w:p>
    <w:p w14:paraId="2AEB113C" w14:textId="77777777" w:rsidR="003749C6" w:rsidRDefault="003749C6">
      <w:pPr>
        <w:shd w:val="clear" w:color="auto" w:fill="FFFFFF"/>
        <w:ind w:firstLine="851"/>
        <w:jc w:val="both"/>
        <w:divId w:val="1198130218"/>
        <w:rPr>
          <w:rFonts w:eastAsia="Times New Roman"/>
          <w:color w:val="000000"/>
        </w:rPr>
      </w:pPr>
      <w:r>
        <w:rPr>
          <w:rFonts w:eastAsia="Times New Roman"/>
          <w:color w:val="000000"/>
        </w:rPr>
        <w:t>yagona davlat investitsiya siyosatini amalga oshirish hamda investitsiya faoliyatini tartibga solish sohasidagi davlat organlari va tashkilotlarining faoliyatini muvofiqlashtirish;</w:t>
      </w:r>
    </w:p>
    <w:p w14:paraId="1700E445" w14:textId="77777777" w:rsidR="003749C6" w:rsidRDefault="003749C6">
      <w:pPr>
        <w:shd w:val="clear" w:color="auto" w:fill="FFFFFF"/>
        <w:ind w:firstLine="851"/>
        <w:jc w:val="both"/>
        <w:divId w:val="1273394441"/>
        <w:rPr>
          <w:rFonts w:eastAsia="Times New Roman"/>
          <w:color w:val="000000"/>
        </w:rPr>
      </w:pPr>
      <w:r>
        <w:rPr>
          <w:rFonts w:eastAsia="Times New Roman"/>
          <w:color w:val="000000"/>
        </w:rPr>
        <w:t>hamkorlik yoʻnalishlarini va loyihalarini majburiy ravishda kelishgan holda Oʻzbekiston Respublikasi davlat boshqaruvi organlarining, mahalliy davlat hokimiyati organlarining va xoʻjalik boshqaruvi organlarining chet el vakolatli organlari, chet el hukumat moliya tashkilotlari hamda xalqaro moliya institutlari, shuningdek kompaniyalar va salohiyatli chet ellik investorlar bilan investitsiyaviy hamkorlik masalalariga doir oʻzaro aloqalarni taʼminlash;</w:t>
      </w:r>
    </w:p>
    <w:p w14:paraId="1841EAC2" w14:textId="77777777" w:rsidR="003749C6" w:rsidRDefault="003749C6">
      <w:pPr>
        <w:shd w:val="clear" w:color="auto" w:fill="FFFFFF"/>
        <w:ind w:firstLine="851"/>
        <w:jc w:val="both"/>
        <w:divId w:val="1946110310"/>
        <w:rPr>
          <w:rFonts w:eastAsia="Times New Roman"/>
          <w:color w:val="000000"/>
        </w:rPr>
      </w:pPr>
      <w:r>
        <w:rPr>
          <w:rFonts w:eastAsia="Times New Roman"/>
          <w:color w:val="000000"/>
        </w:rPr>
        <w:t>investorlar bilan doimiy ikki tomonlama aloqani taʼminlash, hududlar va mahalliy yuridik shaxslarga investitsiyalarni jalb qilishda koʻmaklashish, investitsiya takliflari ishlab chiqilishini tashkil etish;</w:t>
      </w:r>
    </w:p>
    <w:p w14:paraId="33D7D717" w14:textId="77777777" w:rsidR="003749C6" w:rsidRDefault="003749C6">
      <w:pPr>
        <w:shd w:val="clear" w:color="auto" w:fill="FFFFFF"/>
        <w:ind w:firstLine="851"/>
        <w:jc w:val="both"/>
        <w:divId w:val="1785227332"/>
        <w:rPr>
          <w:rFonts w:eastAsia="Times New Roman"/>
          <w:color w:val="000000"/>
        </w:rPr>
      </w:pPr>
      <w:r>
        <w:rPr>
          <w:rFonts w:eastAsia="Times New Roman"/>
          <w:color w:val="000000"/>
        </w:rPr>
        <w:t>Oʻzbekiston Respublikasi manfaatlarini ifodalash va xalqaro investitsiya hamjamiyatlari ishida ishtirok etish;</w:t>
      </w:r>
    </w:p>
    <w:p w14:paraId="7A63532F" w14:textId="77777777" w:rsidR="003749C6" w:rsidRDefault="003749C6">
      <w:pPr>
        <w:shd w:val="clear" w:color="auto" w:fill="FFFFFF"/>
        <w:ind w:firstLine="851"/>
        <w:jc w:val="both"/>
        <w:divId w:val="300773332"/>
        <w:rPr>
          <w:rFonts w:eastAsia="Times New Roman"/>
          <w:color w:val="000000"/>
        </w:rPr>
      </w:pPr>
      <w:r>
        <w:rPr>
          <w:rFonts w:eastAsia="Times New Roman"/>
          <w:color w:val="000000"/>
        </w:rPr>
        <w:t>investitsiyalarni jalb qilish, investitsiya muhitini rivojlantirish va Oʻzbekiston Respublikasi hududidagi investitsiya faoliyatini takomillashtirish sohasidagi normativ-huquqiy bazani yanada takomillashtirish boʻyicha takliflar ishlab chiqish va kiritish.</w:t>
      </w:r>
    </w:p>
    <w:p w14:paraId="4F7B3D5E" w14:textId="77777777" w:rsidR="003749C6" w:rsidRDefault="003749C6">
      <w:pPr>
        <w:shd w:val="clear" w:color="auto" w:fill="FFFFFF"/>
        <w:spacing w:before="120" w:after="60"/>
        <w:ind w:firstLine="851"/>
        <w:jc w:val="both"/>
        <w:divId w:val="871771569"/>
        <w:rPr>
          <w:rFonts w:eastAsia="Times New Roman"/>
          <w:b/>
          <w:bCs/>
          <w:color w:val="000080"/>
        </w:rPr>
      </w:pPr>
      <w:r>
        <w:rPr>
          <w:rFonts w:eastAsia="Times New Roman"/>
          <w:b/>
          <w:bCs/>
          <w:color w:val="000080"/>
        </w:rPr>
        <w:t>27-modda. Mahalliy davlat hokimiyati organlarining investitsiyalarni va investitsiya faoliyatini tartibga solish boʻyicha vakolatlari</w:t>
      </w:r>
    </w:p>
    <w:p w14:paraId="45EE0C66" w14:textId="77777777" w:rsidR="003749C6" w:rsidRDefault="003749C6">
      <w:pPr>
        <w:shd w:val="clear" w:color="auto" w:fill="FFFFFF"/>
        <w:ind w:firstLine="851"/>
        <w:jc w:val="both"/>
        <w:divId w:val="198050880"/>
        <w:rPr>
          <w:rFonts w:eastAsia="Times New Roman"/>
          <w:color w:val="000000"/>
        </w:rPr>
      </w:pPr>
      <w:r>
        <w:rPr>
          <w:rFonts w:eastAsia="Times New Roman"/>
          <w:color w:val="000000"/>
        </w:rPr>
        <w:t>Mahalliy davlat hokimiyati organlari oʻz vakolatlari doirasida hamda investitsiyalarni va investitsiya faoliyatini davlat tomonidan tartibga solish sohasidagi vakolatli davlat organining hududiy boʻlinmalari bilan birgalikda quyidagilarni amalga oshiradi:</w:t>
      </w:r>
    </w:p>
    <w:p w14:paraId="585E894F" w14:textId="77777777" w:rsidR="003749C6" w:rsidRDefault="003749C6">
      <w:pPr>
        <w:shd w:val="clear" w:color="auto" w:fill="FFFFFF"/>
        <w:ind w:firstLine="851"/>
        <w:jc w:val="both"/>
        <w:divId w:val="487332593"/>
        <w:rPr>
          <w:rFonts w:eastAsia="Times New Roman"/>
          <w:color w:val="000000"/>
        </w:rPr>
      </w:pPr>
      <w:r>
        <w:rPr>
          <w:rFonts w:eastAsia="Times New Roman"/>
          <w:color w:val="000000"/>
        </w:rPr>
        <w:t>mahalliy darajada mamlakatning tegishli hududiga investitsiya qilish hajmlarini kengaytirishni ragʻbatlantirishga qaratilgan investitsiya siyosatini olib borish, shu jumladan investitsiyalarni jalb qilish, hududda investitsiya muhitini yanada takomillashtirish, tegishli hududdagi korxonalarning rivojlanishini qoʻllab-quvvatlash;</w:t>
      </w:r>
    </w:p>
    <w:p w14:paraId="3DC676E3" w14:textId="77777777" w:rsidR="003749C6" w:rsidRDefault="003749C6">
      <w:pPr>
        <w:shd w:val="clear" w:color="auto" w:fill="FFFFFF"/>
        <w:ind w:firstLine="851"/>
        <w:jc w:val="both"/>
        <w:divId w:val="848065638"/>
        <w:rPr>
          <w:rFonts w:eastAsia="Times New Roman"/>
          <w:color w:val="000000"/>
        </w:rPr>
      </w:pPr>
      <w:r>
        <w:rPr>
          <w:rFonts w:eastAsia="Times New Roman"/>
          <w:color w:val="000000"/>
        </w:rPr>
        <w:t>investitsiya qilishni talab qiladigan istiqbolli loyihalarni, shuningdek boʻsh turgan davlat mulki obyektlarini hamda yer uchastkalarini hududlarning ehtiyojlari va salohiyatidan (resurs, tabiiy-iqlim, mehnat va h.k.) kelib chiqqan holda oʻrganish va aniqlash;</w:t>
      </w:r>
    </w:p>
    <w:p w14:paraId="01CBBE7B" w14:textId="77777777" w:rsidR="003749C6" w:rsidRDefault="003749C6">
      <w:pPr>
        <w:shd w:val="clear" w:color="auto" w:fill="FFFFFF"/>
        <w:ind w:firstLine="851"/>
        <w:jc w:val="both"/>
        <w:divId w:val="105009988"/>
        <w:rPr>
          <w:rFonts w:eastAsia="Times New Roman"/>
          <w:color w:val="000000"/>
        </w:rPr>
      </w:pPr>
      <w:r>
        <w:rPr>
          <w:rFonts w:eastAsia="Times New Roman"/>
          <w:color w:val="000000"/>
        </w:rPr>
        <w:t>investorlarning faoliyati bilan bevosita bogʻliq masalalarni, shuningdek zarur hollarda, toʻgʻridan-toʻgʻri investitsiyalarni jalb qilish vositasida istiqbolli tadbirkorlik tashabbuslari va loyihalarini amalga oshirish boʻyicha takliflarni koʻrib chiqish;</w:t>
      </w:r>
    </w:p>
    <w:p w14:paraId="00572A43" w14:textId="77777777" w:rsidR="003749C6" w:rsidRDefault="003749C6">
      <w:pPr>
        <w:shd w:val="clear" w:color="auto" w:fill="FFFFFF"/>
        <w:ind w:firstLine="851"/>
        <w:jc w:val="both"/>
        <w:divId w:val="44137099"/>
        <w:rPr>
          <w:rFonts w:eastAsia="Times New Roman"/>
          <w:color w:val="000000"/>
        </w:rPr>
      </w:pPr>
      <w:r>
        <w:rPr>
          <w:rFonts w:eastAsia="Times New Roman"/>
          <w:color w:val="000000"/>
        </w:rPr>
        <w:t>tegishli hududdagi investitsiya loyihalarini, shu jumladan chet el investitsiyalari ishtirokidagi investitsiya loyihalarini oʻz vaqtida va samarali amalga oshirishga toʻsqinlik qiluvchi omillarni aniqlash, ularni hal etish boʻyicha tezkor choralar koʻrish;</w:t>
      </w:r>
    </w:p>
    <w:p w14:paraId="2AFCFAF3" w14:textId="77777777" w:rsidR="003749C6" w:rsidRDefault="003749C6">
      <w:pPr>
        <w:shd w:val="clear" w:color="auto" w:fill="FFFFFF"/>
        <w:ind w:firstLine="851"/>
        <w:jc w:val="both"/>
        <w:divId w:val="1465005286"/>
        <w:rPr>
          <w:rFonts w:eastAsia="Times New Roman"/>
          <w:color w:val="000000"/>
        </w:rPr>
      </w:pPr>
      <w:r>
        <w:rPr>
          <w:rFonts w:eastAsia="Times New Roman"/>
          <w:color w:val="000000"/>
        </w:rPr>
        <w:t>chet el investitsiyalari ishtirokidagi korxonalar faoliyatini, shuningdek investorlar tomonidan investitsiya majburiyatlari bajarilishini tahlil qilish asosida tegishli hududning iqtisodiyotiga jalb etilayotgan investitsiyalardan foydalanish samaradorligini oshirish;</w:t>
      </w:r>
    </w:p>
    <w:p w14:paraId="46340600" w14:textId="77777777" w:rsidR="003749C6" w:rsidRDefault="003749C6">
      <w:pPr>
        <w:shd w:val="clear" w:color="auto" w:fill="FFFFFF"/>
        <w:ind w:firstLine="851"/>
        <w:jc w:val="both"/>
        <w:divId w:val="1985309903"/>
        <w:rPr>
          <w:rFonts w:eastAsia="Times New Roman"/>
          <w:color w:val="000000"/>
        </w:rPr>
      </w:pPr>
      <w:r>
        <w:rPr>
          <w:rFonts w:eastAsia="Times New Roman"/>
          <w:color w:val="000000"/>
        </w:rPr>
        <w:t>tegishli hududning chet el banklari, fondlar, agentliklar va kompaniyalar bilan investitsiyaviy hamkorlik yoʻnalishlarini oʻzaro manfaatli asosda rivojlantirish va diversifikatsiya qilish boʻyicha takliflar ishlab chiqish;</w:t>
      </w:r>
    </w:p>
    <w:p w14:paraId="54D713C0" w14:textId="77777777" w:rsidR="003749C6" w:rsidRDefault="003749C6">
      <w:pPr>
        <w:shd w:val="clear" w:color="auto" w:fill="FFFFFF"/>
        <w:ind w:firstLine="851"/>
        <w:jc w:val="both"/>
        <w:divId w:val="1926307211"/>
        <w:rPr>
          <w:rFonts w:eastAsia="Times New Roman"/>
          <w:color w:val="000000"/>
        </w:rPr>
      </w:pPr>
      <w:r>
        <w:rPr>
          <w:rFonts w:eastAsia="Times New Roman"/>
          <w:color w:val="000000"/>
        </w:rPr>
        <w:t xml:space="preserve">investitsiyalarni tegishli hududga jalb etish boʻyicha asosiy yoʻnalishlarni va yanada qulay shart-sharoitlar yaratish uchun chet el investitsiyalarini jalb qilish sohasidagi chora-tadbirlarni amalga oshirish. </w:t>
      </w:r>
    </w:p>
    <w:p w14:paraId="5A1DA037" w14:textId="77777777" w:rsidR="003749C6" w:rsidRDefault="003749C6">
      <w:pPr>
        <w:shd w:val="clear" w:color="auto" w:fill="FFFFFF"/>
        <w:spacing w:before="120" w:after="60"/>
        <w:ind w:firstLine="851"/>
        <w:jc w:val="both"/>
        <w:divId w:val="1773621252"/>
        <w:rPr>
          <w:rFonts w:eastAsia="Times New Roman"/>
          <w:b/>
          <w:bCs/>
          <w:color w:val="000080"/>
        </w:rPr>
      </w:pPr>
      <w:r>
        <w:rPr>
          <w:rFonts w:eastAsia="Times New Roman"/>
          <w:b/>
          <w:bCs/>
          <w:color w:val="000080"/>
        </w:rPr>
        <w:t>28-modda. Investitsiyalar jalb etishni amalga oshiruvchi davlat organlarining funksiyalari</w:t>
      </w:r>
    </w:p>
    <w:p w14:paraId="3D98344C" w14:textId="77777777" w:rsidR="003749C6" w:rsidRDefault="003749C6">
      <w:pPr>
        <w:shd w:val="clear" w:color="auto" w:fill="FFFFFF"/>
        <w:ind w:firstLine="851"/>
        <w:jc w:val="both"/>
        <w:divId w:val="1729765656"/>
        <w:rPr>
          <w:rFonts w:eastAsia="Times New Roman"/>
          <w:color w:val="000000"/>
        </w:rPr>
      </w:pPr>
      <w:r>
        <w:rPr>
          <w:rFonts w:eastAsia="Times New Roman"/>
          <w:color w:val="000000"/>
        </w:rPr>
        <w:t>Investitsiyalarni jalb etish, amalga oshirish va himoya qilish maqsadida investitsiyalarni va investitsiya faoliyatini davlat tomonidan tartibga solish sohasidagi vakolatli davlat organi, boshqa davlat boshqaruvi organlari hamda mahalliy davlat hokimiyati organlari:</w:t>
      </w:r>
    </w:p>
    <w:p w14:paraId="131B2B0B" w14:textId="77777777" w:rsidR="003749C6" w:rsidRDefault="003749C6">
      <w:pPr>
        <w:shd w:val="clear" w:color="auto" w:fill="FFFFFF"/>
        <w:ind w:firstLine="851"/>
        <w:jc w:val="both"/>
        <w:divId w:val="456949223"/>
        <w:rPr>
          <w:rFonts w:eastAsia="Times New Roman"/>
          <w:color w:val="000000"/>
        </w:rPr>
      </w:pPr>
      <w:r>
        <w:rPr>
          <w:rFonts w:eastAsia="Times New Roman"/>
          <w:color w:val="000000"/>
        </w:rPr>
        <w:t>Oʻzbekiston Respublikasida investitsiya faoliyatining imkoniyatlari va shart-sharoitlari haqidagi axborotni tayyorlaydi hamda tarqatadi;</w:t>
      </w:r>
    </w:p>
    <w:p w14:paraId="144EF9E6" w14:textId="77777777" w:rsidR="003749C6" w:rsidRDefault="003749C6">
      <w:pPr>
        <w:shd w:val="clear" w:color="auto" w:fill="FFFFFF"/>
        <w:ind w:firstLine="851"/>
        <w:jc w:val="both"/>
        <w:divId w:val="912738569"/>
        <w:rPr>
          <w:rFonts w:eastAsia="Times New Roman"/>
          <w:color w:val="000000"/>
        </w:rPr>
      </w:pPr>
      <w:r>
        <w:rPr>
          <w:rFonts w:eastAsia="Times New Roman"/>
          <w:color w:val="000000"/>
        </w:rPr>
        <w:t>salohiyatli investorlarga faoliyatining huquqiy, iqtisodiy va boshqa masalalari boʻyicha maslahat beradi hamda ularga yuzaga keladigan masalalarni hal etishda zarur yordam va koʻmak koʻrsatadi;</w:t>
      </w:r>
    </w:p>
    <w:p w14:paraId="34D5A92C" w14:textId="77777777" w:rsidR="003749C6" w:rsidRDefault="003749C6">
      <w:pPr>
        <w:shd w:val="clear" w:color="auto" w:fill="FFFFFF"/>
        <w:ind w:firstLine="851"/>
        <w:jc w:val="both"/>
        <w:divId w:val="1852911426"/>
        <w:rPr>
          <w:rFonts w:eastAsia="Times New Roman"/>
          <w:color w:val="000000"/>
        </w:rPr>
      </w:pPr>
      <w:r>
        <w:rPr>
          <w:rFonts w:eastAsia="Times New Roman"/>
          <w:color w:val="000000"/>
        </w:rPr>
        <w:t>chet el investitsiyalari masalalari boʻyicha xalqaro munosabatlarda oʻz vakolatlari doirasida Oʻzbekiston Respublikasi nomidan ish yuritadi.</w:t>
      </w:r>
    </w:p>
    <w:p w14:paraId="03C7D4CE" w14:textId="77777777" w:rsidR="003749C6" w:rsidRDefault="003749C6">
      <w:pPr>
        <w:shd w:val="clear" w:color="auto" w:fill="FFFFFF"/>
        <w:spacing w:before="120" w:after="60"/>
        <w:ind w:firstLine="851"/>
        <w:jc w:val="both"/>
        <w:divId w:val="150098615"/>
        <w:rPr>
          <w:rFonts w:eastAsia="Times New Roman"/>
          <w:b/>
          <w:bCs/>
          <w:color w:val="000080"/>
        </w:rPr>
      </w:pPr>
      <w:r>
        <w:rPr>
          <w:rFonts w:eastAsia="Times New Roman"/>
          <w:b/>
          <w:bCs/>
          <w:color w:val="000080"/>
        </w:rPr>
        <w:t>29-modda. Investorlar faoliyatini nazorat qilish boʻyicha davlat organlarining vakolatlari</w:t>
      </w:r>
    </w:p>
    <w:p w14:paraId="243B91D1" w14:textId="77777777" w:rsidR="003749C6" w:rsidRDefault="003749C6">
      <w:pPr>
        <w:shd w:val="clear" w:color="auto" w:fill="FFFFFF"/>
        <w:ind w:firstLine="851"/>
        <w:jc w:val="both"/>
        <w:divId w:val="625039905"/>
        <w:rPr>
          <w:rFonts w:eastAsia="Times New Roman"/>
          <w:color w:val="000000"/>
        </w:rPr>
      </w:pPr>
      <w:r>
        <w:rPr>
          <w:rFonts w:eastAsia="Times New Roman"/>
          <w:color w:val="000000"/>
        </w:rPr>
        <w:t>Investitsiyalar va investitsiya faoliyati toʻgʻrisidagi qonunchilik talablariga investorlar va investitsiyalar ishtirokidagi korxonalar tomonidan rioya etilishi ustidan nazorat Oʻzbekiston Respublikasi Hukumati vakolat bergan davlat organlari tomonidan oʻz vakolatlari doirasida amalga oshiriladi.</w:t>
      </w:r>
    </w:p>
    <w:p w14:paraId="1C55D47F" w14:textId="77777777" w:rsidR="003749C6" w:rsidRDefault="003749C6">
      <w:pPr>
        <w:shd w:val="clear" w:color="auto" w:fill="FFFFFF"/>
        <w:ind w:firstLine="851"/>
        <w:jc w:val="both"/>
        <w:divId w:val="1239752314"/>
        <w:rPr>
          <w:rFonts w:eastAsia="Times New Roman"/>
          <w:color w:val="000000"/>
        </w:rPr>
      </w:pPr>
      <w:r>
        <w:rPr>
          <w:rFonts w:eastAsia="Times New Roman"/>
          <w:color w:val="000000"/>
        </w:rPr>
        <w:t>Nazorat funksiyalarini amalga oshirishda davlat organi tijorat siri saqlanishini taʼminlashi shart.</w:t>
      </w:r>
    </w:p>
    <w:p w14:paraId="23C5D040" w14:textId="77777777" w:rsidR="003749C6" w:rsidRDefault="003749C6">
      <w:pPr>
        <w:shd w:val="clear" w:color="auto" w:fill="FFFFFF"/>
        <w:spacing w:before="120" w:after="60"/>
        <w:jc w:val="center"/>
        <w:divId w:val="771972793"/>
        <w:rPr>
          <w:rFonts w:eastAsia="Times New Roman"/>
          <w:b/>
          <w:bCs/>
          <w:color w:val="000080"/>
        </w:rPr>
      </w:pPr>
      <w:r>
        <w:rPr>
          <w:rFonts w:eastAsia="Times New Roman"/>
          <w:b/>
          <w:bCs/>
          <w:color w:val="000080"/>
        </w:rPr>
        <w:t>5-bob. Investitsiyalarni va investitsiya faoliyatini davlat tomonidan qoʻllab-quvvatlash</w:t>
      </w:r>
    </w:p>
    <w:p w14:paraId="76D2DEFE" w14:textId="77777777" w:rsidR="003749C6" w:rsidRDefault="003749C6">
      <w:pPr>
        <w:shd w:val="clear" w:color="auto" w:fill="FFFFFF"/>
        <w:spacing w:before="120" w:after="60"/>
        <w:ind w:firstLine="851"/>
        <w:jc w:val="both"/>
        <w:divId w:val="1983466257"/>
        <w:rPr>
          <w:rFonts w:eastAsia="Times New Roman"/>
          <w:b/>
          <w:bCs/>
          <w:color w:val="000080"/>
        </w:rPr>
      </w:pPr>
      <w:r>
        <w:rPr>
          <w:rFonts w:eastAsia="Times New Roman"/>
          <w:b/>
          <w:bCs/>
          <w:color w:val="000080"/>
        </w:rPr>
        <w:t>30-modda. Investitsiyalarni va investitsiya faoliyatini davlat tomonidan qoʻllab-quvvatlashning maqsad va usullari</w:t>
      </w:r>
    </w:p>
    <w:p w14:paraId="12C1BBE0" w14:textId="77777777" w:rsidR="003749C6" w:rsidRDefault="003749C6">
      <w:pPr>
        <w:shd w:val="clear" w:color="auto" w:fill="FFFFFF"/>
        <w:ind w:firstLine="851"/>
        <w:jc w:val="both"/>
        <w:divId w:val="378482330"/>
        <w:rPr>
          <w:rFonts w:eastAsia="Times New Roman"/>
          <w:color w:val="000000"/>
        </w:rPr>
      </w:pPr>
      <w:r>
        <w:rPr>
          <w:rFonts w:eastAsia="Times New Roman"/>
          <w:color w:val="000000"/>
        </w:rPr>
        <w:t>Investitsiyalarni va investitsiya faoliyatini davlat tomonidan qoʻllab-quvvatlash qulay investitsiya muhitini yaratish, yangi raqobatbardosh hamda innovatsion, eksportga yoʻnaltirilgan va (yoki) import oʻrnini bosuvchi ishlab chiqarishlarni tashkil etishga doir investitsiyalarni ragʻbatlantirish, mavjud ishlab chiqarishlarni zamonaviy texnologiyalarni qoʻllagan hamda zamonaviy boshqaruv tajribasini joriy etgan holda kengaytirish va yangilash maqsadida amalga oshiriladi.</w:t>
      </w:r>
    </w:p>
    <w:p w14:paraId="2D512EC2" w14:textId="77777777" w:rsidR="003749C6" w:rsidRDefault="003749C6">
      <w:pPr>
        <w:shd w:val="clear" w:color="auto" w:fill="FFFFFF"/>
        <w:ind w:firstLine="851"/>
        <w:jc w:val="both"/>
        <w:divId w:val="1585214324"/>
        <w:rPr>
          <w:rFonts w:eastAsia="Times New Roman"/>
          <w:color w:val="000000"/>
        </w:rPr>
      </w:pPr>
      <w:r>
        <w:rPr>
          <w:rFonts w:eastAsia="Times New Roman"/>
          <w:color w:val="000000"/>
        </w:rPr>
        <w:t>Investitsiyalarni va investitsiya faoliyatini davlat tomonidan qoʻllab-quvvatlash quyidagi usullarda amalga oshiriladi:</w:t>
      </w:r>
    </w:p>
    <w:p w14:paraId="1E7B8CAA" w14:textId="77777777" w:rsidR="003749C6" w:rsidRDefault="003749C6">
      <w:pPr>
        <w:shd w:val="clear" w:color="auto" w:fill="FFFFFF"/>
        <w:ind w:firstLine="851"/>
        <w:jc w:val="both"/>
        <w:divId w:val="1241407528"/>
        <w:rPr>
          <w:rFonts w:eastAsia="Times New Roman"/>
          <w:color w:val="000000"/>
        </w:rPr>
      </w:pPr>
      <w:r>
        <w:rPr>
          <w:rFonts w:eastAsia="Times New Roman"/>
          <w:color w:val="000000"/>
        </w:rPr>
        <w:t>imtiyozlar va preferensiyalar qoʻllash;</w:t>
      </w:r>
    </w:p>
    <w:p w14:paraId="04D0147A" w14:textId="77777777" w:rsidR="003749C6" w:rsidRDefault="003749C6">
      <w:pPr>
        <w:shd w:val="clear" w:color="auto" w:fill="FFFFFF"/>
        <w:ind w:firstLine="851"/>
        <w:jc w:val="both"/>
        <w:divId w:val="363873207"/>
        <w:rPr>
          <w:rFonts w:eastAsia="Times New Roman"/>
          <w:color w:val="000000"/>
        </w:rPr>
      </w:pPr>
      <w:r>
        <w:rPr>
          <w:rFonts w:eastAsia="Times New Roman"/>
          <w:color w:val="000000"/>
        </w:rPr>
        <w:t>investitsiya loyihasini birgalikda moliyalashtirish uchun markazlashtirilgan investitsiyalar ajratish;</w:t>
      </w:r>
    </w:p>
    <w:p w14:paraId="3DAE4112" w14:textId="77777777" w:rsidR="003749C6" w:rsidRDefault="003749C6">
      <w:pPr>
        <w:shd w:val="clear" w:color="auto" w:fill="FFFFFF"/>
        <w:ind w:firstLine="851"/>
        <w:jc w:val="both"/>
        <w:divId w:val="1852454830"/>
        <w:rPr>
          <w:rFonts w:eastAsia="Times New Roman"/>
          <w:color w:val="000000"/>
        </w:rPr>
      </w:pPr>
      <w:r>
        <w:rPr>
          <w:rFonts w:eastAsia="Times New Roman"/>
          <w:color w:val="000000"/>
        </w:rPr>
        <w:t>moliyaviy, maslahat berish va axborot jihatidan qoʻllab-quvvatlash.</w:t>
      </w:r>
    </w:p>
    <w:p w14:paraId="61032495" w14:textId="77777777" w:rsidR="003749C6" w:rsidRDefault="003749C6">
      <w:pPr>
        <w:shd w:val="clear" w:color="auto" w:fill="FFFFFF"/>
        <w:spacing w:before="120" w:after="60"/>
        <w:ind w:firstLine="851"/>
        <w:jc w:val="both"/>
        <w:divId w:val="387267154"/>
        <w:rPr>
          <w:rFonts w:eastAsia="Times New Roman"/>
          <w:b/>
          <w:bCs/>
          <w:color w:val="000080"/>
        </w:rPr>
      </w:pPr>
      <w:r>
        <w:rPr>
          <w:rFonts w:eastAsia="Times New Roman"/>
          <w:b/>
          <w:bCs/>
          <w:color w:val="000080"/>
        </w:rPr>
        <w:t>31-modda. Investorlarga va investitsiyalar ishtirokidagi korxonalarga davlat organlari bilan oʻzaro hamkorlik qilishda koʻmaklashish</w:t>
      </w:r>
    </w:p>
    <w:p w14:paraId="509F4830" w14:textId="77777777" w:rsidR="003749C6" w:rsidRDefault="003749C6">
      <w:pPr>
        <w:shd w:val="clear" w:color="auto" w:fill="FFFFFF"/>
        <w:ind w:firstLine="851"/>
        <w:jc w:val="both"/>
        <w:divId w:val="1804421460"/>
        <w:rPr>
          <w:rFonts w:eastAsia="Times New Roman"/>
          <w:color w:val="000000"/>
        </w:rPr>
      </w:pPr>
      <w:r>
        <w:rPr>
          <w:rFonts w:eastAsia="Times New Roman"/>
          <w:color w:val="000000"/>
        </w:rPr>
        <w:t>Investitsiyalarni va investitsiya faoliyatini davlat tomonidan tartibga solish sohasidagi vakolatli davlat organi investorlarga boshqa davlat organlari bilan oʻzaro hamkorlik qilishda koʻmaklashish maqsadida ishni “yagona darcha” tamoyili boʻyicha tashkil etadi.</w:t>
      </w:r>
    </w:p>
    <w:p w14:paraId="09A12E09" w14:textId="77777777" w:rsidR="003749C6" w:rsidRDefault="003749C6">
      <w:pPr>
        <w:shd w:val="clear" w:color="auto" w:fill="FFFFFF"/>
        <w:ind w:firstLine="851"/>
        <w:jc w:val="both"/>
        <w:divId w:val="1123308437"/>
        <w:rPr>
          <w:rFonts w:eastAsia="Times New Roman"/>
          <w:color w:val="000000"/>
        </w:rPr>
      </w:pPr>
      <w:r>
        <w:rPr>
          <w:rFonts w:eastAsia="Times New Roman"/>
          <w:color w:val="000000"/>
        </w:rPr>
        <w:t>Investitsiyalarni va investitsiya faoliyatini davlat tomonidan tartibga solish sohasidagi vakolatli davlat organi va uning hududiy boʻlinmalari ishlarni “yagona darcha” tamoyili boʻyicha tashkil etish maqsadida davlat xizmatlari koʻrsatilishini taʼminlaydi, shu jumladan tegishli Davlat xizmatlari markazlari orqali taʼminlaydi.</w:t>
      </w:r>
    </w:p>
    <w:p w14:paraId="076FC585" w14:textId="77777777" w:rsidR="003749C6" w:rsidRDefault="003749C6">
      <w:pPr>
        <w:shd w:val="clear" w:color="auto" w:fill="FFFFFF"/>
        <w:ind w:firstLine="851"/>
        <w:jc w:val="both"/>
        <w:divId w:val="318733761"/>
        <w:rPr>
          <w:rFonts w:eastAsia="Times New Roman"/>
          <w:color w:val="000000"/>
        </w:rPr>
      </w:pPr>
      <w:r>
        <w:rPr>
          <w:rFonts w:eastAsia="Times New Roman"/>
          <w:color w:val="000000"/>
        </w:rPr>
        <w:t>Ishlarni “yagona darcha” tamoyili boʻyicha tashkil etish quyidagilarni ham oʻz ichiga oladi:</w:t>
      </w:r>
    </w:p>
    <w:p w14:paraId="65F94646" w14:textId="77777777" w:rsidR="003749C6" w:rsidRDefault="003749C6">
      <w:pPr>
        <w:shd w:val="clear" w:color="auto" w:fill="FFFFFF"/>
        <w:ind w:firstLine="851"/>
        <w:jc w:val="both"/>
        <w:divId w:val="1892301027"/>
        <w:rPr>
          <w:rFonts w:eastAsia="Times New Roman"/>
          <w:color w:val="000000"/>
        </w:rPr>
      </w:pPr>
      <w:r>
        <w:rPr>
          <w:rFonts w:eastAsia="Times New Roman"/>
          <w:color w:val="000000"/>
        </w:rPr>
        <w:t>mavjud davlat xizmatlari masalalari boʻyicha qabul qilish va maslahat berish;</w:t>
      </w:r>
    </w:p>
    <w:p w14:paraId="2709C5CC" w14:textId="77777777" w:rsidR="003749C6" w:rsidRDefault="003749C6">
      <w:pPr>
        <w:shd w:val="clear" w:color="auto" w:fill="FFFFFF"/>
        <w:ind w:firstLine="851"/>
        <w:jc w:val="both"/>
        <w:divId w:val="1769500404"/>
        <w:rPr>
          <w:rFonts w:eastAsia="Times New Roman"/>
          <w:color w:val="000000"/>
        </w:rPr>
      </w:pPr>
      <w:r>
        <w:rPr>
          <w:rFonts w:eastAsia="Times New Roman"/>
          <w:color w:val="000000"/>
        </w:rPr>
        <w:t>davlat xizmatlarini olish uchun zarur boʻlgan hujjatlarni tayyorlash va rasmiylashtirishda yordamlashish;</w:t>
      </w:r>
    </w:p>
    <w:p w14:paraId="3CF5D8D5" w14:textId="77777777" w:rsidR="003749C6" w:rsidRDefault="003749C6">
      <w:pPr>
        <w:shd w:val="clear" w:color="auto" w:fill="FFFFFF"/>
        <w:ind w:firstLine="851"/>
        <w:jc w:val="both"/>
        <w:divId w:val="554699277"/>
        <w:rPr>
          <w:rFonts w:eastAsia="Times New Roman"/>
          <w:color w:val="000000"/>
        </w:rPr>
      </w:pPr>
      <w:r>
        <w:rPr>
          <w:rFonts w:eastAsia="Times New Roman"/>
          <w:color w:val="000000"/>
        </w:rPr>
        <w:t>elektron raqamli imzoni, elektron arizani va boshqa hujjatlarni rasmiylashtirishda yordamlashish;</w:t>
      </w:r>
    </w:p>
    <w:p w14:paraId="3E8C4649" w14:textId="77777777" w:rsidR="003749C6" w:rsidRDefault="003749C6">
      <w:pPr>
        <w:shd w:val="clear" w:color="auto" w:fill="FFFFFF"/>
        <w:ind w:firstLine="851"/>
        <w:jc w:val="both"/>
        <w:divId w:val="608440491"/>
        <w:rPr>
          <w:rFonts w:eastAsia="Times New Roman"/>
          <w:color w:val="000000"/>
        </w:rPr>
      </w:pPr>
      <w:r>
        <w:rPr>
          <w:rFonts w:eastAsia="Times New Roman"/>
          <w:color w:val="000000"/>
        </w:rPr>
        <w:t>davlat xizmatlarini olishda investorga davlat boshqaruvi organlarida va mahalliy davlat hokimiyati organlarida hamrohlik qilish.</w:t>
      </w:r>
    </w:p>
    <w:p w14:paraId="26712F5E" w14:textId="77777777" w:rsidR="003749C6" w:rsidRDefault="003749C6">
      <w:pPr>
        <w:shd w:val="clear" w:color="auto" w:fill="FFFFFF"/>
        <w:ind w:firstLine="851"/>
        <w:jc w:val="both"/>
        <w:divId w:val="232084908"/>
        <w:rPr>
          <w:rFonts w:eastAsia="Times New Roman"/>
          <w:color w:val="000000"/>
        </w:rPr>
      </w:pPr>
      <w:r>
        <w:rPr>
          <w:rFonts w:eastAsia="Times New Roman"/>
          <w:color w:val="000000"/>
        </w:rPr>
        <w:t>Investitsiyalarni va investitsiya faoliyatini davlat tomonidan tartibga solish sohasidagi vakolatli davlat organi Oʻzbekiston Respublikasi Bosh vazirining Tadbirkorlar murojaatlarini koʻrib chiqish qabulxonalariga chet el investitsiyalarini va mahalliy investitsiyalarni jalb qilish hamda ular ishtirokida loyihalarni amalga oshirish bilan bogʻliq muammolarni hal etishda koʻmaklashadi.</w:t>
      </w:r>
    </w:p>
    <w:p w14:paraId="5F33029C" w14:textId="77777777" w:rsidR="003749C6" w:rsidRDefault="003749C6">
      <w:pPr>
        <w:shd w:val="clear" w:color="auto" w:fill="FFFFFF"/>
        <w:spacing w:before="120" w:after="60"/>
        <w:ind w:firstLine="851"/>
        <w:jc w:val="both"/>
        <w:divId w:val="1009675175"/>
        <w:rPr>
          <w:rFonts w:eastAsia="Times New Roman"/>
          <w:b/>
          <w:bCs/>
          <w:color w:val="000080"/>
        </w:rPr>
      </w:pPr>
      <w:r>
        <w:rPr>
          <w:rFonts w:eastAsia="Times New Roman"/>
          <w:b/>
          <w:bCs/>
          <w:color w:val="000080"/>
        </w:rPr>
        <w:t xml:space="preserve">32-modda. Maslahat berish va axborot jihatidan qoʻllab-quvvatlash </w:t>
      </w:r>
    </w:p>
    <w:p w14:paraId="42F8163B" w14:textId="77777777" w:rsidR="003749C6" w:rsidRDefault="003749C6">
      <w:pPr>
        <w:shd w:val="clear" w:color="auto" w:fill="FFFFFF"/>
        <w:ind w:firstLine="851"/>
        <w:jc w:val="both"/>
        <w:divId w:val="1266383586"/>
        <w:rPr>
          <w:rFonts w:eastAsia="Times New Roman"/>
          <w:color w:val="000000"/>
        </w:rPr>
      </w:pPr>
      <w:r>
        <w:rPr>
          <w:rFonts w:eastAsia="Times New Roman"/>
          <w:color w:val="000000"/>
        </w:rPr>
        <w:t>Davlat boshqaruvi organlari va mahalliy davlat hokimiyati organlari, shu jumladan Oʻzbekiston Respublikasining xorijdagi diplomatik vakolatxonalari va konsullik muassasalari, xalqaro moliya institutlari huzuridagi Oʻzbekiston Respublikasi vakolatxonalari investorlarning muammolari va masalalarini hal etish maqsadida oʻz vakolatlariga taalluqli masalalar boʻyicha ularga maslahat va axborot yordami koʻrsatadi.</w:t>
      </w:r>
    </w:p>
    <w:p w14:paraId="42799D11" w14:textId="77777777" w:rsidR="003749C6" w:rsidRDefault="003749C6">
      <w:pPr>
        <w:shd w:val="clear" w:color="auto" w:fill="FFFFFF"/>
        <w:spacing w:before="120" w:after="60"/>
        <w:ind w:firstLine="851"/>
        <w:jc w:val="both"/>
        <w:divId w:val="1835221850"/>
        <w:rPr>
          <w:rFonts w:eastAsia="Times New Roman"/>
          <w:b/>
          <w:bCs/>
          <w:color w:val="000080"/>
        </w:rPr>
      </w:pPr>
      <w:r>
        <w:rPr>
          <w:rFonts w:eastAsia="Times New Roman"/>
          <w:b/>
          <w:bCs/>
          <w:color w:val="000080"/>
        </w:rPr>
        <w:t>33-modda. Oʻzbekiston Respublikasi Prezidenti huzuridagi Tadbirkorlik subyektlarining huquqlari va qonuniy manfaatlarini himoya qilish boʻyicha vakilning investitsiya faoliyati sohasidagi vakolatlari</w:t>
      </w:r>
    </w:p>
    <w:p w14:paraId="4E8B6187" w14:textId="77777777" w:rsidR="003749C6" w:rsidRDefault="003749C6">
      <w:pPr>
        <w:shd w:val="clear" w:color="auto" w:fill="FFFFFF"/>
        <w:ind w:firstLine="851"/>
        <w:jc w:val="both"/>
        <w:divId w:val="1828472641"/>
        <w:rPr>
          <w:rFonts w:eastAsia="Times New Roman"/>
          <w:color w:val="000000"/>
        </w:rPr>
      </w:pPr>
      <w:r>
        <w:rPr>
          <w:rFonts w:eastAsia="Times New Roman"/>
          <w:color w:val="000000"/>
        </w:rPr>
        <w:t>Oʻzbekiston Respublikasi Prezidenti huzuridagi Tadbirkorlik subyektlarining huquqlari va qonuniy manfaatlarini himoya qilish boʻyicha vakil (bundan buyon matnda Tadbirkorlar huquqlarini himoya qilish boʻyicha vakil deb yuritiladi) investitsiya faoliyati sohasida:</w:t>
      </w:r>
    </w:p>
    <w:p w14:paraId="54295567" w14:textId="77777777" w:rsidR="003749C6" w:rsidRDefault="003749C6">
      <w:pPr>
        <w:shd w:val="clear" w:color="auto" w:fill="FFFFFF"/>
        <w:ind w:firstLine="851"/>
        <w:jc w:val="both"/>
        <w:divId w:val="723454082"/>
        <w:rPr>
          <w:rFonts w:eastAsia="Times New Roman"/>
          <w:color w:val="000000"/>
        </w:rPr>
      </w:pPr>
      <w:r>
        <w:rPr>
          <w:rFonts w:eastAsia="Times New Roman"/>
          <w:color w:val="000000"/>
        </w:rPr>
        <w:t>Oʻzbekiston Respublikasida investitsiya faoliyatini amalga oshirish jarayonida yuzaga keladigan masalalar boʻyicha investorlarning va investitsiyalar ishtirokidagi korxonalarning murojaatlarini koʻrib chiqadi hamda ularni hal etish uchun tavsiyalar beradi, shu jumladan mazkur masalada davlat boshqaruvi organlari va mahalliy davlat hokimiyati organlari bilan oʻzaro hamkorlik qilgan holda tavsiyalar beradi;</w:t>
      </w:r>
    </w:p>
    <w:p w14:paraId="50BE36B2" w14:textId="77777777" w:rsidR="003749C6" w:rsidRDefault="003749C6">
      <w:pPr>
        <w:shd w:val="clear" w:color="auto" w:fill="FFFFFF"/>
        <w:ind w:firstLine="851"/>
        <w:jc w:val="both"/>
        <w:divId w:val="1690182438"/>
        <w:rPr>
          <w:rFonts w:eastAsia="Times New Roman"/>
          <w:color w:val="000000"/>
        </w:rPr>
      </w:pPr>
      <w:r>
        <w:rPr>
          <w:rFonts w:eastAsia="Times New Roman"/>
          <w:color w:val="000000"/>
        </w:rPr>
        <w:t>yuzaga keladigan masalalarni suddan tashqari va sudga qadar tartibda hal etishda investorlarga koʻmaklashadi;</w:t>
      </w:r>
    </w:p>
    <w:p w14:paraId="2C45222F" w14:textId="77777777" w:rsidR="003749C6" w:rsidRDefault="003749C6">
      <w:pPr>
        <w:shd w:val="clear" w:color="auto" w:fill="FFFFFF"/>
        <w:ind w:firstLine="851"/>
        <w:jc w:val="both"/>
        <w:divId w:val="88158528"/>
        <w:rPr>
          <w:rFonts w:eastAsia="Times New Roman"/>
          <w:color w:val="000000"/>
        </w:rPr>
      </w:pPr>
      <w:r>
        <w:rPr>
          <w:rFonts w:eastAsia="Times New Roman"/>
          <w:color w:val="000000"/>
        </w:rPr>
        <w:t>investitsiyalar va investitsiya faoliyati toʻgʻrisidagi qonunchilikni takomillashtirish boʻyicha takliflarni ishlab chiqadi hamda Oʻzbekiston Respublikasi Prezidentiga kiritadi;</w:t>
      </w:r>
    </w:p>
    <w:p w14:paraId="733D1E8B" w14:textId="77777777" w:rsidR="003749C6" w:rsidRDefault="003749C6">
      <w:pPr>
        <w:shd w:val="clear" w:color="auto" w:fill="FFFFFF"/>
        <w:ind w:firstLine="851"/>
        <w:jc w:val="both"/>
        <w:divId w:val="223299213"/>
        <w:rPr>
          <w:rFonts w:eastAsia="Times New Roman"/>
          <w:color w:val="000000"/>
        </w:rPr>
      </w:pPr>
      <w:r>
        <w:rPr>
          <w:rFonts w:eastAsia="Times New Roman"/>
          <w:color w:val="000000"/>
        </w:rPr>
        <w:t>investorga uning huquqlari va qonuniy manfaatlariga, shu jumladan ularni himoya qilish shakllari va usullariga taalluqli masalalarni tushuntiradi;</w:t>
      </w:r>
    </w:p>
    <w:p w14:paraId="0AC9A08D" w14:textId="77777777" w:rsidR="003749C6" w:rsidRDefault="003749C6">
      <w:pPr>
        <w:shd w:val="clear" w:color="auto" w:fill="FFFFFF"/>
        <w:ind w:firstLine="851"/>
        <w:jc w:val="both"/>
        <w:divId w:val="511605297"/>
        <w:rPr>
          <w:rFonts w:eastAsia="Times New Roman"/>
          <w:color w:val="000000"/>
        </w:rPr>
      </w:pPr>
      <w:r>
        <w:rPr>
          <w:rFonts w:eastAsia="Times New Roman"/>
          <w:color w:val="000000"/>
        </w:rPr>
        <w:t>investorlarning murojaatlari va davlat boshqaruvi organlari hamda mahalliy davlat hokimiyati organlarining eshituvlari natijalarini tahlil qiladi;</w:t>
      </w:r>
    </w:p>
    <w:p w14:paraId="742103FB" w14:textId="77777777" w:rsidR="003749C6" w:rsidRDefault="003749C6">
      <w:pPr>
        <w:shd w:val="clear" w:color="auto" w:fill="FFFFFF"/>
        <w:ind w:firstLine="851"/>
        <w:jc w:val="both"/>
        <w:divId w:val="1581989656"/>
        <w:rPr>
          <w:rFonts w:eastAsia="Times New Roman"/>
          <w:color w:val="000000"/>
        </w:rPr>
      </w:pPr>
      <w:r>
        <w:rPr>
          <w:rFonts w:eastAsia="Times New Roman"/>
          <w:color w:val="000000"/>
        </w:rPr>
        <w:t>qonunchilikni tahlil qiladi va investorlarning huquqlarini buzadigan yoki xoʻjalik faoliyatini yuritishni qiyinlashtiradigan normalarni aniqlaydi hamda natijasi boʻyicha investorlarning buzilgan huquqlarini, erkinliklarini tiklash va ularning qonuniy manfaatlarini himoya qilish uchun tavsiyalar ishlab chiqadi;</w:t>
      </w:r>
    </w:p>
    <w:p w14:paraId="31A2AE51" w14:textId="77777777" w:rsidR="003749C6" w:rsidRDefault="003749C6">
      <w:pPr>
        <w:shd w:val="clear" w:color="auto" w:fill="FFFFFF"/>
        <w:ind w:firstLine="851"/>
        <w:jc w:val="both"/>
        <w:divId w:val="86269540"/>
        <w:rPr>
          <w:rFonts w:eastAsia="Times New Roman"/>
          <w:color w:val="000000"/>
        </w:rPr>
      </w:pPr>
      <w:r>
        <w:rPr>
          <w:rFonts w:eastAsia="Times New Roman"/>
          <w:color w:val="000000"/>
        </w:rPr>
        <w:t>tegishli davlat boshqaruvi organiga investorlarning buzilgan huquqlari, erkinliklari va qonuniy manfaatlarini tiklashga qaratilgan tavsiyalar kiritadi.</w:t>
      </w:r>
    </w:p>
    <w:p w14:paraId="49063643" w14:textId="77777777" w:rsidR="003749C6" w:rsidRDefault="003749C6">
      <w:pPr>
        <w:shd w:val="clear" w:color="auto" w:fill="FFFFFF"/>
        <w:ind w:firstLine="851"/>
        <w:jc w:val="both"/>
        <w:divId w:val="906259705"/>
        <w:rPr>
          <w:rFonts w:eastAsia="Times New Roman"/>
          <w:color w:val="000000"/>
        </w:rPr>
      </w:pPr>
      <w:r>
        <w:rPr>
          <w:rFonts w:eastAsia="Times New Roman"/>
          <w:color w:val="000000"/>
        </w:rPr>
        <w:t xml:space="preserve">Tavsiyalar olgan davlat boshqaruvi organi va mahalliy davlat hokimiyati organi Tadbirkorlarning huquqlarini himoya qilish boʻyicha vakilga tavsiyalarni koʻrib chiqish natijalari toʻgʻrisida yozma javob taqdim etadi. </w:t>
      </w:r>
    </w:p>
    <w:p w14:paraId="0E5C8435" w14:textId="77777777" w:rsidR="003749C6" w:rsidRDefault="003749C6">
      <w:pPr>
        <w:shd w:val="clear" w:color="auto" w:fill="FFFFFF"/>
        <w:ind w:firstLine="851"/>
        <w:jc w:val="both"/>
        <w:divId w:val="693842896"/>
        <w:rPr>
          <w:rFonts w:eastAsia="Times New Roman"/>
          <w:color w:val="000000"/>
        </w:rPr>
      </w:pPr>
      <w:r>
        <w:rPr>
          <w:rFonts w:eastAsia="Times New Roman"/>
          <w:color w:val="000000"/>
        </w:rPr>
        <w:t>Zarur boʻlgan taqdirda, Tadbirkorlarning huquqlarini himoya qilish boʻyicha vakil davlat boshqaruvi organlari va mahalliy davlat hokimiyati organlaridan, mulkchilik shaklidan qatʼi nazar, korxonalar, muassasalar va tashkilotlardan investorlarning hamda investitsiyalar ishtirokidagi korxonalarning murojaatlarini koʻrib chiqish uchun zarur boʻlgan axborotni soʻrab oladi, bundan davlat sirlarini yoki qonun bilan qoʻriqlanadigan boshqa sirni tashkil etuvchi axborot mustasno.</w:t>
      </w:r>
    </w:p>
    <w:p w14:paraId="0E488CE5" w14:textId="77777777" w:rsidR="003749C6" w:rsidRDefault="003749C6">
      <w:pPr>
        <w:shd w:val="clear" w:color="auto" w:fill="FFFFFF"/>
        <w:spacing w:before="120" w:after="60"/>
        <w:jc w:val="center"/>
        <w:divId w:val="1521243025"/>
        <w:rPr>
          <w:rFonts w:eastAsia="Times New Roman"/>
          <w:b/>
          <w:bCs/>
          <w:color w:val="000080"/>
        </w:rPr>
      </w:pPr>
      <w:r>
        <w:rPr>
          <w:rFonts w:eastAsia="Times New Roman"/>
          <w:b/>
          <w:bCs/>
          <w:color w:val="000080"/>
        </w:rPr>
        <w:t>6-bob. Investitsiyalarni va investitsiya faoliyatini davlat tomonidan qoʻllab-quvvatlash boʻyicha imtiyoz hamda preferensiyalar</w:t>
      </w:r>
    </w:p>
    <w:p w14:paraId="1051E40B" w14:textId="77777777" w:rsidR="003749C6" w:rsidRDefault="003749C6">
      <w:pPr>
        <w:shd w:val="clear" w:color="auto" w:fill="FFFFFF"/>
        <w:spacing w:before="120" w:after="60"/>
        <w:ind w:firstLine="851"/>
        <w:jc w:val="both"/>
        <w:divId w:val="1450660928"/>
        <w:rPr>
          <w:rFonts w:eastAsia="Times New Roman"/>
          <w:b/>
          <w:bCs/>
          <w:color w:val="000080"/>
        </w:rPr>
      </w:pPr>
      <w:r>
        <w:rPr>
          <w:rFonts w:eastAsia="Times New Roman"/>
          <w:b/>
          <w:bCs/>
          <w:color w:val="000080"/>
        </w:rPr>
        <w:t>34-modda. Investitsiyalarni va investitsiya faoliyatini davlat tomonidan qoʻllab-quvvatlash boʻyicha imtiyoz hamda preferensiyalar berish</w:t>
      </w:r>
    </w:p>
    <w:p w14:paraId="30A62BF9" w14:textId="77777777" w:rsidR="003749C6" w:rsidRDefault="003749C6">
      <w:pPr>
        <w:shd w:val="clear" w:color="auto" w:fill="FFFFFF"/>
        <w:ind w:firstLine="851"/>
        <w:jc w:val="both"/>
        <w:divId w:val="2147160059"/>
        <w:rPr>
          <w:rFonts w:eastAsia="Times New Roman"/>
          <w:color w:val="000000"/>
        </w:rPr>
      </w:pPr>
      <w:r>
        <w:rPr>
          <w:rFonts w:eastAsia="Times New Roman"/>
          <w:color w:val="000000"/>
        </w:rPr>
        <w:t>Investitsiyalarni va investitsiya faoliyatini davlat tomonidan qoʻllab-quvvatlash uchun qoʻllaniladigan imtiyoz hamda preferensiyalar quyidagilarni oʻz ichiga olishi mumkin:</w:t>
      </w:r>
    </w:p>
    <w:p w14:paraId="71F1CF36" w14:textId="77777777" w:rsidR="003749C6" w:rsidRDefault="003749C6">
      <w:pPr>
        <w:shd w:val="clear" w:color="auto" w:fill="FFFFFF"/>
        <w:ind w:firstLine="851"/>
        <w:jc w:val="both"/>
        <w:divId w:val="321661828"/>
        <w:rPr>
          <w:rFonts w:eastAsia="Times New Roman"/>
          <w:color w:val="000000"/>
        </w:rPr>
      </w:pPr>
      <w:r>
        <w:rPr>
          <w:rFonts w:eastAsia="Times New Roman"/>
          <w:color w:val="000000"/>
        </w:rPr>
        <w:t>soliqlar va toʻlovlar boʻyicha imtiyozlar berish;</w:t>
      </w:r>
    </w:p>
    <w:p w14:paraId="64A75010" w14:textId="77777777" w:rsidR="003749C6" w:rsidRDefault="003749C6">
      <w:pPr>
        <w:shd w:val="clear" w:color="auto" w:fill="FFFFFF"/>
        <w:ind w:firstLine="851"/>
        <w:jc w:val="both"/>
        <w:divId w:val="6295660"/>
        <w:rPr>
          <w:rFonts w:eastAsia="Times New Roman"/>
          <w:color w:val="000000"/>
        </w:rPr>
      </w:pPr>
      <w:r>
        <w:rPr>
          <w:rFonts w:eastAsia="Times New Roman"/>
          <w:color w:val="000000"/>
        </w:rPr>
        <w:t>investitsiya loyihasini amalga oshirish uchun investor tomonidan olinadigan kreditlar boʻyicha foiz stavkalarini subsidiyalash.</w:t>
      </w:r>
    </w:p>
    <w:p w14:paraId="01B762FD" w14:textId="77777777" w:rsidR="003749C6" w:rsidRDefault="003749C6">
      <w:pPr>
        <w:shd w:val="clear" w:color="auto" w:fill="FFFFFF"/>
        <w:ind w:firstLine="851"/>
        <w:jc w:val="both"/>
        <w:divId w:val="2119137119"/>
        <w:rPr>
          <w:rFonts w:eastAsia="Times New Roman"/>
          <w:color w:val="000000"/>
        </w:rPr>
      </w:pPr>
      <w:r>
        <w:rPr>
          <w:rFonts w:eastAsia="Times New Roman"/>
          <w:color w:val="000000"/>
        </w:rPr>
        <w:t>Imtiyozlar va preferensiyalar quyidagilarga qarab beriladi:</w:t>
      </w:r>
    </w:p>
    <w:p w14:paraId="735D29F9" w14:textId="77777777" w:rsidR="003749C6" w:rsidRDefault="003749C6">
      <w:pPr>
        <w:shd w:val="clear" w:color="auto" w:fill="FFFFFF"/>
        <w:ind w:firstLine="851"/>
        <w:jc w:val="both"/>
        <w:divId w:val="880945295"/>
        <w:rPr>
          <w:rFonts w:eastAsia="Times New Roman"/>
          <w:color w:val="000000"/>
        </w:rPr>
      </w:pPr>
      <w:r>
        <w:rPr>
          <w:rFonts w:eastAsia="Times New Roman"/>
          <w:color w:val="000000"/>
        </w:rPr>
        <w:t>investitsiyalar hajmiga;</w:t>
      </w:r>
    </w:p>
    <w:p w14:paraId="582019CA" w14:textId="77777777" w:rsidR="003749C6" w:rsidRDefault="003749C6">
      <w:pPr>
        <w:shd w:val="clear" w:color="auto" w:fill="FFFFFF"/>
        <w:ind w:firstLine="851"/>
        <w:jc w:val="both"/>
        <w:divId w:val="48186892"/>
        <w:rPr>
          <w:rFonts w:eastAsia="Times New Roman"/>
          <w:color w:val="000000"/>
        </w:rPr>
      </w:pPr>
      <w:r>
        <w:rPr>
          <w:rFonts w:eastAsia="Times New Roman"/>
          <w:color w:val="000000"/>
        </w:rPr>
        <w:t>investitsiya loyihasi amalga oshiriladigan joyning shart-sharoitlariga;</w:t>
      </w:r>
    </w:p>
    <w:p w14:paraId="628A2D2D" w14:textId="77777777" w:rsidR="003749C6" w:rsidRDefault="003749C6">
      <w:pPr>
        <w:shd w:val="clear" w:color="auto" w:fill="FFFFFF"/>
        <w:ind w:firstLine="851"/>
        <w:jc w:val="both"/>
        <w:divId w:val="1686245134"/>
        <w:rPr>
          <w:rFonts w:eastAsia="Times New Roman"/>
          <w:color w:val="000000"/>
        </w:rPr>
      </w:pPr>
      <w:r>
        <w:rPr>
          <w:rFonts w:eastAsia="Times New Roman"/>
          <w:color w:val="000000"/>
        </w:rPr>
        <w:t>kutilayotgan ijtimoiy-iqtisodiy samaraga va yangi ish oʻrinlarini yaratishga;</w:t>
      </w:r>
    </w:p>
    <w:p w14:paraId="69F40C89" w14:textId="77777777" w:rsidR="003749C6" w:rsidRDefault="003749C6">
      <w:pPr>
        <w:shd w:val="clear" w:color="auto" w:fill="FFFFFF"/>
        <w:ind w:firstLine="851"/>
        <w:jc w:val="both"/>
        <w:divId w:val="625164205"/>
        <w:rPr>
          <w:rFonts w:eastAsia="Times New Roman"/>
          <w:color w:val="000000"/>
        </w:rPr>
      </w:pPr>
      <w:r>
        <w:rPr>
          <w:rFonts w:eastAsia="Times New Roman"/>
          <w:color w:val="000000"/>
        </w:rPr>
        <w:t>investitsiya loyihasini amalga oshirish sohalari va tarmoqlariga.</w:t>
      </w:r>
    </w:p>
    <w:p w14:paraId="5291C0E8" w14:textId="77777777" w:rsidR="003749C6" w:rsidRDefault="003749C6">
      <w:pPr>
        <w:shd w:val="clear" w:color="auto" w:fill="FFFFFF"/>
        <w:ind w:firstLine="851"/>
        <w:jc w:val="both"/>
        <w:divId w:val="1782602139"/>
        <w:rPr>
          <w:rFonts w:eastAsia="Times New Roman"/>
          <w:color w:val="000000"/>
        </w:rPr>
      </w:pPr>
      <w:r>
        <w:rPr>
          <w:rFonts w:eastAsia="Times New Roman"/>
          <w:color w:val="000000"/>
        </w:rPr>
        <w:t xml:space="preserve">Soliqlar va toʻlovlar boʻyicha imtiyozlar qonunda belgilangan tartibda beriladi. </w:t>
      </w:r>
    </w:p>
    <w:p w14:paraId="3CA255A7" w14:textId="77777777" w:rsidR="003749C6" w:rsidRDefault="003749C6">
      <w:pPr>
        <w:shd w:val="clear" w:color="auto" w:fill="FFFFFF"/>
        <w:ind w:firstLine="851"/>
        <w:jc w:val="both"/>
        <w:divId w:val="678311131"/>
        <w:rPr>
          <w:rFonts w:eastAsia="Times New Roman"/>
          <w:color w:val="000000"/>
        </w:rPr>
      </w:pPr>
      <w:r>
        <w:rPr>
          <w:rFonts w:eastAsia="Times New Roman"/>
          <w:color w:val="000000"/>
        </w:rPr>
        <w:t>Ushbu moddaning</w:t>
      </w:r>
      <w:hyperlink r:id="rId5" w:anchor="-4664833" w:history="1">
        <w:r>
          <w:rPr>
            <w:rFonts w:eastAsia="Times New Roman"/>
            <w:color w:val="008080"/>
          </w:rPr>
          <w:t xml:space="preserve"> birinchi qismida </w:t>
        </w:r>
      </w:hyperlink>
      <w:r>
        <w:rPr>
          <w:rFonts w:eastAsia="Times New Roman"/>
          <w:color w:val="000000"/>
        </w:rPr>
        <w:t xml:space="preserve">nazarda tutilgan investitsiyalarni va investitsiya faoliyatini davlat tomonidan qoʻllab-quvvatlash uchun qoʻllaniladigan preferensiyalar tegishincha Qoraqalpogʻiston Respublikasi Vazirlar Kengashining, viloyatlar va Toshkent shahar hokimlarining qarorlari bilan, shu jumladan munitsipal obyektlarga nisbatan Qoraqalpogʻiston Respublikasi budjeti, viloyatlar va Toshkent shahar mahalliy budjetlari mablagʻlari hisobidan berilishi mumkin. </w:t>
      </w:r>
    </w:p>
    <w:p w14:paraId="3ABCCB8C" w14:textId="77777777" w:rsidR="003749C6" w:rsidRDefault="003749C6">
      <w:pPr>
        <w:shd w:val="clear" w:color="auto" w:fill="FFFFFF"/>
        <w:ind w:firstLine="851"/>
        <w:jc w:val="both"/>
        <w:divId w:val="1044670144"/>
        <w:rPr>
          <w:rFonts w:eastAsia="Times New Roman"/>
          <w:color w:val="000000"/>
        </w:rPr>
      </w:pPr>
      <w:r>
        <w:rPr>
          <w:rFonts w:eastAsia="Times New Roman"/>
          <w:color w:val="000000"/>
        </w:rPr>
        <w:t>Imtiyozlar va preferensiyalar tegishli hududga investitsiyalar kiritishni nazarda tutuvchi investorlarga mazkur hudud infratuzilmasining rivojlanish darajasidan kelib chiqqan holda beriladi.</w:t>
      </w:r>
    </w:p>
    <w:p w14:paraId="77D99891" w14:textId="77777777" w:rsidR="003749C6" w:rsidRDefault="003749C6">
      <w:pPr>
        <w:shd w:val="clear" w:color="auto" w:fill="FFFFFF"/>
        <w:ind w:firstLine="851"/>
        <w:jc w:val="both"/>
        <w:divId w:val="1821726174"/>
        <w:rPr>
          <w:rFonts w:eastAsia="Times New Roman"/>
          <w:color w:val="000000"/>
        </w:rPr>
      </w:pPr>
      <w:r>
        <w:rPr>
          <w:rFonts w:eastAsia="Times New Roman"/>
          <w:color w:val="000000"/>
        </w:rPr>
        <w:t>Toʻgʻridan-toʻgʻri chet el investitsiyalarini jalb qilgan holda tashkil etilgan va qonunchilik bilan tasdiqlanadigan roʻyxat boʻyicha iqtisodiyot tarmoqlarida mahsulot ishlab chiqarishga (xizmatlar koʻrsatishga) ixtisoslashgan korxonalarga Oʻzbekiston Respublikasining Soliq</w:t>
      </w:r>
      <w:hyperlink r:id="rId6" w:history="1">
        <w:r>
          <w:rPr>
            <w:rFonts w:eastAsia="Times New Roman"/>
            <w:color w:val="008080"/>
          </w:rPr>
          <w:t xml:space="preserve"> kodeksida </w:t>
        </w:r>
      </w:hyperlink>
      <w:r>
        <w:rPr>
          <w:rFonts w:eastAsia="Times New Roman"/>
          <w:color w:val="000000"/>
        </w:rPr>
        <w:t>belgilangan tartibda alohida soliqlar yuzasidan imtiyozlar qoʻllashning oʻziga xos xususiyatlari nazarda tutiladi.</w:t>
      </w:r>
    </w:p>
    <w:p w14:paraId="71BEE34A" w14:textId="77777777" w:rsidR="003749C6" w:rsidRDefault="003749C6">
      <w:pPr>
        <w:shd w:val="clear" w:color="auto" w:fill="FFFFFF"/>
        <w:spacing w:before="120" w:after="60"/>
        <w:ind w:firstLine="851"/>
        <w:jc w:val="both"/>
        <w:divId w:val="961688194"/>
        <w:rPr>
          <w:rFonts w:eastAsia="Times New Roman"/>
          <w:b/>
          <w:bCs/>
          <w:color w:val="000080"/>
        </w:rPr>
      </w:pPr>
      <w:r>
        <w:rPr>
          <w:rFonts w:eastAsia="Times New Roman"/>
          <w:b/>
          <w:bCs/>
          <w:color w:val="000080"/>
        </w:rPr>
        <w:t>35-modda. Investitsiyaga oid soliq krediti</w:t>
      </w:r>
    </w:p>
    <w:p w14:paraId="43228E63" w14:textId="77777777" w:rsidR="003749C6" w:rsidRDefault="003749C6">
      <w:pPr>
        <w:shd w:val="clear" w:color="auto" w:fill="FFFFFF"/>
        <w:ind w:firstLine="851"/>
        <w:jc w:val="both"/>
        <w:divId w:val="223294252"/>
        <w:rPr>
          <w:rFonts w:eastAsia="Times New Roman"/>
          <w:color w:val="000000"/>
        </w:rPr>
      </w:pPr>
      <w:r>
        <w:rPr>
          <w:rFonts w:eastAsia="Times New Roman"/>
          <w:color w:val="000000"/>
        </w:rPr>
        <w:t>Investorlarni qoʻllab-quvvatlash maqsadida ularga investitsiyaga oid soliq krediti berilishi mumkin va ushbu kredit soliq majburiyatini bajarish muddatini oʻzgartirish shakli boʻlib, bunda soliq toʻlovchi boʻlgan investorga belgilangan muddat ichida ushbu investor toʻlashi kerak boʻlgan soliq toʻlovlarini kredit summasini va hisoblangan foizlarni Oʻzbekiston Respublikasining Soliq</w:t>
      </w:r>
      <w:hyperlink r:id="rId7" w:history="1">
        <w:r>
          <w:rPr>
            <w:rFonts w:eastAsia="Times New Roman"/>
            <w:color w:val="008080"/>
          </w:rPr>
          <w:t xml:space="preserve"> kodeksiga </w:t>
        </w:r>
      </w:hyperlink>
      <w:r>
        <w:rPr>
          <w:rFonts w:eastAsia="Times New Roman"/>
          <w:color w:val="000000"/>
        </w:rPr>
        <w:t>muvofiq keyinchalik bosqichma-bosqich toʻlagan holda kamaytirish imkoniyati beriladi.</w:t>
      </w:r>
    </w:p>
    <w:p w14:paraId="1FBD3339" w14:textId="77777777" w:rsidR="003749C6" w:rsidRDefault="003749C6">
      <w:pPr>
        <w:shd w:val="clear" w:color="auto" w:fill="FFFFFF"/>
        <w:spacing w:before="120" w:after="60"/>
        <w:ind w:firstLine="851"/>
        <w:jc w:val="both"/>
        <w:divId w:val="730883848"/>
        <w:rPr>
          <w:rFonts w:eastAsia="Times New Roman"/>
          <w:b/>
          <w:bCs/>
          <w:color w:val="000080"/>
        </w:rPr>
      </w:pPr>
      <w:r>
        <w:rPr>
          <w:rFonts w:eastAsia="Times New Roman"/>
          <w:b/>
          <w:bCs/>
          <w:color w:val="000080"/>
        </w:rPr>
        <w:t>36-modda. Investitsiya subsidiyasi</w:t>
      </w:r>
    </w:p>
    <w:p w14:paraId="3862E195" w14:textId="77777777" w:rsidR="003749C6" w:rsidRDefault="003749C6">
      <w:pPr>
        <w:shd w:val="clear" w:color="auto" w:fill="FFFFFF"/>
        <w:ind w:firstLine="851"/>
        <w:jc w:val="both"/>
        <w:divId w:val="863249843"/>
        <w:rPr>
          <w:rFonts w:eastAsia="Times New Roman"/>
          <w:color w:val="000000"/>
        </w:rPr>
      </w:pPr>
      <w:r>
        <w:rPr>
          <w:rFonts w:eastAsia="Times New Roman"/>
          <w:color w:val="000000"/>
        </w:rPr>
        <w:t>Zarur muhandislik-kommunikatsiya sharoitlarini taʼminlash, shuningdek imtiyozlar berish uchun Oʻzbekiston Respublikasi Hukumati investitsiya loyihasini amalga oshirish boʻyicha investitsiya preferensiyasi tarzida taqdim etiladigan moliyaviy koʻmak sifatida investitsiya subsidiyasini berishi mumkin.</w:t>
      </w:r>
    </w:p>
    <w:p w14:paraId="4474DCBB" w14:textId="77777777" w:rsidR="003749C6" w:rsidRDefault="003749C6">
      <w:pPr>
        <w:shd w:val="clear" w:color="auto" w:fill="FFFFFF"/>
        <w:ind w:firstLine="851"/>
        <w:jc w:val="both"/>
        <w:divId w:val="1691107372"/>
        <w:rPr>
          <w:rFonts w:eastAsia="Times New Roman"/>
          <w:color w:val="000000"/>
        </w:rPr>
      </w:pPr>
      <w:r>
        <w:rPr>
          <w:rFonts w:eastAsia="Times New Roman"/>
          <w:color w:val="000000"/>
        </w:rPr>
        <w:t xml:space="preserve">Investorga zarur muhandislik-kommunikatsiya sharoitlari shaklidagi investitsiya subsidiyasi investitsiya faoliyati obyektiga olib boriladigan tashqi muhandislik-kommunikatsiya tarmoqlarini Oʻzbekiston Respublikasi tomonidan qurish yoʻli bilan taʼminlanadi. </w:t>
      </w:r>
    </w:p>
    <w:p w14:paraId="5244D656" w14:textId="77777777" w:rsidR="003749C6" w:rsidRDefault="003749C6">
      <w:pPr>
        <w:shd w:val="clear" w:color="auto" w:fill="FFFFFF"/>
        <w:ind w:firstLine="851"/>
        <w:jc w:val="both"/>
        <w:divId w:val="1878929892"/>
        <w:rPr>
          <w:rFonts w:eastAsia="Times New Roman"/>
          <w:color w:val="000000"/>
        </w:rPr>
      </w:pPr>
      <w:r>
        <w:rPr>
          <w:rFonts w:eastAsia="Times New Roman"/>
          <w:color w:val="000000"/>
        </w:rPr>
        <w:t>Investitsiya subsidiyasi soliq va bojxona imtiyozlari sifatida ham berilishi mumkin.</w:t>
      </w:r>
    </w:p>
    <w:p w14:paraId="35DF8A5E" w14:textId="77777777" w:rsidR="003749C6" w:rsidRDefault="003749C6">
      <w:pPr>
        <w:shd w:val="clear" w:color="auto" w:fill="FFFFFF"/>
        <w:ind w:firstLine="851"/>
        <w:jc w:val="both"/>
        <w:divId w:val="54939432"/>
        <w:rPr>
          <w:rFonts w:eastAsia="Times New Roman"/>
          <w:color w:val="000000"/>
        </w:rPr>
      </w:pPr>
      <w:r>
        <w:rPr>
          <w:rFonts w:eastAsia="Times New Roman"/>
          <w:color w:val="000000"/>
        </w:rPr>
        <w:t xml:space="preserve">Investitsiyalarni va investitsiya faoliyatini davlat tomonidan tartibga solish sohasidagi vakolatli davlat organi Oʻzbekiston Respublikasi Moliya vazirligi bilan birgalikda investorning investitsiya subsidiyasi berish toʻgʻrisidagi arizasini Oʻzbekiston Respublikasining “Jismoniy va yuridik shaxslarning murojaatlari toʻgʻrisida”gi </w:t>
      </w:r>
      <w:hyperlink r:id="rId8" w:history="1">
        <w:r>
          <w:rPr>
            <w:rFonts w:eastAsia="Times New Roman"/>
            <w:color w:val="008080"/>
          </w:rPr>
          <w:t>Qonunida</w:t>
        </w:r>
      </w:hyperlink>
      <w:r>
        <w:rPr>
          <w:rFonts w:eastAsia="Times New Roman"/>
          <w:color w:val="000000"/>
        </w:rPr>
        <w:t xml:space="preserve"> belgilangan tartib va muddatlarda koʻrib chiqadi hamda Oʻzbekiston Respublikasi Hukumatiga taklif kiritadi.</w:t>
      </w:r>
    </w:p>
    <w:p w14:paraId="5BCC0BEB" w14:textId="77777777" w:rsidR="003749C6" w:rsidRDefault="003749C6">
      <w:pPr>
        <w:shd w:val="clear" w:color="auto" w:fill="FFFFFF"/>
        <w:spacing w:before="120" w:after="60"/>
        <w:jc w:val="center"/>
        <w:divId w:val="1309869659"/>
        <w:rPr>
          <w:rFonts w:eastAsia="Times New Roman"/>
          <w:b/>
          <w:bCs/>
          <w:color w:val="000080"/>
        </w:rPr>
      </w:pPr>
      <w:r>
        <w:rPr>
          <w:rFonts w:eastAsia="Times New Roman"/>
          <w:b/>
          <w:bCs/>
          <w:color w:val="000080"/>
        </w:rPr>
        <w:t>7-bob. Markazlashtirilmagan investitsiyalar</w:t>
      </w:r>
    </w:p>
    <w:p w14:paraId="3DF2130F" w14:textId="77777777" w:rsidR="003749C6" w:rsidRDefault="003749C6">
      <w:pPr>
        <w:shd w:val="clear" w:color="auto" w:fill="FFFFFF"/>
        <w:spacing w:before="120" w:after="60"/>
        <w:ind w:firstLine="851"/>
        <w:jc w:val="both"/>
        <w:divId w:val="646517534"/>
        <w:rPr>
          <w:rFonts w:eastAsia="Times New Roman"/>
          <w:b/>
          <w:bCs/>
          <w:color w:val="000080"/>
        </w:rPr>
      </w:pPr>
      <w:r>
        <w:rPr>
          <w:rFonts w:eastAsia="Times New Roman"/>
          <w:b/>
          <w:bCs/>
          <w:color w:val="000080"/>
        </w:rPr>
        <w:t>37-modda. Markazlashtirilmagan investitsiyalarning manbalari</w:t>
      </w:r>
    </w:p>
    <w:p w14:paraId="0AD1F461" w14:textId="77777777" w:rsidR="003749C6" w:rsidRDefault="003749C6">
      <w:pPr>
        <w:shd w:val="clear" w:color="auto" w:fill="FFFFFF"/>
        <w:ind w:firstLine="851"/>
        <w:jc w:val="both"/>
        <w:divId w:val="1819422136"/>
        <w:rPr>
          <w:rFonts w:eastAsia="Times New Roman"/>
          <w:color w:val="000000"/>
        </w:rPr>
      </w:pPr>
      <w:r>
        <w:rPr>
          <w:rFonts w:eastAsia="Times New Roman"/>
          <w:color w:val="000000"/>
        </w:rPr>
        <w:t>Markazlashtirilmagan investitsiyalarning manbalari quyidagilardan iborat:</w:t>
      </w:r>
    </w:p>
    <w:p w14:paraId="3398DD1E" w14:textId="77777777" w:rsidR="003749C6" w:rsidRDefault="003749C6">
      <w:pPr>
        <w:shd w:val="clear" w:color="auto" w:fill="FFFFFF"/>
        <w:ind w:firstLine="851"/>
        <w:jc w:val="both"/>
        <w:divId w:val="1951085530"/>
        <w:rPr>
          <w:rFonts w:eastAsia="Times New Roman"/>
          <w:color w:val="000000"/>
        </w:rPr>
      </w:pPr>
      <w:r>
        <w:rPr>
          <w:rFonts w:eastAsia="Times New Roman"/>
          <w:color w:val="000000"/>
        </w:rPr>
        <w:t>investorning shaxsiy mablagʻlari;</w:t>
      </w:r>
    </w:p>
    <w:p w14:paraId="0A67A45D" w14:textId="77777777" w:rsidR="003749C6" w:rsidRDefault="003749C6">
      <w:pPr>
        <w:shd w:val="clear" w:color="auto" w:fill="FFFFFF"/>
        <w:ind w:firstLine="851"/>
        <w:jc w:val="both"/>
        <w:divId w:val="1008367809"/>
        <w:rPr>
          <w:rFonts w:eastAsia="Times New Roman"/>
          <w:color w:val="000000"/>
        </w:rPr>
      </w:pPr>
      <w:r>
        <w:rPr>
          <w:rFonts w:eastAsia="Times New Roman"/>
          <w:color w:val="000000"/>
        </w:rPr>
        <w:t>Oʻzbekiston Respublikasining kafolatisiz olingan, shu jumladan chet el banklaridan olingan bank kreditlari;</w:t>
      </w:r>
    </w:p>
    <w:p w14:paraId="45193CCE" w14:textId="77777777" w:rsidR="003749C6" w:rsidRDefault="003749C6">
      <w:pPr>
        <w:shd w:val="clear" w:color="auto" w:fill="FFFFFF"/>
        <w:ind w:firstLine="851"/>
        <w:jc w:val="both"/>
        <w:divId w:val="532574552"/>
        <w:rPr>
          <w:rFonts w:eastAsia="Times New Roman"/>
          <w:color w:val="000000"/>
        </w:rPr>
      </w:pPr>
      <w:r>
        <w:rPr>
          <w:rFonts w:eastAsia="Times New Roman"/>
          <w:color w:val="000000"/>
        </w:rPr>
        <w:t>toʻgʻridan-toʻgʻri chet el investitsiyalari.</w:t>
      </w:r>
    </w:p>
    <w:p w14:paraId="743E8D70" w14:textId="77777777" w:rsidR="003749C6" w:rsidRDefault="003749C6">
      <w:pPr>
        <w:shd w:val="clear" w:color="auto" w:fill="FFFFFF"/>
        <w:ind w:firstLine="851"/>
        <w:jc w:val="both"/>
        <w:divId w:val="1949000112"/>
        <w:rPr>
          <w:rFonts w:eastAsia="Times New Roman"/>
          <w:color w:val="000000"/>
        </w:rPr>
      </w:pPr>
      <w:r>
        <w:rPr>
          <w:rFonts w:eastAsia="Times New Roman"/>
          <w:color w:val="000000"/>
        </w:rPr>
        <w:t>Markazlashtirilmagan investitsiyalar qonunchilikka zid boʻlmagan boshqa manbalardan ham amalga oshirilishi mumkin.</w:t>
      </w:r>
    </w:p>
    <w:p w14:paraId="1EC50364" w14:textId="77777777" w:rsidR="003749C6" w:rsidRDefault="003749C6">
      <w:pPr>
        <w:shd w:val="clear" w:color="auto" w:fill="FFFFFF"/>
        <w:ind w:firstLine="851"/>
        <w:jc w:val="both"/>
        <w:divId w:val="1428580314"/>
        <w:rPr>
          <w:rFonts w:eastAsia="Times New Roman"/>
          <w:color w:val="000000"/>
        </w:rPr>
      </w:pPr>
      <w:r>
        <w:rPr>
          <w:rFonts w:eastAsia="Times New Roman"/>
          <w:color w:val="000000"/>
        </w:rPr>
        <w:t>Markazlashtirilmagan investitsiyalarni boshqarish investor tomonidan mustaqil ravishda amalga oshiriladi.</w:t>
      </w:r>
    </w:p>
    <w:p w14:paraId="071FD6FE" w14:textId="77777777" w:rsidR="003749C6" w:rsidRDefault="003749C6">
      <w:pPr>
        <w:shd w:val="clear" w:color="auto" w:fill="FFFFFF"/>
        <w:spacing w:before="120" w:after="60"/>
        <w:ind w:firstLine="851"/>
        <w:jc w:val="both"/>
        <w:divId w:val="793062014"/>
        <w:rPr>
          <w:rFonts w:eastAsia="Times New Roman"/>
          <w:b/>
          <w:bCs/>
          <w:color w:val="000080"/>
        </w:rPr>
      </w:pPr>
      <w:r>
        <w:rPr>
          <w:rFonts w:eastAsia="Times New Roman"/>
          <w:b/>
          <w:bCs/>
          <w:color w:val="000080"/>
        </w:rPr>
        <w:t>38-modda. Markazlashtirilmagan investitsiyalarni amalga oshirish boʻyicha qarorlar qabul qilish</w:t>
      </w:r>
    </w:p>
    <w:p w14:paraId="6B878292" w14:textId="77777777" w:rsidR="003749C6" w:rsidRDefault="003749C6">
      <w:pPr>
        <w:shd w:val="clear" w:color="auto" w:fill="FFFFFF"/>
        <w:ind w:firstLine="851"/>
        <w:jc w:val="both"/>
        <w:divId w:val="649599251"/>
        <w:rPr>
          <w:rFonts w:eastAsia="Times New Roman"/>
          <w:color w:val="000000"/>
        </w:rPr>
      </w:pPr>
      <w:r>
        <w:rPr>
          <w:rFonts w:eastAsia="Times New Roman"/>
          <w:color w:val="000000"/>
        </w:rPr>
        <w:t>Markazlashtirilmagan investitsiyalarni amalga oshirish boʻyicha qaror investor, tijorat banki, shu jumladan chet el banki tomonidan qabul qilinadi.</w:t>
      </w:r>
    </w:p>
    <w:p w14:paraId="48A91300" w14:textId="77777777" w:rsidR="003749C6" w:rsidRDefault="003749C6">
      <w:pPr>
        <w:shd w:val="clear" w:color="auto" w:fill="FFFFFF"/>
        <w:spacing w:before="120" w:after="60"/>
        <w:ind w:firstLine="851"/>
        <w:jc w:val="both"/>
        <w:divId w:val="173540511"/>
        <w:rPr>
          <w:rFonts w:eastAsia="Times New Roman"/>
          <w:b/>
          <w:bCs/>
          <w:color w:val="000080"/>
        </w:rPr>
      </w:pPr>
      <w:r>
        <w:rPr>
          <w:rFonts w:eastAsia="Times New Roman"/>
          <w:b/>
          <w:bCs/>
          <w:color w:val="000080"/>
        </w:rPr>
        <w:t>39-modda. Investitsiya loyihalarining ekspertizasi</w:t>
      </w:r>
    </w:p>
    <w:p w14:paraId="194AB980" w14:textId="77777777" w:rsidR="003749C6" w:rsidRDefault="003749C6">
      <w:pPr>
        <w:shd w:val="clear" w:color="auto" w:fill="FFFFFF"/>
        <w:ind w:firstLine="851"/>
        <w:jc w:val="both"/>
        <w:divId w:val="1472358007"/>
        <w:rPr>
          <w:rFonts w:eastAsia="Times New Roman"/>
          <w:color w:val="000000"/>
        </w:rPr>
      </w:pPr>
      <w:r>
        <w:rPr>
          <w:rFonts w:eastAsia="Times New Roman"/>
          <w:color w:val="000000"/>
        </w:rPr>
        <w:t>Markazlashtirilmagan investitsiyalar hisobidan moliyalashtiriladigan investitsiya loyihalari sanitariya-gigiyena, radiatsiyaviy, ekologik, arxitektura-shaharsozlik talablari va boshqa talablar bajarilishiga taalluqli qismi boʻyicha davlat ekspertizasidan oʻtkazilishi lozim.</w:t>
      </w:r>
    </w:p>
    <w:p w14:paraId="62BB1673" w14:textId="77777777" w:rsidR="003749C6" w:rsidRDefault="003749C6">
      <w:pPr>
        <w:shd w:val="clear" w:color="auto" w:fill="FFFFFF"/>
        <w:ind w:firstLine="851"/>
        <w:jc w:val="both"/>
        <w:divId w:val="309788944"/>
        <w:rPr>
          <w:rFonts w:eastAsia="Times New Roman"/>
          <w:color w:val="000000"/>
        </w:rPr>
      </w:pPr>
      <w:r>
        <w:rPr>
          <w:rFonts w:eastAsia="Times New Roman"/>
          <w:color w:val="000000"/>
        </w:rPr>
        <w:t>Kichik tadbirkorlik subyektlarining banklar kredit resurslari hisobidan moliyalashtiriladigan investitsiya loyihalari mazkur investitsiya loyihalarini amalga oshirishning maqsadga muvofiqligi yuzasidan tijorat banklari tomonidan ekspertizadan oʻtkazilishi lozim.</w:t>
      </w:r>
    </w:p>
    <w:p w14:paraId="3E592766" w14:textId="77777777" w:rsidR="003749C6" w:rsidRDefault="003749C6">
      <w:pPr>
        <w:shd w:val="clear" w:color="auto" w:fill="FFFFFF"/>
        <w:spacing w:before="120" w:after="60"/>
        <w:jc w:val="center"/>
        <w:divId w:val="1069573614"/>
        <w:rPr>
          <w:rFonts w:eastAsia="Times New Roman"/>
          <w:b/>
          <w:bCs/>
          <w:color w:val="000080"/>
        </w:rPr>
      </w:pPr>
      <w:r>
        <w:rPr>
          <w:rFonts w:eastAsia="Times New Roman"/>
          <w:b/>
          <w:bCs/>
          <w:color w:val="000080"/>
        </w:rPr>
        <w:t>8-bob. Oʻzbekiston Respublikasi Hukumati bilan tuziladigan investitsiya shartnomasi</w:t>
      </w:r>
    </w:p>
    <w:p w14:paraId="7D4943ED" w14:textId="77777777" w:rsidR="003749C6" w:rsidRDefault="003749C6">
      <w:pPr>
        <w:shd w:val="clear" w:color="auto" w:fill="FFFFFF"/>
        <w:spacing w:before="120" w:after="60"/>
        <w:ind w:firstLine="851"/>
        <w:jc w:val="both"/>
        <w:divId w:val="744298519"/>
        <w:rPr>
          <w:rFonts w:eastAsia="Times New Roman"/>
          <w:b/>
          <w:bCs/>
          <w:color w:val="000080"/>
        </w:rPr>
      </w:pPr>
      <w:r>
        <w:rPr>
          <w:rFonts w:eastAsia="Times New Roman"/>
          <w:b/>
          <w:bCs/>
          <w:color w:val="000080"/>
        </w:rPr>
        <w:t xml:space="preserve">40-modda. Oʻzbekiston Respublikasi Hukumati bilan investitsiya shartnomasini tuzish tartibi </w:t>
      </w:r>
    </w:p>
    <w:p w14:paraId="7EBFCD0F" w14:textId="77777777" w:rsidR="003749C6" w:rsidRDefault="003749C6">
      <w:pPr>
        <w:shd w:val="clear" w:color="auto" w:fill="FFFFFF"/>
        <w:ind w:firstLine="851"/>
        <w:jc w:val="both"/>
        <w:divId w:val="786965615"/>
        <w:rPr>
          <w:rFonts w:eastAsia="Times New Roman"/>
          <w:color w:val="000000"/>
        </w:rPr>
      </w:pPr>
      <w:r>
        <w:rPr>
          <w:rFonts w:eastAsia="Times New Roman"/>
          <w:color w:val="000000"/>
        </w:rPr>
        <w:t>Oʻzbekiston Respublikasi Hukumati chet ellik investorlar tomonidan majburiyatlarning bajarilishini taʼminlash maqsadida oʻzaro kelishuvga koʻra qoʻshimcha kafolatlar va qoʻllab-quvvatlash choralari (imtiyoz va preferensiyalar) beriladigan investitsiya shartnomasini tuzishi mumkin.</w:t>
      </w:r>
    </w:p>
    <w:p w14:paraId="1F2AC34B" w14:textId="77777777" w:rsidR="003749C6" w:rsidRDefault="003749C6">
      <w:pPr>
        <w:shd w:val="clear" w:color="auto" w:fill="FFFFFF"/>
        <w:ind w:firstLine="851"/>
        <w:jc w:val="both"/>
        <w:divId w:val="1502115036"/>
        <w:rPr>
          <w:rFonts w:eastAsia="Times New Roman"/>
          <w:color w:val="000000"/>
        </w:rPr>
      </w:pPr>
      <w:r>
        <w:rPr>
          <w:rFonts w:eastAsia="Times New Roman"/>
          <w:color w:val="000000"/>
        </w:rPr>
        <w:t>Oʻzbekiston Respublikasi Hukumati chet ellik investorga investitsiyalarni va investitsiya faoliyatini davlat tomonidan qoʻllab-quvvatlash doirasida qoʻshimcha kafolatlar va qoʻllab-quvvatlash choralarini (imtiyozlar va preferensiyalarni) taqdim etgan taqdirda Oʻzbekiston Respublikasi Hukumati bilan investitsiya shartnomasi majburiy tartibda tuziladi.</w:t>
      </w:r>
    </w:p>
    <w:p w14:paraId="4692DE0D" w14:textId="77777777" w:rsidR="003749C6" w:rsidRDefault="003749C6">
      <w:pPr>
        <w:shd w:val="clear" w:color="auto" w:fill="FFFFFF"/>
        <w:ind w:firstLine="851"/>
        <w:jc w:val="both"/>
        <w:divId w:val="1335300803"/>
        <w:rPr>
          <w:rFonts w:eastAsia="Times New Roman"/>
          <w:color w:val="000000"/>
        </w:rPr>
      </w:pPr>
      <w:r>
        <w:rPr>
          <w:rFonts w:eastAsia="Times New Roman"/>
          <w:color w:val="000000"/>
        </w:rPr>
        <w:t xml:space="preserve">Chet ellik investorlarga qoʻshimcha kafolatlar va qoʻllab-quvvatlash choralari (imtiyoz va preferensiyalar) har bir aniq holatda quyidagilarga investitsiya qilish chogʻida taqdim etiladi: </w:t>
      </w:r>
    </w:p>
    <w:p w14:paraId="0B5D6F58" w14:textId="77777777" w:rsidR="003749C6" w:rsidRDefault="003749C6">
      <w:pPr>
        <w:shd w:val="clear" w:color="auto" w:fill="FFFFFF"/>
        <w:ind w:firstLine="851"/>
        <w:jc w:val="both"/>
        <w:divId w:val="1592857723"/>
        <w:rPr>
          <w:rFonts w:eastAsia="Times New Roman"/>
          <w:color w:val="000000"/>
        </w:rPr>
      </w:pPr>
      <w:r>
        <w:rPr>
          <w:rFonts w:eastAsia="Times New Roman"/>
          <w:color w:val="000000"/>
        </w:rPr>
        <w:t>barqaror iqtisodiy oʻsishni, mamlakat iqtisodiyotidagi ilgʻor texnologik oʻzgarishlarni taʼminlovchi ustuvor tarmoqlarga;</w:t>
      </w:r>
    </w:p>
    <w:p w14:paraId="1A85358C" w14:textId="77777777" w:rsidR="003749C6" w:rsidRDefault="003749C6">
      <w:pPr>
        <w:shd w:val="clear" w:color="auto" w:fill="FFFFFF"/>
        <w:ind w:firstLine="851"/>
        <w:jc w:val="both"/>
        <w:divId w:val="835071872"/>
        <w:rPr>
          <w:rFonts w:eastAsia="Times New Roman"/>
          <w:color w:val="000000"/>
        </w:rPr>
      </w:pPr>
      <w:r>
        <w:rPr>
          <w:rFonts w:eastAsia="Times New Roman"/>
          <w:color w:val="000000"/>
        </w:rPr>
        <w:t>Oʻzbekiston Respublikasining eksport salohiyatini mustahkamlash va kengaytirishni, uning jahon xoʻjalik aloqalariga integratsiyasini taʼminlovchi ustuvor loyihalarga.</w:t>
      </w:r>
    </w:p>
    <w:p w14:paraId="036406A4" w14:textId="77777777" w:rsidR="003749C6" w:rsidRDefault="003749C6">
      <w:pPr>
        <w:shd w:val="clear" w:color="auto" w:fill="FFFFFF"/>
        <w:ind w:firstLine="851"/>
        <w:jc w:val="both"/>
        <w:divId w:val="1664814331"/>
        <w:rPr>
          <w:rFonts w:eastAsia="Times New Roman"/>
          <w:color w:val="000000"/>
        </w:rPr>
      </w:pPr>
      <w:r>
        <w:rPr>
          <w:rFonts w:eastAsia="Times New Roman"/>
          <w:color w:val="000000"/>
        </w:rPr>
        <w:t>Bunda soliqlar va toʻlovlarni toʻlash boʻyicha qoʻshimcha imtiyozlar chet ellik investorlar tomonidan tashkil etilgan chet el investitsiyalari ishtirokidagi korxonalarga faqat aniq belgilangan muddatga beriladi va bu imtiyozlar muddatsiz xususiyatga ega boʻlishi mumkin emas.</w:t>
      </w:r>
    </w:p>
    <w:p w14:paraId="2F5F7FB2" w14:textId="77777777" w:rsidR="003749C6" w:rsidRDefault="003749C6">
      <w:pPr>
        <w:shd w:val="clear" w:color="auto" w:fill="FFFFFF"/>
        <w:ind w:firstLine="851"/>
        <w:jc w:val="both"/>
        <w:divId w:val="2125805794"/>
        <w:rPr>
          <w:rFonts w:eastAsia="Times New Roman"/>
          <w:color w:val="000000"/>
        </w:rPr>
      </w:pPr>
      <w:r>
        <w:rPr>
          <w:rFonts w:eastAsia="Times New Roman"/>
          <w:color w:val="000000"/>
        </w:rPr>
        <w:t>Ushbu modda investitsiya loyihalari boʻyicha majburiyatlarning bajarilishini taʼminlash maqsadida bir tomondan investor va boshqa tomondan investitsiya faoliyati subyektlari, shu jumladan davlat boshqaruvi organlari va mahalliy davlat hokimiyati organlari oʻrtasida tuziladigan, investitsiyalarni va investitsiya faoliyatini davlat tomonidan qoʻllab-quvvatlash doirasida Oʻzbekiston Respublikasi Hukumati tomonidan qoʻshimcha kafolatlar va qoʻllab-quvvatlash choralari (imtiyoz va preferensiyalar) berilishini ta</w:t>
      </w:r>
      <w:r>
        <w:rPr>
          <w:rFonts w:eastAsia="Times New Roman"/>
          <w:color w:val="000000"/>
        </w:rPr>
        <w:t xml:space="preserve">lab qilmaydigan investitsiya shartnomalarining amal qilishini hech qanday tarzda cheklamaydi. </w:t>
      </w:r>
    </w:p>
    <w:p w14:paraId="7DB29964" w14:textId="77777777" w:rsidR="003749C6" w:rsidRDefault="003749C6">
      <w:pPr>
        <w:shd w:val="clear" w:color="auto" w:fill="FFFFFF"/>
        <w:spacing w:before="120" w:after="60"/>
        <w:ind w:firstLine="851"/>
        <w:jc w:val="both"/>
        <w:divId w:val="1152336773"/>
        <w:rPr>
          <w:rFonts w:eastAsia="Times New Roman"/>
          <w:b/>
          <w:bCs/>
          <w:color w:val="000080"/>
        </w:rPr>
      </w:pPr>
      <w:r>
        <w:rPr>
          <w:rFonts w:eastAsia="Times New Roman"/>
          <w:b/>
          <w:bCs/>
          <w:color w:val="000080"/>
        </w:rPr>
        <w:t>41-modda. Oʻzbekiston Respublikasi Hukumati bilan tuziladigan investitsiya shartnomasining taraflari</w:t>
      </w:r>
    </w:p>
    <w:p w14:paraId="47B38757" w14:textId="77777777" w:rsidR="003749C6" w:rsidRDefault="003749C6">
      <w:pPr>
        <w:shd w:val="clear" w:color="auto" w:fill="FFFFFF"/>
        <w:ind w:firstLine="851"/>
        <w:jc w:val="both"/>
        <w:divId w:val="1868324652"/>
        <w:rPr>
          <w:rFonts w:eastAsia="Times New Roman"/>
          <w:color w:val="000000"/>
        </w:rPr>
      </w:pPr>
      <w:r>
        <w:rPr>
          <w:rFonts w:eastAsia="Times New Roman"/>
          <w:color w:val="000000"/>
        </w:rPr>
        <w:t>Oʻzbekiston Respublikasi Hukumati bilan tuziladigan investitsiya shartnomasining taraflari sifatida chet ellik investor hamda investitsiyalarni va investitsiya faoliyatini davlat tomonidan tartibga solish sohasidagi vakolatli davlat organi orqali Oʻzbekiston Respublikasi Hukumati ish yuritadi.</w:t>
      </w:r>
    </w:p>
    <w:p w14:paraId="4D5BF1BE" w14:textId="77777777" w:rsidR="003749C6" w:rsidRDefault="003749C6">
      <w:pPr>
        <w:shd w:val="clear" w:color="auto" w:fill="FFFFFF"/>
        <w:spacing w:before="120" w:after="60"/>
        <w:ind w:firstLine="851"/>
        <w:jc w:val="both"/>
        <w:divId w:val="801462575"/>
        <w:rPr>
          <w:rFonts w:eastAsia="Times New Roman"/>
          <w:b/>
          <w:bCs/>
          <w:color w:val="000080"/>
        </w:rPr>
      </w:pPr>
      <w:r>
        <w:rPr>
          <w:rFonts w:eastAsia="Times New Roman"/>
          <w:b/>
          <w:bCs/>
          <w:color w:val="000080"/>
        </w:rPr>
        <w:t>42-modda. Oʻzbekiston Respublikasi Hukumati bilan tuziladigan investitsiya shartnomasining shartlari</w:t>
      </w:r>
    </w:p>
    <w:p w14:paraId="5B55D765" w14:textId="77777777" w:rsidR="003749C6" w:rsidRDefault="003749C6">
      <w:pPr>
        <w:shd w:val="clear" w:color="auto" w:fill="FFFFFF"/>
        <w:ind w:firstLine="851"/>
        <w:jc w:val="both"/>
        <w:divId w:val="1245457358"/>
        <w:rPr>
          <w:rFonts w:eastAsia="Times New Roman"/>
          <w:color w:val="000000"/>
        </w:rPr>
      </w:pPr>
      <w:r>
        <w:rPr>
          <w:rFonts w:eastAsia="Times New Roman"/>
          <w:color w:val="000000"/>
        </w:rPr>
        <w:t>Oʻzbekiston Respublikasi Hukumati bilan tuziladigan investitsiya shartnomasi quyidagilarni oʻz ichiga olishi kerak:</w:t>
      </w:r>
    </w:p>
    <w:p w14:paraId="07352193" w14:textId="77777777" w:rsidR="003749C6" w:rsidRDefault="003749C6">
      <w:pPr>
        <w:shd w:val="clear" w:color="auto" w:fill="FFFFFF"/>
        <w:ind w:firstLine="851"/>
        <w:jc w:val="both"/>
        <w:divId w:val="232398663"/>
        <w:rPr>
          <w:rFonts w:eastAsia="Times New Roman"/>
          <w:color w:val="000000"/>
        </w:rPr>
      </w:pPr>
      <w:r>
        <w:rPr>
          <w:rFonts w:eastAsia="Times New Roman"/>
          <w:color w:val="000000"/>
        </w:rPr>
        <w:t>investitsiyalar obyekti va hajmi, loyihaning boshlanish hamda tugallanish muddatlari;</w:t>
      </w:r>
    </w:p>
    <w:p w14:paraId="1C55BCC0" w14:textId="77777777" w:rsidR="003749C6" w:rsidRDefault="003749C6">
      <w:pPr>
        <w:shd w:val="clear" w:color="auto" w:fill="FFFFFF"/>
        <w:ind w:firstLine="851"/>
        <w:jc w:val="both"/>
        <w:divId w:val="2087334560"/>
        <w:rPr>
          <w:rFonts w:eastAsia="Times New Roman"/>
          <w:color w:val="000000"/>
        </w:rPr>
      </w:pPr>
      <w:r>
        <w:rPr>
          <w:rFonts w:eastAsia="Times New Roman"/>
          <w:color w:val="000000"/>
        </w:rPr>
        <w:t>investitsiya shartnomasining amal qilish muddati va shartlari;</w:t>
      </w:r>
    </w:p>
    <w:p w14:paraId="2036DC02" w14:textId="77777777" w:rsidR="003749C6" w:rsidRDefault="003749C6">
      <w:pPr>
        <w:shd w:val="clear" w:color="auto" w:fill="FFFFFF"/>
        <w:ind w:firstLine="851"/>
        <w:jc w:val="both"/>
        <w:divId w:val="672991858"/>
        <w:rPr>
          <w:rFonts w:eastAsia="Times New Roman"/>
          <w:color w:val="000000"/>
        </w:rPr>
      </w:pPr>
      <w:r>
        <w:rPr>
          <w:rFonts w:eastAsia="Times New Roman"/>
          <w:color w:val="000000"/>
        </w:rPr>
        <w:t>korrupsiyaga va monopoliyaga qarshi kurashish sharti;</w:t>
      </w:r>
    </w:p>
    <w:p w14:paraId="73A2EC6D" w14:textId="77777777" w:rsidR="003749C6" w:rsidRDefault="003749C6">
      <w:pPr>
        <w:shd w:val="clear" w:color="auto" w:fill="FFFFFF"/>
        <w:ind w:firstLine="851"/>
        <w:jc w:val="both"/>
        <w:divId w:val="881984124"/>
        <w:rPr>
          <w:rFonts w:eastAsia="Times New Roman"/>
          <w:color w:val="000000"/>
        </w:rPr>
      </w:pPr>
      <w:r>
        <w:rPr>
          <w:rFonts w:eastAsia="Times New Roman"/>
          <w:color w:val="000000"/>
        </w:rPr>
        <w:t>chet ellik investorning huquq va majburiyatlari, shu jumladan investitsiya qilish, mahsulot ishlab chiqarish hajmi, mahalliylashtirish, mahsulotning sifati, tovarlar va xizmatlar eksportining hajmi, shuningdek qonunchilikda belgilangan normalar, qoidalar va standartlarga, shu jumladan raqobat toʻgʻrisidagi, korrupsiyaga qarshi kurashish toʻgʻrisidagi, investitsiyalar va investitsiya faoliyati toʻgʻrisidagi, mehnat toʻgʻrisidagi, shaharsozlik toʻgʻrisidagi va atrof-muhitni muhofaza qilish toʻgʻrisidagi qonun</w:t>
      </w:r>
      <w:r>
        <w:rPr>
          <w:rFonts w:eastAsia="Times New Roman"/>
          <w:color w:val="000000"/>
        </w:rPr>
        <w:t>chilik talablariga rioya qilishi boʻyicha huquq va majburiyatlari;</w:t>
      </w:r>
    </w:p>
    <w:p w14:paraId="4C54F82D" w14:textId="77777777" w:rsidR="003749C6" w:rsidRDefault="003749C6">
      <w:pPr>
        <w:shd w:val="clear" w:color="auto" w:fill="FFFFFF"/>
        <w:ind w:firstLine="851"/>
        <w:jc w:val="both"/>
        <w:divId w:val="1688360528"/>
        <w:rPr>
          <w:rFonts w:eastAsia="Times New Roman"/>
          <w:color w:val="000000"/>
        </w:rPr>
      </w:pPr>
      <w:r>
        <w:rPr>
          <w:rFonts w:eastAsia="Times New Roman"/>
          <w:color w:val="000000"/>
        </w:rPr>
        <w:t>chet ellik investorning xalqaro standartlarga, shuningdek energiya samaradorligi va ekologik normalar boʻyicha zamonaviy talablarga muvofiq boʻlgan zamonaviy uskunalar va texnologiyalarni yetkazib berishga doir majburiyatlari;</w:t>
      </w:r>
    </w:p>
    <w:p w14:paraId="72C1A372" w14:textId="77777777" w:rsidR="003749C6" w:rsidRDefault="003749C6">
      <w:pPr>
        <w:shd w:val="clear" w:color="auto" w:fill="FFFFFF"/>
        <w:ind w:firstLine="851"/>
        <w:jc w:val="both"/>
        <w:divId w:val="1651985168"/>
        <w:rPr>
          <w:rFonts w:eastAsia="Times New Roman"/>
          <w:color w:val="000000"/>
        </w:rPr>
      </w:pPr>
      <w:r>
        <w:rPr>
          <w:rFonts w:eastAsia="Times New Roman"/>
          <w:color w:val="000000"/>
        </w:rPr>
        <w:t>Oʻzbekiston Respublikasi Hukumatining huquq va majburiyatlari, shu jumladan investitsiyalar va investitsiya faoliyati toʻgʻrisidagi qonunchilikda belgilanganiga qoʻshimcha kafolatlar hamda qoʻllab-quvvatlash choralarini (imtiyoz va preferensiyalarni) taqdim etishga doir huquq va majburiyatlari;</w:t>
      </w:r>
    </w:p>
    <w:p w14:paraId="09A84919" w14:textId="77777777" w:rsidR="003749C6" w:rsidRDefault="003749C6">
      <w:pPr>
        <w:shd w:val="clear" w:color="auto" w:fill="FFFFFF"/>
        <w:ind w:firstLine="851"/>
        <w:jc w:val="both"/>
        <w:divId w:val="1056047527"/>
        <w:rPr>
          <w:rFonts w:eastAsia="Times New Roman"/>
          <w:color w:val="000000"/>
        </w:rPr>
      </w:pPr>
      <w:r>
        <w:rPr>
          <w:rFonts w:eastAsia="Times New Roman"/>
          <w:color w:val="000000"/>
        </w:rPr>
        <w:t>loyihani moliyalashtirish manbalari, amalga oshirish jadvallari, investitsiya loyihasi amalga oshirilishining borishi ustidan texnik nazorat tartibi toʻgʻrisidagi axborot;</w:t>
      </w:r>
    </w:p>
    <w:p w14:paraId="18090127" w14:textId="77777777" w:rsidR="003749C6" w:rsidRDefault="003749C6">
      <w:pPr>
        <w:shd w:val="clear" w:color="auto" w:fill="FFFFFF"/>
        <w:ind w:firstLine="851"/>
        <w:jc w:val="both"/>
        <w:divId w:val="1840269936"/>
        <w:rPr>
          <w:rFonts w:eastAsia="Times New Roman"/>
          <w:color w:val="000000"/>
        </w:rPr>
      </w:pPr>
      <w:r>
        <w:rPr>
          <w:rFonts w:eastAsia="Times New Roman"/>
          <w:color w:val="000000"/>
        </w:rPr>
        <w:t>chet ellik investor tomonidan oʻz majburiyatlari bajarilishining borishi toʻgʻrisidagi hisobotlarni taqdim etish tartibi va muddatlari;</w:t>
      </w:r>
    </w:p>
    <w:p w14:paraId="2C7DEA12" w14:textId="77777777" w:rsidR="003749C6" w:rsidRDefault="003749C6">
      <w:pPr>
        <w:shd w:val="clear" w:color="auto" w:fill="FFFFFF"/>
        <w:ind w:firstLine="851"/>
        <w:jc w:val="both"/>
        <w:divId w:val="1091313677"/>
        <w:rPr>
          <w:rFonts w:eastAsia="Times New Roman"/>
          <w:color w:val="000000"/>
        </w:rPr>
      </w:pPr>
      <w:r>
        <w:rPr>
          <w:rFonts w:eastAsia="Times New Roman"/>
          <w:color w:val="000000"/>
        </w:rPr>
        <w:t>taraflarning investitsiya shartnomasi shartlarini bajarmaganlik uchun javobgarligi, shu jumladan chet ellik investorga davlat organlari mansabdor shaxslarining qonunga xilof harakatlari (harakatsizligi) natijasida yetkazilgan zararning oʻrnini qoplash, shuningdek investitsiya shartnomasiga muvofiq chet ellik investor oʻz majburiyatlariga rioya qilmaganda yoki lozim darajada rioya qilmaganda Oʻzbekiston Respublikasi tomonidan oʻz majburiyatlarini bajarishni bir tomonlama tartibda rad etish huquqi;</w:t>
      </w:r>
    </w:p>
    <w:p w14:paraId="75897127" w14:textId="77777777" w:rsidR="003749C6" w:rsidRDefault="003749C6">
      <w:pPr>
        <w:shd w:val="clear" w:color="auto" w:fill="FFFFFF"/>
        <w:ind w:firstLine="851"/>
        <w:jc w:val="both"/>
        <w:divId w:val="793446679"/>
        <w:rPr>
          <w:rFonts w:eastAsia="Times New Roman"/>
          <w:color w:val="000000"/>
        </w:rPr>
      </w:pPr>
      <w:r>
        <w:rPr>
          <w:rFonts w:eastAsia="Times New Roman"/>
          <w:color w:val="000000"/>
        </w:rPr>
        <w:t>oʻzgartirishlar kiritish tartibi;</w:t>
      </w:r>
    </w:p>
    <w:p w14:paraId="34C6E359" w14:textId="77777777" w:rsidR="003749C6" w:rsidRDefault="003749C6">
      <w:pPr>
        <w:shd w:val="clear" w:color="auto" w:fill="FFFFFF"/>
        <w:ind w:firstLine="851"/>
        <w:jc w:val="both"/>
        <w:divId w:val="970862238"/>
        <w:rPr>
          <w:rFonts w:eastAsia="Times New Roman"/>
          <w:color w:val="000000"/>
        </w:rPr>
      </w:pPr>
      <w:r>
        <w:rPr>
          <w:rFonts w:eastAsia="Times New Roman"/>
          <w:color w:val="000000"/>
        </w:rPr>
        <w:t>tugatish tartibi;</w:t>
      </w:r>
    </w:p>
    <w:p w14:paraId="4D0CA2AD" w14:textId="77777777" w:rsidR="003749C6" w:rsidRDefault="003749C6">
      <w:pPr>
        <w:shd w:val="clear" w:color="auto" w:fill="FFFFFF"/>
        <w:ind w:firstLine="851"/>
        <w:jc w:val="both"/>
        <w:divId w:val="1734891294"/>
        <w:rPr>
          <w:rFonts w:eastAsia="Times New Roman"/>
          <w:color w:val="000000"/>
        </w:rPr>
      </w:pPr>
      <w:r>
        <w:rPr>
          <w:rFonts w:eastAsia="Times New Roman"/>
          <w:color w:val="000000"/>
        </w:rPr>
        <w:t xml:space="preserve">investitsiya shartnomasi taraflari oʻrtasidagi investitsiya shartnomasi qoidalari bilan bogʻliq nizolarni hal etish tartibi, joyi va nizolarni koʻrib chiqadigan organ. </w:t>
      </w:r>
    </w:p>
    <w:p w14:paraId="78C99C6A" w14:textId="77777777" w:rsidR="003749C6" w:rsidRDefault="003749C6">
      <w:pPr>
        <w:shd w:val="clear" w:color="auto" w:fill="FFFFFF"/>
        <w:ind w:firstLine="851"/>
        <w:jc w:val="both"/>
        <w:divId w:val="1269268185"/>
        <w:rPr>
          <w:rFonts w:eastAsia="Times New Roman"/>
          <w:color w:val="000000"/>
        </w:rPr>
      </w:pPr>
      <w:r>
        <w:rPr>
          <w:rFonts w:eastAsia="Times New Roman"/>
          <w:color w:val="000000"/>
        </w:rPr>
        <w:t>Oʻzbekiston Respublikasi Hukumati bilan investitsiya shartnomasida investitsiya loyihasining oʻziga xos xususiyatlariga qarab boshqa shartlar, shu jumladan quyidagi shartlar ham boʻlishi mumkin:</w:t>
      </w:r>
    </w:p>
    <w:p w14:paraId="698278FB" w14:textId="77777777" w:rsidR="003749C6" w:rsidRDefault="003749C6">
      <w:pPr>
        <w:shd w:val="clear" w:color="auto" w:fill="FFFFFF"/>
        <w:ind w:firstLine="851"/>
        <w:jc w:val="both"/>
        <w:divId w:val="2045519545"/>
        <w:rPr>
          <w:rFonts w:eastAsia="Times New Roman"/>
          <w:color w:val="000000"/>
        </w:rPr>
      </w:pPr>
      <w:r>
        <w:rPr>
          <w:rFonts w:eastAsia="Times New Roman"/>
          <w:color w:val="000000"/>
        </w:rPr>
        <w:t>hududning ishlab chiqarish va ijtimoiy infratuzilmasini rivojlantirish boʻyicha taraflarning oʻzaro majburiyatlari;</w:t>
      </w:r>
    </w:p>
    <w:p w14:paraId="4D68135E" w14:textId="77777777" w:rsidR="003749C6" w:rsidRDefault="003749C6">
      <w:pPr>
        <w:shd w:val="clear" w:color="auto" w:fill="FFFFFF"/>
        <w:ind w:firstLine="851"/>
        <w:jc w:val="both"/>
        <w:divId w:val="700520697"/>
        <w:rPr>
          <w:rFonts w:eastAsia="Times New Roman"/>
          <w:color w:val="000000"/>
        </w:rPr>
      </w:pPr>
      <w:r>
        <w:rPr>
          <w:rFonts w:eastAsia="Times New Roman"/>
          <w:color w:val="000000"/>
        </w:rPr>
        <w:t>chet ellik investorning shartnoma shartlarini bajarish natijasida ishlab chiqargan, oʻziga tegishli boʻlgan mahsulotni va olingan foydasini (daromadlarini) Oʻzbekiston Respublikasidan olib chiqish huquqi;</w:t>
      </w:r>
    </w:p>
    <w:p w14:paraId="2CBBE35A" w14:textId="77777777" w:rsidR="003749C6" w:rsidRDefault="003749C6">
      <w:pPr>
        <w:shd w:val="clear" w:color="auto" w:fill="FFFFFF"/>
        <w:ind w:firstLine="851"/>
        <w:jc w:val="both"/>
        <w:divId w:val="538979571"/>
        <w:rPr>
          <w:rFonts w:eastAsia="Times New Roman"/>
          <w:color w:val="000000"/>
        </w:rPr>
      </w:pPr>
      <w:r>
        <w:rPr>
          <w:rFonts w:eastAsia="Times New Roman"/>
          <w:color w:val="000000"/>
        </w:rPr>
        <w:t xml:space="preserve">chet ellik investorning Oʻzbekiston Respublikasi fuqarolari orasidan ishchilarni yollash va oʻqitishga doir majburiyatlari, texnologiyalardan foydalanish shartlari, shuningdek investitsiya loyihasini amalga oshirish tugallanganidan soʻng tashkil etilgan tashkilot xodimlarini oʻqitish boʻyicha majburiyatlari. </w:t>
      </w:r>
    </w:p>
    <w:p w14:paraId="3F0DC43E" w14:textId="77777777" w:rsidR="003749C6" w:rsidRDefault="003749C6">
      <w:pPr>
        <w:shd w:val="clear" w:color="auto" w:fill="FFFFFF"/>
        <w:ind w:firstLine="851"/>
        <w:jc w:val="both"/>
        <w:divId w:val="2075006078"/>
        <w:rPr>
          <w:rFonts w:eastAsia="Times New Roman"/>
          <w:color w:val="000000"/>
        </w:rPr>
      </w:pPr>
      <w:r>
        <w:rPr>
          <w:rFonts w:eastAsia="Times New Roman"/>
          <w:color w:val="000000"/>
        </w:rPr>
        <w:t>Oʻzbekiston Respublikasi Hukumati bilan tuziladigan investitsiya shartnomasida chet ellik investorga uni bozorda ustun mavqega qoʻyadigan mutlaq qoidalar va huquqlar berilishi taqiqlanadi.</w:t>
      </w:r>
    </w:p>
    <w:p w14:paraId="0E2E627B" w14:textId="77777777" w:rsidR="003749C6" w:rsidRDefault="003749C6">
      <w:pPr>
        <w:shd w:val="clear" w:color="auto" w:fill="FFFFFF"/>
        <w:spacing w:before="120" w:after="60"/>
        <w:ind w:firstLine="851"/>
        <w:jc w:val="both"/>
        <w:divId w:val="1034303698"/>
        <w:rPr>
          <w:rFonts w:eastAsia="Times New Roman"/>
          <w:b/>
          <w:bCs/>
          <w:color w:val="000080"/>
        </w:rPr>
      </w:pPr>
      <w:r>
        <w:rPr>
          <w:rFonts w:eastAsia="Times New Roman"/>
          <w:b/>
          <w:bCs/>
          <w:color w:val="000080"/>
        </w:rPr>
        <w:t xml:space="preserve">43-modda. Oʻzbekiston Respublikasi Hukumati bilan investitsiya shartnomasini tuzish boʻyicha takliflar kiritish tashabbusi </w:t>
      </w:r>
    </w:p>
    <w:p w14:paraId="2484C800" w14:textId="77777777" w:rsidR="003749C6" w:rsidRDefault="003749C6">
      <w:pPr>
        <w:shd w:val="clear" w:color="auto" w:fill="FFFFFF"/>
        <w:ind w:firstLine="851"/>
        <w:jc w:val="both"/>
        <w:divId w:val="761535789"/>
        <w:rPr>
          <w:rFonts w:eastAsia="Times New Roman"/>
          <w:color w:val="000000"/>
        </w:rPr>
      </w:pPr>
      <w:r>
        <w:rPr>
          <w:rFonts w:eastAsia="Times New Roman"/>
          <w:color w:val="000000"/>
        </w:rPr>
        <w:t>Oʻzbekiston Respublikasi Hukumati bilan investitsiya shartnomasini tuzish boʻyicha taklif kiritish tashabbusi chet ellik investor tomonidan mustaqil ravishda yoki davlat va xoʻjalik boshqaruvi organlari, mahalliy ijro etuvchi hokimiyat organlari yoki xoʻjalik yurituvchi subyektlar bilan birgalikda amalga oshiriladi.</w:t>
      </w:r>
    </w:p>
    <w:p w14:paraId="14F96E23" w14:textId="77777777" w:rsidR="003749C6" w:rsidRDefault="003749C6">
      <w:pPr>
        <w:shd w:val="clear" w:color="auto" w:fill="FFFFFF"/>
        <w:ind w:firstLine="851"/>
        <w:jc w:val="both"/>
        <w:divId w:val="1666012392"/>
        <w:rPr>
          <w:rFonts w:eastAsia="Times New Roman"/>
          <w:color w:val="000000"/>
        </w:rPr>
      </w:pPr>
      <w:r>
        <w:rPr>
          <w:rFonts w:eastAsia="Times New Roman"/>
          <w:color w:val="000000"/>
        </w:rPr>
        <w:t xml:space="preserve">Oʻzbekiston Respublikasi Hukumati bilan investitsiya shartnomasini tuzish uchun chet ellik investor mustaqil ravishda yoki loyihaning tegishli tashabbuskorlari bilan birgalikda investitsiyalarni va investitsiya faoliyatini davlat tomonidan tartibga solish sohasidagi vakolatli davlat organiga yoki uning tasarrufidagi chet el investitsiyalarini jalb qilish sohasidagi tashkilotga quyidagilarni taqdim etadi: </w:t>
      </w:r>
    </w:p>
    <w:p w14:paraId="4002E8CA" w14:textId="77777777" w:rsidR="003749C6" w:rsidRDefault="003749C6">
      <w:pPr>
        <w:shd w:val="clear" w:color="auto" w:fill="FFFFFF"/>
        <w:ind w:firstLine="851"/>
        <w:jc w:val="both"/>
        <w:divId w:val="1730029175"/>
        <w:rPr>
          <w:rFonts w:eastAsia="Times New Roman"/>
          <w:color w:val="000000"/>
        </w:rPr>
      </w:pPr>
      <w:r>
        <w:rPr>
          <w:rFonts w:eastAsia="Times New Roman"/>
          <w:color w:val="000000"/>
        </w:rPr>
        <w:t>investitsiya shartnomasini tuzish va investitsiya faoliyati obyektiga investitsiyalarni amalga oshirish maqsadi, shuningdek investitsiya loyihalarini amalga oshirish boʻyicha mavjud tajriba (agar mavjud boʻlsa) toʻgʻrisidagi axborot koʻrsatilgan ariza;</w:t>
      </w:r>
    </w:p>
    <w:p w14:paraId="4AA97070" w14:textId="77777777" w:rsidR="003749C6" w:rsidRDefault="003749C6">
      <w:pPr>
        <w:shd w:val="clear" w:color="auto" w:fill="FFFFFF"/>
        <w:ind w:firstLine="851"/>
        <w:jc w:val="both"/>
        <w:divId w:val="1119186508"/>
        <w:rPr>
          <w:rFonts w:eastAsia="Times New Roman"/>
          <w:color w:val="000000"/>
        </w:rPr>
      </w:pPr>
      <w:r>
        <w:rPr>
          <w:rFonts w:eastAsia="Times New Roman"/>
          <w:color w:val="000000"/>
        </w:rPr>
        <w:t>investitsiya shartnomasining loyihasi;</w:t>
      </w:r>
    </w:p>
    <w:p w14:paraId="614B5778" w14:textId="77777777" w:rsidR="003749C6" w:rsidRDefault="003749C6">
      <w:pPr>
        <w:shd w:val="clear" w:color="auto" w:fill="FFFFFF"/>
        <w:ind w:firstLine="851"/>
        <w:jc w:val="both"/>
        <w:divId w:val="275336985"/>
        <w:rPr>
          <w:rFonts w:eastAsia="Times New Roman"/>
          <w:color w:val="000000"/>
        </w:rPr>
      </w:pPr>
      <w:r>
        <w:rPr>
          <w:rFonts w:eastAsia="Times New Roman"/>
          <w:color w:val="000000"/>
        </w:rPr>
        <w:t>vakolatli organlarda qonunchilikda belgilangan hollarda ekspertizadan oʻtgan texnik-iqtisodiy asoslash (texnik-iqtisodiy hisob-kitob) asosida bajarilgan biznes-reja loyihasi.</w:t>
      </w:r>
    </w:p>
    <w:p w14:paraId="22678E2E" w14:textId="77777777" w:rsidR="003749C6" w:rsidRDefault="003749C6">
      <w:pPr>
        <w:shd w:val="clear" w:color="auto" w:fill="FFFFFF"/>
        <w:ind w:firstLine="851"/>
        <w:jc w:val="both"/>
        <w:divId w:val="443767531"/>
        <w:rPr>
          <w:rFonts w:eastAsia="Times New Roman"/>
          <w:color w:val="000000"/>
        </w:rPr>
      </w:pPr>
      <w:r>
        <w:rPr>
          <w:rFonts w:eastAsia="Times New Roman"/>
          <w:color w:val="000000"/>
        </w:rPr>
        <w:t>Investitsiyalarni va investitsiya faoliyatini davlat tomonidan tartibga solish sohasidagi vakolatli davlat organi yoki uning tasarrufidagi chet el investitsiyalarini jalb qilish sohasidagi tashkilot investitsiya shartnomasi loyihasini huquqiy ekspertizadan oʻtkazish, investitsiya loyihasini moliyaviy-iqtisodiy baholash, chet ellik investorlarga va (yoki) investitsiyalar ishtirokida tashkil etilayotgan korxonaga qonunchilikda belgilanganidan qoʻshimcha ravishda kafolatlar va qoʻllab-quvvatlash choralari (imt</w:t>
      </w:r>
      <w:r>
        <w:rPr>
          <w:rFonts w:eastAsia="Times New Roman"/>
          <w:color w:val="000000"/>
        </w:rPr>
        <w:t>iyoz va preferensiyalar) berishga taalluqli qismi boʻyicha davlat boshqaruvi organlarining xulosalarini keyinchalik ularni Oʻzbekiston Respublikasi Hukumatiga koʻrib chiqish uchun kiritish maqsadida oladi.</w:t>
      </w:r>
    </w:p>
    <w:p w14:paraId="79C650A7" w14:textId="77777777" w:rsidR="003749C6" w:rsidRDefault="003749C6">
      <w:pPr>
        <w:shd w:val="clear" w:color="auto" w:fill="FFFFFF"/>
        <w:ind w:firstLine="851"/>
        <w:jc w:val="both"/>
        <w:divId w:val="77991124"/>
        <w:rPr>
          <w:rFonts w:eastAsia="Times New Roman"/>
          <w:color w:val="000000"/>
        </w:rPr>
      </w:pPr>
      <w:r>
        <w:rPr>
          <w:rFonts w:eastAsia="Times New Roman"/>
          <w:color w:val="000000"/>
        </w:rPr>
        <w:t>Oʻzbekiston Respublikasi Hukumatining ijobiy xulosasi yakunlariga koʻra investitsiya shartnomasi chet ellik investor va Oʻzbekiston Respublikasi Hukumati oʻrtasida investitsiyalarni va investitsiya faoliyatini davlat tomonidan tartibga solish sohasidagi vakolatli davlat organi orqali yozma shaklda tuziladi.</w:t>
      </w:r>
    </w:p>
    <w:p w14:paraId="4810FD9F" w14:textId="77777777" w:rsidR="003749C6" w:rsidRDefault="003749C6">
      <w:pPr>
        <w:shd w:val="clear" w:color="auto" w:fill="FFFFFF"/>
        <w:ind w:firstLine="851"/>
        <w:jc w:val="both"/>
        <w:divId w:val="1042556946"/>
        <w:rPr>
          <w:rFonts w:eastAsia="Times New Roman"/>
          <w:color w:val="000000"/>
        </w:rPr>
      </w:pPr>
      <w:r>
        <w:rPr>
          <w:rFonts w:eastAsia="Times New Roman"/>
          <w:color w:val="000000"/>
        </w:rPr>
        <w:t xml:space="preserve">Oʻzbekiston Respublikasi Hukumati bilan imzolangan investitsiya shartnomasi Oʻzbekiston Respublikasi Prezidentining yoki Oʻzbekiston Respublikasi Hukumatining ushbu shartnomani tasdiqlash toʻgʻrisidagi qarori qabul qilingan sanadan eʼtiboran, agar ushbu qarorda boshqacha qoida nazarda tutilmagan boʻlsa, kuchga kiradi. </w:t>
      </w:r>
    </w:p>
    <w:p w14:paraId="4EDE866A" w14:textId="77777777" w:rsidR="003749C6" w:rsidRDefault="003749C6">
      <w:pPr>
        <w:shd w:val="clear" w:color="auto" w:fill="FFFFFF"/>
        <w:ind w:firstLine="851"/>
        <w:jc w:val="both"/>
        <w:divId w:val="1569337880"/>
        <w:rPr>
          <w:rFonts w:eastAsia="Times New Roman"/>
          <w:color w:val="000000"/>
        </w:rPr>
      </w:pPr>
      <w:r>
        <w:rPr>
          <w:rFonts w:eastAsia="Times New Roman"/>
          <w:color w:val="000000"/>
        </w:rPr>
        <w:t>Oʻzbekiston Respublikasi Hukumati bilan tuzilgan investitsiya shartnomalari ijrosining monitoringi hamda nazoratini investitsiyalarni va investitsiya faoliyatini davlat tomonidan tartibga solish sohasidagi vakolatli davlat organi amalga oshiradi.</w:t>
      </w:r>
    </w:p>
    <w:p w14:paraId="49D77F8D" w14:textId="77777777" w:rsidR="003749C6" w:rsidRDefault="003749C6">
      <w:pPr>
        <w:shd w:val="clear" w:color="auto" w:fill="FFFFFF"/>
        <w:spacing w:before="120" w:after="60"/>
        <w:ind w:firstLine="851"/>
        <w:jc w:val="both"/>
        <w:divId w:val="1670789734"/>
        <w:rPr>
          <w:rFonts w:eastAsia="Times New Roman"/>
          <w:b/>
          <w:bCs/>
          <w:color w:val="000080"/>
        </w:rPr>
      </w:pPr>
      <w:r>
        <w:rPr>
          <w:rFonts w:eastAsia="Times New Roman"/>
          <w:b/>
          <w:bCs/>
          <w:color w:val="000080"/>
        </w:rPr>
        <w:t>44-modda. Oʻzbekiston Respublikasi Hukumati bilan tuzilgan investitsiya shartnomasini bekor qilish shartlari</w:t>
      </w:r>
    </w:p>
    <w:p w14:paraId="6B452567" w14:textId="77777777" w:rsidR="003749C6" w:rsidRDefault="003749C6">
      <w:pPr>
        <w:shd w:val="clear" w:color="auto" w:fill="FFFFFF"/>
        <w:ind w:firstLine="851"/>
        <w:jc w:val="both"/>
        <w:divId w:val="601109091"/>
        <w:rPr>
          <w:rFonts w:eastAsia="Times New Roman"/>
          <w:color w:val="000000"/>
        </w:rPr>
      </w:pPr>
      <w:r>
        <w:rPr>
          <w:rFonts w:eastAsia="Times New Roman"/>
          <w:color w:val="000000"/>
        </w:rPr>
        <w:t>Investitsiyalarni va investitsiya faoliyatini davlat tomonidan qoʻllab-quvvatlash doirasidagi qoʻshimcha kafolatlar va qoʻllab-quvvatlash choralarining (imtiyozlar va preferensiyalarning) amal qilishi Oʻzbekiston Respublikasi Hukumati bilan tuzilgan investitsiya shartnomasining amal qilish muddati tugagach bekor qilinadi yoxud ushbu moddada belgilangan tartibda bunday muddatning tugashiga qadar bekor qilinishi mumkin.</w:t>
      </w:r>
    </w:p>
    <w:p w14:paraId="56B8D0CF" w14:textId="77777777" w:rsidR="003749C6" w:rsidRDefault="003749C6">
      <w:pPr>
        <w:shd w:val="clear" w:color="auto" w:fill="FFFFFF"/>
        <w:ind w:firstLine="851"/>
        <w:jc w:val="both"/>
        <w:divId w:val="570384249"/>
        <w:rPr>
          <w:rFonts w:eastAsia="Times New Roman"/>
          <w:color w:val="000000"/>
        </w:rPr>
      </w:pPr>
      <w:r>
        <w:rPr>
          <w:rFonts w:eastAsia="Times New Roman"/>
          <w:color w:val="000000"/>
        </w:rPr>
        <w:t>Oʻzbekiston Respublikasi Hukumati bilan tuzilgan investitsiya shartnomasining amal qilishi quyidagi hollarda muddatidan oldin bekor qilinishi mumkin:</w:t>
      </w:r>
    </w:p>
    <w:p w14:paraId="0B2F80BA" w14:textId="77777777" w:rsidR="003749C6" w:rsidRDefault="003749C6">
      <w:pPr>
        <w:shd w:val="clear" w:color="auto" w:fill="FFFFFF"/>
        <w:ind w:firstLine="851"/>
        <w:jc w:val="both"/>
        <w:divId w:val="996031439"/>
        <w:rPr>
          <w:rFonts w:eastAsia="Times New Roman"/>
          <w:color w:val="000000"/>
        </w:rPr>
      </w:pPr>
      <w:r>
        <w:rPr>
          <w:rFonts w:eastAsia="Times New Roman"/>
          <w:color w:val="000000"/>
        </w:rPr>
        <w:t>taraflarning oʻzaro kelishuviga binoan;</w:t>
      </w:r>
    </w:p>
    <w:p w14:paraId="386A05C9" w14:textId="77777777" w:rsidR="003749C6" w:rsidRDefault="003749C6">
      <w:pPr>
        <w:shd w:val="clear" w:color="auto" w:fill="FFFFFF"/>
        <w:ind w:firstLine="851"/>
        <w:jc w:val="both"/>
        <w:divId w:val="241763046"/>
        <w:rPr>
          <w:rFonts w:eastAsia="Times New Roman"/>
          <w:color w:val="000000"/>
        </w:rPr>
      </w:pPr>
      <w:r>
        <w:rPr>
          <w:rFonts w:eastAsia="Times New Roman"/>
          <w:color w:val="000000"/>
        </w:rPr>
        <w:t>bir tomonlama tartibda.</w:t>
      </w:r>
    </w:p>
    <w:p w14:paraId="566CBBEC" w14:textId="77777777" w:rsidR="003749C6" w:rsidRDefault="003749C6">
      <w:pPr>
        <w:shd w:val="clear" w:color="auto" w:fill="FFFFFF"/>
        <w:ind w:firstLine="851"/>
        <w:jc w:val="both"/>
        <w:divId w:val="1028063652"/>
        <w:rPr>
          <w:rFonts w:eastAsia="Times New Roman"/>
          <w:color w:val="000000"/>
        </w:rPr>
      </w:pPr>
      <w:r>
        <w:rPr>
          <w:rFonts w:eastAsia="Times New Roman"/>
          <w:color w:val="000000"/>
        </w:rPr>
        <w:t>Oʻzbekiston Respublikasi Hukumati bilan tuzilgan investitsiya shartnomasi boʻyicha majburiyatlar chet ellik investor tomonidan bajarilmagan yoki lozim darajada bajarilmagan taqdirda investitsiyalarni va investitsiya faoliyatini davlat tomonidan tartibga solish sohasidagi vakolatli davlat organi chet ellik investorga Oʻzbekiston Respublikasi Hukumati bilan tuzilgan investitsiya shartnomasiga oʻzgartirishlar kiritish uchun investitsiya loyihasini toʻxtatib turish va (yoki) uni bundan buyon amalga oshirish imk</w:t>
      </w:r>
      <w:r>
        <w:rPr>
          <w:rFonts w:eastAsia="Times New Roman"/>
          <w:color w:val="000000"/>
        </w:rPr>
        <w:t>oniyatini asoslovchi hujjatlarni taqdim etish zarurligi toʻgʻrisida yozma xabarnoma yuboradi.</w:t>
      </w:r>
    </w:p>
    <w:p w14:paraId="247226A6" w14:textId="77777777" w:rsidR="003749C6" w:rsidRDefault="003749C6">
      <w:pPr>
        <w:shd w:val="clear" w:color="auto" w:fill="FFFFFF"/>
        <w:ind w:firstLine="851"/>
        <w:jc w:val="both"/>
        <w:divId w:val="119761853"/>
        <w:rPr>
          <w:rFonts w:eastAsia="Times New Roman"/>
          <w:color w:val="000000"/>
        </w:rPr>
      </w:pPr>
      <w:r>
        <w:rPr>
          <w:rFonts w:eastAsia="Times New Roman"/>
          <w:color w:val="000000"/>
        </w:rPr>
        <w:t>Agar chet ellik investor tomonidan yozma xabarnoma olingan paytdan eʼtiboran uch oy mobaynida investitsiya loyihasini toʻxtatib turish va (yoki) uni bundan buyon amalga oshirish imkoniyatini asoslovchi hujjatlar taqdim etilmagan boʻlsa, investitsiyalarni va investitsiya faoliyatini davlat tomonidan tartibga solish sohasidagi vakolatli davlat organi Oʻzbekiston Respublikasi Hukumati bilan tuzilgan investitsiya shartnomasining amal qilishini muddatidan oldin tugatish toʻgʻrisida Oʻzbekiston Respublikasi Hukum</w:t>
      </w:r>
      <w:r>
        <w:rPr>
          <w:rFonts w:eastAsia="Times New Roman"/>
          <w:color w:val="000000"/>
        </w:rPr>
        <w:t>atiga taqdimnoma kiritadi hamda Oʻzbekiston Respublikasi Hukumatining xulosasini olganidan keyin chet ellik investorga Oʻzbekiston Respublikasi Hukumati bilan tuzilgan investitsiya shartnomasining amal qilishi muddatidan oldin bir tomonlama tartibda bekor qilinganligi toʻgʻrisida yozma xabarnoma yuboradi.</w:t>
      </w:r>
    </w:p>
    <w:p w14:paraId="4A4186F2" w14:textId="77777777" w:rsidR="003749C6" w:rsidRDefault="003749C6">
      <w:pPr>
        <w:shd w:val="clear" w:color="auto" w:fill="FFFFFF"/>
        <w:ind w:firstLine="851"/>
        <w:jc w:val="both"/>
        <w:divId w:val="1411656777"/>
        <w:rPr>
          <w:rFonts w:eastAsia="Times New Roman"/>
          <w:color w:val="000000"/>
        </w:rPr>
      </w:pPr>
      <w:r>
        <w:rPr>
          <w:rFonts w:eastAsia="Times New Roman"/>
          <w:color w:val="000000"/>
        </w:rPr>
        <w:t xml:space="preserve">Oʻzbekiston Respublikasi Hukumati bilan tuzilgan investitsiya shartnomasi bekor qilingan taqdirda, chet ellik investor investitsiyalarni va investitsiya faoliyatini davlat tomonidan qoʻllab-quvvatlash doirasida Oʻzbekiston Respublikasi Hukumati bilan tuzilgan investitsiya shartnomasi boʻyicha berilgan qoʻshimcha kafolatlar va qoʻllab-quvvatlash choralari (imtiyozlar va preferensiyalar) tufayli budjetga toʻlanmagan soliqlar va toʻlovlarning summalarini toʻlaydi. </w:t>
      </w:r>
    </w:p>
    <w:p w14:paraId="4EE2C72F" w14:textId="77777777" w:rsidR="003749C6" w:rsidRDefault="003749C6">
      <w:pPr>
        <w:shd w:val="clear" w:color="auto" w:fill="FFFFFF"/>
        <w:ind w:firstLine="851"/>
        <w:jc w:val="both"/>
        <w:divId w:val="143812452"/>
        <w:rPr>
          <w:rFonts w:eastAsia="Times New Roman"/>
          <w:color w:val="000000"/>
        </w:rPr>
      </w:pPr>
      <w:r>
        <w:rPr>
          <w:rFonts w:eastAsia="Times New Roman"/>
          <w:color w:val="000000"/>
        </w:rPr>
        <w:t>Oʻzbekiston Respublikasi Hukumati bilan tuzilgan investitsiya shartnomasi Oʻzbekiston Respublikasi Hukumati bilan investitsiya shartnomasini tuzgan chet ellik investorning tashabbusiga koʻra bir tomonlama tartibda bekor qilingan taqdirda, mazkur chet ellik investor investitsiyalarni va investitsiya faoliyatini davlat tomonidan qoʻllab-quvvatlash doirasida Oʻzbekiston Respublikasi Hukumati bilan tuzilgan investitsiya shartnomasi boʻyicha berilgan qoʻshimcha kafolatlar va qoʻllab-quvvatlash choralari (imtiyoz</w:t>
      </w:r>
      <w:r>
        <w:rPr>
          <w:rFonts w:eastAsia="Times New Roman"/>
          <w:color w:val="000000"/>
        </w:rPr>
        <w:t>lar va preferensiyalar) tufayli budjetga toʻlanmagan soliqlar va toʻlovlarning summalarini toʻlaydi.</w:t>
      </w:r>
    </w:p>
    <w:p w14:paraId="6D0024AC" w14:textId="77777777" w:rsidR="003749C6" w:rsidRDefault="003749C6">
      <w:pPr>
        <w:shd w:val="clear" w:color="auto" w:fill="FFFFFF"/>
        <w:ind w:firstLine="851"/>
        <w:jc w:val="both"/>
        <w:divId w:val="29962472"/>
        <w:rPr>
          <w:rFonts w:eastAsia="Times New Roman"/>
          <w:color w:val="000000"/>
        </w:rPr>
      </w:pPr>
      <w:r>
        <w:rPr>
          <w:rFonts w:eastAsia="Times New Roman"/>
          <w:color w:val="000000"/>
        </w:rPr>
        <w:t>Oʻzbekiston Respublikasi Hukumati bilan tuzilgan investitsiya shartnomasi taraflarning kelishuviga koʻra muddatidan oldin bekor qilinganda majburiyatlarni bundan buyon ijro etish ularning oʻzaro kelishuvi bilan belgilanadi.</w:t>
      </w:r>
    </w:p>
    <w:p w14:paraId="398BC914" w14:textId="77777777" w:rsidR="003749C6" w:rsidRDefault="003749C6">
      <w:pPr>
        <w:shd w:val="clear" w:color="auto" w:fill="FFFFFF"/>
        <w:spacing w:before="120" w:after="60"/>
        <w:ind w:firstLine="851"/>
        <w:jc w:val="both"/>
        <w:divId w:val="1283806607"/>
        <w:rPr>
          <w:rFonts w:eastAsia="Times New Roman"/>
          <w:b/>
          <w:bCs/>
          <w:color w:val="000080"/>
        </w:rPr>
      </w:pPr>
      <w:r>
        <w:rPr>
          <w:rFonts w:eastAsia="Times New Roman"/>
          <w:b/>
          <w:bCs/>
          <w:color w:val="000080"/>
        </w:rPr>
        <w:t>45-modda. Chet el investitsiyalari boʻyicha davlatning majburiyatlari</w:t>
      </w:r>
    </w:p>
    <w:p w14:paraId="42ADE200" w14:textId="77777777" w:rsidR="003749C6" w:rsidRDefault="003749C6">
      <w:pPr>
        <w:shd w:val="clear" w:color="auto" w:fill="FFFFFF"/>
        <w:ind w:firstLine="851"/>
        <w:jc w:val="both"/>
        <w:divId w:val="662242864"/>
        <w:rPr>
          <w:rFonts w:eastAsia="Times New Roman"/>
          <w:color w:val="000000"/>
        </w:rPr>
      </w:pPr>
      <w:r>
        <w:rPr>
          <w:rFonts w:eastAsia="Times New Roman"/>
          <w:color w:val="000000"/>
        </w:rPr>
        <w:t>Davlat faqat chet ellik investorlar bilan tuzilgan, vakolatlari qonunchiligida belgilangan tartibda tasdiqlangan shaxslar tomonidan imzolangan tegishli shartnomalarda oʻz zimmasiga olgan majburiyatlar yuzasidangina javobgar boʻladi.</w:t>
      </w:r>
    </w:p>
    <w:p w14:paraId="23C3FCC2" w14:textId="77777777" w:rsidR="003749C6" w:rsidRDefault="003749C6">
      <w:pPr>
        <w:shd w:val="clear" w:color="auto" w:fill="FFFFFF"/>
        <w:ind w:firstLine="851"/>
        <w:jc w:val="both"/>
        <w:divId w:val="2066103257"/>
        <w:rPr>
          <w:rFonts w:eastAsia="Times New Roman"/>
          <w:color w:val="000000"/>
        </w:rPr>
      </w:pPr>
      <w:r>
        <w:rPr>
          <w:rFonts w:eastAsia="Times New Roman"/>
          <w:color w:val="000000"/>
        </w:rPr>
        <w:t>Davlat chet el investitsiyalarini jalb etuvchi Oʻzbekiston Respublikasi rezidentlarining majburiyatlari yuzasidan javobgar boʻlmaydi, bundan ushbu majburiyatlar davlat tomonidan kafolatlangan hollar mustasno.</w:t>
      </w:r>
    </w:p>
    <w:p w14:paraId="30C46164" w14:textId="77777777" w:rsidR="003749C6" w:rsidRDefault="003749C6">
      <w:pPr>
        <w:shd w:val="clear" w:color="auto" w:fill="FFFFFF"/>
        <w:ind w:firstLine="851"/>
        <w:jc w:val="both"/>
        <w:divId w:val="436680100"/>
        <w:rPr>
          <w:rFonts w:eastAsia="Times New Roman"/>
          <w:color w:val="000000"/>
        </w:rPr>
      </w:pPr>
      <w:r>
        <w:rPr>
          <w:rFonts w:eastAsia="Times New Roman"/>
          <w:color w:val="000000"/>
        </w:rPr>
        <w:t>Davlat boshqaruvi organlari, mahalliy davlat hokimiyati organlari, huquqni muhofaza qiluvchi va nazorat qiluvchi organlar, banklar tomonidan chet ellik investorlarning va chet el investitsiyalari ishtirokidagi korxonalarning faoliyati bilan bogʻliq boʻlgan qoʻshimcha talablar va cheklovlar belgilash taqiqlanadi.</w:t>
      </w:r>
    </w:p>
    <w:p w14:paraId="78D8F4AB" w14:textId="77777777" w:rsidR="003749C6" w:rsidRDefault="003749C6">
      <w:pPr>
        <w:shd w:val="clear" w:color="auto" w:fill="FFFFFF"/>
        <w:spacing w:before="120" w:after="60"/>
        <w:jc w:val="center"/>
        <w:divId w:val="1928344467"/>
        <w:rPr>
          <w:rFonts w:eastAsia="Times New Roman"/>
          <w:b/>
          <w:bCs/>
          <w:color w:val="000080"/>
        </w:rPr>
      </w:pPr>
      <w:r>
        <w:rPr>
          <w:rFonts w:eastAsia="Times New Roman"/>
          <w:b/>
          <w:bCs/>
          <w:color w:val="000080"/>
        </w:rPr>
        <w:t>9-bob. Chet el investitsiyalarining huquqiy rejimi</w:t>
      </w:r>
    </w:p>
    <w:p w14:paraId="362F3EEE" w14:textId="77777777" w:rsidR="003749C6" w:rsidRDefault="003749C6">
      <w:pPr>
        <w:shd w:val="clear" w:color="auto" w:fill="FFFFFF"/>
        <w:spacing w:before="120" w:after="60"/>
        <w:ind w:firstLine="851"/>
        <w:jc w:val="both"/>
        <w:divId w:val="701174107"/>
        <w:rPr>
          <w:rFonts w:eastAsia="Times New Roman"/>
          <w:b/>
          <w:bCs/>
          <w:color w:val="000080"/>
        </w:rPr>
      </w:pPr>
      <w:r>
        <w:rPr>
          <w:rFonts w:eastAsia="Times New Roman"/>
          <w:b/>
          <w:bCs/>
          <w:color w:val="000080"/>
        </w:rPr>
        <w:t>46-modda. Oʻzbekiston Respublikasi hududida chet ellik investorlar va ularning investitsiyalari uchun huquqiy rejim</w:t>
      </w:r>
    </w:p>
    <w:p w14:paraId="4D8DFF36" w14:textId="77777777" w:rsidR="003749C6" w:rsidRDefault="003749C6">
      <w:pPr>
        <w:shd w:val="clear" w:color="auto" w:fill="FFFFFF"/>
        <w:ind w:firstLine="851"/>
        <w:jc w:val="both"/>
        <w:divId w:val="338431046"/>
        <w:rPr>
          <w:rFonts w:eastAsia="Times New Roman"/>
          <w:color w:val="000000"/>
        </w:rPr>
      </w:pPr>
      <w:r>
        <w:rPr>
          <w:rFonts w:eastAsia="Times New Roman"/>
          <w:color w:val="000000"/>
        </w:rPr>
        <w:t>Chet ellik investorlarga hamda chet el investitsiyalariga adolatli va teng huquqli rejim taqdim etiladi, ularni toʻliq va doimiy ravishda himoya qilish hamda ularning xavfsizligi taʼminlanadi. Bunday rejim Oʻzbekiston Respublikasining xalqaro shartnomalarida belgilangan rejimga nisbatan noqulayroq boʻlishi mumkin emas.</w:t>
      </w:r>
    </w:p>
    <w:p w14:paraId="5B8490C9" w14:textId="77777777" w:rsidR="003749C6" w:rsidRDefault="003749C6">
      <w:pPr>
        <w:shd w:val="clear" w:color="auto" w:fill="FFFFFF"/>
        <w:ind w:firstLine="851"/>
        <w:jc w:val="both"/>
        <w:divId w:val="1731033133"/>
        <w:rPr>
          <w:rFonts w:eastAsia="Times New Roman"/>
          <w:color w:val="000000"/>
        </w:rPr>
      </w:pPr>
      <w:r>
        <w:rPr>
          <w:rFonts w:eastAsia="Times New Roman"/>
          <w:color w:val="000000"/>
        </w:rPr>
        <w:t>Chet el investitsiyalari uchun huquqiy rejim Oʻzbekiston Respublikasining yuridik va jismoniy shaxslari tomonidan amalga oshiriladigan investitsiyalarning tegishli rejimiga nisbatan noqulayroq boʻlishi mumkin emas.</w:t>
      </w:r>
    </w:p>
    <w:p w14:paraId="07B34484" w14:textId="77777777" w:rsidR="003749C6" w:rsidRDefault="003749C6">
      <w:pPr>
        <w:shd w:val="clear" w:color="auto" w:fill="FFFFFF"/>
        <w:ind w:firstLine="851"/>
        <w:jc w:val="both"/>
        <w:divId w:val="91827052"/>
        <w:rPr>
          <w:rFonts w:eastAsia="Times New Roman"/>
          <w:color w:val="000000"/>
        </w:rPr>
      </w:pPr>
      <w:r>
        <w:rPr>
          <w:rFonts w:eastAsia="Times New Roman"/>
          <w:color w:val="000000"/>
        </w:rPr>
        <w:t>Oʻzbekiston Respublikasining qonunchiligi Oʻzbekiston Respublikasining xalqaro shartnomalariga, xalqaro huquqning umum eʼtirof etilgan prinsiplari va normalariga muvofiq iqtisodiyotning hamda aholi sogʻligʻini, hayvonot va oʻsimlik dunyosini, atrof-muhitni muhofaza qilishning, shuningdek Oʻzbekiston Respublikasining milliy xavfsizligiga doir manfaatlari himoya qilinishini taʼminlashning belgilangan sohalariga chet el investitsiyalarini kiritish uchun cheklovlarni yoki taqiqni oʻz ichiga olishi mumkin.</w:t>
      </w:r>
    </w:p>
    <w:p w14:paraId="03583919" w14:textId="77777777" w:rsidR="003749C6" w:rsidRDefault="003749C6">
      <w:pPr>
        <w:shd w:val="clear" w:color="auto" w:fill="FFFFFF"/>
        <w:ind w:firstLine="851"/>
        <w:jc w:val="both"/>
        <w:divId w:val="1541014564"/>
        <w:rPr>
          <w:rFonts w:eastAsia="Times New Roman"/>
          <w:color w:val="000000"/>
        </w:rPr>
      </w:pPr>
      <w:r>
        <w:rPr>
          <w:rFonts w:eastAsia="Times New Roman"/>
          <w:color w:val="000000"/>
        </w:rPr>
        <w:t>Chet ellik investorlarning Oʻzbekiston Respublikasi qonunlari bilan kafolatlangan, buzilgan huquq va manfaatlarini tiklash Oʻzbekiston Respublikasining qonunchiligi hamda xalqaro shartnomalari bilan tartibga solinadi.</w:t>
      </w:r>
    </w:p>
    <w:p w14:paraId="6A932FF3" w14:textId="77777777" w:rsidR="003749C6" w:rsidRDefault="003749C6">
      <w:pPr>
        <w:shd w:val="clear" w:color="auto" w:fill="FFFFFF"/>
        <w:spacing w:before="120" w:after="60"/>
        <w:ind w:firstLine="851"/>
        <w:jc w:val="both"/>
        <w:divId w:val="1675377338"/>
        <w:rPr>
          <w:rFonts w:eastAsia="Times New Roman"/>
          <w:b/>
          <w:bCs/>
          <w:color w:val="000080"/>
        </w:rPr>
      </w:pPr>
      <w:r>
        <w:rPr>
          <w:rFonts w:eastAsia="Times New Roman"/>
          <w:b/>
          <w:bCs/>
          <w:color w:val="000080"/>
        </w:rPr>
        <w:t>47-modda. Chet ellik investorlarning huquqlari</w:t>
      </w:r>
    </w:p>
    <w:p w14:paraId="2BA35C23" w14:textId="77777777" w:rsidR="003749C6" w:rsidRDefault="003749C6">
      <w:pPr>
        <w:shd w:val="clear" w:color="auto" w:fill="FFFFFF"/>
        <w:ind w:firstLine="851"/>
        <w:jc w:val="both"/>
        <w:divId w:val="1835414410"/>
        <w:rPr>
          <w:rFonts w:eastAsia="Times New Roman"/>
          <w:color w:val="000000"/>
        </w:rPr>
      </w:pPr>
      <w:r>
        <w:rPr>
          <w:rFonts w:eastAsia="Times New Roman"/>
          <w:color w:val="000000"/>
        </w:rPr>
        <w:t>Chet ellik investor ushbu Qonunning</w:t>
      </w:r>
      <w:hyperlink r:id="rId9" w:anchor="-4664551" w:history="1">
        <w:r>
          <w:rPr>
            <w:rFonts w:eastAsia="Times New Roman"/>
            <w:color w:val="008080"/>
          </w:rPr>
          <w:t xml:space="preserve"> 10-moddasida </w:t>
        </w:r>
      </w:hyperlink>
      <w:r>
        <w:rPr>
          <w:rFonts w:eastAsia="Times New Roman"/>
          <w:color w:val="000000"/>
        </w:rPr>
        <w:t>nazarda tutilgan huquqlar bilan bir qatorda Oʻzbekiston Respublikasidagi investitsiya faoliyati natijasida olingan, oʻziga tegishli boʻlgan ixtirolarni, foydali modellarni va sanoat namunalarini xorijda hamda Oʻzbekiston Respublikasida patentlash toʻgʻrisida mustaqil ravishda qaror qabul qilish huquqiga ega.</w:t>
      </w:r>
    </w:p>
    <w:p w14:paraId="351282E8" w14:textId="77777777" w:rsidR="003749C6" w:rsidRDefault="003749C6">
      <w:pPr>
        <w:shd w:val="clear" w:color="auto" w:fill="FFFFFF"/>
        <w:ind w:firstLine="851"/>
        <w:jc w:val="both"/>
        <w:divId w:val="1037513609"/>
        <w:rPr>
          <w:rFonts w:eastAsia="Times New Roman"/>
          <w:color w:val="000000"/>
        </w:rPr>
      </w:pPr>
      <w:r>
        <w:rPr>
          <w:rFonts w:eastAsia="Times New Roman"/>
          <w:color w:val="000000"/>
        </w:rPr>
        <w:t>Chet davlatlarning fuqarolari boʻlgan chet ellik investorlarga, shu jumladan chet el investitsiyalari ishtirokidagi korxonalarning Oʻzbekiston Respublikasi hududida tovarlar ishlab chiqarish va xizmatlar koʻrsatish korxonalarini tashkil etishga investitsiyalar kiritgan muassislariga (ishtirokchilariga) Oʻzbekiston Respublikasi Prezidentining qarorlarida nazarda tutilgan shartlarda Oʻzbekiston Respublikasida yashash guvohnomasi soddalashtirilgan tartibda beriladi.</w:t>
      </w:r>
    </w:p>
    <w:p w14:paraId="2234D01B" w14:textId="77777777" w:rsidR="003749C6" w:rsidRDefault="003749C6">
      <w:pPr>
        <w:shd w:val="clear" w:color="auto" w:fill="FFFFFF"/>
        <w:ind w:firstLine="851"/>
        <w:jc w:val="both"/>
        <w:divId w:val="473374340"/>
        <w:rPr>
          <w:rFonts w:eastAsia="Times New Roman"/>
          <w:color w:val="000000"/>
        </w:rPr>
      </w:pPr>
      <w:r>
        <w:rPr>
          <w:rFonts w:eastAsia="Times New Roman"/>
          <w:color w:val="000000"/>
        </w:rPr>
        <w:t xml:space="preserve">Chet el investitsiyalari ishtirokidagi korxonalarning muassislari (ishtirokchilari) boʻlgan chet ellik investorlar Oʻzbekiston Respublikasi Prezidenti qarorlarida nazarda tutilgan shartlarda Oʻzbekiston Respublikasidan chiqmasdan muddatini uzaytirish imkoniyati bilan “investitsiya vizasi”ni, ularning oila aʼzolari (turmush oʻrtogʻi, ota-onasi va farzandlari) esa “investitsiya vizasi” amal qilish muddatiga mos ravishda “mehmon vizasi”ni olish huquqiga ega. </w:t>
      </w:r>
    </w:p>
    <w:p w14:paraId="5F205CC5" w14:textId="77777777" w:rsidR="003749C6" w:rsidRDefault="003749C6">
      <w:pPr>
        <w:shd w:val="clear" w:color="auto" w:fill="FFFFFF"/>
        <w:ind w:firstLine="851"/>
        <w:jc w:val="both"/>
        <w:divId w:val="1294284989"/>
        <w:rPr>
          <w:rFonts w:eastAsia="Times New Roman"/>
          <w:color w:val="000000"/>
        </w:rPr>
      </w:pPr>
      <w:r>
        <w:rPr>
          <w:rFonts w:eastAsia="Times New Roman"/>
          <w:color w:val="000000"/>
        </w:rPr>
        <w:t>Oʻzbekiston Respublikasi tashqarisida boʻlgan chet ellik investorlarga “investitsiya vizasi” turidagi viza Oʻzbekiston Respublikasi Tashqi ishlar vazirligi tomonidan, Oʻzbekiston Respublikasi hududidagi chet ellik investorlarga esa Oʻzbekiston Respublikasi Ichki ishlar vazirligi tomonidan beriladi.</w:t>
      </w:r>
    </w:p>
    <w:p w14:paraId="7793DDE9" w14:textId="77777777" w:rsidR="003749C6" w:rsidRDefault="003749C6">
      <w:pPr>
        <w:shd w:val="clear" w:color="auto" w:fill="FFFFFF"/>
        <w:ind w:firstLine="851"/>
        <w:jc w:val="both"/>
        <w:divId w:val="958419752"/>
        <w:rPr>
          <w:rFonts w:eastAsia="Times New Roman"/>
          <w:color w:val="000000"/>
        </w:rPr>
      </w:pPr>
      <w:r>
        <w:rPr>
          <w:rFonts w:eastAsia="Times New Roman"/>
          <w:color w:val="000000"/>
        </w:rPr>
        <w:t>Chet ellik investorlarga “investitsiya vizasi” turidagi vizani va Oʻzbekiston Respublikasida yashash guvohnomasini berish tartibi Oʻzbekiston Respublikasi Vazirlar Mahkamasi tomonidan belgilanadi.</w:t>
      </w:r>
    </w:p>
    <w:p w14:paraId="7EB52682" w14:textId="77777777" w:rsidR="003749C6" w:rsidRDefault="003749C6">
      <w:pPr>
        <w:shd w:val="clear" w:color="auto" w:fill="FFFFFF"/>
        <w:ind w:firstLine="851"/>
        <w:jc w:val="both"/>
        <w:divId w:val="937831666"/>
        <w:rPr>
          <w:rFonts w:eastAsia="Times New Roman"/>
          <w:color w:val="000000"/>
        </w:rPr>
      </w:pPr>
      <w:r>
        <w:rPr>
          <w:rFonts w:eastAsia="Times New Roman"/>
          <w:color w:val="000000"/>
        </w:rPr>
        <w:t>Oʻzbekiston Respublikasida yashash guvohnomasiga yoxud “investitsiya vizasi”ga ega boʻlgan chet ellik investorlar hamda ularning oila aʼzolari (turmush oʻrtogʻi, ota-onasi va farzandlari) quyidagi huquqlarga ega:</w:t>
      </w:r>
    </w:p>
    <w:p w14:paraId="0693349A" w14:textId="77777777" w:rsidR="003749C6" w:rsidRDefault="003749C6">
      <w:pPr>
        <w:shd w:val="clear" w:color="auto" w:fill="FFFFFF"/>
        <w:ind w:firstLine="851"/>
        <w:jc w:val="both"/>
        <w:divId w:val="1745179247"/>
        <w:rPr>
          <w:rFonts w:eastAsia="Times New Roman"/>
          <w:color w:val="000000"/>
        </w:rPr>
      </w:pPr>
      <w:r>
        <w:rPr>
          <w:rFonts w:eastAsia="Times New Roman"/>
          <w:color w:val="000000"/>
        </w:rPr>
        <w:t>Oʻzbekiston Respublikasi hududida ishga joylashish;</w:t>
      </w:r>
    </w:p>
    <w:p w14:paraId="5855B6A9" w14:textId="77777777" w:rsidR="003749C6" w:rsidRDefault="003749C6">
      <w:pPr>
        <w:shd w:val="clear" w:color="auto" w:fill="FFFFFF"/>
        <w:ind w:firstLine="851"/>
        <w:jc w:val="both"/>
        <w:divId w:val="250162459"/>
        <w:rPr>
          <w:rFonts w:eastAsia="Times New Roman"/>
          <w:color w:val="000000"/>
        </w:rPr>
      </w:pPr>
      <w:r>
        <w:rPr>
          <w:rFonts w:eastAsia="Times New Roman"/>
          <w:color w:val="000000"/>
        </w:rPr>
        <w:t>Oʻzbekiston Respublikasi fuqarolari uchun nazarda tutilgan teng huquqlar asosida tibbiy va taʼlim xizmatlaridan foydalanish;</w:t>
      </w:r>
    </w:p>
    <w:p w14:paraId="6B4D4C81" w14:textId="77777777" w:rsidR="003749C6" w:rsidRDefault="003749C6">
      <w:pPr>
        <w:shd w:val="clear" w:color="auto" w:fill="FFFFFF"/>
        <w:ind w:firstLine="851"/>
        <w:jc w:val="both"/>
        <w:divId w:val="84234756"/>
        <w:rPr>
          <w:rFonts w:eastAsia="Times New Roman"/>
          <w:color w:val="000000"/>
        </w:rPr>
      </w:pPr>
      <w:r>
        <w:rPr>
          <w:rFonts w:eastAsia="Times New Roman"/>
          <w:color w:val="000000"/>
        </w:rPr>
        <w:t>Oʻzbekiston Respublikasining taʼlim muassasalarida oʻrta va oliy taʼlim olish.</w:t>
      </w:r>
    </w:p>
    <w:p w14:paraId="0F7CEC46" w14:textId="77777777" w:rsidR="003749C6" w:rsidRDefault="003749C6">
      <w:pPr>
        <w:shd w:val="clear" w:color="auto" w:fill="FFFFFF"/>
        <w:spacing w:before="120" w:after="60"/>
        <w:ind w:firstLine="851"/>
        <w:jc w:val="both"/>
        <w:divId w:val="204417660"/>
        <w:rPr>
          <w:rFonts w:eastAsia="Times New Roman"/>
          <w:b/>
          <w:bCs/>
          <w:color w:val="000080"/>
        </w:rPr>
      </w:pPr>
      <w:r>
        <w:rPr>
          <w:rFonts w:eastAsia="Times New Roman"/>
          <w:b/>
          <w:bCs/>
          <w:color w:val="000080"/>
        </w:rPr>
        <w:t>48-modda. Chet ellik xodimlarni jalb qilish</w:t>
      </w:r>
    </w:p>
    <w:p w14:paraId="4680F333" w14:textId="77777777" w:rsidR="003749C6" w:rsidRDefault="003749C6">
      <w:pPr>
        <w:shd w:val="clear" w:color="auto" w:fill="FFFFFF"/>
        <w:ind w:firstLine="851"/>
        <w:jc w:val="both"/>
        <w:divId w:val="1338539688"/>
        <w:rPr>
          <w:rFonts w:eastAsia="Times New Roman"/>
          <w:color w:val="000000"/>
        </w:rPr>
      </w:pPr>
      <w:r>
        <w:rPr>
          <w:rFonts w:eastAsia="Times New Roman"/>
          <w:color w:val="000000"/>
        </w:rPr>
        <w:t>Investorlar va chet el investitsiyalari ishtirokidagi korxonalar investitsiya faoliyatini amalga oshirish maqsadida har qanday chet davlat fuqarolari va Oʻzbekiston Respublikasidan tashqarida doimiy yashovchi fuqaroligi boʻlmagan shaxslar bilan mehnat shartnomalarini erkin tuzish huquqiga ega. Bunday shaxslar mehnat shartnomasining butun amal qilish davrida tegishli koʻp martalik vizalarni olgan holda Oʻzbekiston Respublikasi hududiga kirish va uning hududida boʻlish huquqiga ega.</w:t>
      </w:r>
    </w:p>
    <w:p w14:paraId="5BFEC717" w14:textId="77777777" w:rsidR="003749C6" w:rsidRDefault="003749C6">
      <w:pPr>
        <w:shd w:val="clear" w:color="auto" w:fill="FFFFFF"/>
        <w:ind w:firstLine="851"/>
        <w:jc w:val="both"/>
        <w:divId w:val="821120646"/>
        <w:rPr>
          <w:rFonts w:eastAsia="Times New Roman"/>
          <w:color w:val="000000"/>
        </w:rPr>
      </w:pPr>
      <w:r>
        <w:rPr>
          <w:rFonts w:eastAsia="Times New Roman"/>
          <w:color w:val="000000"/>
        </w:rPr>
        <w:t>Chet ellik xodimlar mehnatiga haq toʻlash, ularga taʼtil berish, ularni pensiya bilan taʼminlash masalalari ushbu xodimlarning har biri bilan tuzilgan mehnat shartnomalarida hal etilishi kerak. Ushbu xodimlarning ish haqi va qonuniy yoʻl bilan olingan boshqa daromadlari qonunda belgilangan soliq va toʻlov toʻlangandan keyin ular tomonidan boshqa davlatlarga hech bir cheklovlarsiz oʻtkazilishi mumkin.</w:t>
      </w:r>
    </w:p>
    <w:p w14:paraId="582895D8" w14:textId="77777777" w:rsidR="003749C6" w:rsidRDefault="003749C6">
      <w:pPr>
        <w:shd w:val="clear" w:color="auto" w:fill="FFFFFF"/>
        <w:ind w:firstLine="851"/>
        <w:jc w:val="both"/>
        <w:divId w:val="2002152212"/>
        <w:rPr>
          <w:rFonts w:eastAsia="Times New Roman"/>
          <w:color w:val="000000"/>
        </w:rPr>
      </w:pPr>
      <w:r>
        <w:rPr>
          <w:rFonts w:eastAsia="Times New Roman"/>
          <w:color w:val="000000"/>
        </w:rPr>
        <w:t xml:space="preserve">Investor, chet el investitsiyasi ishtirokidagi korxona chet ellik xodim uchun pensiya taʼminoti boʻyicha toʻlovlarni ushbu xodimning doimiy yashash joyi boʻlgan mamlakatning tegishli fondlariga oʻtkazishi mumkin. </w:t>
      </w:r>
    </w:p>
    <w:p w14:paraId="28096D2A" w14:textId="77777777" w:rsidR="003749C6" w:rsidRDefault="003749C6">
      <w:pPr>
        <w:shd w:val="clear" w:color="auto" w:fill="FFFFFF"/>
        <w:spacing w:before="120" w:after="60"/>
        <w:ind w:firstLine="851"/>
        <w:jc w:val="both"/>
        <w:divId w:val="74976411"/>
        <w:rPr>
          <w:rFonts w:eastAsia="Times New Roman"/>
          <w:b/>
          <w:bCs/>
          <w:color w:val="000080"/>
        </w:rPr>
      </w:pPr>
      <w:r>
        <w:rPr>
          <w:rFonts w:eastAsia="Times New Roman"/>
          <w:b/>
          <w:bCs/>
          <w:color w:val="000080"/>
        </w:rPr>
        <w:t>49-modda. Harakatlanish erkinligi</w:t>
      </w:r>
    </w:p>
    <w:p w14:paraId="0CADBB1A" w14:textId="77777777" w:rsidR="003749C6" w:rsidRDefault="003749C6">
      <w:pPr>
        <w:shd w:val="clear" w:color="auto" w:fill="FFFFFF"/>
        <w:ind w:firstLine="851"/>
        <w:jc w:val="both"/>
        <w:divId w:val="2117670632"/>
        <w:rPr>
          <w:rFonts w:eastAsia="Times New Roman"/>
          <w:color w:val="000000"/>
        </w:rPr>
      </w:pPr>
      <w:r>
        <w:rPr>
          <w:rFonts w:eastAsia="Times New Roman"/>
          <w:color w:val="000000"/>
        </w:rPr>
        <w:t>Investitsiya faoliyati bilan bogʻliq holda Oʻzbekiston Respublikasida boʻlib turgan chet ellik investorlar, ularning vakillari va xodimlari Oʻzbekiston Respublikasining butun hududida erkin harakatlanish huquqiga ega.</w:t>
      </w:r>
    </w:p>
    <w:p w14:paraId="7FEF9BEC" w14:textId="77777777" w:rsidR="003749C6" w:rsidRDefault="003749C6">
      <w:pPr>
        <w:shd w:val="clear" w:color="auto" w:fill="FFFFFF"/>
        <w:ind w:firstLine="851"/>
        <w:jc w:val="both"/>
        <w:divId w:val="1587111605"/>
        <w:rPr>
          <w:rFonts w:eastAsia="Times New Roman"/>
          <w:color w:val="000000"/>
        </w:rPr>
      </w:pPr>
      <w:r>
        <w:rPr>
          <w:rFonts w:eastAsia="Times New Roman"/>
          <w:color w:val="000000"/>
        </w:rPr>
        <w:t>Ayrim cheklovlar, agar erkin harakatlanishga doir bunday cheklovlar qonunda belgilangan boʻlsa, faqat Oʻzbekiston Respublikasining milliy xavfsizligini taʼminlash maqsadida qoʻllanilishi mumkin.</w:t>
      </w:r>
    </w:p>
    <w:p w14:paraId="263DB7E1" w14:textId="77777777" w:rsidR="003749C6" w:rsidRDefault="003749C6">
      <w:pPr>
        <w:shd w:val="clear" w:color="auto" w:fill="FFFFFF"/>
        <w:spacing w:before="120" w:after="60"/>
        <w:ind w:firstLine="851"/>
        <w:jc w:val="both"/>
        <w:divId w:val="1618831046"/>
        <w:rPr>
          <w:rFonts w:eastAsia="Times New Roman"/>
          <w:b/>
          <w:bCs/>
          <w:color w:val="000080"/>
        </w:rPr>
      </w:pPr>
      <w:r>
        <w:rPr>
          <w:rFonts w:eastAsia="Times New Roman"/>
          <w:b/>
          <w:bCs/>
          <w:color w:val="000080"/>
        </w:rPr>
        <w:t>50-modda. Investitsiyalarni sugʻurtalash</w:t>
      </w:r>
    </w:p>
    <w:p w14:paraId="28C3F20E" w14:textId="77777777" w:rsidR="003749C6" w:rsidRDefault="003749C6">
      <w:pPr>
        <w:shd w:val="clear" w:color="auto" w:fill="FFFFFF"/>
        <w:ind w:firstLine="851"/>
        <w:jc w:val="both"/>
        <w:divId w:val="1330518402"/>
        <w:rPr>
          <w:rFonts w:eastAsia="Times New Roman"/>
          <w:color w:val="000000"/>
        </w:rPr>
      </w:pPr>
      <w:r>
        <w:rPr>
          <w:rFonts w:eastAsia="Times New Roman"/>
          <w:color w:val="000000"/>
        </w:rPr>
        <w:t>Investorlar Oʻzbekiston Respublikasi hududida qonuniy ravishda faoliyat koʻrsatayotgan har qanday sugʻurta tashkilotida sugʻurta himoyasiga boʻlgan huquqdan foydalanadi. Investitsiyalarni siyosiy va boshqa tavakkalchiliklardan sugʻurtalash xalqaro tashkilotlar, chet el agentliklari, boshqa sugʻurta kompaniyalari tomonidan ham amalga oshirilishi mumkin.</w:t>
      </w:r>
    </w:p>
    <w:p w14:paraId="0029C939" w14:textId="77777777" w:rsidR="003749C6" w:rsidRDefault="003749C6">
      <w:pPr>
        <w:shd w:val="clear" w:color="auto" w:fill="FFFFFF"/>
        <w:ind w:firstLine="851"/>
        <w:jc w:val="both"/>
        <w:divId w:val="537133303"/>
        <w:rPr>
          <w:rFonts w:eastAsia="Times New Roman"/>
          <w:color w:val="000000"/>
        </w:rPr>
      </w:pPr>
      <w:r>
        <w:rPr>
          <w:rFonts w:eastAsia="Times New Roman"/>
          <w:color w:val="000000"/>
        </w:rPr>
        <w:t xml:space="preserve">Investitsiyalarni sugʻurtalashni amalga oshiruvchi sugʻurta tashkilotlari Oʻzbekiston Respublikasining majburiyatlari boʻyicha javobgar boʻlmaydi. Davlat sugʻurta tashkilotlarining majburiyatlari boʻyicha javobgar boʻlmaydi, bundan taraflarning bitimlarida nazarda tutilgan hollar mustasno. </w:t>
      </w:r>
    </w:p>
    <w:p w14:paraId="5E1943C8" w14:textId="77777777" w:rsidR="003749C6" w:rsidRDefault="003749C6">
      <w:pPr>
        <w:shd w:val="clear" w:color="auto" w:fill="FFFFFF"/>
        <w:ind w:firstLine="851"/>
        <w:jc w:val="both"/>
        <w:divId w:val="134838379"/>
        <w:rPr>
          <w:rFonts w:eastAsia="Times New Roman"/>
          <w:color w:val="000000"/>
        </w:rPr>
      </w:pPr>
      <w:r>
        <w:rPr>
          <w:rFonts w:eastAsia="Times New Roman"/>
          <w:color w:val="000000"/>
        </w:rPr>
        <w:t>Investitsiyalarni sugʻurtalash siyosiy va boshqa tavakkalchiliklardan, shu jumladan quyidagilarni oʻz ichiga oluvchi tavakkalchiliklardan sugʻurta himoyasini hamda kafolatlarini taʼminlaydi:</w:t>
      </w:r>
    </w:p>
    <w:p w14:paraId="0A4A32B7" w14:textId="77777777" w:rsidR="003749C6" w:rsidRDefault="003749C6">
      <w:pPr>
        <w:shd w:val="clear" w:color="auto" w:fill="FFFFFF"/>
        <w:ind w:firstLine="851"/>
        <w:jc w:val="both"/>
        <w:divId w:val="1210844940"/>
        <w:rPr>
          <w:rFonts w:eastAsia="Times New Roman"/>
          <w:color w:val="000000"/>
        </w:rPr>
      </w:pPr>
      <w:r>
        <w:rPr>
          <w:rFonts w:eastAsia="Times New Roman"/>
          <w:color w:val="000000"/>
        </w:rPr>
        <w:t>mulkning rekvizitsiya (ekspropriatsiya) qilinishini, shuningdek mulkni olib qoʻyishga yoki uni boshqa shaxsga berishga, uning ustidan yoki undan olinadigan daromadlar ustidan nazoratning yoʻqolishiga olib keladigan har qanday qonunchilik yoki maʼmuriy choralarni;</w:t>
      </w:r>
    </w:p>
    <w:p w14:paraId="5B885D49" w14:textId="77777777" w:rsidR="003749C6" w:rsidRDefault="003749C6">
      <w:pPr>
        <w:shd w:val="clear" w:color="auto" w:fill="FFFFFF"/>
        <w:ind w:firstLine="851"/>
        <w:jc w:val="both"/>
        <w:divId w:val="1581209487"/>
        <w:rPr>
          <w:rFonts w:eastAsia="Times New Roman"/>
          <w:color w:val="000000"/>
        </w:rPr>
      </w:pPr>
      <w:r>
        <w:rPr>
          <w:rFonts w:eastAsia="Times New Roman"/>
          <w:color w:val="000000"/>
        </w:rPr>
        <w:t>chet el valyutasini mamlakatdan tashqariga oʻtkazish boʻyicha cheklovlar joriy etishni;</w:t>
      </w:r>
    </w:p>
    <w:p w14:paraId="196FAC50" w14:textId="77777777" w:rsidR="003749C6" w:rsidRDefault="003749C6">
      <w:pPr>
        <w:shd w:val="clear" w:color="auto" w:fill="FFFFFF"/>
        <w:ind w:firstLine="851"/>
        <w:jc w:val="both"/>
        <w:divId w:val="850488711"/>
        <w:rPr>
          <w:rFonts w:eastAsia="Times New Roman"/>
          <w:color w:val="000000"/>
        </w:rPr>
      </w:pPr>
      <w:r>
        <w:rPr>
          <w:rFonts w:eastAsia="Times New Roman"/>
          <w:color w:val="000000"/>
        </w:rPr>
        <w:t>davlat boshqaruvi organlarining, mahalliy davlat hokimiyati organlarining va ular mansabdor shaxslarining investorlar shartnomaviy munosabatlariga aralashuvini;</w:t>
      </w:r>
    </w:p>
    <w:p w14:paraId="6C323707" w14:textId="77777777" w:rsidR="003749C6" w:rsidRDefault="003749C6">
      <w:pPr>
        <w:shd w:val="clear" w:color="auto" w:fill="FFFFFF"/>
        <w:ind w:firstLine="851"/>
        <w:jc w:val="both"/>
        <w:divId w:val="2013022405"/>
        <w:rPr>
          <w:rFonts w:eastAsia="Times New Roman"/>
          <w:color w:val="000000"/>
        </w:rPr>
      </w:pPr>
      <w:r>
        <w:rPr>
          <w:rFonts w:eastAsia="Times New Roman"/>
          <w:color w:val="000000"/>
        </w:rPr>
        <w:t>urushlarni, fuqarolarning tartibsizliklari va boshqa shunga oʻxshash voqealarni;</w:t>
      </w:r>
    </w:p>
    <w:p w14:paraId="5D75E9B3" w14:textId="77777777" w:rsidR="003749C6" w:rsidRDefault="003749C6">
      <w:pPr>
        <w:shd w:val="clear" w:color="auto" w:fill="FFFFFF"/>
        <w:ind w:firstLine="851"/>
        <w:jc w:val="both"/>
        <w:divId w:val="1540165093"/>
        <w:rPr>
          <w:rFonts w:eastAsia="Times New Roman"/>
          <w:color w:val="000000"/>
        </w:rPr>
      </w:pPr>
      <w:r>
        <w:rPr>
          <w:rFonts w:eastAsia="Times New Roman"/>
          <w:color w:val="000000"/>
        </w:rPr>
        <w:t>investorlar va chet el investitsiyalari bilan bogʻliq boʻlgan siyosiy va oʻzga tavakkalchiliklarning boshqa turlarini.</w:t>
      </w:r>
    </w:p>
    <w:p w14:paraId="0F935012" w14:textId="77777777" w:rsidR="003749C6" w:rsidRDefault="003749C6">
      <w:pPr>
        <w:shd w:val="clear" w:color="auto" w:fill="FFFFFF"/>
        <w:spacing w:before="120" w:after="60"/>
        <w:jc w:val="center"/>
        <w:divId w:val="173423617"/>
        <w:rPr>
          <w:rFonts w:eastAsia="Times New Roman"/>
          <w:b/>
          <w:bCs/>
          <w:color w:val="000080"/>
        </w:rPr>
      </w:pPr>
      <w:r>
        <w:rPr>
          <w:rFonts w:eastAsia="Times New Roman"/>
          <w:b/>
          <w:bCs/>
          <w:color w:val="000080"/>
        </w:rPr>
        <w:t>10-bob. Chet el investitsiyalari ishtirokidagi korxonalar</w:t>
      </w:r>
    </w:p>
    <w:p w14:paraId="2173866D" w14:textId="77777777" w:rsidR="003749C6" w:rsidRDefault="003749C6">
      <w:pPr>
        <w:shd w:val="clear" w:color="auto" w:fill="FFFFFF"/>
        <w:spacing w:before="120" w:after="60"/>
        <w:ind w:firstLine="851"/>
        <w:jc w:val="both"/>
        <w:divId w:val="1498153016"/>
        <w:rPr>
          <w:rFonts w:eastAsia="Times New Roman"/>
          <w:b/>
          <w:bCs/>
          <w:color w:val="000080"/>
        </w:rPr>
      </w:pPr>
      <w:r>
        <w:rPr>
          <w:rFonts w:eastAsia="Times New Roman"/>
          <w:b/>
          <w:bCs/>
          <w:color w:val="000080"/>
        </w:rPr>
        <w:t>51-modda. Chet el investitsiyalari ishtirokidagi korxonalarning faoliyati</w:t>
      </w:r>
    </w:p>
    <w:p w14:paraId="67F8CCCD" w14:textId="77777777" w:rsidR="003749C6" w:rsidRDefault="003749C6">
      <w:pPr>
        <w:shd w:val="clear" w:color="auto" w:fill="FFFFFF"/>
        <w:ind w:firstLine="851"/>
        <w:jc w:val="both"/>
        <w:divId w:val="149248754"/>
        <w:rPr>
          <w:rFonts w:eastAsia="Times New Roman"/>
          <w:color w:val="000000"/>
        </w:rPr>
      </w:pPr>
      <w:r>
        <w:rPr>
          <w:rFonts w:eastAsia="Times New Roman"/>
          <w:color w:val="000000"/>
        </w:rPr>
        <w:t>Chet ellik investorlar Oʻzbekiston Respublikasi hududida chet el investitsiyalari ishtirokidagi korxonalarni tashkil etishi va ularga Oʻzbekiston Respublikasining qonunchiligi hamda xalqaro shartnomalari bilan berilgan barcha huquqlar, kafolatlar va imtiyozlardan foydalanishi mumkin.</w:t>
      </w:r>
    </w:p>
    <w:p w14:paraId="4ED5C012" w14:textId="77777777" w:rsidR="003749C6" w:rsidRDefault="003749C6">
      <w:pPr>
        <w:shd w:val="clear" w:color="auto" w:fill="FFFFFF"/>
        <w:ind w:firstLine="851"/>
        <w:jc w:val="both"/>
        <w:divId w:val="617882983"/>
        <w:rPr>
          <w:rFonts w:eastAsia="Times New Roman"/>
          <w:color w:val="000000"/>
        </w:rPr>
      </w:pPr>
      <w:r>
        <w:rPr>
          <w:rFonts w:eastAsia="Times New Roman"/>
          <w:color w:val="000000"/>
        </w:rPr>
        <w:t>Chet el investitsiyalari ishtirokidagi korxonalar quyidagi huquqlarga ega:</w:t>
      </w:r>
    </w:p>
    <w:p w14:paraId="79364615" w14:textId="77777777" w:rsidR="003749C6" w:rsidRDefault="003749C6">
      <w:pPr>
        <w:shd w:val="clear" w:color="auto" w:fill="FFFFFF"/>
        <w:ind w:firstLine="851"/>
        <w:jc w:val="both"/>
        <w:divId w:val="57241724"/>
        <w:rPr>
          <w:rFonts w:eastAsia="Times New Roman"/>
          <w:color w:val="000000"/>
        </w:rPr>
      </w:pPr>
      <w:r>
        <w:rPr>
          <w:rFonts w:eastAsia="Times New Roman"/>
          <w:color w:val="000000"/>
        </w:rPr>
        <w:t>Oʻzbekiston Respublikasi hududida, shuningdek uning tashqarisida har qanday valyutada, har qanday bankda hisobvaraqlarni ochish, ulardan foydalanish va ularni tasarruf etish;</w:t>
      </w:r>
    </w:p>
    <w:p w14:paraId="322B81C6" w14:textId="77777777" w:rsidR="003749C6" w:rsidRDefault="003749C6">
      <w:pPr>
        <w:shd w:val="clear" w:color="auto" w:fill="FFFFFF"/>
        <w:ind w:firstLine="851"/>
        <w:jc w:val="both"/>
        <w:divId w:val="2134326144"/>
        <w:rPr>
          <w:rFonts w:eastAsia="Times New Roman"/>
          <w:color w:val="000000"/>
        </w:rPr>
      </w:pPr>
      <w:r>
        <w:rPr>
          <w:rFonts w:eastAsia="Times New Roman"/>
          <w:color w:val="000000"/>
        </w:rPr>
        <w:t>ssudalarni chet el valyutasida olish va qaytarish.</w:t>
      </w:r>
    </w:p>
    <w:p w14:paraId="4A1E635E" w14:textId="77777777" w:rsidR="003749C6" w:rsidRDefault="003749C6">
      <w:pPr>
        <w:shd w:val="clear" w:color="auto" w:fill="FFFFFF"/>
        <w:spacing w:before="120" w:after="60"/>
        <w:ind w:firstLine="851"/>
        <w:jc w:val="both"/>
        <w:divId w:val="613444422"/>
        <w:rPr>
          <w:rFonts w:eastAsia="Times New Roman"/>
          <w:b/>
          <w:bCs/>
          <w:color w:val="000080"/>
        </w:rPr>
      </w:pPr>
      <w:r>
        <w:rPr>
          <w:rFonts w:eastAsia="Times New Roman"/>
          <w:b/>
          <w:bCs/>
          <w:color w:val="000080"/>
        </w:rPr>
        <w:t>52-modda. Chet el investitsiyalari ishtirokidagi korxonalarning shuʼba korxonalari, filiallari, vakolatxonalari va boshqa alohida boʻlinmalari</w:t>
      </w:r>
    </w:p>
    <w:p w14:paraId="0AD6F035" w14:textId="77777777" w:rsidR="003749C6" w:rsidRDefault="003749C6">
      <w:pPr>
        <w:shd w:val="clear" w:color="auto" w:fill="FFFFFF"/>
        <w:ind w:firstLine="851"/>
        <w:jc w:val="both"/>
        <w:divId w:val="1185941350"/>
        <w:rPr>
          <w:rFonts w:eastAsia="Times New Roman"/>
          <w:color w:val="000000"/>
        </w:rPr>
      </w:pPr>
      <w:r>
        <w:rPr>
          <w:rFonts w:eastAsia="Times New Roman"/>
          <w:color w:val="000000"/>
        </w:rPr>
        <w:t>Chet el investitsiyalari ishtirokidagi korxona Oʻzbekiston Respublikasi hududida yuridik shaxs huquqiga ega boʻlgan shuʼba korxonalar, filiallar, shuningdek yuridik shaxs boʻlmagan vakolatxonalar va boshqa alohida boʻlinmalar tashkil etishi mumkin.</w:t>
      </w:r>
    </w:p>
    <w:p w14:paraId="72C9D9AC" w14:textId="77777777" w:rsidR="003749C6" w:rsidRDefault="003749C6">
      <w:pPr>
        <w:shd w:val="clear" w:color="auto" w:fill="FFFFFF"/>
        <w:spacing w:before="120" w:after="60"/>
        <w:ind w:firstLine="851"/>
        <w:jc w:val="both"/>
        <w:divId w:val="1550653759"/>
        <w:rPr>
          <w:rFonts w:eastAsia="Times New Roman"/>
          <w:b/>
          <w:bCs/>
          <w:color w:val="000080"/>
        </w:rPr>
      </w:pPr>
      <w:r>
        <w:rPr>
          <w:rFonts w:eastAsia="Times New Roman"/>
          <w:b/>
          <w:bCs/>
          <w:color w:val="000080"/>
        </w:rPr>
        <w:t>53-modda. Chet el investitsiyalari ishtirokidagi korxonalarning xoʻjalik birlashmalari</w:t>
      </w:r>
    </w:p>
    <w:p w14:paraId="44B09312" w14:textId="77777777" w:rsidR="003749C6" w:rsidRDefault="003749C6">
      <w:pPr>
        <w:shd w:val="clear" w:color="auto" w:fill="FFFFFF"/>
        <w:ind w:firstLine="851"/>
        <w:jc w:val="both"/>
        <w:divId w:val="1373572840"/>
        <w:rPr>
          <w:rFonts w:eastAsia="Times New Roman"/>
          <w:color w:val="000000"/>
        </w:rPr>
      </w:pPr>
      <w:r>
        <w:rPr>
          <w:rFonts w:eastAsia="Times New Roman"/>
          <w:color w:val="000000"/>
        </w:rPr>
        <w:t>Chet el investitsiyalari ishtirokidagi korxonalar Oʻzbekiston Respublikasi hududida ixtiyoriy asosda uyushmalar va boshqa xoʻjalik birlashmalarini tashkil etishi, shuningdek amaldagi xoʻjalik birlashmalariga teng huquqli aʼzo sifatida kirishi mumkin.</w:t>
      </w:r>
    </w:p>
    <w:p w14:paraId="4506EF7B" w14:textId="77777777" w:rsidR="003749C6" w:rsidRDefault="003749C6">
      <w:pPr>
        <w:shd w:val="clear" w:color="auto" w:fill="FFFFFF"/>
        <w:spacing w:before="120" w:after="60"/>
        <w:ind w:firstLine="851"/>
        <w:jc w:val="both"/>
        <w:divId w:val="1568346791"/>
        <w:rPr>
          <w:rFonts w:eastAsia="Times New Roman"/>
          <w:b/>
          <w:bCs/>
          <w:color w:val="000080"/>
        </w:rPr>
      </w:pPr>
      <w:r>
        <w:rPr>
          <w:rFonts w:eastAsia="Times New Roman"/>
          <w:b/>
          <w:bCs/>
          <w:color w:val="000080"/>
        </w:rPr>
        <w:t>54-modda. Chet ellik investorlarning xoʻjalik faoliyati</w:t>
      </w:r>
    </w:p>
    <w:p w14:paraId="361E28A3" w14:textId="77777777" w:rsidR="003749C6" w:rsidRDefault="003749C6">
      <w:pPr>
        <w:shd w:val="clear" w:color="auto" w:fill="FFFFFF"/>
        <w:ind w:firstLine="851"/>
        <w:jc w:val="both"/>
        <w:divId w:val="245236521"/>
        <w:rPr>
          <w:rFonts w:eastAsia="Times New Roman"/>
          <w:color w:val="000000"/>
        </w:rPr>
      </w:pPr>
      <w:r>
        <w:rPr>
          <w:rFonts w:eastAsia="Times New Roman"/>
          <w:color w:val="000000"/>
        </w:rPr>
        <w:t>Chet ellik investorlarning xoʻjalik faoliyati, shu jumladan chet el investitsiyalari ishtirokidagi korxonalarni, ularning shuʼba korxonalarini, filiallarini hamda boshqa tuzilmalarini, shuningdek xoʻjalik uyushmalari va birlashmalarini tashkil etishga, sotishga, qayta tashkil etishga yoki tugatishga, chet el investitsiyalari ishtirokidagi korxonalarning fondlarini shakllantirishga, ijara shartnomalarini va boshqa shartnomalarni tuzishga doir xoʻjalik faoliyati Oʻzbekiston Respublikasining qonunchiligi va xa</w:t>
      </w:r>
      <w:r>
        <w:rPr>
          <w:rFonts w:eastAsia="Times New Roman"/>
          <w:color w:val="000000"/>
        </w:rPr>
        <w:t>lqaro shartnomalari bilan tartibga solinadi.</w:t>
      </w:r>
    </w:p>
    <w:p w14:paraId="3E09BEB8" w14:textId="77777777" w:rsidR="003749C6" w:rsidRDefault="003749C6">
      <w:pPr>
        <w:shd w:val="clear" w:color="auto" w:fill="FFFFFF"/>
        <w:ind w:firstLine="851"/>
        <w:jc w:val="both"/>
        <w:divId w:val="1086341308"/>
        <w:rPr>
          <w:rFonts w:eastAsia="Times New Roman"/>
          <w:color w:val="000000"/>
        </w:rPr>
      </w:pPr>
      <w:r>
        <w:rPr>
          <w:rFonts w:eastAsia="Times New Roman"/>
          <w:color w:val="000000"/>
        </w:rPr>
        <w:t>Chet el investitsiyalari ishtirokidagi korxonalar soliqlar va toʻlovlar toʻlaydi.</w:t>
      </w:r>
    </w:p>
    <w:p w14:paraId="16E679F4" w14:textId="77777777" w:rsidR="003749C6" w:rsidRDefault="003749C6">
      <w:pPr>
        <w:shd w:val="clear" w:color="auto" w:fill="FFFFFF"/>
        <w:ind w:firstLine="851"/>
        <w:jc w:val="both"/>
        <w:divId w:val="1969238951"/>
        <w:rPr>
          <w:rFonts w:eastAsia="Times New Roman"/>
          <w:color w:val="000000"/>
        </w:rPr>
      </w:pPr>
      <w:r>
        <w:rPr>
          <w:rFonts w:eastAsia="Times New Roman"/>
          <w:color w:val="000000"/>
        </w:rPr>
        <w:t>Chet el investitsiyalari ishtirokidagi korxonalarning chet el valyutasidagi barcha xarajatlari ularning oʻz valyuta tushumlari, shuningdek chet el valyutasini olishning qonunchilikda ruxsat etilgan boshqa manbalari hisobidan taʼminlanishi kerak. Ularning oʻzini-oʻzi valyuta bilan qoplashi tashkil etiladigan birlashmalar va boshqa tashkiliy tuzilmalar faoliyati doirasida ham taʼminlanishi mumkin.</w:t>
      </w:r>
    </w:p>
    <w:p w14:paraId="22E148B4" w14:textId="77777777" w:rsidR="003749C6" w:rsidRDefault="003749C6">
      <w:pPr>
        <w:shd w:val="clear" w:color="auto" w:fill="FFFFFF"/>
        <w:ind w:firstLine="851"/>
        <w:jc w:val="both"/>
        <w:divId w:val="792596227"/>
        <w:rPr>
          <w:rFonts w:eastAsia="Times New Roman"/>
          <w:color w:val="000000"/>
        </w:rPr>
      </w:pPr>
      <w:r>
        <w:rPr>
          <w:rFonts w:eastAsia="Times New Roman"/>
          <w:color w:val="000000"/>
        </w:rPr>
        <w:t>Chet el investitsiyalari ishtirokidagi korxonalar eksport-import operatsiyalarini qonunchilik talablariga rioya etgan holda mustaqil ravishda amalga oshiradi. Shaxsiy ishlab chiqarish mahsulotlarining eksporti litsenziyalanmaydi va kvotalanmaydi.</w:t>
      </w:r>
    </w:p>
    <w:p w14:paraId="37AEEAAC" w14:textId="77777777" w:rsidR="003749C6" w:rsidRDefault="003749C6">
      <w:pPr>
        <w:shd w:val="clear" w:color="auto" w:fill="FFFFFF"/>
        <w:ind w:firstLine="851"/>
        <w:jc w:val="both"/>
        <w:divId w:val="1806968489"/>
        <w:rPr>
          <w:rFonts w:eastAsia="Times New Roman"/>
          <w:color w:val="000000"/>
        </w:rPr>
      </w:pPr>
      <w:r>
        <w:rPr>
          <w:rFonts w:eastAsia="Times New Roman"/>
          <w:color w:val="000000"/>
        </w:rPr>
        <w:t>Chet el investitsiyalari ishtirokidagi korxonalar oʻz ishlab chiqarish ehtiyojlari uchun mahsulotni Oʻzbekiston Respublikasining qonunchiligiga muvofiq litsenziyasiz import qilishga haqli. Eksport uchun yetkazib berilayotgan shaxsiy ishlab chiqarish mahsulotini va korxonalar tomonidan oʻz ehtiyojlari uchun import qilinayotgan mahsulotni aniqlash tartibi Oʻzbekiston Respublikasi Vazirlar Mahkamasi tomonidan belgilanadi.</w:t>
      </w:r>
    </w:p>
    <w:p w14:paraId="4C6D94B0" w14:textId="77777777" w:rsidR="003749C6" w:rsidRDefault="003749C6">
      <w:pPr>
        <w:shd w:val="clear" w:color="auto" w:fill="FFFFFF"/>
        <w:ind w:firstLine="851"/>
        <w:jc w:val="both"/>
        <w:divId w:val="737899311"/>
        <w:rPr>
          <w:rFonts w:eastAsia="Times New Roman"/>
          <w:color w:val="000000"/>
        </w:rPr>
      </w:pPr>
      <w:r>
        <w:rPr>
          <w:rFonts w:eastAsia="Times New Roman"/>
          <w:color w:val="000000"/>
        </w:rPr>
        <w:t>Chet ellik investorlarning, chet davlatlar fuqarolarining va Oʻzbekiston Respublikasi hududidan tashqarida doimiy yashovchi, chet ellik investorlar bilan tuzilgan mehnat shartnomalariga muvofiq Oʻzbekiston Respublikasi hududida boʻlib turgan fuqaroligi boʻlmagan shaxslarning shaxsiy ehtiyojlari uchun olib kiriladigan mol-mulkdan bojxona boji undirilmaydi.</w:t>
      </w:r>
    </w:p>
    <w:p w14:paraId="22EDF35D" w14:textId="77777777" w:rsidR="003749C6" w:rsidRDefault="003749C6">
      <w:pPr>
        <w:shd w:val="clear" w:color="auto" w:fill="FFFFFF"/>
        <w:ind w:firstLine="851"/>
        <w:jc w:val="both"/>
        <w:divId w:val="1782917289"/>
        <w:rPr>
          <w:rFonts w:eastAsia="Times New Roman"/>
          <w:color w:val="000000"/>
        </w:rPr>
      </w:pPr>
      <w:r>
        <w:rPr>
          <w:rFonts w:eastAsia="Times New Roman"/>
          <w:color w:val="000000"/>
        </w:rPr>
        <w:t>Ixtirolarni va sanoat namunalarini investitsiyalar sifatida kirituvchi chet ellik investorlarga hamda chet el investitsiyalari ishtirokidagi korxonalarga tegishli boʻlgan ixtirolarni patentlash hamda sanoat namunalarini joriy etish qonunchilikda belgilangan tartibda amalga oshiriladi.</w:t>
      </w:r>
    </w:p>
    <w:p w14:paraId="1D9DFEF2" w14:textId="77777777" w:rsidR="003749C6" w:rsidRDefault="003749C6">
      <w:pPr>
        <w:shd w:val="clear" w:color="auto" w:fill="FFFFFF"/>
        <w:ind w:firstLine="851"/>
        <w:jc w:val="both"/>
        <w:divId w:val="2116945184"/>
        <w:rPr>
          <w:rFonts w:eastAsia="Times New Roman"/>
          <w:color w:val="000000"/>
        </w:rPr>
      </w:pPr>
      <w:r>
        <w:rPr>
          <w:rFonts w:eastAsia="Times New Roman"/>
          <w:color w:val="000000"/>
        </w:rPr>
        <w:t xml:space="preserve">Chet el investitsiyalari ishtirokidagi korxonalar korxona fondlarining roʻyxatini, ularni tuzish va ulardan foydalanish tartibini mustaqil ravishda belgilaydi. </w:t>
      </w:r>
    </w:p>
    <w:p w14:paraId="514A3A51" w14:textId="77777777" w:rsidR="003749C6" w:rsidRDefault="003749C6">
      <w:pPr>
        <w:shd w:val="clear" w:color="auto" w:fill="FFFFFF"/>
        <w:ind w:firstLine="851"/>
        <w:jc w:val="both"/>
        <w:divId w:val="719331590"/>
        <w:rPr>
          <w:rFonts w:eastAsia="Times New Roman"/>
          <w:color w:val="000000"/>
        </w:rPr>
      </w:pPr>
      <w:r>
        <w:rPr>
          <w:rFonts w:eastAsia="Times New Roman"/>
          <w:color w:val="000000"/>
        </w:rPr>
        <w:t xml:space="preserve">Chet el investitsiyalari ishtirokidagi korxonalarga yer uchastkalari Oʻzbekiston Respublikasi Vazirlar Mahkamasi tomonidan yigirma besh yilgacha muddatga, biroq investitsiya loyihalarini amalga oshirish uchun arizada koʻrsatilganidan kam boʻlmagan muddatga ijaraga beriladi. </w:t>
      </w:r>
    </w:p>
    <w:p w14:paraId="27AC1C4E" w14:textId="77777777" w:rsidR="003749C6" w:rsidRDefault="003749C6">
      <w:pPr>
        <w:shd w:val="clear" w:color="auto" w:fill="FFFFFF"/>
        <w:ind w:firstLine="851"/>
        <w:jc w:val="both"/>
        <w:divId w:val="1746491509"/>
        <w:rPr>
          <w:rFonts w:eastAsia="Times New Roman"/>
          <w:color w:val="000000"/>
        </w:rPr>
      </w:pPr>
      <w:r>
        <w:rPr>
          <w:rFonts w:eastAsia="Times New Roman"/>
          <w:color w:val="000000"/>
        </w:rPr>
        <w:t xml:space="preserve">Chet el investitsiyalari ishtirokidagi korxonalar yer uchastkalaridan qonunchilikda nazarda tutilgan hollarda va shartlarda ijara huquqi asosida foydalanishi mumkin. </w:t>
      </w:r>
    </w:p>
    <w:p w14:paraId="10C69EE0" w14:textId="77777777" w:rsidR="003749C6" w:rsidRDefault="003749C6">
      <w:pPr>
        <w:shd w:val="clear" w:color="auto" w:fill="FFFFFF"/>
        <w:ind w:firstLine="851"/>
        <w:jc w:val="both"/>
        <w:divId w:val="724988648"/>
        <w:rPr>
          <w:rFonts w:eastAsia="Times New Roman"/>
          <w:color w:val="000000"/>
        </w:rPr>
      </w:pPr>
      <w:r>
        <w:rPr>
          <w:rFonts w:eastAsia="Times New Roman"/>
          <w:color w:val="000000"/>
        </w:rPr>
        <w:t>Bino va inshootlarga boʻlgan mulk huquqi chet el investitsiyalari ishtirokidagi korxonalarga oʻtganda ushbu obyektlar bilan birga yer uchastkalariga boʻlgan ijara huquqi qonunchilikda belgilanadigan tartibda va shartlar asosida oʻtadi.</w:t>
      </w:r>
    </w:p>
    <w:p w14:paraId="2EC9B63E" w14:textId="77777777" w:rsidR="003749C6" w:rsidRDefault="003749C6">
      <w:pPr>
        <w:shd w:val="clear" w:color="auto" w:fill="FFFFFF"/>
        <w:ind w:firstLine="851"/>
        <w:jc w:val="both"/>
        <w:divId w:val="1763188321"/>
        <w:rPr>
          <w:rFonts w:eastAsia="Times New Roman"/>
          <w:color w:val="000000"/>
        </w:rPr>
      </w:pPr>
      <w:r>
        <w:rPr>
          <w:rFonts w:eastAsia="Times New Roman"/>
          <w:color w:val="000000"/>
        </w:rPr>
        <w:t>Mol-mulkni chet ellik investorlarga ijaraga berish ijaraga beruvchi tomonidan tegishli shartnomalar asosida amalga oshiriladi.</w:t>
      </w:r>
    </w:p>
    <w:p w14:paraId="0B612B37" w14:textId="77777777" w:rsidR="003749C6" w:rsidRDefault="003749C6">
      <w:pPr>
        <w:shd w:val="clear" w:color="auto" w:fill="FFFFFF"/>
        <w:ind w:firstLine="851"/>
        <w:jc w:val="both"/>
        <w:divId w:val="2103453802"/>
        <w:rPr>
          <w:rFonts w:eastAsia="Times New Roman"/>
          <w:color w:val="000000"/>
        </w:rPr>
      </w:pPr>
      <w:r>
        <w:rPr>
          <w:rFonts w:eastAsia="Times New Roman"/>
          <w:color w:val="000000"/>
        </w:rPr>
        <w:t>Chet el investitsiyalari ishtirokidagi korxonalar xodimlarining mehnatga oid munosabatlari Oʻzbekiston Respublikasining Mehnat</w:t>
      </w:r>
      <w:hyperlink r:id="rId10" w:history="1">
        <w:r>
          <w:rPr>
            <w:rFonts w:eastAsia="Times New Roman"/>
            <w:color w:val="008080"/>
          </w:rPr>
          <w:t xml:space="preserve"> kodeksi </w:t>
        </w:r>
      </w:hyperlink>
      <w:r>
        <w:rPr>
          <w:rFonts w:eastAsia="Times New Roman"/>
          <w:color w:val="000000"/>
        </w:rPr>
        <w:t xml:space="preserve">bilan tartibga solinadi. </w:t>
      </w:r>
    </w:p>
    <w:p w14:paraId="29C3836C" w14:textId="77777777" w:rsidR="003749C6" w:rsidRDefault="003749C6">
      <w:pPr>
        <w:shd w:val="clear" w:color="auto" w:fill="FFFFFF"/>
        <w:ind w:firstLine="851"/>
        <w:jc w:val="both"/>
        <w:divId w:val="210384867"/>
        <w:rPr>
          <w:rFonts w:eastAsia="Times New Roman"/>
          <w:color w:val="000000"/>
        </w:rPr>
      </w:pPr>
      <w:r>
        <w:rPr>
          <w:rFonts w:eastAsia="Times New Roman"/>
          <w:color w:val="000000"/>
        </w:rPr>
        <w:t>Chet el investitsiyalari ishtirokidagi korxonalar xodimlarining pensiya taʼminoti qonunchilik bilan tartibga solinadi.</w:t>
      </w:r>
    </w:p>
    <w:p w14:paraId="4C9580AE" w14:textId="77777777" w:rsidR="003749C6" w:rsidRDefault="003749C6">
      <w:pPr>
        <w:shd w:val="clear" w:color="auto" w:fill="FFFFFF"/>
        <w:spacing w:before="120" w:after="60"/>
        <w:ind w:firstLine="851"/>
        <w:jc w:val="both"/>
        <w:divId w:val="713694336"/>
        <w:rPr>
          <w:rFonts w:eastAsia="Times New Roman"/>
          <w:b/>
          <w:bCs/>
          <w:color w:val="000080"/>
        </w:rPr>
      </w:pPr>
      <w:r>
        <w:rPr>
          <w:rFonts w:eastAsia="Times New Roman"/>
          <w:b/>
          <w:bCs/>
          <w:color w:val="000080"/>
        </w:rPr>
        <w:t>55-modda. Majburiyatlarni taʼminlash</w:t>
      </w:r>
    </w:p>
    <w:p w14:paraId="1E7660C4" w14:textId="77777777" w:rsidR="003749C6" w:rsidRDefault="003749C6">
      <w:pPr>
        <w:shd w:val="clear" w:color="auto" w:fill="FFFFFF"/>
        <w:ind w:firstLine="851"/>
        <w:jc w:val="both"/>
        <w:divId w:val="1270237059"/>
        <w:rPr>
          <w:rFonts w:eastAsia="Times New Roman"/>
          <w:color w:val="000000"/>
        </w:rPr>
      </w:pPr>
      <w:r>
        <w:rPr>
          <w:rFonts w:eastAsia="Times New Roman"/>
          <w:color w:val="000000"/>
        </w:rPr>
        <w:t xml:space="preserve">Chet el investitsiyalari ishtirokidagi korxonalarning mol-mulki va mulkiy huquqlaridan ular oʻz majburiyatlarining barcha turlarini taʼminlash sifatida, shu jumladan qarz mablagʻlarini jalb etishni taʼminlash uchun foydalanishi mumkin. Uning binolarga, inshootlarga, uskunalarga boʻlgan mulkiy huquqlari, shuningdek boshqa ashyoviy huquqlari majburiyatlarning taʼminoti sifatida koʻrsatilishi mumkin. </w:t>
      </w:r>
    </w:p>
    <w:p w14:paraId="3E6AF29B" w14:textId="77777777" w:rsidR="003749C6" w:rsidRDefault="003749C6">
      <w:pPr>
        <w:shd w:val="clear" w:color="auto" w:fill="FFFFFF"/>
        <w:ind w:firstLine="851"/>
        <w:jc w:val="both"/>
        <w:divId w:val="379283963"/>
        <w:rPr>
          <w:rFonts w:eastAsia="Times New Roman"/>
          <w:color w:val="000000"/>
        </w:rPr>
      </w:pPr>
      <w:r>
        <w:rPr>
          <w:rFonts w:eastAsia="Times New Roman"/>
          <w:color w:val="000000"/>
        </w:rPr>
        <w:t>Chet ellik investorga mulk huquqlari asosida tegishli boʻlgan barcha mol-mulk va mulkiy huquqlardan, ular qayerda turganligidan qatʼi nazar, investor tomonidan oʻz majburiyatlarining taʼminoti sifatida foydalanilishi mumkin.</w:t>
      </w:r>
    </w:p>
    <w:p w14:paraId="27E9EF04" w14:textId="77777777" w:rsidR="003749C6" w:rsidRDefault="003749C6">
      <w:pPr>
        <w:shd w:val="clear" w:color="auto" w:fill="FFFFFF"/>
        <w:spacing w:before="120" w:after="60"/>
        <w:ind w:firstLine="851"/>
        <w:jc w:val="both"/>
        <w:divId w:val="1761756451"/>
        <w:rPr>
          <w:rFonts w:eastAsia="Times New Roman"/>
          <w:b/>
          <w:bCs/>
          <w:color w:val="000080"/>
        </w:rPr>
      </w:pPr>
      <w:r>
        <w:rPr>
          <w:rFonts w:eastAsia="Times New Roman"/>
          <w:b/>
          <w:bCs/>
          <w:color w:val="000080"/>
        </w:rPr>
        <w:t>56-modda. Chet el investitsiyalari ishtirokidagi korxonani qayta tashkil etish yoki tugatish</w:t>
      </w:r>
    </w:p>
    <w:p w14:paraId="54832399" w14:textId="77777777" w:rsidR="003749C6" w:rsidRDefault="003749C6">
      <w:pPr>
        <w:shd w:val="clear" w:color="auto" w:fill="FFFFFF"/>
        <w:ind w:firstLine="851"/>
        <w:jc w:val="both"/>
        <w:divId w:val="1953398169"/>
        <w:rPr>
          <w:rFonts w:eastAsia="Times New Roman"/>
          <w:color w:val="000000"/>
        </w:rPr>
      </w:pPr>
      <w:r>
        <w:rPr>
          <w:rFonts w:eastAsia="Times New Roman"/>
          <w:color w:val="000000"/>
        </w:rPr>
        <w:t>Chet el investitsiyalari ishtirokidagi korxona qonunchilikda nazarda tutilgan tartibda qayta tashkil etilishi yoki tugatilishi mumkin.</w:t>
      </w:r>
    </w:p>
    <w:p w14:paraId="45F998CC" w14:textId="77777777" w:rsidR="003749C6" w:rsidRDefault="003749C6">
      <w:pPr>
        <w:shd w:val="clear" w:color="auto" w:fill="FFFFFF"/>
        <w:ind w:firstLine="851"/>
        <w:jc w:val="both"/>
        <w:divId w:val="238565213"/>
        <w:rPr>
          <w:rFonts w:eastAsia="Times New Roman"/>
          <w:color w:val="000000"/>
        </w:rPr>
      </w:pPr>
      <w:r>
        <w:rPr>
          <w:rFonts w:eastAsia="Times New Roman"/>
          <w:color w:val="000000"/>
        </w:rPr>
        <w:t>Oʻz ustav fondini (ustav kapitalini) belgilangan muddatda taʼsis hujjatlarida nazarda tutilgan miqdorlarda shakllantira olmagan chet el investitsiyalari ishtirokidagi korxona uni amalda shakllantirib ulgurgan, ammo qonunchilikda belgilangan eng kam miqdordan oz boʻlmagan darajagacha kamaytirishi yoki oʻzi boshqa tashkiliy-huquqiy shaklga aylantirilishi mumkin.</w:t>
      </w:r>
    </w:p>
    <w:p w14:paraId="13679963" w14:textId="77777777" w:rsidR="003749C6" w:rsidRDefault="003749C6">
      <w:pPr>
        <w:shd w:val="clear" w:color="auto" w:fill="FFFFFF"/>
        <w:ind w:firstLine="851"/>
        <w:jc w:val="both"/>
        <w:divId w:val="259529195"/>
        <w:rPr>
          <w:rFonts w:eastAsia="Times New Roman"/>
          <w:color w:val="000000"/>
        </w:rPr>
      </w:pPr>
      <w:r>
        <w:rPr>
          <w:rFonts w:eastAsia="Times New Roman"/>
          <w:color w:val="000000"/>
        </w:rPr>
        <w:t>Chet el investitsiyalari ishtirokidagi korxonalarning aktivlariga ushbu korxonalar tugatilgan taqdirda soliq solinadi. Aktivlarning qolgan qismi, agar taʼsis hujjatlarida boshqacha qoida nazarda tutilmagan boʻlsa, chet el investitsiyalari ishtirokidagi korxona ishtirokchilari oʻrtasida ularning korxona mol-mulkidagi ulushiga mutanosib ravishda taqsimlanadi.</w:t>
      </w:r>
    </w:p>
    <w:p w14:paraId="08742530" w14:textId="77777777" w:rsidR="003749C6" w:rsidRDefault="003749C6">
      <w:pPr>
        <w:shd w:val="clear" w:color="auto" w:fill="FFFFFF"/>
        <w:ind w:firstLine="851"/>
        <w:jc w:val="both"/>
        <w:divId w:val="1542859072"/>
        <w:rPr>
          <w:rFonts w:eastAsia="Times New Roman"/>
          <w:color w:val="000000"/>
        </w:rPr>
      </w:pPr>
      <w:r>
        <w:rPr>
          <w:rFonts w:eastAsia="Times New Roman"/>
          <w:color w:val="000000"/>
        </w:rPr>
        <w:t>Chet ellik investor chet el investitsiyalari ishtirokidagi korxona tarkibidan chiqqan yoki ushbu korxona tugatilgan taqdirda korxonaning mol-mulkidagi oʻz ulushini bozor qiymatiga muvofiq pul yoki tovar shaklida qaytarib olish huquqiga ega boʻladi.</w:t>
      </w:r>
    </w:p>
    <w:p w14:paraId="6AC35B15" w14:textId="77777777" w:rsidR="003749C6" w:rsidRDefault="003749C6">
      <w:pPr>
        <w:shd w:val="clear" w:color="auto" w:fill="FFFFFF"/>
        <w:ind w:firstLine="851"/>
        <w:jc w:val="both"/>
        <w:divId w:val="414056786"/>
        <w:rPr>
          <w:rFonts w:eastAsia="Times New Roman"/>
          <w:color w:val="000000"/>
        </w:rPr>
      </w:pPr>
      <w:r>
        <w:rPr>
          <w:rFonts w:eastAsia="Times New Roman"/>
          <w:color w:val="000000"/>
        </w:rPr>
        <w:t>Chet el investitsiyalari ishtirokidagi korxona qayta tashkil etilganda yoki tugatilganda oʻzlari bilan mehnat shartnomalari tugatilgan xodimlarning huquqlari va manfaatlariga rioya etilishi kafolatlanadi.</w:t>
      </w:r>
    </w:p>
    <w:p w14:paraId="638A1AC1" w14:textId="77777777" w:rsidR="003749C6" w:rsidRDefault="003749C6">
      <w:pPr>
        <w:shd w:val="clear" w:color="auto" w:fill="FFFFFF"/>
        <w:spacing w:before="120" w:after="60"/>
        <w:jc w:val="center"/>
        <w:divId w:val="939948354"/>
        <w:rPr>
          <w:rFonts w:eastAsia="Times New Roman"/>
          <w:b/>
          <w:bCs/>
          <w:color w:val="000080"/>
        </w:rPr>
      </w:pPr>
      <w:r>
        <w:rPr>
          <w:rFonts w:eastAsia="Times New Roman"/>
          <w:b/>
          <w:bCs/>
          <w:color w:val="000080"/>
        </w:rPr>
        <w:t>11-bob. Oʻzbekiston Respublikasidan tashqarida investitsiya faoliyatini amalga oshirish</w:t>
      </w:r>
    </w:p>
    <w:p w14:paraId="44314E0E" w14:textId="77777777" w:rsidR="003749C6" w:rsidRDefault="003749C6">
      <w:pPr>
        <w:shd w:val="clear" w:color="auto" w:fill="FFFFFF"/>
        <w:spacing w:before="120" w:after="60"/>
        <w:ind w:firstLine="851"/>
        <w:jc w:val="both"/>
        <w:divId w:val="962689403"/>
        <w:rPr>
          <w:rFonts w:eastAsia="Times New Roman"/>
          <w:b/>
          <w:bCs/>
          <w:color w:val="000080"/>
        </w:rPr>
      </w:pPr>
      <w:r>
        <w:rPr>
          <w:rFonts w:eastAsia="Times New Roman"/>
          <w:b/>
          <w:bCs/>
          <w:color w:val="000080"/>
        </w:rPr>
        <w:t>57-modda. Yuridik va jismoniy shaxslarning Oʻzbekiston Respublikasidan tashqaridagi investitsiya faoliyati</w:t>
      </w:r>
    </w:p>
    <w:p w14:paraId="328C572A" w14:textId="77777777" w:rsidR="003749C6" w:rsidRDefault="003749C6">
      <w:pPr>
        <w:shd w:val="clear" w:color="auto" w:fill="FFFFFF"/>
        <w:ind w:firstLine="851"/>
        <w:jc w:val="both"/>
        <w:divId w:val="1732389224"/>
        <w:rPr>
          <w:rFonts w:eastAsia="Times New Roman"/>
          <w:color w:val="000000"/>
        </w:rPr>
      </w:pPr>
      <w:r>
        <w:rPr>
          <w:rFonts w:eastAsia="Times New Roman"/>
          <w:color w:val="000000"/>
        </w:rPr>
        <w:t>Oʻzbekiston Respublikasi rezidentlari boʻlgan jismoniy va yuridik shaxslar Oʻzbekiston Respublikasidan tashqarida investitsiya faoliyatini amalga oshirish huquqiga ega.</w:t>
      </w:r>
    </w:p>
    <w:p w14:paraId="4CF8A532" w14:textId="77777777" w:rsidR="003749C6" w:rsidRDefault="003749C6">
      <w:pPr>
        <w:shd w:val="clear" w:color="auto" w:fill="FFFFFF"/>
        <w:ind w:firstLine="851"/>
        <w:jc w:val="both"/>
        <w:divId w:val="487944326"/>
        <w:rPr>
          <w:rFonts w:eastAsia="Times New Roman"/>
          <w:color w:val="000000"/>
        </w:rPr>
      </w:pPr>
      <w:r>
        <w:rPr>
          <w:rFonts w:eastAsia="Times New Roman"/>
          <w:color w:val="000000"/>
        </w:rPr>
        <w:t>Chet davlatlarning hududiga investitsiyalar yuborishni tartibga solish ushbu Qonunga, hududida investitsiya faoliyati amalga oshirilayotgan davlatning qonunchiligiga, shuningdek Oʻzbekiston Respublikasining xalqaro shartnomalariga muvofiq amalga oshiriladi.</w:t>
      </w:r>
    </w:p>
    <w:p w14:paraId="79E65F2E" w14:textId="77777777" w:rsidR="003749C6" w:rsidRDefault="003749C6">
      <w:pPr>
        <w:shd w:val="clear" w:color="auto" w:fill="FFFFFF"/>
        <w:spacing w:before="120" w:after="60"/>
        <w:ind w:firstLine="851"/>
        <w:jc w:val="both"/>
        <w:divId w:val="1633706228"/>
        <w:rPr>
          <w:rFonts w:eastAsia="Times New Roman"/>
          <w:b/>
          <w:bCs/>
          <w:color w:val="000080"/>
        </w:rPr>
      </w:pPr>
      <w:r>
        <w:rPr>
          <w:rFonts w:eastAsia="Times New Roman"/>
          <w:b/>
          <w:bCs/>
          <w:color w:val="000080"/>
        </w:rPr>
        <w:t>58-modda. Oʻzbekiston Respublikasidan tashqaridagi investitsiya faoliyati</w:t>
      </w:r>
    </w:p>
    <w:p w14:paraId="15DE56C2" w14:textId="77777777" w:rsidR="003749C6" w:rsidRDefault="003749C6">
      <w:pPr>
        <w:shd w:val="clear" w:color="auto" w:fill="FFFFFF"/>
        <w:ind w:firstLine="851"/>
        <w:jc w:val="both"/>
        <w:divId w:val="163711316"/>
        <w:rPr>
          <w:rFonts w:eastAsia="Times New Roman"/>
          <w:color w:val="000000"/>
        </w:rPr>
      </w:pPr>
      <w:r>
        <w:rPr>
          <w:rFonts w:eastAsia="Times New Roman"/>
          <w:color w:val="000000"/>
        </w:rPr>
        <w:t xml:space="preserve">Oʻzbekiston Respublikasining davlat boshqaruvi organlari Oʻzbekiston Respublikasidan tashqarida investitsiya faoliyatini amalga oshirish huquqiga ega. Oʻzbekiston Respublikasining mol-mulkini chet davlatlar hududidagi yuridik shaxslarning ustav fondlariga (ustav kapitallariga) kiritish mulkdorning yoki u vakolat bergan davlat boshqaruvi organlarining roziligi bilan amalga oshiriladi. </w:t>
      </w:r>
    </w:p>
    <w:p w14:paraId="0DB30B73" w14:textId="77777777" w:rsidR="003749C6" w:rsidRDefault="003749C6">
      <w:pPr>
        <w:shd w:val="clear" w:color="auto" w:fill="FFFFFF"/>
        <w:spacing w:before="120" w:after="60"/>
        <w:ind w:firstLine="851"/>
        <w:jc w:val="both"/>
        <w:divId w:val="1629430141"/>
        <w:rPr>
          <w:rFonts w:eastAsia="Times New Roman"/>
          <w:b/>
          <w:bCs/>
          <w:color w:val="000080"/>
        </w:rPr>
      </w:pPr>
      <w:r>
        <w:rPr>
          <w:rFonts w:eastAsia="Times New Roman"/>
          <w:b/>
          <w:bCs/>
          <w:color w:val="000080"/>
        </w:rPr>
        <w:t>59-modda. Investitsiyalarni Oʻzbekiston Respublikasidan tashqariga yuborish chogʻidagi investitsiya faoliyatining shakllari</w:t>
      </w:r>
    </w:p>
    <w:p w14:paraId="28CAEC62" w14:textId="77777777" w:rsidR="003749C6" w:rsidRDefault="003749C6">
      <w:pPr>
        <w:shd w:val="clear" w:color="auto" w:fill="FFFFFF"/>
        <w:ind w:firstLine="851"/>
        <w:jc w:val="both"/>
        <w:divId w:val="700087091"/>
        <w:rPr>
          <w:rFonts w:eastAsia="Times New Roman"/>
          <w:color w:val="000000"/>
        </w:rPr>
      </w:pPr>
      <w:r>
        <w:rPr>
          <w:rFonts w:eastAsia="Times New Roman"/>
          <w:color w:val="000000"/>
        </w:rPr>
        <w:t>Oʻzbekiston Respublikasi rezidentlari boʻlgan jismoniy va yuridik shaxslarning Oʻzbekiston Respublikasidan tashqaridagi investitsiya faoliyati quyidagi shakllarda amalga oshirilishi mumkin:</w:t>
      </w:r>
    </w:p>
    <w:p w14:paraId="0BDB2886" w14:textId="77777777" w:rsidR="003749C6" w:rsidRDefault="003749C6">
      <w:pPr>
        <w:shd w:val="clear" w:color="auto" w:fill="FFFFFF"/>
        <w:ind w:firstLine="851"/>
        <w:jc w:val="both"/>
        <w:divId w:val="51734410"/>
        <w:rPr>
          <w:rFonts w:eastAsia="Times New Roman"/>
          <w:color w:val="000000"/>
        </w:rPr>
      </w:pPr>
      <w:r>
        <w:rPr>
          <w:rFonts w:eastAsia="Times New Roman"/>
          <w:color w:val="000000"/>
        </w:rPr>
        <w:t>Oʻzbekiston Respublikasi rezidentlari boʻlgan jismoniy va yuridik shaxslarning investitsiyalari ishtirokidagi yuridik shaxslarni, shuningdek ularning shuʼba korxonalarini, filiallarini, vakolatxonalarini va boshqa alohida boʻlinmalarini chet davlatning qonunchiligi talablariga rioya etgan holda tashkil etish;</w:t>
      </w:r>
    </w:p>
    <w:p w14:paraId="71AE43A4" w14:textId="77777777" w:rsidR="003749C6" w:rsidRDefault="003749C6">
      <w:pPr>
        <w:shd w:val="clear" w:color="auto" w:fill="FFFFFF"/>
        <w:ind w:firstLine="851"/>
        <w:jc w:val="both"/>
        <w:divId w:val="891503164"/>
        <w:rPr>
          <w:rFonts w:eastAsia="Times New Roman"/>
          <w:color w:val="000000"/>
        </w:rPr>
      </w:pPr>
      <w:r>
        <w:rPr>
          <w:rFonts w:eastAsia="Times New Roman"/>
          <w:color w:val="000000"/>
        </w:rPr>
        <w:t>mol-mulkni yoki mulkiy huquqlarni olish;</w:t>
      </w:r>
    </w:p>
    <w:p w14:paraId="4565D5CD" w14:textId="77777777" w:rsidR="003749C6" w:rsidRDefault="003749C6">
      <w:pPr>
        <w:shd w:val="clear" w:color="auto" w:fill="FFFFFF"/>
        <w:ind w:firstLine="851"/>
        <w:jc w:val="both"/>
        <w:divId w:val="579486422"/>
        <w:rPr>
          <w:rFonts w:eastAsia="Times New Roman"/>
          <w:color w:val="000000"/>
        </w:rPr>
      </w:pPr>
      <w:r>
        <w:rPr>
          <w:rFonts w:eastAsia="Times New Roman"/>
          <w:color w:val="000000"/>
        </w:rPr>
        <w:t>chet davlatlarning qonunchiligiga zid boʻlmagan hamda Oʻzbekiston Respublikasining xalqaro shartnomalariga muvofiq boʻlgan boshqa har qanday shakllar.</w:t>
      </w:r>
    </w:p>
    <w:p w14:paraId="6EC7F09D" w14:textId="77777777" w:rsidR="003749C6" w:rsidRDefault="003749C6">
      <w:pPr>
        <w:shd w:val="clear" w:color="auto" w:fill="FFFFFF"/>
        <w:spacing w:before="120" w:after="60"/>
        <w:jc w:val="center"/>
        <w:divId w:val="886071053"/>
        <w:rPr>
          <w:rFonts w:eastAsia="Times New Roman"/>
          <w:b/>
          <w:bCs/>
          <w:color w:val="000080"/>
        </w:rPr>
      </w:pPr>
      <w:r>
        <w:rPr>
          <w:rFonts w:eastAsia="Times New Roman"/>
          <w:b/>
          <w:bCs/>
          <w:color w:val="000080"/>
        </w:rPr>
        <w:t>12-bob. Yakunlovchi qoidalar</w:t>
      </w:r>
    </w:p>
    <w:p w14:paraId="07669A65" w14:textId="77777777" w:rsidR="003749C6" w:rsidRDefault="003749C6">
      <w:pPr>
        <w:shd w:val="clear" w:color="auto" w:fill="FFFFFF"/>
        <w:spacing w:before="120" w:after="60"/>
        <w:ind w:firstLine="851"/>
        <w:jc w:val="both"/>
        <w:divId w:val="9380250"/>
        <w:rPr>
          <w:rFonts w:eastAsia="Times New Roman"/>
          <w:b/>
          <w:bCs/>
          <w:color w:val="000080"/>
        </w:rPr>
      </w:pPr>
      <w:r>
        <w:rPr>
          <w:rFonts w:eastAsia="Times New Roman"/>
          <w:b/>
          <w:bCs/>
          <w:color w:val="000080"/>
        </w:rPr>
        <w:t>60-modda. Investitsiya faoliyatini cheklash, toʻxtatib turish yoki tugatish</w:t>
      </w:r>
    </w:p>
    <w:p w14:paraId="063DC2C7" w14:textId="77777777" w:rsidR="003749C6" w:rsidRDefault="003749C6">
      <w:pPr>
        <w:shd w:val="clear" w:color="auto" w:fill="FFFFFF"/>
        <w:ind w:firstLine="851"/>
        <w:jc w:val="both"/>
        <w:divId w:val="946735863"/>
        <w:rPr>
          <w:rFonts w:eastAsia="Times New Roman"/>
          <w:color w:val="000000"/>
        </w:rPr>
      </w:pPr>
      <w:r>
        <w:rPr>
          <w:rFonts w:eastAsia="Times New Roman"/>
          <w:color w:val="000000"/>
        </w:rPr>
        <w:t>Investitsiya faoliyatini cheklash, toʻxtatib turish yoki tugatish investorning qaroriga, vakolatli davlat organining qaroriga yoki sudning qaroriga koʻra amalga oshirilishi mumkin.</w:t>
      </w:r>
    </w:p>
    <w:p w14:paraId="0A65F49C" w14:textId="77777777" w:rsidR="003749C6" w:rsidRDefault="003749C6">
      <w:pPr>
        <w:shd w:val="clear" w:color="auto" w:fill="FFFFFF"/>
        <w:ind w:firstLine="851"/>
        <w:jc w:val="both"/>
        <w:divId w:val="914901377"/>
        <w:rPr>
          <w:rFonts w:eastAsia="Times New Roman"/>
          <w:color w:val="000000"/>
        </w:rPr>
      </w:pPr>
      <w:r>
        <w:rPr>
          <w:rFonts w:eastAsia="Times New Roman"/>
          <w:color w:val="000000"/>
        </w:rPr>
        <w:t>Investitsiya faoliyatini cheklash, toʻxtatib turish yoki tugatish toʻgʻrisidagi qaror quyidagi hollarda qabul qilinishi mumkin:</w:t>
      </w:r>
    </w:p>
    <w:p w14:paraId="0465AD83" w14:textId="77777777" w:rsidR="003749C6" w:rsidRDefault="003749C6">
      <w:pPr>
        <w:shd w:val="clear" w:color="auto" w:fill="FFFFFF"/>
        <w:ind w:firstLine="851"/>
        <w:jc w:val="both"/>
        <w:divId w:val="1966504480"/>
        <w:rPr>
          <w:rFonts w:eastAsia="Times New Roman"/>
          <w:color w:val="000000"/>
        </w:rPr>
      </w:pPr>
      <w:r>
        <w:rPr>
          <w:rFonts w:eastAsia="Times New Roman"/>
          <w:color w:val="000000"/>
        </w:rPr>
        <w:t>investor qonunda belgilangan tartibda bankrot deb eʼlon qilinganda yoki tan olinganda;</w:t>
      </w:r>
    </w:p>
    <w:p w14:paraId="4BBE2DD7" w14:textId="77777777" w:rsidR="003749C6" w:rsidRDefault="003749C6">
      <w:pPr>
        <w:shd w:val="clear" w:color="auto" w:fill="FFFFFF"/>
        <w:ind w:firstLine="851"/>
        <w:jc w:val="both"/>
        <w:divId w:val="1283726943"/>
        <w:rPr>
          <w:rFonts w:eastAsia="Times New Roman"/>
          <w:color w:val="000000"/>
        </w:rPr>
      </w:pPr>
      <w:r>
        <w:rPr>
          <w:rFonts w:eastAsia="Times New Roman"/>
          <w:color w:val="000000"/>
        </w:rPr>
        <w:t>favqulodda vaziyatlar, epidemiyalar hamda aholining hayoti va sogʻligʻiga boshqa haqiqiy tahdidlar yuzaga kelganda;</w:t>
      </w:r>
    </w:p>
    <w:p w14:paraId="59F1743C" w14:textId="77777777" w:rsidR="003749C6" w:rsidRDefault="003749C6">
      <w:pPr>
        <w:shd w:val="clear" w:color="auto" w:fill="FFFFFF"/>
        <w:ind w:firstLine="851"/>
        <w:jc w:val="both"/>
        <w:divId w:val="950279510"/>
        <w:rPr>
          <w:rFonts w:eastAsia="Times New Roman"/>
          <w:color w:val="000000"/>
        </w:rPr>
      </w:pPr>
      <w:r>
        <w:rPr>
          <w:rFonts w:eastAsia="Times New Roman"/>
          <w:color w:val="000000"/>
        </w:rPr>
        <w:t>investitsiya shartnomasida, shu jumladan Oʻzbekiston Respublikasi Hukumati bilan tuzilgan investitsiya shartnomasida belgilangan majburiyatlar bajarilmaganda va (yoki) qoʻpol ravishda buzilganda;</w:t>
      </w:r>
    </w:p>
    <w:p w14:paraId="1F05078D" w14:textId="77777777" w:rsidR="003749C6" w:rsidRDefault="003749C6">
      <w:pPr>
        <w:shd w:val="clear" w:color="auto" w:fill="FFFFFF"/>
        <w:ind w:firstLine="851"/>
        <w:jc w:val="both"/>
        <w:divId w:val="1928925591"/>
        <w:rPr>
          <w:rFonts w:eastAsia="Times New Roman"/>
          <w:color w:val="000000"/>
        </w:rPr>
      </w:pPr>
      <w:r>
        <w:rPr>
          <w:rFonts w:eastAsia="Times New Roman"/>
          <w:color w:val="000000"/>
        </w:rPr>
        <w:t>investitsiya faoliyati jarayonida qonunchilikda belgilangan sanitariya-gigiyena, radiatsiyaviy, ekologik, arxitektura-shaharsozlik talablari hamda boshqa talablar, yuridik va jismoniy shaxslarning talablari, huquqlari hamda qonun bilan qoʻriqlanadigan manfaatlari buzilishiga olib kelishi mumkin boʻlgan holatlar aniqlanganda.</w:t>
      </w:r>
    </w:p>
    <w:p w14:paraId="1EFF7954" w14:textId="77777777" w:rsidR="003749C6" w:rsidRDefault="003749C6">
      <w:pPr>
        <w:shd w:val="clear" w:color="auto" w:fill="FFFFFF"/>
        <w:ind w:firstLine="851"/>
        <w:jc w:val="both"/>
        <w:divId w:val="1381859014"/>
        <w:rPr>
          <w:rFonts w:eastAsia="Times New Roman"/>
          <w:color w:val="000000"/>
        </w:rPr>
      </w:pPr>
      <w:r>
        <w:rPr>
          <w:rFonts w:eastAsia="Times New Roman"/>
          <w:color w:val="000000"/>
        </w:rPr>
        <w:t>Investitsiya faoliyatini tadbirkorlik subyektining faoliyatini toʻxtatib turishga yoki cheklashga olib keladigan tarzda cheklash, toʻxtatib turish (bundan investitsiya faoliyatini favqulodda vaziyatlar, epidemiyalar hamda aholining hayoti va sogʻligʻi uchun boshqa haqiqiy tahdid yuzaga kelishining oldi olinishi munosabati bilan oʻn ish kunidan koʻp boʻlmagan muddatga cheklash, toʻxtatib turish hollari mustasno) yoki tugatish sud tartibida amalga oshiriladi.</w:t>
      </w:r>
    </w:p>
    <w:p w14:paraId="49DE3B78" w14:textId="77777777" w:rsidR="003749C6" w:rsidRDefault="003749C6">
      <w:pPr>
        <w:shd w:val="clear" w:color="auto" w:fill="FFFFFF"/>
        <w:spacing w:before="120" w:after="60"/>
        <w:ind w:firstLine="851"/>
        <w:jc w:val="both"/>
        <w:divId w:val="825899169"/>
        <w:rPr>
          <w:rFonts w:eastAsia="Times New Roman"/>
          <w:b/>
          <w:bCs/>
          <w:color w:val="000080"/>
        </w:rPr>
      </w:pPr>
      <w:r>
        <w:rPr>
          <w:rFonts w:eastAsia="Times New Roman"/>
          <w:b/>
          <w:bCs/>
          <w:color w:val="000080"/>
        </w:rPr>
        <w:t>61-modda. Davlat organlarining qarorlari, ular mansabdor shaxslarining harakatlari (harakatsizligi) ustidan shikoyat qilish</w:t>
      </w:r>
    </w:p>
    <w:p w14:paraId="6D9C4E05" w14:textId="77777777" w:rsidR="003749C6" w:rsidRDefault="003749C6">
      <w:pPr>
        <w:shd w:val="clear" w:color="auto" w:fill="FFFFFF"/>
        <w:ind w:firstLine="851"/>
        <w:jc w:val="both"/>
        <w:divId w:val="1233203135"/>
        <w:rPr>
          <w:rFonts w:eastAsia="Times New Roman"/>
          <w:color w:val="000000"/>
        </w:rPr>
      </w:pPr>
      <w:r>
        <w:rPr>
          <w:rFonts w:eastAsia="Times New Roman"/>
          <w:color w:val="000000"/>
        </w:rPr>
        <w:t>Davlat organlarining investitsiya faoliyati subyektlarining huquqlari, erkinliklari va qonuniy manfaatlarini buzadigan yoki cheklaydigan qarorlari, ular mansabdor shaxslarining shunday harakatlari (harakatsizligi) ustidan yuqori turuvchi organga yoki sudga shikoyat qilinishi mumkin.</w:t>
      </w:r>
    </w:p>
    <w:p w14:paraId="206A1772" w14:textId="77777777" w:rsidR="003749C6" w:rsidRDefault="003749C6">
      <w:pPr>
        <w:shd w:val="clear" w:color="auto" w:fill="FFFFFF"/>
        <w:spacing w:before="120" w:after="60"/>
        <w:ind w:firstLine="851"/>
        <w:jc w:val="both"/>
        <w:divId w:val="990013711"/>
        <w:rPr>
          <w:rFonts w:eastAsia="Times New Roman"/>
          <w:b/>
          <w:bCs/>
          <w:color w:val="000080"/>
        </w:rPr>
      </w:pPr>
      <w:r>
        <w:rPr>
          <w:rFonts w:eastAsia="Times New Roman"/>
          <w:b/>
          <w:bCs/>
          <w:color w:val="000080"/>
        </w:rPr>
        <w:t>62-modda. Investitsiya faoliyati subyektlariga yetkazilgan zararlarning oʻrnini qoplash</w:t>
      </w:r>
    </w:p>
    <w:p w14:paraId="21122D2F" w14:textId="77777777" w:rsidR="003749C6" w:rsidRDefault="003749C6">
      <w:pPr>
        <w:shd w:val="clear" w:color="auto" w:fill="FFFFFF"/>
        <w:ind w:firstLine="851"/>
        <w:jc w:val="both"/>
        <w:divId w:val="53940435"/>
        <w:rPr>
          <w:rFonts w:eastAsia="Times New Roman"/>
          <w:color w:val="000000"/>
        </w:rPr>
      </w:pPr>
      <w:r>
        <w:rPr>
          <w:rFonts w:eastAsia="Times New Roman"/>
          <w:color w:val="000000"/>
        </w:rPr>
        <w:t>Investitsiya faoliyati subyektiga investitsiya faoliyatini cheklash, toʻxtatib turish yoki tugatish munosabati bilan yetkazilgan zararlarning oʻrnini qoplash qonunda belgilanadi.</w:t>
      </w:r>
    </w:p>
    <w:p w14:paraId="515C2376" w14:textId="77777777" w:rsidR="003749C6" w:rsidRDefault="003749C6">
      <w:pPr>
        <w:shd w:val="clear" w:color="auto" w:fill="FFFFFF"/>
        <w:ind w:firstLine="851"/>
        <w:jc w:val="both"/>
        <w:divId w:val="1934127089"/>
        <w:rPr>
          <w:rFonts w:eastAsia="Times New Roman"/>
          <w:color w:val="000000"/>
        </w:rPr>
      </w:pPr>
      <w:r>
        <w:rPr>
          <w:rFonts w:eastAsia="Times New Roman"/>
          <w:color w:val="000000"/>
        </w:rPr>
        <w:t>Davlat boshqaruvi organlari yoki mahalliy davlat hokimiyati organlari tomonidan investitsiya faoliyati subyektlarining huquqlarini cheklaydigan qarorlar qabul qilingan taqdirda, shuningdek ushbu organlar tomonidan investitsiya faoliyati subyektlarining xoʻjalik faoliyatiga qonunga xilof ravishda aralashilgan hollarda yetkazilgan zararlarning oʻrni qonunchilikka muvofiq qoplanadi.</w:t>
      </w:r>
    </w:p>
    <w:p w14:paraId="56C95955" w14:textId="77777777" w:rsidR="003749C6" w:rsidRDefault="003749C6">
      <w:pPr>
        <w:shd w:val="clear" w:color="auto" w:fill="FFFFFF"/>
        <w:ind w:firstLine="851"/>
        <w:jc w:val="both"/>
        <w:divId w:val="753473775"/>
        <w:rPr>
          <w:rFonts w:eastAsia="Times New Roman"/>
          <w:color w:val="000000"/>
        </w:rPr>
      </w:pPr>
      <w:r>
        <w:rPr>
          <w:rFonts w:eastAsia="Times New Roman"/>
          <w:color w:val="000000"/>
        </w:rPr>
        <w:t>Davlat organining (mansabdor shaxsning) gʻayriqonuniy maʼmuriy hujjat chiqarishi natijasida investitsiya faoliyati subyektlariga yetkazilgan zararlarning oʻrni sudning qarori asosida davlat tomonidan, birinchi navbatda tegishli organlarning budjetdan tashqari mablagʻlari hisobidan, keyinchalik aybdor shaxsdan regress tartibida undirib olgan holda qoplanishi yoki kompensatsiya qilinishi lozim.</w:t>
      </w:r>
    </w:p>
    <w:p w14:paraId="0574E833" w14:textId="77777777" w:rsidR="003749C6" w:rsidRDefault="003749C6">
      <w:pPr>
        <w:shd w:val="clear" w:color="auto" w:fill="FFFFFF"/>
        <w:spacing w:before="120" w:after="60"/>
        <w:ind w:firstLine="851"/>
        <w:jc w:val="both"/>
        <w:divId w:val="444614793"/>
        <w:rPr>
          <w:rFonts w:eastAsia="Times New Roman"/>
          <w:b/>
          <w:bCs/>
          <w:color w:val="000080"/>
        </w:rPr>
      </w:pPr>
      <w:r>
        <w:rPr>
          <w:rFonts w:eastAsia="Times New Roman"/>
          <w:b/>
          <w:bCs/>
          <w:color w:val="000080"/>
        </w:rPr>
        <w:t>63-modda. Nizolarni hal etish</w:t>
      </w:r>
    </w:p>
    <w:p w14:paraId="70FCA997" w14:textId="77777777" w:rsidR="003749C6" w:rsidRDefault="003749C6">
      <w:pPr>
        <w:shd w:val="clear" w:color="auto" w:fill="FFFFFF"/>
        <w:ind w:firstLine="851"/>
        <w:jc w:val="both"/>
        <w:divId w:val="1045371071"/>
        <w:rPr>
          <w:rFonts w:eastAsia="Times New Roman"/>
          <w:color w:val="000000"/>
        </w:rPr>
      </w:pPr>
      <w:r>
        <w:rPr>
          <w:rFonts w:eastAsia="Times New Roman"/>
          <w:color w:val="000000"/>
        </w:rPr>
        <w:t xml:space="preserve">Chet el investitsiyalari bilan bogʻliq boʻlgan va Oʻzbekiston Respublikasi hududida chet ellik investorning investitsiya faoliyatini amalga oshirishi chogʻida yuzaga keladigan nizo (investitsiyaviy nizo) muzokaralar oʻtkazish yoʻli bilan hal etiladi. Agar investitsiyaviy nizoning taraflari muzokaralar oʻtkazish yoʻli bilan nizoni kelishilgan holda hal etishga erishishga qodir boʻlmasa, bunday nizo mediatsiya yoʻli bilan tartibga solinishi kerak. </w:t>
      </w:r>
    </w:p>
    <w:p w14:paraId="2803077C" w14:textId="77777777" w:rsidR="003749C6" w:rsidRDefault="003749C6">
      <w:pPr>
        <w:shd w:val="clear" w:color="auto" w:fill="FFFFFF"/>
        <w:ind w:firstLine="851"/>
        <w:jc w:val="both"/>
        <w:divId w:val="1636449159"/>
        <w:rPr>
          <w:rFonts w:eastAsia="Times New Roman"/>
          <w:color w:val="000000"/>
        </w:rPr>
      </w:pPr>
      <w:r>
        <w:rPr>
          <w:rFonts w:eastAsia="Times New Roman"/>
          <w:color w:val="000000"/>
        </w:rPr>
        <w:t>Muzokaralar oʻtkazish va mediatsiya yoʻli bilan tartibga solinmagan investitsiyaviy nizo Oʻzbekiston Respublikasining tegishli sudi tomonidan hal qilinishi kerak.</w:t>
      </w:r>
    </w:p>
    <w:p w14:paraId="1742DCD1" w14:textId="77777777" w:rsidR="003749C6" w:rsidRDefault="003749C6">
      <w:pPr>
        <w:shd w:val="clear" w:color="auto" w:fill="FFFFFF"/>
        <w:ind w:firstLine="851"/>
        <w:jc w:val="both"/>
        <w:divId w:val="1155100170"/>
        <w:rPr>
          <w:rFonts w:eastAsia="Times New Roman"/>
          <w:color w:val="000000"/>
        </w:rPr>
      </w:pPr>
      <w:r>
        <w:rPr>
          <w:rFonts w:eastAsia="Times New Roman"/>
          <w:color w:val="000000"/>
        </w:rPr>
        <w:t>Investitsiyaviy nizolarni ushbu moddaning</w:t>
      </w:r>
      <w:hyperlink r:id="rId11" w:anchor="-4665287" w:history="1">
        <w:r>
          <w:rPr>
            <w:rFonts w:eastAsia="Times New Roman"/>
            <w:color w:val="008080"/>
          </w:rPr>
          <w:t xml:space="preserve"> birinchi </w:t>
        </w:r>
      </w:hyperlink>
      <w:r>
        <w:rPr>
          <w:rFonts w:eastAsia="Times New Roman"/>
          <w:color w:val="000000"/>
        </w:rPr>
        <w:t xml:space="preserve">va </w:t>
      </w:r>
      <w:hyperlink r:id="rId12" w:anchor="-4665288" w:history="1">
        <w:r>
          <w:rPr>
            <w:rFonts w:eastAsia="Times New Roman"/>
            <w:color w:val="008080"/>
          </w:rPr>
          <w:t xml:space="preserve">ikkinchi qismlarida </w:t>
        </w:r>
      </w:hyperlink>
      <w:r>
        <w:rPr>
          <w:rFonts w:eastAsia="Times New Roman"/>
          <w:color w:val="000000"/>
        </w:rPr>
        <w:t xml:space="preserve">nazarda tutilgan tartibda hal qilish mumkin boʻlmagan taqdirda, agar Oʻzbekiston Respublikasining xalqaro shartnomasida va (yoki) investor hamda Oʻzbekiston Respublikasi oʻrtasida tuzilgan shartnomada tegishli va haqiqiy arbitraj sharti nazarda tutilgan boʻlsa, bunday nizo xalqaro arbitraj vositasida hal etilishi mumkin. </w:t>
      </w:r>
    </w:p>
    <w:p w14:paraId="7B1DFD50" w14:textId="77777777" w:rsidR="003749C6" w:rsidRDefault="003749C6">
      <w:pPr>
        <w:shd w:val="clear" w:color="auto" w:fill="FFFFFF"/>
        <w:ind w:firstLine="851"/>
        <w:jc w:val="both"/>
        <w:divId w:val="311326404"/>
        <w:rPr>
          <w:rFonts w:eastAsia="Times New Roman"/>
          <w:color w:val="000000"/>
        </w:rPr>
      </w:pPr>
      <w:r>
        <w:rPr>
          <w:rFonts w:eastAsia="Times New Roman"/>
          <w:color w:val="000000"/>
        </w:rPr>
        <w:t>Faqat Oʻzbekiston Respublikasining imzolangan va amaldagi xalqaro shartnomalari va (yoki) investor hamda Oʻzbekiston Respublikasi oʻrtasida xalqaro arbitrajga murojaat qilish paytida tuzilgan shartnoma doirasidagi yozma rozilik Oʻzbekiston Respublikasining investitsiyaviy nizoni arbitraj yoʻli bilan hal etishga boʻlgan roziligi hisoblanadi.</w:t>
      </w:r>
    </w:p>
    <w:p w14:paraId="488BD987" w14:textId="77777777" w:rsidR="003749C6" w:rsidRDefault="003749C6">
      <w:pPr>
        <w:shd w:val="clear" w:color="auto" w:fill="FFFFFF"/>
        <w:spacing w:before="120" w:after="60"/>
        <w:ind w:firstLine="851"/>
        <w:jc w:val="both"/>
        <w:divId w:val="1500542038"/>
        <w:rPr>
          <w:rFonts w:eastAsia="Times New Roman"/>
          <w:b/>
          <w:bCs/>
          <w:color w:val="000080"/>
        </w:rPr>
      </w:pPr>
      <w:r>
        <w:rPr>
          <w:rFonts w:eastAsia="Times New Roman"/>
          <w:b/>
          <w:bCs/>
          <w:color w:val="000080"/>
        </w:rPr>
        <w:t xml:space="preserve">64-modda. Ilgari amalga oshirilgan investitsiyalarga nisbatan ushbu Qonunning qoidalarini qoʻllash </w:t>
      </w:r>
    </w:p>
    <w:p w14:paraId="3824E670" w14:textId="77777777" w:rsidR="003749C6" w:rsidRDefault="003749C6">
      <w:pPr>
        <w:shd w:val="clear" w:color="auto" w:fill="FFFFFF"/>
        <w:ind w:firstLine="851"/>
        <w:jc w:val="both"/>
        <w:divId w:val="527640907"/>
        <w:rPr>
          <w:rFonts w:eastAsia="Times New Roman"/>
          <w:color w:val="000000"/>
        </w:rPr>
      </w:pPr>
      <w:r>
        <w:rPr>
          <w:rFonts w:eastAsia="Times New Roman"/>
          <w:color w:val="000000"/>
        </w:rPr>
        <w:t>Ushbu Qonun ilgari mazkur Qonun kuchga kirguniga qadar Oʻzbekiston Respublikasida amalga oshirilgan investitsiyalarga nisbatan faqat investorga eng koʻp qulay boʻlgan qismi boʻyicha qoʻllaniladi.</w:t>
      </w:r>
    </w:p>
    <w:p w14:paraId="7AA91AB8" w14:textId="77777777" w:rsidR="003749C6" w:rsidRDefault="003749C6">
      <w:pPr>
        <w:shd w:val="clear" w:color="auto" w:fill="FFFFFF"/>
        <w:spacing w:before="120" w:after="60"/>
        <w:ind w:firstLine="851"/>
        <w:jc w:val="both"/>
        <w:divId w:val="1081095975"/>
        <w:rPr>
          <w:rFonts w:eastAsia="Times New Roman"/>
          <w:b/>
          <w:bCs/>
          <w:color w:val="000080"/>
        </w:rPr>
      </w:pPr>
      <w:r>
        <w:rPr>
          <w:rFonts w:eastAsia="Times New Roman"/>
          <w:b/>
          <w:bCs/>
          <w:color w:val="000080"/>
        </w:rPr>
        <w:t>65-modda. Investitsiyalar va investitsiya faoliyati toʻgʻrisidagi qonunchilikni buzganlik uchun javobgarlik</w:t>
      </w:r>
    </w:p>
    <w:p w14:paraId="44730259" w14:textId="77777777" w:rsidR="003749C6" w:rsidRDefault="003749C6">
      <w:pPr>
        <w:shd w:val="clear" w:color="auto" w:fill="FFFFFF"/>
        <w:ind w:firstLine="851"/>
        <w:jc w:val="both"/>
        <w:divId w:val="796264646"/>
        <w:rPr>
          <w:rFonts w:eastAsia="Times New Roman"/>
          <w:color w:val="000000"/>
        </w:rPr>
      </w:pPr>
      <w:r>
        <w:rPr>
          <w:rFonts w:eastAsia="Times New Roman"/>
          <w:color w:val="000000"/>
        </w:rPr>
        <w:t>Investitsiyalar va investitsiya faoliyati toʻgʻrisidagi qonunchilikni buzganlikda aybdor shaxslar belgilangan tartibda javobgar boʻladi.</w:t>
      </w:r>
    </w:p>
    <w:p w14:paraId="0B2DF3C4" w14:textId="77777777" w:rsidR="003749C6" w:rsidRDefault="003749C6">
      <w:pPr>
        <w:shd w:val="clear" w:color="auto" w:fill="FFFFFF"/>
        <w:spacing w:before="120" w:after="60"/>
        <w:ind w:firstLine="851"/>
        <w:jc w:val="both"/>
        <w:divId w:val="738329916"/>
        <w:rPr>
          <w:rFonts w:eastAsia="Times New Roman"/>
          <w:b/>
          <w:bCs/>
          <w:color w:val="000080"/>
        </w:rPr>
      </w:pPr>
      <w:r>
        <w:rPr>
          <w:rFonts w:eastAsia="Times New Roman"/>
          <w:b/>
          <w:bCs/>
          <w:color w:val="000080"/>
        </w:rPr>
        <w:t>66-modda. Oʻzbekiston Respublikasining ayrim qonun hujjatlarini oʻz kuchini yoʻqotgan deb topish</w:t>
      </w:r>
    </w:p>
    <w:p w14:paraId="7CED5B19" w14:textId="77777777" w:rsidR="003749C6" w:rsidRDefault="003749C6">
      <w:pPr>
        <w:shd w:val="clear" w:color="auto" w:fill="FFFFFF"/>
        <w:ind w:firstLine="851"/>
        <w:jc w:val="both"/>
        <w:divId w:val="707993436"/>
        <w:rPr>
          <w:rFonts w:eastAsia="Times New Roman"/>
          <w:color w:val="000000"/>
        </w:rPr>
      </w:pPr>
      <w:r>
        <w:rPr>
          <w:rFonts w:eastAsia="Times New Roman"/>
          <w:color w:val="000000"/>
        </w:rPr>
        <w:t>Quyidagilar oʻz kuchini yoʻqotgan deb topilsin:</w:t>
      </w:r>
    </w:p>
    <w:p w14:paraId="38CCD76D" w14:textId="77777777" w:rsidR="003749C6" w:rsidRDefault="003749C6">
      <w:pPr>
        <w:shd w:val="clear" w:color="auto" w:fill="FFFFFF"/>
        <w:ind w:firstLine="851"/>
        <w:jc w:val="both"/>
        <w:divId w:val="802432962"/>
        <w:rPr>
          <w:rFonts w:eastAsia="Times New Roman"/>
          <w:color w:val="000000"/>
        </w:rPr>
      </w:pPr>
      <w:r>
        <w:rPr>
          <w:rFonts w:eastAsia="Times New Roman"/>
          <w:color w:val="000000"/>
        </w:rPr>
        <w:t xml:space="preserve">1) Oʻzbekiston Respublikasining 1998-yil 30-aprelda qabul qilingan “Chet el investitsiyalari toʻgʻrisida”gi 609-I-sonli </w:t>
      </w:r>
      <w:hyperlink r:id="rId13" w:history="1">
        <w:r>
          <w:rPr>
            <w:rFonts w:eastAsia="Times New Roman"/>
            <w:color w:val="008080"/>
          </w:rPr>
          <w:t>Qonuni</w:t>
        </w:r>
      </w:hyperlink>
      <w:r>
        <w:rPr>
          <w:rFonts w:eastAsia="Times New Roman"/>
          <w:color w:val="000000"/>
        </w:rPr>
        <w:t xml:space="preserve"> (Oʻzbekiston Respublikasi Oliy Majlisining Axborotnomasi, 1998-yil, № 5-6, 91-modda);</w:t>
      </w:r>
    </w:p>
    <w:p w14:paraId="2571487E" w14:textId="77777777" w:rsidR="003749C6" w:rsidRDefault="003749C6">
      <w:pPr>
        <w:shd w:val="clear" w:color="auto" w:fill="FFFFFF"/>
        <w:ind w:firstLine="851"/>
        <w:jc w:val="both"/>
        <w:divId w:val="1220245720"/>
        <w:rPr>
          <w:rFonts w:eastAsia="Times New Roman"/>
          <w:color w:val="000000"/>
        </w:rPr>
      </w:pPr>
      <w:r>
        <w:rPr>
          <w:rFonts w:eastAsia="Times New Roman"/>
          <w:color w:val="000000"/>
        </w:rPr>
        <w:t>2) Oʻzbekiston Respublikasining 1998-yil 30-aprelda qabul qilingan “Chet ellik investorlar huquqlarining kafolatlari va ularni himoya qilish choralari toʻgʻrisida”gi 611-I-sonli</w:t>
      </w:r>
      <w:hyperlink r:id="rId14" w:history="1">
        <w:r>
          <w:rPr>
            <w:rFonts w:eastAsia="Times New Roman"/>
            <w:color w:val="008080"/>
          </w:rPr>
          <w:t xml:space="preserve"> Qonuni </w:t>
        </w:r>
      </w:hyperlink>
      <w:r>
        <w:rPr>
          <w:rFonts w:eastAsia="Times New Roman"/>
          <w:color w:val="000000"/>
        </w:rPr>
        <w:t>(Oʻzbekiston Respublikasi Oliy Majlisining Axborotnomasi, 1998-yil, № 5-6, 93-modda);</w:t>
      </w:r>
    </w:p>
    <w:p w14:paraId="05F6BFBA" w14:textId="77777777" w:rsidR="003749C6" w:rsidRDefault="003749C6">
      <w:pPr>
        <w:shd w:val="clear" w:color="auto" w:fill="FFFFFF"/>
        <w:ind w:firstLine="851"/>
        <w:jc w:val="both"/>
        <w:divId w:val="541479563"/>
        <w:rPr>
          <w:rFonts w:eastAsia="Times New Roman"/>
          <w:color w:val="000000"/>
        </w:rPr>
      </w:pPr>
      <w:r>
        <w:rPr>
          <w:rFonts w:eastAsia="Times New Roman"/>
          <w:color w:val="000000"/>
        </w:rPr>
        <w:t>3) Oʻzbekiston Respublikasining 1998-yil 24-dekabrda qabul qilingan “Investitsiya faoliyati toʻgʻrisida”gi 719-I-sonli</w:t>
      </w:r>
      <w:hyperlink r:id="rId15" w:history="1">
        <w:r>
          <w:rPr>
            <w:rFonts w:eastAsia="Times New Roman"/>
            <w:color w:val="008080"/>
          </w:rPr>
          <w:t xml:space="preserve"> Qonuni </w:t>
        </w:r>
      </w:hyperlink>
      <w:r>
        <w:rPr>
          <w:rFonts w:eastAsia="Times New Roman"/>
          <w:color w:val="000000"/>
        </w:rPr>
        <w:t>(Oʻzbekiston Respublikasining 2014-yil 9-dekabrda qabul qilingan OʻRQ-380-sonli Qonuni tahririda) (Oʻzbekiston Respublikasi Oliy Majlisi palatalarining Axborotnomasi, 2014-yil, № 12, 342-modda);</w:t>
      </w:r>
    </w:p>
    <w:p w14:paraId="6625EDA7" w14:textId="77777777" w:rsidR="003749C6" w:rsidRDefault="003749C6">
      <w:pPr>
        <w:shd w:val="clear" w:color="auto" w:fill="FFFFFF"/>
        <w:ind w:firstLine="851"/>
        <w:jc w:val="both"/>
        <w:divId w:val="1033844733"/>
        <w:rPr>
          <w:rFonts w:eastAsia="Times New Roman"/>
          <w:color w:val="000000"/>
        </w:rPr>
      </w:pPr>
      <w:r>
        <w:rPr>
          <w:rFonts w:eastAsia="Times New Roman"/>
          <w:color w:val="000000"/>
        </w:rPr>
        <w:t xml:space="preserve">4) Oʻzbekiston Respublikasining 1999-yil 20-avgustda qabul qilingan “Oʻzbekiston Respublikasining ayrim qonun hujjatlariga oʻzgartishlar va qoʻshimchalar kiritish toʻgʻrisida”gi 832-I-sonli Qonunining (Oʻzbekiston Respublikasi Oliy Majlisining Axborotnomasi, 1999-yil, № 9, 229-modda) </w:t>
      </w:r>
      <w:hyperlink r:id="rId16" w:anchor="-65105" w:history="1">
        <w:r>
          <w:rPr>
            <w:rFonts w:eastAsia="Times New Roman"/>
            <w:color w:val="008080"/>
          </w:rPr>
          <w:t>XXIII boʻlimi</w:t>
        </w:r>
      </w:hyperlink>
      <w:r>
        <w:rPr>
          <w:rFonts w:eastAsia="Times New Roman"/>
          <w:color w:val="000000"/>
        </w:rPr>
        <w:t>;</w:t>
      </w:r>
    </w:p>
    <w:p w14:paraId="581B0A84" w14:textId="77777777" w:rsidR="003749C6" w:rsidRDefault="003749C6">
      <w:pPr>
        <w:shd w:val="clear" w:color="auto" w:fill="FFFFFF"/>
        <w:ind w:firstLine="851"/>
        <w:jc w:val="both"/>
        <w:divId w:val="2035501215"/>
        <w:rPr>
          <w:rFonts w:eastAsia="Times New Roman"/>
          <w:color w:val="000000"/>
        </w:rPr>
      </w:pPr>
      <w:r>
        <w:rPr>
          <w:rFonts w:eastAsia="Times New Roman"/>
          <w:color w:val="000000"/>
        </w:rPr>
        <w:t xml:space="preserve">5) Oʻzbekiston Respublikasining 2003-yil 12-dekabrda qabul qilingan “Oʻzbekiston Respublikasining ayrim qonun hujjatlariga oʻzgartishlar va qoʻshimchalar kiritish toʻgʻrisida”gi 568-II-sonli Qonunining (Oʻzbekiston Respublikasi Oliy Majlisining Axborotnomasi, 2004-yil, № 1-2, 18-modda) </w:t>
      </w:r>
      <w:hyperlink r:id="rId17" w:anchor="-86804" w:history="1">
        <w:r>
          <w:rPr>
            <w:rFonts w:eastAsia="Times New Roman"/>
            <w:color w:val="008080"/>
          </w:rPr>
          <w:t>XXII</w:t>
        </w:r>
      </w:hyperlink>
      <w:r>
        <w:rPr>
          <w:rFonts w:eastAsia="Times New Roman"/>
          <w:color w:val="000000"/>
        </w:rPr>
        <w:t xml:space="preserve"> va </w:t>
      </w:r>
      <w:hyperlink r:id="rId18" w:anchor="-86824" w:history="1">
        <w:r>
          <w:rPr>
            <w:rFonts w:eastAsia="Times New Roman"/>
            <w:color w:val="008080"/>
          </w:rPr>
          <w:t>XXIV boʻlimlari</w:t>
        </w:r>
      </w:hyperlink>
      <w:r>
        <w:rPr>
          <w:rFonts w:eastAsia="Times New Roman"/>
          <w:color w:val="000000"/>
        </w:rPr>
        <w:t>;</w:t>
      </w:r>
    </w:p>
    <w:p w14:paraId="206F448B" w14:textId="77777777" w:rsidR="003749C6" w:rsidRDefault="003749C6">
      <w:pPr>
        <w:shd w:val="clear" w:color="auto" w:fill="FFFFFF"/>
        <w:ind w:firstLine="851"/>
        <w:jc w:val="both"/>
        <w:divId w:val="669597380"/>
        <w:rPr>
          <w:rFonts w:eastAsia="Times New Roman"/>
          <w:color w:val="000000"/>
        </w:rPr>
      </w:pPr>
      <w:r>
        <w:rPr>
          <w:rFonts w:eastAsia="Times New Roman"/>
          <w:color w:val="000000"/>
        </w:rPr>
        <w:t>6) Oʻzbekiston Respublikasining 2005-yil 16-sentabrda qabul qilingan “Oʻzbekiston Respublikasining Soliq kodeksiga hamda “Chet ellik investorlar huquqlarining kafolatlari va ularni himoya qilish choralari toʻgʻrisida”gi Oʻzbekiston Respublikasi Qonuniga oʻzgartish va qoʻshimchalar kiritish haqida”gi OʻRQ-6-sonli</w:t>
      </w:r>
      <w:hyperlink r:id="rId19" w:history="1">
        <w:r>
          <w:rPr>
            <w:rFonts w:eastAsia="Times New Roman"/>
            <w:color w:val="008080"/>
          </w:rPr>
          <w:t xml:space="preserve"> Qonuni </w:t>
        </w:r>
      </w:hyperlink>
      <w:r>
        <w:rPr>
          <w:rFonts w:eastAsia="Times New Roman"/>
          <w:color w:val="000000"/>
        </w:rPr>
        <w:t>(Oʻzbekiston Respublikasi Oliy Majlisi palatalarining Axborotnomasi, 2005-yil, № 9, 310-modda);</w:t>
      </w:r>
    </w:p>
    <w:p w14:paraId="67A5531F" w14:textId="77777777" w:rsidR="003749C6" w:rsidRDefault="003749C6">
      <w:pPr>
        <w:shd w:val="clear" w:color="auto" w:fill="FFFFFF"/>
        <w:ind w:firstLine="851"/>
        <w:jc w:val="both"/>
        <w:divId w:val="1861043307"/>
        <w:rPr>
          <w:rFonts w:eastAsia="Times New Roman"/>
          <w:color w:val="000000"/>
        </w:rPr>
      </w:pPr>
      <w:r>
        <w:rPr>
          <w:rFonts w:eastAsia="Times New Roman"/>
          <w:color w:val="000000"/>
        </w:rPr>
        <w:t xml:space="preserve">7) Oʻzbekiston Respublikasining 2008-yil 31-dekabrda qabul qilingan “Soliq toʻgʻrisidagi qonun hujjatlari takomillashtirilishi munosabati bilan Oʻzbekiston Respublikasining ayrim qonunlariga oʻzgartish va qoʻshimchalar kiritish haqida”gi OʻRQ-197-sonli Qonunining (Oʻzbekiston Respublikasi Oliy Majlisi palatalarining Axborotnomasi, 2008-yil, № 12, 640-modda) </w:t>
      </w:r>
      <w:hyperlink r:id="rId20" w:anchor="-1421036" w:history="1">
        <w:r>
          <w:rPr>
            <w:rFonts w:eastAsia="Times New Roman"/>
            <w:color w:val="008080"/>
          </w:rPr>
          <w:t>23</w:t>
        </w:r>
      </w:hyperlink>
      <w:r>
        <w:rPr>
          <w:rFonts w:eastAsia="Times New Roman"/>
          <w:color w:val="000000"/>
        </w:rPr>
        <w:t xml:space="preserve">, </w:t>
      </w:r>
      <w:hyperlink r:id="rId21" w:anchor="-1421044" w:history="1">
        <w:r>
          <w:rPr>
            <w:rFonts w:eastAsia="Times New Roman"/>
            <w:color w:val="008080"/>
          </w:rPr>
          <w:t>24</w:t>
        </w:r>
      </w:hyperlink>
      <w:r>
        <w:rPr>
          <w:rFonts w:eastAsia="Times New Roman"/>
          <w:color w:val="000000"/>
        </w:rPr>
        <w:t xml:space="preserve"> va </w:t>
      </w:r>
      <w:hyperlink r:id="rId22" w:anchor="-1421053" w:history="1">
        <w:r>
          <w:rPr>
            <w:rFonts w:eastAsia="Times New Roman"/>
            <w:color w:val="008080"/>
          </w:rPr>
          <w:t>27-moddalari</w:t>
        </w:r>
      </w:hyperlink>
      <w:r>
        <w:rPr>
          <w:rFonts w:eastAsia="Times New Roman"/>
          <w:color w:val="000000"/>
        </w:rPr>
        <w:t>;</w:t>
      </w:r>
    </w:p>
    <w:p w14:paraId="4C72C92B" w14:textId="77777777" w:rsidR="003749C6" w:rsidRDefault="003749C6">
      <w:pPr>
        <w:shd w:val="clear" w:color="auto" w:fill="FFFFFF"/>
        <w:ind w:firstLine="851"/>
        <w:jc w:val="both"/>
        <w:divId w:val="1475947416"/>
        <w:rPr>
          <w:rFonts w:eastAsia="Times New Roman"/>
          <w:color w:val="000000"/>
        </w:rPr>
      </w:pPr>
      <w:r>
        <w:rPr>
          <w:rFonts w:eastAsia="Times New Roman"/>
          <w:color w:val="000000"/>
        </w:rPr>
        <w:t xml:space="preserve">8) Oʻzbekiston Respublikasining 2012-yil 25-dekabrda qabul qilingan “Soliq va budjet siyosatining 2013-yilga moʻljallangan asosiy yoʻnalishlari qabul qilinganligi, shuningdek soliq hisobotini taqdim etish davriyligi qisqartirilishi munosabati bilan Oʻzbekiston Respublikasining ayrim qonun hujjatlariga oʻzgartish va qoʻshimchalar kiritish toʻgʻrisida”gi OʻRQ-343-sonli Qonunining (Oʻzbekiston Respublikasi Oliy Majlisi palatalarining Axborotnomasi, 2012-yil, № 12, 334-modda) </w:t>
      </w:r>
      <w:hyperlink r:id="rId23" w:anchor="-2107899" w:history="1">
        <w:r>
          <w:rPr>
            <w:rFonts w:eastAsia="Times New Roman"/>
            <w:color w:val="008080"/>
          </w:rPr>
          <w:t>3-moddasi</w:t>
        </w:r>
      </w:hyperlink>
      <w:r>
        <w:rPr>
          <w:rFonts w:eastAsia="Times New Roman"/>
          <w:color w:val="000000"/>
        </w:rPr>
        <w:t xml:space="preserve">; </w:t>
      </w:r>
    </w:p>
    <w:p w14:paraId="6A9C4897" w14:textId="77777777" w:rsidR="003749C6" w:rsidRDefault="003749C6">
      <w:pPr>
        <w:shd w:val="clear" w:color="auto" w:fill="FFFFFF"/>
        <w:ind w:firstLine="851"/>
        <w:jc w:val="both"/>
        <w:divId w:val="25445603"/>
        <w:rPr>
          <w:rFonts w:eastAsia="Times New Roman"/>
          <w:color w:val="000000"/>
        </w:rPr>
      </w:pPr>
      <w:r>
        <w:rPr>
          <w:rFonts w:eastAsia="Times New Roman"/>
          <w:color w:val="000000"/>
        </w:rPr>
        <w:t xml:space="preserve">9) Oʻzbekiston Respublikasining 2014-yil 20-yanvarda qabul qilingan “Oʻzbekiston Respublikasining ayrim qonun hujjatlariga oʻzgartish va qoʻshimchalar kiritish toʻgʻrisida”gi OʻRQ-365-sonli Qonunining (Oʻzbekiston Respublikasi Oliy Majlisi palatalarining Axborotnomasi, 2014-yil, № 1, 2-modda) </w:t>
      </w:r>
      <w:hyperlink r:id="rId24" w:anchor="-2323447" w:history="1">
        <w:r>
          <w:rPr>
            <w:rFonts w:eastAsia="Times New Roman"/>
            <w:color w:val="008080"/>
          </w:rPr>
          <w:t>16</w:t>
        </w:r>
      </w:hyperlink>
      <w:r>
        <w:rPr>
          <w:rFonts w:eastAsia="Times New Roman"/>
          <w:color w:val="000000"/>
        </w:rPr>
        <w:t xml:space="preserve"> va </w:t>
      </w:r>
      <w:hyperlink r:id="rId25" w:anchor="-2323482" w:history="1">
        <w:r>
          <w:rPr>
            <w:rFonts w:eastAsia="Times New Roman"/>
            <w:color w:val="008080"/>
          </w:rPr>
          <w:t>17-moddalari</w:t>
        </w:r>
      </w:hyperlink>
      <w:r>
        <w:rPr>
          <w:rFonts w:eastAsia="Times New Roman"/>
          <w:color w:val="000000"/>
        </w:rPr>
        <w:t>;</w:t>
      </w:r>
    </w:p>
    <w:p w14:paraId="0899BE1F" w14:textId="77777777" w:rsidR="003749C6" w:rsidRDefault="003749C6">
      <w:pPr>
        <w:shd w:val="clear" w:color="auto" w:fill="FFFFFF"/>
        <w:ind w:firstLine="851"/>
        <w:jc w:val="both"/>
        <w:divId w:val="1340309221"/>
        <w:rPr>
          <w:rFonts w:eastAsia="Times New Roman"/>
          <w:color w:val="000000"/>
        </w:rPr>
      </w:pPr>
      <w:r>
        <w:rPr>
          <w:rFonts w:eastAsia="Times New Roman"/>
          <w:color w:val="000000"/>
        </w:rPr>
        <w:t xml:space="preserve">10) Oʻzbekiston Respublikasining 2017-yil 18-aprelda qabul qilingan “Oʻzbekiston Respublikasining ayrim qonun hujjatlariga oʻzgartish va qoʻshimchalar kiritish toʻgʻrisida”gi OʻRQ-429-sonli Qonunining (Oʻzbekiston Respublikasi Oliy Majlisi palatalarining Axborotnomasi, 2017-yil, № 4, 137-modda) </w:t>
      </w:r>
      <w:hyperlink r:id="rId26" w:anchor="-3167985" w:history="1">
        <w:r>
          <w:rPr>
            <w:rFonts w:eastAsia="Times New Roman"/>
            <w:color w:val="008080"/>
          </w:rPr>
          <w:t>7-moddasi</w:t>
        </w:r>
      </w:hyperlink>
      <w:r>
        <w:rPr>
          <w:rFonts w:eastAsia="Times New Roman"/>
          <w:color w:val="000000"/>
        </w:rPr>
        <w:t>;</w:t>
      </w:r>
    </w:p>
    <w:p w14:paraId="0D1F6902" w14:textId="77777777" w:rsidR="003749C6" w:rsidRDefault="003749C6">
      <w:pPr>
        <w:shd w:val="clear" w:color="auto" w:fill="FFFFFF"/>
        <w:ind w:firstLine="851"/>
        <w:jc w:val="both"/>
        <w:divId w:val="914124852"/>
        <w:rPr>
          <w:rFonts w:eastAsia="Times New Roman"/>
          <w:color w:val="000000"/>
        </w:rPr>
      </w:pPr>
      <w:r>
        <w:rPr>
          <w:rFonts w:eastAsia="Times New Roman"/>
          <w:color w:val="000000"/>
        </w:rPr>
        <w:t xml:space="preserve">11) Oʻzbekiston Respublikasining 2017-yil 14-sentabrda qabul qilingan “Oʻzbekiston Respublikasining ayrim qonun hujjatlariga oʻzgartish va qoʻshimchalar kiritish, shuningdek ayrim qonun hujjatlarini oʻz kuchini yoʻqotgan deb topish toʻgʻrisida”gi OʻRQ-446-sonli Qonunining (Oʻzbekiston Respublikasi Oliy Majlisi palatalarining Axborotnomasi, 2017-yil, № 9, 510-modda) </w:t>
      </w:r>
      <w:hyperlink r:id="rId27" w:anchor="-3341080" w:history="1">
        <w:r>
          <w:rPr>
            <w:rFonts w:eastAsia="Times New Roman"/>
            <w:color w:val="008080"/>
          </w:rPr>
          <w:t>40-moddasi</w:t>
        </w:r>
      </w:hyperlink>
      <w:r>
        <w:rPr>
          <w:rFonts w:eastAsia="Times New Roman"/>
          <w:color w:val="000000"/>
        </w:rPr>
        <w:t>;</w:t>
      </w:r>
    </w:p>
    <w:p w14:paraId="090C189E" w14:textId="77777777" w:rsidR="003749C6" w:rsidRDefault="003749C6">
      <w:pPr>
        <w:shd w:val="clear" w:color="auto" w:fill="FFFFFF"/>
        <w:ind w:firstLine="851"/>
        <w:jc w:val="both"/>
        <w:divId w:val="865599696"/>
        <w:rPr>
          <w:rFonts w:eastAsia="Times New Roman"/>
          <w:color w:val="000000"/>
        </w:rPr>
      </w:pPr>
      <w:r>
        <w:rPr>
          <w:rFonts w:eastAsia="Times New Roman"/>
          <w:color w:val="000000"/>
        </w:rPr>
        <w:t xml:space="preserve">12) Oʻzbekiston Respublikasining 2018-yil 26-iyulda qabul qilingan “Iqtisodiyotning jadal rivojlanishini taʼminlashga doir qoʻshimcha chora-tadbirlar qabul qilinishi munosabati bilan Oʻzbekiston Respublikasining ayrim qonun hujjatlariga oʻzgartish va qoʻshimchalar kiritish toʻgʻrisida”gi OʻRQ-488-sonli Qonunining (Oʻzbekiston Respublikasi Oliy Majlisi palatalarining Axborotnomasi, 2018-yil, № 7, 433-modda) </w:t>
      </w:r>
      <w:hyperlink r:id="rId28" w:anchor="-3837471" w:history="1">
        <w:r>
          <w:rPr>
            <w:rFonts w:eastAsia="Times New Roman"/>
            <w:color w:val="008080"/>
          </w:rPr>
          <w:t>2-moddasi</w:t>
        </w:r>
      </w:hyperlink>
      <w:r>
        <w:rPr>
          <w:rFonts w:eastAsia="Times New Roman"/>
          <w:color w:val="000000"/>
        </w:rPr>
        <w:t>.</w:t>
      </w:r>
    </w:p>
    <w:p w14:paraId="3019234A" w14:textId="77777777" w:rsidR="003749C6" w:rsidRDefault="003749C6">
      <w:pPr>
        <w:shd w:val="clear" w:color="auto" w:fill="FFFFFF"/>
        <w:spacing w:before="120" w:after="60"/>
        <w:ind w:firstLine="851"/>
        <w:jc w:val="both"/>
        <w:divId w:val="636882967"/>
        <w:rPr>
          <w:rFonts w:eastAsia="Times New Roman"/>
          <w:b/>
          <w:bCs/>
          <w:color w:val="000080"/>
        </w:rPr>
      </w:pPr>
      <w:r>
        <w:rPr>
          <w:rFonts w:eastAsia="Times New Roman"/>
          <w:b/>
          <w:bCs/>
          <w:color w:val="000080"/>
        </w:rPr>
        <w:t>67-modda. Ushbu Qonunning ijrosini, yetkazilishini, mohiyati va ahamiyati tushuntirilishini taʼminlash</w:t>
      </w:r>
    </w:p>
    <w:p w14:paraId="4F6BA912" w14:textId="77777777" w:rsidR="003749C6" w:rsidRDefault="003749C6">
      <w:pPr>
        <w:shd w:val="clear" w:color="auto" w:fill="FFFFFF"/>
        <w:ind w:firstLine="851"/>
        <w:jc w:val="both"/>
        <w:divId w:val="2117409697"/>
        <w:rPr>
          <w:rFonts w:eastAsia="Times New Roman"/>
          <w:color w:val="000000"/>
        </w:rPr>
      </w:pPr>
      <w:r>
        <w:rPr>
          <w:rFonts w:eastAsia="Times New Roman"/>
          <w:color w:val="000000"/>
        </w:rPr>
        <w:t>Oʻzbekiston Respublikasi Investitsiyalar va tashqi savdo vazirligi, Oʻzbekiston Respublikasi Adliya vazirligi va boshqa manfaatdor tashkilotlar ushbu Qonunning ijrosini, ijrochilarga yetkazilishini hamda mohiyati va ahamiyati aholi oʻrtasida, ayniqsa investitsiya faoliyati subyektlari oʻrtasida tushuntirilishini taʼminlasin.</w:t>
      </w:r>
    </w:p>
    <w:p w14:paraId="7041F38C" w14:textId="77777777" w:rsidR="003749C6" w:rsidRDefault="003749C6">
      <w:pPr>
        <w:shd w:val="clear" w:color="auto" w:fill="FFFFFF"/>
        <w:spacing w:before="120" w:after="60"/>
        <w:ind w:firstLine="851"/>
        <w:jc w:val="both"/>
        <w:divId w:val="257717194"/>
        <w:rPr>
          <w:rFonts w:eastAsia="Times New Roman"/>
          <w:b/>
          <w:bCs/>
          <w:color w:val="000080"/>
        </w:rPr>
      </w:pPr>
      <w:r>
        <w:rPr>
          <w:rFonts w:eastAsia="Times New Roman"/>
          <w:b/>
          <w:bCs/>
          <w:color w:val="000080"/>
        </w:rPr>
        <w:t>68-modda. Qonunchilikni ushbu Qonunga muvofiqlashtirish</w:t>
      </w:r>
    </w:p>
    <w:p w14:paraId="2D294429" w14:textId="77777777" w:rsidR="003749C6" w:rsidRDefault="003749C6">
      <w:pPr>
        <w:shd w:val="clear" w:color="auto" w:fill="FFFFFF"/>
        <w:ind w:firstLine="851"/>
        <w:jc w:val="both"/>
        <w:divId w:val="1150173629"/>
        <w:rPr>
          <w:rFonts w:eastAsia="Times New Roman"/>
          <w:color w:val="000000"/>
        </w:rPr>
      </w:pPr>
      <w:r>
        <w:rPr>
          <w:rFonts w:eastAsia="Times New Roman"/>
          <w:color w:val="000000"/>
        </w:rPr>
        <w:t>Oʻzbekiston Respublikasi Vazirlar Mahkamasi:</w:t>
      </w:r>
    </w:p>
    <w:p w14:paraId="2328ADF1" w14:textId="77777777" w:rsidR="003749C6" w:rsidRDefault="003749C6">
      <w:pPr>
        <w:shd w:val="clear" w:color="auto" w:fill="FFFFFF"/>
        <w:ind w:firstLine="851"/>
        <w:jc w:val="both"/>
        <w:divId w:val="22638841"/>
        <w:rPr>
          <w:rFonts w:eastAsia="Times New Roman"/>
          <w:color w:val="000000"/>
        </w:rPr>
      </w:pPr>
      <w:r>
        <w:rPr>
          <w:rFonts w:eastAsia="Times New Roman"/>
          <w:color w:val="000000"/>
        </w:rPr>
        <w:t>hukumat qarorlarini ushbu Qonunga muvofiqlashtirsin;</w:t>
      </w:r>
    </w:p>
    <w:p w14:paraId="6AA5B03E" w14:textId="77777777" w:rsidR="003749C6" w:rsidRDefault="003749C6">
      <w:pPr>
        <w:shd w:val="clear" w:color="auto" w:fill="FFFFFF"/>
        <w:ind w:firstLine="851"/>
        <w:jc w:val="both"/>
        <w:divId w:val="714038802"/>
        <w:rPr>
          <w:rFonts w:eastAsia="Times New Roman"/>
          <w:color w:val="000000"/>
        </w:rPr>
      </w:pPr>
      <w:r>
        <w:rPr>
          <w:rFonts w:eastAsia="Times New Roman"/>
          <w:color w:val="000000"/>
        </w:rPr>
        <w:t>davlat boshqaruvi organlari ushbu Qonunga zid boʻlgan oʻz normativ-huquqiy hujjatlarini qayta koʻrib chiqishlari va bekor qilishlarini taʼminlasin.</w:t>
      </w:r>
    </w:p>
    <w:p w14:paraId="7167357A" w14:textId="77777777" w:rsidR="003749C6" w:rsidRDefault="003749C6">
      <w:pPr>
        <w:shd w:val="clear" w:color="auto" w:fill="FFFFFF"/>
        <w:spacing w:before="120" w:after="60"/>
        <w:ind w:firstLine="851"/>
        <w:jc w:val="both"/>
        <w:divId w:val="58866234"/>
        <w:rPr>
          <w:rFonts w:eastAsia="Times New Roman"/>
          <w:b/>
          <w:bCs/>
          <w:color w:val="000080"/>
        </w:rPr>
      </w:pPr>
      <w:r>
        <w:rPr>
          <w:rFonts w:eastAsia="Times New Roman"/>
          <w:b/>
          <w:bCs/>
          <w:color w:val="000080"/>
        </w:rPr>
        <w:t>69-modda. Ushbu Qonunning kuchga kirishi</w:t>
      </w:r>
    </w:p>
    <w:p w14:paraId="1F7B8C4C" w14:textId="77777777" w:rsidR="003749C6" w:rsidRDefault="003749C6">
      <w:pPr>
        <w:shd w:val="clear" w:color="auto" w:fill="FFFFFF"/>
        <w:ind w:firstLine="851"/>
        <w:jc w:val="both"/>
        <w:divId w:val="548109689"/>
        <w:rPr>
          <w:rFonts w:eastAsia="Times New Roman"/>
          <w:color w:val="000000"/>
        </w:rPr>
      </w:pPr>
      <w:r>
        <w:rPr>
          <w:rFonts w:eastAsia="Times New Roman"/>
          <w:color w:val="000000"/>
        </w:rPr>
        <w:t>Ushbu Qonun rasmiy eʼlon qilingan kundan eʼtiboran bir oy oʻtgach kuchga kiradi.</w:t>
      </w:r>
    </w:p>
    <w:p w14:paraId="61C20691" w14:textId="77777777" w:rsidR="003749C6" w:rsidRDefault="003749C6">
      <w:pPr>
        <w:shd w:val="clear" w:color="auto" w:fill="FFFFFF"/>
        <w:spacing w:before="120" w:after="120"/>
        <w:jc w:val="right"/>
        <w:divId w:val="898903593"/>
        <w:rPr>
          <w:rFonts w:eastAsia="Times New Roman"/>
          <w:b/>
          <w:bCs/>
          <w:color w:val="000000"/>
        </w:rPr>
      </w:pPr>
      <w:r>
        <w:rPr>
          <w:rFonts w:eastAsia="Times New Roman"/>
          <w:b/>
          <w:bCs/>
          <w:color w:val="000000"/>
        </w:rPr>
        <w:t>Oʻzbekiston Respublikasining Prezidenti Sh. MIRZIYOYEV</w:t>
      </w:r>
    </w:p>
    <w:p w14:paraId="6B82C309" w14:textId="77777777" w:rsidR="003749C6" w:rsidRDefault="003749C6">
      <w:pPr>
        <w:shd w:val="clear" w:color="auto" w:fill="FFFFFF"/>
        <w:ind w:right="70"/>
        <w:jc w:val="center"/>
        <w:divId w:val="921715138"/>
        <w:rPr>
          <w:rFonts w:eastAsia="Times New Roman"/>
          <w:color w:val="000000"/>
          <w:sz w:val="22"/>
          <w:szCs w:val="22"/>
        </w:rPr>
      </w:pPr>
      <w:r>
        <w:rPr>
          <w:rFonts w:eastAsia="Times New Roman"/>
          <w:color w:val="000000"/>
          <w:sz w:val="22"/>
          <w:szCs w:val="22"/>
        </w:rPr>
        <w:t>Toshkent sh.,</w:t>
      </w:r>
    </w:p>
    <w:p w14:paraId="128132B9" w14:textId="77777777" w:rsidR="003749C6" w:rsidRDefault="003749C6">
      <w:pPr>
        <w:shd w:val="clear" w:color="auto" w:fill="FFFFFF"/>
        <w:ind w:right="70"/>
        <w:jc w:val="center"/>
        <w:divId w:val="118108840"/>
        <w:rPr>
          <w:rFonts w:eastAsia="Times New Roman"/>
          <w:color w:val="000000"/>
          <w:sz w:val="22"/>
          <w:szCs w:val="22"/>
        </w:rPr>
      </w:pPr>
      <w:r>
        <w:rPr>
          <w:rFonts w:eastAsia="Times New Roman"/>
          <w:color w:val="000000"/>
          <w:sz w:val="22"/>
          <w:szCs w:val="22"/>
        </w:rPr>
        <w:t>2019-yil 25-dekabr,</w:t>
      </w:r>
    </w:p>
    <w:p w14:paraId="01839FD4" w14:textId="77777777" w:rsidR="003749C6" w:rsidRDefault="003749C6">
      <w:pPr>
        <w:shd w:val="clear" w:color="auto" w:fill="FFFFFF"/>
        <w:jc w:val="center"/>
        <w:divId w:val="323123035"/>
        <w:rPr>
          <w:rFonts w:eastAsia="Times New Roman"/>
          <w:color w:val="000000"/>
          <w:sz w:val="22"/>
          <w:szCs w:val="22"/>
        </w:rPr>
      </w:pPr>
      <w:r>
        <w:rPr>
          <w:rFonts w:eastAsia="Times New Roman"/>
          <w:color w:val="000000"/>
          <w:sz w:val="22"/>
          <w:szCs w:val="22"/>
        </w:rPr>
        <w:t>OʻRQ-598-son</w:t>
      </w:r>
    </w:p>
    <w:p w14:paraId="31973978" w14:textId="77777777" w:rsidR="003749C6" w:rsidRDefault="003749C6">
      <w:pPr>
        <w:shd w:val="clear" w:color="auto" w:fill="FFFFFF"/>
        <w:spacing w:after="240"/>
        <w:jc w:val="center"/>
        <w:divId w:val="2022588009"/>
        <w:rPr>
          <w:rFonts w:eastAsia="Times New Roman"/>
          <w:i/>
          <w:iCs/>
          <w:color w:val="800000"/>
          <w:sz w:val="22"/>
          <w:szCs w:val="22"/>
        </w:rPr>
      </w:pPr>
      <w:r>
        <w:rPr>
          <w:rFonts w:eastAsia="Times New Roman"/>
          <w:i/>
          <w:iCs/>
          <w:color w:val="800000"/>
          <w:sz w:val="22"/>
          <w:szCs w:val="22"/>
        </w:rPr>
        <w:t>(Qonun hujjatlari maʼlumotlari milliy bazasi, 26.12.2019-y., 03/19/598/4221-son; Qonunchilik maʼlumotlari milliy bazasi, 21.04.2021-y., 03/21/683/0375-son, 07.06.2022-y., 03/22/775/0477-son; 31.12.2022-y., 03/22/812/1145-son; 25.10.2023-y., 03/23/871/0797-son; 22.02.2024-y., 03/24/911/0142-son; 17.03.2026-y., 03/26/1122/0250-son)</w:t>
      </w:r>
    </w:p>
    <w:sectPr w:rsidR="003749C6">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3DF9"/>
    <w:rsid w:val="003749C6"/>
    <w:rsid w:val="003E3DF9"/>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D59D1"/>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42844">
      <w:marLeft w:val="0"/>
      <w:marRight w:val="0"/>
      <w:marTop w:val="100"/>
      <w:marBottom w:val="100"/>
      <w:divBdr>
        <w:top w:val="none" w:sz="0" w:space="0" w:color="auto"/>
        <w:left w:val="none" w:sz="0" w:space="0" w:color="auto"/>
        <w:bottom w:val="none" w:sz="0" w:space="0" w:color="auto"/>
        <w:right w:val="none" w:sz="0" w:space="0" w:color="auto"/>
      </w:divBdr>
      <w:divsChild>
        <w:div w:id="2094084012">
          <w:marLeft w:val="0"/>
          <w:marRight w:val="0"/>
          <w:marTop w:val="0"/>
          <w:marBottom w:val="0"/>
          <w:divBdr>
            <w:top w:val="none" w:sz="0" w:space="0" w:color="auto"/>
            <w:left w:val="none" w:sz="0" w:space="0" w:color="auto"/>
            <w:bottom w:val="none" w:sz="0" w:space="0" w:color="auto"/>
            <w:right w:val="none" w:sz="0" w:space="0" w:color="auto"/>
          </w:divBdr>
        </w:div>
        <w:div w:id="1912420081">
          <w:marLeft w:val="0"/>
          <w:marRight w:val="0"/>
          <w:marTop w:val="240"/>
          <w:marBottom w:val="120"/>
          <w:divBdr>
            <w:top w:val="none" w:sz="0" w:space="0" w:color="auto"/>
            <w:left w:val="none" w:sz="0" w:space="0" w:color="auto"/>
            <w:bottom w:val="none" w:sz="0" w:space="0" w:color="auto"/>
            <w:right w:val="none" w:sz="0" w:space="0" w:color="auto"/>
          </w:divBdr>
          <w:divsChild>
            <w:div w:id="1882473186">
              <w:marLeft w:val="0"/>
              <w:marRight w:val="0"/>
              <w:marTop w:val="0"/>
              <w:marBottom w:val="0"/>
              <w:divBdr>
                <w:top w:val="none" w:sz="0" w:space="0" w:color="auto"/>
                <w:left w:val="none" w:sz="0" w:space="0" w:color="auto"/>
                <w:bottom w:val="none" w:sz="0" w:space="0" w:color="auto"/>
                <w:right w:val="none" w:sz="0" w:space="0" w:color="auto"/>
              </w:divBdr>
            </w:div>
          </w:divsChild>
        </w:div>
        <w:div w:id="1295329738">
          <w:marLeft w:val="50"/>
          <w:marRight w:val="0"/>
          <w:marTop w:val="0"/>
          <w:marBottom w:val="60"/>
          <w:divBdr>
            <w:top w:val="none" w:sz="0" w:space="0" w:color="auto"/>
            <w:left w:val="none" w:sz="0" w:space="0" w:color="auto"/>
            <w:bottom w:val="none" w:sz="0" w:space="0" w:color="auto"/>
            <w:right w:val="none" w:sz="0" w:space="0" w:color="auto"/>
          </w:divBdr>
          <w:divsChild>
            <w:div w:id="1643123105">
              <w:marLeft w:val="0"/>
              <w:marRight w:val="0"/>
              <w:marTop w:val="0"/>
              <w:marBottom w:val="0"/>
              <w:divBdr>
                <w:top w:val="none" w:sz="0" w:space="0" w:color="auto"/>
                <w:left w:val="none" w:sz="0" w:space="0" w:color="auto"/>
                <w:bottom w:val="none" w:sz="0" w:space="0" w:color="auto"/>
                <w:right w:val="none" w:sz="0" w:space="0" w:color="auto"/>
              </w:divBdr>
            </w:div>
          </w:divsChild>
        </w:div>
        <w:div w:id="1167285157">
          <w:marLeft w:val="0"/>
          <w:marRight w:val="0"/>
          <w:marTop w:val="120"/>
          <w:marBottom w:val="60"/>
          <w:divBdr>
            <w:top w:val="none" w:sz="0" w:space="0" w:color="auto"/>
            <w:left w:val="none" w:sz="0" w:space="0" w:color="auto"/>
            <w:bottom w:val="none" w:sz="0" w:space="0" w:color="auto"/>
            <w:right w:val="none" w:sz="0" w:space="0" w:color="auto"/>
          </w:divBdr>
          <w:divsChild>
            <w:div w:id="1171750395">
              <w:marLeft w:val="0"/>
              <w:marRight w:val="0"/>
              <w:marTop w:val="0"/>
              <w:marBottom w:val="0"/>
              <w:divBdr>
                <w:top w:val="none" w:sz="0" w:space="0" w:color="auto"/>
                <w:left w:val="none" w:sz="0" w:space="0" w:color="auto"/>
                <w:bottom w:val="none" w:sz="0" w:space="0" w:color="auto"/>
                <w:right w:val="none" w:sz="0" w:space="0" w:color="auto"/>
              </w:divBdr>
            </w:div>
          </w:divsChild>
        </w:div>
        <w:div w:id="370570215">
          <w:marLeft w:val="0"/>
          <w:marRight w:val="0"/>
          <w:marTop w:val="120"/>
          <w:marBottom w:val="60"/>
          <w:divBdr>
            <w:top w:val="none" w:sz="0" w:space="0" w:color="auto"/>
            <w:left w:val="none" w:sz="0" w:space="0" w:color="auto"/>
            <w:bottom w:val="none" w:sz="0" w:space="0" w:color="auto"/>
            <w:right w:val="none" w:sz="0" w:space="0" w:color="auto"/>
          </w:divBdr>
          <w:divsChild>
            <w:div w:id="2076849870">
              <w:marLeft w:val="0"/>
              <w:marRight w:val="0"/>
              <w:marTop w:val="0"/>
              <w:marBottom w:val="0"/>
              <w:divBdr>
                <w:top w:val="none" w:sz="0" w:space="0" w:color="auto"/>
                <w:left w:val="none" w:sz="0" w:space="0" w:color="auto"/>
                <w:bottom w:val="none" w:sz="0" w:space="0" w:color="auto"/>
                <w:right w:val="none" w:sz="0" w:space="0" w:color="auto"/>
              </w:divBdr>
            </w:div>
          </w:divsChild>
        </w:div>
        <w:div w:id="81923332">
          <w:marLeft w:val="0"/>
          <w:marRight w:val="0"/>
          <w:marTop w:val="0"/>
          <w:marBottom w:val="0"/>
          <w:divBdr>
            <w:top w:val="none" w:sz="0" w:space="0" w:color="auto"/>
            <w:left w:val="none" w:sz="0" w:space="0" w:color="auto"/>
            <w:bottom w:val="none" w:sz="0" w:space="0" w:color="auto"/>
            <w:right w:val="none" w:sz="0" w:space="0" w:color="auto"/>
          </w:divBdr>
        </w:div>
        <w:div w:id="1275671500">
          <w:marLeft w:val="0"/>
          <w:marRight w:val="0"/>
          <w:marTop w:val="0"/>
          <w:marBottom w:val="0"/>
          <w:divBdr>
            <w:top w:val="none" w:sz="0" w:space="0" w:color="auto"/>
            <w:left w:val="none" w:sz="0" w:space="0" w:color="auto"/>
            <w:bottom w:val="none" w:sz="0" w:space="0" w:color="auto"/>
            <w:right w:val="none" w:sz="0" w:space="0" w:color="auto"/>
          </w:divBdr>
        </w:div>
        <w:div w:id="694622707">
          <w:marLeft w:val="0"/>
          <w:marRight w:val="0"/>
          <w:marTop w:val="0"/>
          <w:marBottom w:val="0"/>
          <w:divBdr>
            <w:top w:val="none" w:sz="0" w:space="0" w:color="auto"/>
            <w:left w:val="none" w:sz="0" w:space="0" w:color="auto"/>
            <w:bottom w:val="none" w:sz="0" w:space="0" w:color="auto"/>
            <w:right w:val="none" w:sz="0" w:space="0" w:color="auto"/>
          </w:divBdr>
        </w:div>
        <w:div w:id="1973293557">
          <w:marLeft w:val="0"/>
          <w:marRight w:val="0"/>
          <w:marTop w:val="120"/>
          <w:marBottom w:val="60"/>
          <w:divBdr>
            <w:top w:val="none" w:sz="0" w:space="0" w:color="auto"/>
            <w:left w:val="none" w:sz="0" w:space="0" w:color="auto"/>
            <w:bottom w:val="none" w:sz="0" w:space="0" w:color="auto"/>
            <w:right w:val="none" w:sz="0" w:space="0" w:color="auto"/>
          </w:divBdr>
          <w:divsChild>
            <w:div w:id="2085754811">
              <w:marLeft w:val="0"/>
              <w:marRight w:val="0"/>
              <w:marTop w:val="0"/>
              <w:marBottom w:val="0"/>
              <w:divBdr>
                <w:top w:val="none" w:sz="0" w:space="0" w:color="auto"/>
                <w:left w:val="none" w:sz="0" w:space="0" w:color="auto"/>
                <w:bottom w:val="none" w:sz="0" w:space="0" w:color="auto"/>
                <w:right w:val="none" w:sz="0" w:space="0" w:color="auto"/>
              </w:divBdr>
            </w:div>
          </w:divsChild>
        </w:div>
        <w:div w:id="1631591316">
          <w:marLeft w:val="0"/>
          <w:marRight w:val="0"/>
          <w:marTop w:val="0"/>
          <w:marBottom w:val="0"/>
          <w:divBdr>
            <w:top w:val="none" w:sz="0" w:space="0" w:color="auto"/>
            <w:left w:val="none" w:sz="0" w:space="0" w:color="auto"/>
            <w:bottom w:val="none" w:sz="0" w:space="0" w:color="auto"/>
            <w:right w:val="none" w:sz="0" w:space="0" w:color="auto"/>
          </w:divBdr>
        </w:div>
        <w:div w:id="377054922">
          <w:marLeft w:val="0"/>
          <w:marRight w:val="0"/>
          <w:marTop w:val="0"/>
          <w:marBottom w:val="0"/>
          <w:divBdr>
            <w:top w:val="none" w:sz="0" w:space="0" w:color="auto"/>
            <w:left w:val="none" w:sz="0" w:space="0" w:color="auto"/>
            <w:bottom w:val="none" w:sz="0" w:space="0" w:color="auto"/>
            <w:right w:val="none" w:sz="0" w:space="0" w:color="auto"/>
          </w:divBdr>
        </w:div>
        <w:div w:id="909390384">
          <w:marLeft w:val="0"/>
          <w:marRight w:val="0"/>
          <w:marTop w:val="120"/>
          <w:marBottom w:val="60"/>
          <w:divBdr>
            <w:top w:val="none" w:sz="0" w:space="0" w:color="auto"/>
            <w:left w:val="none" w:sz="0" w:space="0" w:color="auto"/>
            <w:bottom w:val="none" w:sz="0" w:space="0" w:color="auto"/>
            <w:right w:val="none" w:sz="0" w:space="0" w:color="auto"/>
          </w:divBdr>
          <w:divsChild>
            <w:div w:id="1939874092">
              <w:marLeft w:val="0"/>
              <w:marRight w:val="0"/>
              <w:marTop w:val="0"/>
              <w:marBottom w:val="0"/>
              <w:divBdr>
                <w:top w:val="none" w:sz="0" w:space="0" w:color="auto"/>
                <w:left w:val="none" w:sz="0" w:space="0" w:color="auto"/>
                <w:bottom w:val="none" w:sz="0" w:space="0" w:color="auto"/>
                <w:right w:val="none" w:sz="0" w:space="0" w:color="auto"/>
              </w:divBdr>
            </w:div>
          </w:divsChild>
        </w:div>
        <w:div w:id="2107268944">
          <w:marLeft w:val="0"/>
          <w:marRight w:val="0"/>
          <w:marTop w:val="0"/>
          <w:marBottom w:val="0"/>
          <w:divBdr>
            <w:top w:val="none" w:sz="0" w:space="0" w:color="auto"/>
            <w:left w:val="none" w:sz="0" w:space="0" w:color="auto"/>
            <w:bottom w:val="none" w:sz="0" w:space="0" w:color="auto"/>
            <w:right w:val="none" w:sz="0" w:space="0" w:color="auto"/>
          </w:divBdr>
        </w:div>
        <w:div w:id="530067555">
          <w:marLeft w:val="0"/>
          <w:marRight w:val="0"/>
          <w:marTop w:val="0"/>
          <w:marBottom w:val="0"/>
          <w:divBdr>
            <w:top w:val="none" w:sz="0" w:space="0" w:color="auto"/>
            <w:left w:val="none" w:sz="0" w:space="0" w:color="auto"/>
            <w:bottom w:val="none" w:sz="0" w:space="0" w:color="auto"/>
            <w:right w:val="none" w:sz="0" w:space="0" w:color="auto"/>
          </w:divBdr>
        </w:div>
        <w:div w:id="1560743110">
          <w:marLeft w:val="0"/>
          <w:marRight w:val="0"/>
          <w:marTop w:val="0"/>
          <w:marBottom w:val="0"/>
          <w:divBdr>
            <w:top w:val="none" w:sz="0" w:space="0" w:color="auto"/>
            <w:left w:val="none" w:sz="0" w:space="0" w:color="auto"/>
            <w:bottom w:val="none" w:sz="0" w:space="0" w:color="auto"/>
            <w:right w:val="none" w:sz="0" w:space="0" w:color="auto"/>
          </w:divBdr>
        </w:div>
        <w:div w:id="481503991">
          <w:marLeft w:val="0"/>
          <w:marRight w:val="0"/>
          <w:marTop w:val="0"/>
          <w:marBottom w:val="0"/>
          <w:divBdr>
            <w:top w:val="none" w:sz="0" w:space="0" w:color="auto"/>
            <w:left w:val="none" w:sz="0" w:space="0" w:color="auto"/>
            <w:bottom w:val="none" w:sz="0" w:space="0" w:color="auto"/>
            <w:right w:val="none" w:sz="0" w:space="0" w:color="auto"/>
          </w:divBdr>
        </w:div>
        <w:div w:id="1786848422">
          <w:marLeft w:val="0"/>
          <w:marRight w:val="0"/>
          <w:marTop w:val="0"/>
          <w:marBottom w:val="0"/>
          <w:divBdr>
            <w:top w:val="none" w:sz="0" w:space="0" w:color="auto"/>
            <w:left w:val="none" w:sz="0" w:space="0" w:color="auto"/>
            <w:bottom w:val="none" w:sz="0" w:space="0" w:color="auto"/>
            <w:right w:val="none" w:sz="0" w:space="0" w:color="auto"/>
          </w:divBdr>
        </w:div>
        <w:div w:id="307784970">
          <w:marLeft w:val="0"/>
          <w:marRight w:val="0"/>
          <w:marTop w:val="0"/>
          <w:marBottom w:val="0"/>
          <w:divBdr>
            <w:top w:val="none" w:sz="0" w:space="0" w:color="auto"/>
            <w:left w:val="none" w:sz="0" w:space="0" w:color="auto"/>
            <w:bottom w:val="none" w:sz="0" w:space="0" w:color="auto"/>
            <w:right w:val="none" w:sz="0" w:space="0" w:color="auto"/>
          </w:divBdr>
        </w:div>
        <w:div w:id="1282616202">
          <w:marLeft w:val="0"/>
          <w:marRight w:val="0"/>
          <w:marTop w:val="0"/>
          <w:marBottom w:val="0"/>
          <w:divBdr>
            <w:top w:val="none" w:sz="0" w:space="0" w:color="auto"/>
            <w:left w:val="none" w:sz="0" w:space="0" w:color="auto"/>
            <w:bottom w:val="none" w:sz="0" w:space="0" w:color="auto"/>
            <w:right w:val="none" w:sz="0" w:space="0" w:color="auto"/>
          </w:divBdr>
        </w:div>
        <w:div w:id="1426998289">
          <w:marLeft w:val="0"/>
          <w:marRight w:val="0"/>
          <w:marTop w:val="0"/>
          <w:marBottom w:val="0"/>
          <w:divBdr>
            <w:top w:val="none" w:sz="0" w:space="0" w:color="auto"/>
            <w:left w:val="none" w:sz="0" w:space="0" w:color="auto"/>
            <w:bottom w:val="none" w:sz="0" w:space="0" w:color="auto"/>
            <w:right w:val="none" w:sz="0" w:space="0" w:color="auto"/>
          </w:divBdr>
        </w:div>
        <w:div w:id="1579091936">
          <w:marLeft w:val="0"/>
          <w:marRight w:val="0"/>
          <w:marTop w:val="0"/>
          <w:marBottom w:val="0"/>
          <w:divBdr>
            <w:top w:val="none" w:sz="0" w:space="0" w:color="auto"/>
            <w:left w:val="none" w:sz="0" w:space="0" w:color="auto"/>
            <w:bottom w:val="none" w:sz="0" w:space="0" w:color="auto"/>
            <w:right w:val="none" w:sz="0" w:space="0" w:color="auto"/>
          </w:divBdr>
        </w:div>
        <w:div w:id="457140601">
          <w:marLeft w:val="0"/>
          <w:marRight w:val="0"/>
          <w:marTop w:val="0"/>
          <w:marBottom w:val="0"/>
          <w:divBdr>
            <w:top w:val="none" w:sz="0" w:space="0" w:color="auto"/>
            <w:left w:val="none" w:sz="0" w:space="0" w:color="auto"/>
            <w:bottom w:val="none" w:sz="0" w:space="0" w:color="auto"/>
            <w:right w:val="none" w:sz="0" w:space="0" w:color="auto"/>
          </w:divBdr>
        </w:div>
        <w:div w:id="1749880727">
          <w:marLeft w:val="0"/>
          <w:marRight w:val="0"/>
          <w:marTop w:val="0"/>
          <w:marBottom w:val="0"/>
          <w:divBdr>
            <w:top w:val="none" w:sz="0" w:space="0" w:color="auto"/>
            <w:left w:val="none" w:sz="0" w:space="0" w:color="auto"/>
            <w:bottom w:val="none" w:sz="0" w:space="0" w:color="auto"/>
            <w:right w:val="none" w:sz="0" w:space="0" w:color="auto"/>
          </w:divBdr>
        </w:div>
        <w:div w:id="854000536">
          <w:marLeft w:val="0"/>
          <w:marRight w:val="0"/>
          <w:marTop w:val="0"/>
          <w:marBottom w:val="0"/>
          <w:divBdr>
            <w:top w:val="none" w:sz="0" w:space="0" w:color="auto"/>
            <w:left w:val="none" w:sz="0" w:space="0" w:color="auto"/>
            <w:bottom w:val="none" w:sz="0" w:space="0" w:color="auto"/>
            <w:right w:val="none" w:sz="0" w:space="0" w:color="auto"/>
          </w:divBdr>
        </w:div>
        <w:div w:id="1923097000">
          <w:marLeft w:val="0"/>
          <w:marRight w:val="0"/>
          <w:marTop w:val="0"/>
          <w:marBottom w:val="0"/>
          <w:divBdr>
            <w:top w:val="none" w:sz="0" w:space="0" w:color="auto"/>
            <w:left w:val="none" w:sz="0" w:space="0" w:color="auto"/>
            <w:bottom w:val="none" w:sz="0" w:space="0" w:color="auto"/>
            <w:right w:val="none" w:sz="0" w:space="0" w:color="auto"/>
          </w:divBdr>
        </w:div>
        <w:div w:id="1226261791">
          <w:marLeft w:val="0"/>
          <w:marRight w:val="0"/>
          <w:marTop w:val="0"/>
          <w:marBottom w:val="0"/>
          <w:divBdr>
            <w:top w:val="none" w:sz="0" w:space="0" w:color="auto"/>
            <w:left w:val="none" w:sz="0" w:space="0" w:color="auto"/>
            <w:bottom w:val="none" w:sz="0" w:space="0" w:color="auto"/>
            <w:right w:val="none" w:sz="0" w:space="0" w:color="auto"/>
          </w:divBdr>
        </w:div>
        <w:div w:id="1499268938">
          <w:marLeft w:val="0"/>
          <w:marRight w:val="0"/>
          <w:marTop w:val="0"/>
          <w:marBottom w:val="0"/>
          <w:divBdr>
            <w:top w:val="none" w:sz="0" w:space="0" w:color="auto"/>
            <w:left w:val="none" w:sz="0" w:space="0" w:color="auto"/>
            <w:bottom w:val="none" w:sz="0" w:space="0" w:color="auto"/>
            <w:right w:val="none" w:sz="0" w:space="0" w:color="auto"/>
          </w:divBdr>
        </w:div>
        <w:div w:id="418333375">
          <w:marLeft w:val="0"/>
          <w:marRight w:val="0"/>
          <w:marTop w:val="0"/>
          <w:marBottom w:val="0"/>
          <w:divBdr>
            <w:top w:val="none" w:sz="0" w:space="0" w:color="auto"/>
            <w:left w:val="none" w:sz="0" w:space="0" w:color="auto"/>
            <w:bottom w:val="none" w:sz="0" w:space="0" w:color="auto"/>
            <w:right w:val="none" w:sz="0" w:space="0" w:color="auto"/>
          </w:divBdr>
        </w:div>
        <w:div w:id="1038579188">
          <w:marLeft w:val="0"/>
          <w:marRight w:val="0"/>
          <w:marTop w:val="0"/>
          <w:marBottom w:val="0"/>
          <w:divBdr>
            <w:top w:val="none" w:sz="0" w:space="0" w:color="auto"/>
            <w:left w:val="none" w:sz="0" w:space="0" w:color="auto"/>
            <w:bottom w:val="none" w:sz="0" w:space="0" w:color="auto"/>
            <w:right w:val="none" w:sz="0" w:space="0" w:color="auto"/>
          </w:divBdr>
        </w:div>
        <w:div w:id="1153330442">
          <w:marLeft w:val="0"/>
          <w:marRight w:val="0"/>
          <w:marTop w:val="0"/>
          <w:marBottom w:val="0"/>
          <w:divBdr>
            <w:top w:val="none" w:sz="0" w:space="0" w:color="auto"/>
            <w:left w:val="none" w:sz="0" w:space="0" w:color="auto"/>
            <w:bottom w:val="none" w:sz="0" w:space="0" w:color="auto"/>
            <w:right w:val="none" w:sz="0" w:space="0" w:color="auto"/>
          </w:divBdr>
        </w:div>
        <w:div w:id="1908804582">
          <w:marLeft w:val="0"/>
          <w:marRight w:val="0"/>
          <w:marTop w:val="120"/>
          <w:marBottom w:val="60"/>
          <w:divBdr>
            <w:top w:val="none" w:sz="0" w:space="0" w:color="auto"/>
            <w:left w:val="none" w:sz="0" w:space="0" w:color="auto"/>
            <w:bottom w:val="none" w:sz="0" w:space="0" w:color="auto"/>
            <w:right w:val="none" w:sz="0" w:space="0" w:color="auto"/>
          </w:divBdr>
          <w:divsChild>
            <w:div w:id="1347713626">
              <w:marLeft w:val="0"/>
              <w:marRight w:val="0"/>
              <w:marTop w:val="0"/>
              <w:marBottom w:val="0"/>
              <w:divBdr>
                <w:top w:val="none" w:sz="0" w:space="0" w:color="auto"/>
                <w:left w:val="none" w:sz="0" w:space="0" w:color="auto"/>
                <w:bottom w:val="none" w:sz="0" w:space="0" w:color="auto"/>
                <w:right w:val="none" w:sz="0" w:space="0" w:color="auto"/>
              </w:divBdr>
            </w:div>
          </w:divsChild>
        </w:div>
        <w:div w:id="168107203">
          <w:marLeft w:val="0"/>
          <w:marRight w:val="0"/>
          <w:marTop w:val="0"/>
          <w:marBottom w:val="0"/>
          <w:divBdr>
            <w:top w:val="none" w:sz="0" w:space="0" w:color="auto"/>
            <w:left w:val="none" w:sz="0" w:space="0" w:color="auto"/>
            <w:bottom w:val="none" w:sz="0" w:space="0" w:color="auto"/>
            <w:right w:val="none" w:sz="0" w:space="0" w:color="auto"/>
          </w:divBdr>
        </w:div>
        <w:div w:id="37318241">
          <w:marLeft w:val="0"/>
          <w:marRight w:val="0"/>
          <w:marTop w:val="0"/>
          <w:marBottom w:val="0"/>
          <w:divBdr>
            <w:top w:val="none" w:sz="0" w:space="0" w:color="auto"/>
            <w:left w:val="none" w:sz="0" w:space="0" w:color="auto"/>
            <w:bottom w:val="none" w:sz="0" w:space="0" w:color="auto"/>
            <w:right w:val="none" w:sz="0" w:space="0" w:color="auto"/>
          </w:divBdr>
        </w:div>
        <w:div w:id="624971078">
          <w:marLeft w:val="0"/>
          <w:marRight w:val="0"/>
          <w:marTop w:val="0"/>
          <w:marBottom w:val="0"/>
          <w:divBdr>
            <w:top w:val="none" w:sz="0" w:space="0" w:color="auto"/>
            <w:left w:val="none" w:sz="0" w:space="0" w:color="auto"/>
            <w:bottom w:val="none" w:sz="0" w:space="0" w:color="auto"/>
            <w:right w:val="none" w:sz="0" w:space="0" w:color="auto"/>
          </w:divBdr>
        </w:div>
        <w:div w:id="403643388">
          <w:marLeft w:val="0"/>
          <w:marRight w:val="0"/>
          <w:marTop w:val="0"/>
          <w:marBottom w:val="0"/>
          <w:divBdr>
            <w:top w:val="none" w:sz="0" w:space="0" w:color="auto"/>
            <w:left w:val="none" w:sz="0" w:space="0" w:color="auto"/>
            <w:bottom w:val="none" w:sz="0" w:space="0" w:color="auto"/>
            <w:right w:val="none" w:sz="0" w:space="0" w:color="auto"/>
          </w:divBdr>
        </w:div>
        <w:div w:id="755395179">
          <w:marLeft w:val="0"/>
          <w:marRight w:val="0"/>
          <w:marTop w:val="0"/>
          <w:marBottom w:val="0"/>
          <w:divBdr>
            <w:top w:val="none" w:sz="0" w:space="0" w:color="auto"/>
            <w:left w:val="none" w:sz="0" w:space="0" w:color="auto"/>
            <w:bottom w:val="none" w:sz="0" w:space="0" w:color="auto"/>
            <w:right w:val="none" w:sz="0" w:space="0" w:color="auto"/>
          </w:divBdr>
        </w:div>
        <w:div w:id="1106539009">
          <w:marLeft w:val="0"/>
          <w:marRight w:val="0"/>
          <w:marTop w:val="0"/>
          <w:marBottom w:val="0"/>
          <w:divBdr>
            <w:top w:val="none" w:sz="0" w:space="0" w:color="auto"/>
            <w:left w:val="none" w:sz="0" w:space="0" w:color="auto"/>
            <w:bottom w:val="none" w:sz="0" w:space="0" w:color="auto"/>
            <w:right w:val="none" w:sz="0" w:space="0" w:color="auto"/>
          </w:divBdr>
        </w:div>
        <w:div w:id="1298992724">
          <w:marLeft w:val="0"/>
          <w:marRight w:val="0"/>
          <w:marTop w:val="0"/>
          <w:marBottom w:val="0"/>
          <w:divBdr>
            <w:top w:val="none" w:sz="0" w:space="0" w:color="auto"/>
            <w:left w:val="none" w:sz="0" w:space="0" w:color="auto"/>
            <w:bottom w:val="none" w:sz="0" w:space="0" w:color="auto"/>
            <w:right w:val="none" w:sz="0" w:space="0" w:color="auto"/>
          </w:divBdr>
        </w:div>
        <w:div w:id="780420322">
          <w:marLeft w:val="0"/>
          <w:marRight w:val="0"/>
          <w:marTop w:val="0"/>
          <w:marBottom w:val="0"/>
          <w:divBdr>
            <w:top w:val="none" w:sz="0" w:space="0" w:color="auto"/>
            <w:left w:val="none" w:sz="0" w:space="0" w:color="auto"/>
            <w:bottom w:val="none" w:sz="0" w:space="0" w:color="auto"/>
            <w:right w:val="none" w:sz="0" w:space="0" w:color="auto"/>
          </w:divBdr>
        </w:div>
        <w:div w:id="1596405080">
          <w:marLeft w:val="0"/>
          <w:marRight w:val="0"/>
          <w:marTop w:val="120"/>
          <w:marBottom w:val="60"/>
          <w:divBdr>
            <w:top w:val="none" w:sz="0" w:space="0" w:color="auto"/>
            <w:left w:val="none" w:sz="0" w:space="0" w:color="auto"/>
            <w:bottom w:val="none" w:sz="0" w:space="0" w:color="auto"/>
            <w:right w:val="none" w:sz="0" w:space="0" w:color="auto"/>
          </w:divBdr>
          <w:divsChild>
            <w:div w:id="481891152">
              <w:marLeft w:val="0"/>
              <w:marRight w:val="0"/>
              <w:marTop w:val="0"/>
              <w:marBottom w:val="0"/>
              <w:divBdr>
                <w:top w:val="none" w:sz="0" w:space="0" w:color="auto"/>
                <w:left w:val="none" w:sz="0" w:space="0" w:color="auto"/>
                <w:bottom w:val="none" w:sz="0" w:space="0" w:color="auto"/>
                <w:right w:val="none" w:sz="0" w:space="0" w:color="auto"/>
              </w:divBdr>
            </w:div>
          </w:divsChild>
        </w:div>
        <w:div w:id="477844884">
          <w:marLeft w:val="0"/>
          <w:marRight w:val="0"/>
          <w:marTop w:val="120"/>
          <w:marBottom w:val="60"/>
          <w:divBdr>
            <w:top w:val="none" w:sz="0" w:space="0" w:color="auto"/>
            <w:left w:val="none" w:sz="0" w:space="0" w:color="auto"/>
            <w:bottom w:val="none" w:sz="0" w:space="0" w:color="auto"/>
            <w:right w:val="none" w:sz="0" w:space="0" w:color="auto"/>
          </w:divBdr>
          <w:divsChild>
            <w:div w:id="2021851390">
              <w:marLeft w:val="0"/>
              <w:marRight w:val="0"/>
              <w:marTop w:val="0"/>
              <w:marBottom w:val="0"/>
              <w:divBdr>
                <w:top w:val="none" w:sz="0" w:space="0" w:color="auto"/>
                <w:left w:val="none" w:sz="0" w:space="0" w:color="auto"/>
                <w:bottom w:val="none" w:sz="0" w:space="0" w:color="auto"/>
                <w:right w:val="none" w:sz="0" w:space="0" w:color="auto"/>
              </w:divBdr>
            </w:div>
          </w:divsChild>
        </w:div>
        <w:div w:id="677316410">
          <w:marLeft w:val="0"/>
          <w:marRight w:val="0"/>
          <w:marTop w:val="0"/>
          <w:marBottom w:val="0"/>
          <w:divBdr>
            <w:top w:val="none" w:sz="0" w:space="0" w:color="auto"/>
            <w:left w:val="none" w:sz="0" w:space="0" w:color="auto"/>
            <w:bottom w:val="none" w:sz="0" w:space="0" w:color="auto"/>
            <w:right w:val="none" w:sz="0" w:space="0" w:color="auto"/>
          </w:divBdr>
        </w:div>
        <w:div w:id="1145850072">
          <w:marLeft w:val="0"/>
          <w:marRight w:val="0"/>
          <w:marTop w:val="0"/>
          <w:marBottom w:val="0"/>
          <w:divBdr>
            <w:top w:val="none" w:sz="0" w:space="0" w:color="auto"/>
            <w:left w:val="none" w:sz="0" w:space="0" w:color="auto"/>
            <w:bottom w:val="none" w:sz="0" w:space="0" w:color="auto"/>
            <w:right w:val="none" w:sz="0" w:space="0" w:color="auto"/>
          </w:divBdr>
        </w:div>
        <w:div w:id="682171492">
          <w:marLeft w:val="0"/>
          <w:marRight w:val="0"/>
          <w:marTop w:val="0"/>
          <w:marBottom w:val="0"/>
          <w:divBdr>
            <w:top w:val="none" w:sz="0" w:space="0" w:color="auto"/>
            <w:left w:val="none" w:sz="0" w:space="0" w:color="auto"/>
            <w:bottom w:val="none" w:sz="0" w:space="0" w:color="auto"/>
            <w:right w:val="none" w:sz="0" w:space="0" w:color="auto"/>
          </w:divBdr>
        </w:div>
        <w:div w:id="831986413">
          <w:marLeft w:val="0"/>
          <w:marRight w:val="0"/>
          <w:marTop w:val="0"/>
          <w:marBottom w:val="0"/>
          <w:divBdr>
            <w:top w:val="none" w:sz="0" w:space="0" w:color="auto"/>
            <w:left w:val="none" w:sz="0" w:space="0" w:color="auto"/>
            <w:bottom w:val="none" w:sz="0" w:space="0" w:color="auto"/>
            <w:right w:val="none" w:sz="0" w:space="0" w:color="auto"/>
          </w:divBdr>
        </w:div>
        <w:div w:id="1646468371">
          <w:marLeft w:val="0"/>
          <w:marRight w:val="0"/>
          <w:marTop w:val="120"/>
          <w:marBottom w:val="60"/>
          <w:divBdr>
            <w:top w:val="none" w:sz="0" w:space="0" w:color="auto"/>
            <w:left w:val="none" w:sz="0" w:space="0" w:color="auto"/>
            <w:bottom w:val="none" w:sz="0" w:space="0" w:color="auto"/>
            <w:right w:val="none" w:sz="0" w:space="0" w:color="auto"/>
          </w:divBdr>
          <w:divsChild>
            <w:div w:id="2103603567">
              <w:marLeft w:val="0"/>
              <w:marRight w:val="0"/>
              <w:marTop w:val="0"/>
              <w:marBottom w:val="0"/>
              <w:divBdr>
                <w:top w:val="none" w:sz="0" w:space="0" w:color="auto"/>
                <w:left w:val="none" w:sz="0" w:space="0" w:color="auto"/>
                <w:bottom w:val="none" w:sz="0" w:space="0" w:color="auto"/>
                <w:right w:val="none" w:sz="0" w:space="0" w:color="auto"/>
              </w:divBdr>
            </w:div>
          </w:divsChild>
        </w:div>
        <w:div w:id="1790706718">
          <w:marLeft w:val="0"/>
          <w:marRight w:val="0"/>
          <w:marTop w:val="0"/>
          <w:marBottom w:val="0"/>
          <w:divBdr>
            <w:top w:val="none" w:sz="0" w:space="0" w:color="auto"/>
            <w:left w:val="none" w:sz="0" w:space="0" w:color="auto"/>
            <w:bottom w:val="none" w:sz="0" w:space="0" w:color="auto"/>
            <w:right w:val="none" w:sz="0" w:space="0" w:color="auto"/>
          </w:divBdr>
        </w:div>
        <w:div w:id="1825395412">
          <w:marLeft w:val="0"/>
          <w:marRight w:val="0"/>
          <w:marTop w:val="0"/>
          <w:marBottom w:val="0"/>
          <w:divBdr>
            <w:top w:val="none" w:sz="0" w:space="0" w:color="auto"/>
            <w:left w:val="none" w:sz="0" w:space="0" w:color="auto"/>
            <w:bottom w:val="none" w:sz="0" w:space="0" w:color="auto"/>
            <w:right w:val="none" w:sz="0" w:space="0" w:color="auto"/>
          </w:divBdr>
        </w:div>
        <w:div w:id="870461684">
          <w:marLeft w:val="0"/>
          <w:marRight w:val="0"/>
          <w:marTop w:val="0"/>
          <w:marBottom w:val="0"/>
          <w:divBdr>
            <w:top w:val="none" w:sz="0" w:space="0" w:color="auto"/>
            <w:left w:val="none" w:sz="0" w:space="0" w:color="auto"/>
            <w:bottom w:val="none" w:sz="0" w:space="0" w:color="auto"/>
            <w:right w:val="none" w:sz="0" w:space="0" w:color="auto"/>
          </w:divBdr>
        </w:div>
        <w:div w:id="137040307">
          <w:marLeft w:val="0"/>
          <w:marRight w:val="0"/>
          <w:marTop w:val="0"/>
          <w:marBottom w:val="0"/>
          <w:divBdr>
            <w:top w:val="none" w:sz="0" w:space="0" w:color="auto"/>
            <w:left w:val="none" w:sz="0" w:space="0" w:color="auto"/>
            <w:bottom w:val="none" w:sz="0" w:space="0" w:color="auto"/>
            <w:right w:val="none" w:sz="0" w:space="0" w:color="auto"/>
          </w:divBdr>
        </w:div>
        <w:div w:id="506748468">
          <w:marLeft w:val="0"/>
          <w:marRight w:val="0"/>
          <w:marTop w:val="0"/>
          <w:marBottom w:val="0"/>
          <w:divBdr>
            <w:top w:val="none" w:sz="0" w:space="0" w:color="auto"/>
            <w:left w:val="none" w:sz="0" w:space="0" w:color="auto"/>
            <w:bottom w:val="none" w:sz="0" w:space="0" w:color="auto"/>
            <w:right w:val="none" w:sz="0" w:space="0" w:color="auto"/>
          </w:divBdr>
        </w:div>
        <w:div w:id="197158957">
          <w:marLeft w:val="0"/>
          <w:marRight w:val="0"/>
          <w:marTop w:val="0"/>
          <w:marBottom w:val="0"/>
          <w:divBdr>
            <w:top w:val="none" w:sz="0" w:space="0" w:color="auto"/>
            <w:left w:val="none" w:sz="0" w:space="0" w:color="auto"/>
            <w:bottom w:val="none" w:sz="0" w:space="0" w:color="auto"/>
            <w:right w:val="none" w:sz="0" w:space="0" w:color="auto"/>
          </w:divBdr>
        </w:div>
        <w:div w:id="920598215">
          <w:marLeft w:val="0"/>
          <w:marRight w:val="0"/>
          <w:marTop w:val="0"/>
          <w:marBottom w:val="0"/>
          <w:divBdr>
            <w:top w:val="none" w:sz="0" w:space="0" w:color="auto"/>
            <w:left w:val="none" w:sz="0" w:space="0" w:color="auto"/>
            <w:bottom w:val="none" w:sz="0" w:space="0" w:color="auto"/>
            <w:right w:val="none" w:sz="0" w:space="0" w:color="auto"/>
          </w:divBdr>
        </w:div>
        <w:div w:id="1999650108">
          <w:marLeft w:val="0"/>
          <w:marRight w:val="0"/>
          <w:marTop w:val="0"/>
          <w:marBottom w:val="0"/>
          <w:divBdr>
            <w:top w:val="none" w:sz="0" w:space="0" w:color="auto"/>
            <w:left w:val="none" w:sz="0" w:space="0" w:color="auto"/>
            <w:bottom w:val="none" w:sz="0" w:space="0" w:color="auto"/>
            <w:right w:val="none" w:sz="0" w:space="0" w:color="auto"/>
          </w:divBdr>
        </w:div>
        <w:div w:id="834808365">
          <w:marLeft w:val="0"/>
          <w:marRight w:val="0"/>
          <w:marTop w:val="0"/>
          <w:marBottom w:val="0"/>
          <w:divBdr>
            <w:top w:val="none" w:sz="0" w:space="0" w:color="auto"/>
            <w:left w:val="none" w:sz="0" w:space="0" w:color="auto"/>
            <w:bottom w:val="none" w:sz="0" w:space="0" w:color="auto"/>
            <w:right w:val="none" w:sz="0" w:space="0" w:color="auto"/>
          </w:divBdr>
        </w:div>
        <w:div w:id="409428945">
          <w:marLeft w:val="0"/>
          <w:marRight w:val="0"/>
          <w:marTop w:val="120"/>
          <w:marBottom w:val="60"/>
          <w:divBdr>
            <w:top w:val="none" w:sz="0" w:space="0" w:color="auto"/>
            <w:left w:val="none" w:sz="0" w:space="0" w:color="auto"/>
            <w:bottom w:val="none" w:sz="0" w:space="0" w:color="auto"/>
            <w:right w:val="none" w:sz="0" w:space="0" w:color="auto"/>
          </w:divBdr>
          <w:divsChild>
            <w:div w:id="359166247">
              <w:marLeft w:val="0"/>
              <w:marRight w:val="0"/>
              <w:marTop w:val="0"/>
              <w:marBottom w:val="0"/>
              <w:divBdr>
                <w:top w:val="none" w:sz="0" w:space="0" w:color="auto"/>
                <w:left w:val="none" w:sz="0" w:space="0" w:color="auto"/>
                <w:bottom w:val="none" w:sz="0" w:space="0" w:color="auto"/>
                <w:right w:val="none" w:sz="0" w:space="0" w:color="auto"/>
              </w:divBdr>
            </w:div>
          </w:divsChild>
        </w:div>
        <w:div w:id="1661763161">
          <w:marLeft w:val="0"/>
          <w:marRight w:val="0"/>
          <w:marTop w:val="0"/>
          <w:marBottom w:val="0"/>
          <w:divBdr>
            <w:top w:val="none" w:sz="0" w:space="0" w:color="auto"/>
            <w:left w:val="none" w:sz="0" w:space="0" w:color="auto"/>
            <w:bottom w:val="none" w:sz="0" w:space="0" w:color="auto"/>
            <w:right w:val="none" w:sz="0" w:space="0" w:color="auto"/>
          </w:divBdr>
        </w:div>
        <w:div w:id="1307465200">
          <w:marLeft w:val="0"/>
          <w:marRight w:val="0"/>
          <w:marTop w:val="0"/>
          <w:marBottom w:val="0"/>
          <w:divBdr>
            <w:top w:val="none" w:sz="0" w:space="0" w:color="auto"/>
            <w:left w:val="none" w:sz="0" w:space="0" w:color="auto"/>
            <w:bottom w:val="none" w:sz="0" w:space="0" w:color="auto"/>
            <w:right w:val="none" w:sz="0" w:space="0" w:color="auto"/>
          </w:divBdr>
        </w:div>
        <w:div w:id="100535950">
          <w:marLeft w:val="0"/>
          <w:marRight w:val="0"/>
          <w:marTop w:val="0"/>
          <w:marBottom w:val="0"/>
          <w:divBdr>
            <w:top w:val="none" w:sz="0" w:space="0" w:color="auto"/>
            <w:left w:val="none" w:sz="0" w:space="0" w:color="auto"/>
            <w:bottom w:val="none" w:sz="0" w:space="0" w:color="auto"/>
            <w:right w:val="none" w:sz="0" w:space="0" w:color="auto"/>
          </w:divBdr>
        </w:div>
        <w:div w:id="1646860643">
          <w:marLeft w:val="0"/>
          <w:marRight w:val="0"/>
          <w:marTop w:val="0"/>
          <w:marBottom w:val="0"/>
          <w:divBdr>
            <w:top w:val="none" w:sz="0" w:space="0" w:color="auto"/>
            <w:left w:val="none" w:sz="0" w:space="0" w:color="auto"/>
            <w:bottom w:val="none" w:sz="0" w:space="0" w:color="auto"/>
            <w:right w:val="none" w:sz="0" w:space="0" w:color="auto"/>
          </w:divBdr>
        </w:div>
        <w:div w:id="107746129">
          <w:marLeft w:val="0"/>
          <w:marRight w:val="0"/>
          <w:marTop w:val="0"/>
          <w:marBottom w:val="0"/>
          <w:divBdr>
            <w:top w:val="none" w:sz="0" w:space="0" w:color="auto"/>
            <w:left w:val="none" w:sz="0" w:space="0" w:color="auto"/>
            <w:bottom w:val="none" w:sz="0" w:space="0" w:color="auto"/>
            <w:right w:val="none" w:sz="0" w:space="0" w:color="auto"/>
          </w:divBdr>
        </w:div>
        <w:div w:id="1839612214">
          <w:marLeft w:val="0"/>
          <w:marRight w:val="0"/>
          <w:marTop w:val="120"/>
          <w:marBottom w:val="60"/>
          <w:divBdr>
            <w:top w:val="none" w:sz="0" w:space="0" w:color="auto"/>
            <w:left w:val="none" w:sz="0" w:space="0" w:color="auto"/>
            <w:bottom w:val="none" w:sz="0" w:space="0" w:color="auto"/>
            <w:right w:val="none" w:sz="0" w:space="0" w:color="auto"/>
          </w:divBdr>
          <w:divsChild>
            <w:div w:id="318728052">
              <w:marLeft w:val="0"/>
              <w:marRight w:val="0"/>
              <w:marTop w:val="0"/>
              <w:marBottom w:val="0"/>
              <w:divBdr>
                <w:top w:val="none" w:sz="0" w:space="0" w:color="auto"/>
                <w:left w:val="none" w:sz="0" w:space="0" w:color="auto"/>
                <w:bottom w:val="none" w:sz="0" w:space="0" w:color="auto"/>
                <w:right w:val="none" w:sz="0" w:space="0" w:color="auto"/>
              </w:divBdr>
            </w:div>
          </w:divsChild>
        </w:div>
        <w:div w:id="1661080589">
          <w:marLeft w:val="0"/>
          <w:marRight w:val="0"/>
          <w:marTop w:val="0"/>
          <w:marBottom w:val="0"/>
          <w:divBdr>
            <w:top w:val="none" w:sz="0" w:space="0" w:color="auto"/>
            <w:left w:val="none" w:sz="0" w:space="0" w:color="auto"/>
            <w:bottom w:val="none" w:sz="0" w:space="0" w:color="auto"/>
            <w:right w:val="none" w:sz="0" w:space="0" w:color="auto"/>
          </w:divBdr>
        </w:div>
        <w:div w:id="1090850702">
          <w:marLeft w:val="0"/>
          <w:marRight w:val="0"/>
          <w:marTop w:val="0"/>
          <w:marBottom w:val="0"/>
          <w:divBdr>
            <w:top w:val="none" w:sz="0" w:space="0" w:color="auto"/>
            <w:left w:val="none" w:sz="0" w:space="0" w:color="auto"/>
            <w:bottom w:val="none" w:sz="0" w:space="0" w:color="auto"/>
            <w:right w:val="none" w:sz="0" w:space="0" w:color="auto"/>
          </w:divBdr>
        </w:div>
        <w:div w:id="883174285">
          <w:marLeft w:val="0"/>
          <w:marRight w:val="0"/>
          <w:marTop w:val="120"/>
          <w:marBottom w:val="60"/>
          <w:divBdr>
            <w:top w:val="none" w:sz="0" w:space="0" w:color="auto"/>
            <w:left w:val="none" w:sz="0" w:space="0" w:color="auto"/>
            <w:bottom w:val="none" w:sz="0" w:space="0" w:color="auto"/>
            <w:right w:val="none" w:sz="0" w:space="0" w:color="auto"/>
          </w:divBdr>
          <w:divsChild>
            <w:div w:id="1334383182">
              <w:marLeft w:val="0"/>
              <w:marRight w:val="0"/>
              <w:marTop w:val="0"/>
              <w:marBottom w:val="0"/>
              <w:divBdr>
                <w:top w:val="none" w:sz="0" w:space="0" w:color="auto"/>
                <w:left w:val="none" w:sz="0" w:space="0" w:color="auto"/>
                <w:bottom w:val="none" w:sz="0" w:space="0" w:color="auto"/>
                <w:right w:val="none" w:sz="0" w:space="0" w:color="auto"/>
              </w:divBdr>
            </w:div>
          </w:divsChild>
        </w:div>
        <w:div w:id="1216163265">
          <w:marLeft w:val="0"/>
          <w:marRight w:val="0"/>
          <w:marTop w:val="0"/>
          <w:marBottom w:val="0"/>
          <w:divBdr>
            <w:top w:val="none" w:sz="0" w:space="0" w:color="auto"/>
            <w:left w:val="none" w:sz="0" w:space="0" w:color="auto"/>
            <w:bottom w:val="none" w:sz="0" w:space="0" w:color="auto"/>
            <w:right w:val="none" w:sz="0" w:space="0" w:color="auto"/>
          </w:divBdr>
        </w:div>
        <w:div w:id="1229878301">
          <w:marLeft w:val="0"/>
          <w:marRight w:val="0"/>
          <w:marTop w:val="120"/>
          <w:marBottom w:val="60"/>
          <w:divBdr>
            <w:top w:val="none" w:sz="0" w:space="0" w:color="auto"/>
            <w:left w:val="none" w:sz="0" w:space="0" w:color="auto"/>
            <w:bottom w:val="none" w:sz="0" w:space="0" w:color="auto"/>
            <w:right w:val="none" w:sz="0" w:space="0" w:color="auto"/>
          </w:divBdr>
          <w:divsChild>
            <w:div w:id="1321542283">
              <w:marLeft w:val="0"/>
              <w:marRight w:val="0"/>
              <w:marTop w:val="0"/>
              <w:marBottom w:val="0"/>
              <w:divBdr>
                <w:top w:val="none" w:sz="0" w:space="0" w:color="auto"/>
                <w:left w:val="none" w:sz="0" w:space="0" w:color="auto"/>
                <w:bottom w:val="none" w:sz="0" w:space="0" w:color="auto"/>
                <w:right w:val="none" w:sz="0" w:space="0" w:color="auto"/>
              </w:divBdr>
            </w:div>
          </w:divsChild>
        </w:div>
        <w:div w:id="567618718">
          <w:marLeft w:val="0"/>
          <w:marRight w:val="0"/>
          <w:marTop w:val="0"/>
          <w:marBottom w:val="0"/>
          <w:divBdr>
            <w:top w:val="none" w:sz="0" w:space="0" w:color="auto"/>
            <w:left w:val="none" w:sz="0" w:space="0" w:color="auto"/>
            <w:bottom w:val="none" w:sz="0" w:space="0" w:color="auto"/>
            <w:right w:val="none" w:sz="0" w:space="0" w:color="auto"/>
          </w:divBdr>
        </w:div>
        <w:div w:id="810100414">
          <w:marLeft w:val="0"/>
          <w:marRight w:val="0"/>
          <w:marTop w:val="0"/>
          <w:marBottom w:val="0"/>
          <w:divBdr>
            <w:top w:val="none" w:sz="0" w:space="0" w:color="auto"/>
            <w:left w:val="none" w:sz="0" w:space="0" w:color="auto"/>
            <w:bottom w:val="none" w:sz="0" w:space="0" w:color="auto"/>
            <w:right w:val="none" w:sz="0" w:space="0" w:color="auto"/>
          </w:divBdr>
        </w:div>
        <w:div w:id="1248539900">
          <w:marLeft w:val="0"/>
          <w:marRight w:val="0"/>
          <w:marTop w:val="0"/>
          <w:marBottom w:val="0"/>
          <w:divBdr>
            <w:top w:val="none" w:sz="0" w:space="0" w:color="auto"/>
            <w:left w:val="none" w:sz="0" w:space="0" w:color="auto"/>
            <w:bottom w:val="none" w:sz="0" w:space="0" w:color="auto"/>
            <w:right w:val="none" w:sz="0" w:space="0" w:color="auto"/>
          </w:divBdr>
        </w:div>
        <w:div w:id="1116096861">
          <w:marLeft w:val="0"/>
          <w:marRight w:val="0"/>
          <w:marTop w:val="0"/>
          <w:marBottom w:val="0"/>
          <w:divBdr>
            <w:top w:val="none" w:sz="0" w:space="0" w:color="auto"/>
            <w:left w:val="none" w:sz="0" w:space="0" w:color="auto"/>
            <w:bottom w:val="none" w:sz="0" w:space="0" w:color="auto"/>
            <w:right w:val="none" w:sz="0" w:space="0" w:color="auto"/>
          </w:divBdr>
        </w:div>
        <w:div w:id="13776627">
          <w:marLeft w:val="0"/>
          <w:marRight w:val="0"/>
          <w:marTop w:val="0"/>
          <w:marBottom w:val="0"/>
          <w:divBdr>
            <w:top w:val="none" w:sz="0" w:space="0" w:color="auto"/>
            <w:left w:val="none" w:sz="0" w:space="0" w:color="auto"/>
            <w:bottom w:val="none" w:sz="0" w:space="0" w:color="auto"/>
            <w:right w:val="none" w:sz="0" w:space="0" w:color="auto"/>
          </w:divBdr>
        </w:div>
        <w:div w:id="664627643">
          <w:marLeft w:val="0"/>
          <w:marRight w:val="0"/>
          <w:marTop w:val="0"/>
          <w:marBottom w:val="0"/>
          <w:divBdr>
            <w:top w:val="none" w:sz="0" w:space="0" w:color="auto"/>
            <w:left w:val="none" w:sz="0" w:space="0" w:color="auto"/>
            <w:bottom w:val="none" w:sz="0" w:space="0" w:color="auto"/>
            <w:right w:val="none" w:sz="0" w:space="0" w:color="auto"/>
          </w:divBdr>
        </w:div>
        <w:div w:id="1223711755">
          <w:marLeft w:val="0"/>
          <w:marRight w:val="0"/>
          <w:marTop w:val="0"/>
          <w:marBottom w:val="0"/>
          <w:divBdr>
            <w:top w:val="none" w:sz="0" w:space="0" w:color="auto"/>
            <w:left w:val="none" w:sz="0" w:space="0" w:color="auto"/>
            <w:bottom w:val="none" w:sz="0" w:space="0" w:color="auto"/>
            <w:right w:val="none" w:sz="0" w:space="0" w:color="auto"/>
          </w:divBdr>
        </w:div>
        <w:div w:id="1070733334">
          <w:marLeft w:val="0"/>
          <w:marRight w:val="0"/>
          <w:marTop w:val="0"/>
          <w:marBottom w:val="0"/>
          <w:divBdr>
            <w:top w:val="none" w:sz="0" w:space="0" w:color="auto"/>
            <w:left w:val="none" w:sz="0" w:space="0" w:color="auto"/>
            <w:bottom w:val="none" w:sz="0" w:space="0" w:color="auto"/>
            <w:right w:val="none" w:sz="0" w:space="0" w:color="auto"/>
          </w:divBdr>
        </w:div>
        <w:div w:id="495801811">
          <w:marLeft w:val="0"/>
          <w:marRight w:val="0"/>
          <w:marTop w:val="0"/>
          <w:marBottom w:val="0"/>
          <w:divBdr>
            <w:top w:val="none" w:sz="0" w:space="0" w:color="auto"/>
            <w:left w:val="none" w:sz="0" w:space="0" w:color="auto"/>
            <w:bottom w:val="none" w:sz="0" w:space="0" w:color="auto"/>
            <w:right w:val="none" w:sz="0" w:space="0" w:color="auto"/>
          </w:divBdr>
        </w:div>
        <w:div w:id="468524055">
          <w:marLeft w:val="0"/>
          <w:marRight w:val="0"/>
          <w:marTop w:val="120"/>
          <w:marBottom w:val="60"/>
          <w:divBdr>
            <w:top w:val="none" w:sz="0" w:space="0" w:color="auto"/>
            <w:left w:val="none" w:sz="0" w:space="0" w:color="auto"/>
            <w:bottom w:val="none" w:sz="0" w:space="0" w:color="auto"/>
            <w:right w:val="none" w:sz="0" w:space="0" w:color="auto"/>
          </w:divBdr>
          <w:divsChild>
            <w:div w:id="414790644">
              <w:marLeft w:val="0"/>
              <w:marRight w:val="0"/>
              <w:marTop w:val="0"/>
              <w:marBottom w:val="0"/>
              <w:divBdr>
                <w:top w:val="none" w:sz="0" w:space="0" w:color="auto"/>
                <w:left w:val="none" w:sz="0" w:space="0" w:color="auto"/>
                <w:bottom w:val="none" w:sz="0" w:space="0" w:color="auto"/>
                <w:right w:val="none" w:sz="0" w:space="0" w:color="auto"/>
              </w:divBdr>
            </w:div>
          </w:divsChild>
        </w:div>
        <w:div w:id="896554017">
          <w:marLeft w:val="0"/>
          <w:marRight w:val="0"/>
          <w:marTop w:val="0"/>
          <w:marBottom w:val="0"/>
          <w:divBdr>
            <w:top w:val="none" w:sz="0" w:space="0" w:color="auto"/>
            <w:left w:val="none" w:sz="0" w:space="0" w:color="auto"/>
            <w:bottom w:val="none" w:sz="0" w:space="0" w:color="auto"/>
            <w:right w:val="none" w:sz="0" w:space="0" w:color="auto"/>
          </w:divBdr>
        </w:div>
        <w:div w:id="345056611">
          <w:marLeft w:val="0"/>
          <w:marRight w:val="0"/>
          <w:marTop w:val="0"/>
          <w:marBottom w:val="0"/>
          <w:divBdr>
            <w:top w:val="none" w:sz="0" w:space="0" w:color="auto"/>
            <w:left w:val="none" w:sz="0" w:space="0" w:color="auto"/>
            <w:bottom w:val="none" w:sz="0" w:space="0" w:color="auto"/>
            <w:right w:val="none" w:sz="0" w:space="0" w:color="auto"/>
          </w:divBdr>
        </w:div>
        <w:div w:id="1814564006">
          <w:marLeft w:val="0"/>
          <w:marRight w:val="0"/>
          <w:marTop w:val="0"/>
          <w:marBottom w:val="0"/>
          <w:divBdr>
            <w:top w:val="none" w:sz="0" w:space="0" w:color="auto"/>
            <w:left w:val="none" w:sz="0" w:space="0" w:color="auto"/>
            <w:bottom w:val="none" w:sz="0" w:space="0" w:color="auto"/>
            <w:right w:val="none" w:sz="0" w:space="0" w:color="auto"/>
          </w:divBdr>
        </w:div>
        <w:div w:id="1434326546">
          <w:marLeft w:val="0"/>
          <w:marRight w:val="0"/>
          <w:marTop w:val="0"/>
          <w:marBottom w:val="0"/>
          <w:divBdr>
            <w:top w:val="none" w:sz="0" w:space="0" w:color="auto"/>
            <w:left w:val="none" w:sz="0" w:space="0" w:color="auto"/>
            <w:bottom w:val="none" w:sz="0" w:space="0" w:color="auto"/>
            <w:right w:val="none" w:sz="0" w:space="0" w:color="auto"/>
          </w:divBdr>
        </w:div>
        <w:div w:id="870531399">
          <w:marLeft w:val="0"/>
          <w:marRight w:val="0"/>
          <w:marTop w:val="0"/>
          <w:marBottom w:val="0"/>
          <w:divBdr>
            <w:top w:val="none" w:sz="0" w:space="0" w:color="auto"/>
            <w:left w:val="none" w:sz="0" w:space="0" w:color="auto"/>
            <w:bottom w:val="none" w:sz="0" w:space="0" w:color="auto"/>
            <w:right w:val="none" w:sz="0" w:space="0" w:color="auto"/>
          </w:divBdr>
        </w:div>
        <w:div w:id="1861581625">
          <w:marLeft w:val="0"/>
          <w:marRight w:val="0"/>
          <w:marTop w:val="0"/>
          <w:marBottom w:val="0"/>
          <w:divBdr>
            <w:top w:val="none" w:sz="0" w:space="0" w:color="auto"/>
            <w:left w:val="none" w:sz="0" w:space="0" w:color="auto"/>
            <w:bottom w:val="none" w:sz="0" w:space="0" w:color="auto"/>
            <w:right w:val="none" w:sz="0" w:space="0" w:color="auto"/>
          </w:divBdr>
        </w:div>
        <w:div w:id="390228033">
          <w:marLeft w:val="0"/>
          <w:marRight w:val="0"/>
          <w:marTop w:val="120"/>
          <w:marBottom w:val="60"/>
          <w:divBdr>
            <w:top w:val="none" w:sz="0" w:space="0" w:color="auto"/>
            <w:left w:val="none" w:sz="0" w:space="0" w:color="auto"/>
            <w:bottom w:val="none" w:sz="0" w:space="0" w:color="auto"/>
            <w:right w:val="none" w:sz="0" w:space="0" w:color="auto"/>
          </w:divBdr>
          <w:divsChild>
            <w:div w:id="1753813647">
              <w:marLeft w:val="0"/>
              <w:marRight w:val="0"/>
              <w:marTop w:val="0"/>
              <w:marBottom w:val="0"/>
              <w:divBdr>
                <w:top w:val="none" w:sz="0" w:space="0" w:color="auto"/>
                <w:left w:val="none" w:sz="0" w:space="0" w:color="auto"/>
                <w:bottom w:val="none" w:sz="0" w:space="0" w:color="auto"/>
                <w:right w:val="none" w:sz="0" w:space="0" w:color="auto"/>
              </w:divBdr>
            </w:div>
          </w:divsChild>
        </w:div>
        <w:div w:id="1038899771">
          <w:marLeft w:val="0"/>
          <w:marRight w:val="0"/>
          <w:marTop w:val="0"/>
          <w:marBottom w:val="0"/>
          <w:divBdr>
            <w:top w:val="none" w:sz="0" w:space="0" w:color="auto"/>
            <w:left w:val="none" w:sz="0" w:space="0" w:color="auto"/>
            <w:bottom w:val="none" w:sz="0" w:space="0" w:color="auto"/>
            <w:right w:val="none" w:sz="0" w:space="0" w:color="auto"/>
          </w:divBdr>
        </w:div>
        <w:div w:id="768737752">
          <w:marLeft w:val="0"/>
          <w:marRight w:val="0"/>
          <w:marTop w:val="0"/>
          <w:marBottom w:val="0"/>
          <w:divBdr>
            <w:top w:val="none" w:sz="0" w:space="0" w:color="auto"/>
            <w:left w:val="none" w:sz="0" w:space="0" w:color="auto"/>
            <w:bottom w:val="none" w:sz="0" w:space="0" w:color="auto"/>
            <w:right w:val="none" w:sz="0" w:space="0" w:color="auto"/>
          </w:divBdr>
        </w:div>
        <w:div w:id="899099770">
          <w:marLeft w:val="0"/>
          <w:marRight w:val="0"/>
          <w:marTop w:val="0"/>
          <w:marBottom w:val="0"/>
          <w:divBdr>
            <w:top w:val="none" w:sz="0" w:space="0" w:color="auto"/>
            <w:left w:val="none" w:sz="0" w:space="0" w:color="auto"/>
            <w:bottom w:val="none" w:sz="0" w:space="0" w:color="auto"/>
            <w:right w:val="none" w:sz="0" w:space="0" w:color="auto"/>
          </w:divBdr>
        </w:div>
        <w:div w:id="1592425068">
          <w:marLeft w:val="0"/>
          <w:marRight w:val="0"/>
          <w:marTop w:val="0"/>
          <w:marBottom w:val="0"/>
          <w:divBdr>
            <w:top w:val="none" w:sz="0" w:space="0" w:color="auto"/>
            <w:left w:val="none" w:sz="0" w:space="0" w:color="auto"/>
            <w:bottom w:val="none" w:sz="0" w:space="0" w:color="auto"/>
            <w:right w:val="none" w:sz="0" w:space="0" w:color="auto"/>
          </w:divBdr>
        </w:div>
        <w:div w:id="853499040">
          <w:marLeft w:val="0"/>
          <w:marRight w:val="0"/>
          <w:marTop w:val="120"/>
          <w:marBottom w:val="60"/>
          <w:divBdr>
            <w:top w:val="none" w:sz="0" w:space="0" w:color="auto"/>
            <w:left w:val="none" w:sz="0" w:space="0" w:color="auto"/>
            <w:bottom w:val="none" w:sz="0" w:space="0" w:color="auto"/>
            <w:right w:val="none" w:sz="0" w:space="0" w:color="auto"/>
          </w:divBdr>
          <w:divsChild>
            <w:div w:id="788813878">
              <w:marLeft w:val="0"/>
              <w:marRight w:val="0"/>
              <w:marTop w:val="0"/>
              <w:marBottom w:val="0"/>
              <w:divBdr>
                <w:top w:val="none" w:sz="0" w:space="0" w:color="auto"/>
                <w:left w:val="none" w:sz="0" w:space="0" w:color="auto"/>
                <w:bottom w:val="none" w:sz="0" w:space="0" w:color="auto"/>
                <w:right w:val="none" w:sz="0" w:space="0" w:color="auto"/>
              </w:divBdr>
            </w:div>
          </w:divsChild>
        </w:div>
        <w:div w:id="433332027">
          <w:marLeft w:val="0"/>
          <w:marRight w:val="0"/>
          <w:marTop w:val="0"/>
          <w:marBottom w:val="0"/>
          <w:divBdr>
            <w:top w:val="none" w:sz="0" w:space="0" w:color="auto"/>
            <w:left w:val="none" w:sz="0" w:space="0" w:color="auto"/>
            <w:bottom w:val="none" w:sz="0" w:space="0" w:color="auto"/>
            <w:right w:val="none" w:sz="0" w:space="0" w:color="auto"/>
          </w:divBdr>
        </w:div>
        <w:div w:id="468982782">
          <w:marLeft w:val="0"/>
          <w:marRight w:val="0"/>
          <w:marTop w:val="0"/>
          <w:marBottom w:val="0"/>
          <w:divBdr>
            <w:top w:val="none" w:sz="0" w:space="0" w:color="auto"/>
            <w:left w:val="none" w:sz="0" w:space="0" w:color="auto"/>
            <w:bottom w:val="none" w:sz="0" w:space="0" w:color="auto"/>
            <w:right w:val="none" w:sz="0" w:space="0" w:color="auto"/>
          </w:divBdr>
        </w:div>
        <w:div w:id="1630740085">
          <w:marLeft w:val="0"/>
          <w:marRight w:val="0"/>
          <w:marTop w:val="0"/>
          <w:marBottom w:val="0"/>
          <w:divBdr>
            <w:top w:val="none" w:sz="0" w:space="0" w:color="auto"/>
            <w:left w:val="none" w:sz="0" w:space="0" w:color="auto"/>
            <w:bottom w:val="none" w:sz="0" w:space="0" w:color="auto"/>
            <w:right w:val="none" w:sz="0" w:space="0" w:color="auto"/>
          </w:divBdr>
        </w:div>
        <w:div w:id="2028099176">
          <w:marLeft w:val="0"/>
          <w:marRight w:val="0"/>
          <w:marTop w:val="0"/>
          <w:marBottom w:val="0"/>
          <w:divBdr>
            <w:top w:val="none" w:sz="0" w:space="0" w:color="auto"/>
            <w:left w:val="none" w:sz="0" w:space="0" w:color="auto"/>
            <w:bottom w:val="none" w:sz="0" w:space="0" w:color="auto"/>
            <w:right w:val="none" w:sz="0" w:space="0" w:color="auto"/>
          </w:divBdr>
        </w:div>
        <w:div w:id="143133746">
          <w:marLeft w:val="0"/>
          <w:marRight w:val="0"/>
          <w:marTop w:val="0"/>
          <w:marBottom w:val="0"/>
          <w:divBdr>
            <w:top w:val="none" w:sz="0" w:space="0" w:color="auto"/>
            <w:left w:val="none" w:sz="0" w:space="0" w:color="auto"/>
            <w:bottom w:val="none" w:sz="0" w:space="0" w:color="auto"/>
            <w:right w:val="none" w:sz="0" w:space="0" w:color="auto"/>
          </w:divBdr>
        </w:div>
        <w:div w:id="660043883">
          <w:marLeft w:val="0"/>
          <w:marRight w:val="0"/>
          <w:marTop w:val="120"/>
          <w:marBottom w:val="60"/>
          <w:divBdr>
            <w:top w:val="none" w:sz="0" w:space="0" w:color="auto"/>
            <w:left w:val="none" w:sz="0" w:space="0" w:color="auto"/>
            <w:bottom w:val="none" w:sz="0" w:space="0" w:color="auto"/>
            <w:right w:val="none" w:sz="0" w:space="0" w:color="auto"/>
          </w:divBdr>
          <w:divsChild>
            <w:div w:id="1806775487">
              <w:marLeft w:val="0"/>
              <w:marRight w:val="0"/>
              <w:marTop w:val="0"/>
              <w:marBottom w:val="0"/>
              <w:divBdr>
                <w:top w:val="none" w:sz="0" w:space="0" w:color="auto"/>
                <w:left w:val="none" w:sz="0" w:space="0" w:color="auto"/>
                <w:bottom w:val="none" w:sz="0" w:space="0" w:color="auto"/>
                <w:right w:val="none" w:sz="0" w:space="0" w:color="auto"/>
              </w:divBdr>
            </w:div>
          </w:divsChild>
        </w:div>
        <w:div w:id="1478716645">
          <w:marLeft w:val="0"/>
          <w:marRight w:val="0"/>
          <w:marTop w:val="0"/>
          <w:marBottom w:val="0"/>
          <w:divBdr>
            <w:top w:val="none" w:sz="0" w:space="0" w:color="auto"/>
            <w:left w:val="none" w:sz="0" w:space="0" w:color="auto"/>
            <w:bottom w:val="none" w:sz="0" w:space="0" w:color="auto"/>
            <w:right w:val="none" w:sz="0" w:space="0" w:color="auto"/>
          </w:divBdr>
        </w:div>
        <w:div w:id="1176071630">
          <w:marLeft w:val="0"/>
          <w:marRight w:val="0"/>
          <w:marTop w:val="0"/>
          <w:marBottom w:val="0"/>
          <w:divBdr>
            <w:top w:val="none" w:sz="0" w:space="0" w:color="auto"/>
            <w:left w:val="none" w:sz="0" w:space="0" w:color="auto"/>
            <w:bottom w:val="none" w:sz="0" w:space="0" w:color="auto"/>
            <w:right w:val="none" w:sz="0" w:space="0" w:color="auto"/>
          </w:divBdr>
        </w:div>
        <w:div w:id="645549434">
          <w:marLeft w:val="0"/>
          <w:marRight w:val="0"/>
          <w:marTop w:val="0"/>
          <w:marBottom w:val="0"/>
          <w:divBdr>
            <w:top w:val="none" w:sz="0" w:space="0" w:color="auto"/>
            <w:left w:val="none" w:sz="0" w:space="0" w:color="auto"/>
            <w:bottom w:val="none" w:sz="0" w:space="0" w:color="auto"/>
            <w:right w:val="none" w:sz="0" w:space="0" w:color="auto"/>
          </w:divBdr>
        </w:div>
        <w:div w:id="1127355799">
          <w:marLeft w:val="0"/>
          <w:marRight w:val="0"/>
          <w:marTop w:val="120"/>
          <w:marBottom w:val="60"/>
          <w:divBdr>
            <w:top w:val="none" w:sz="0" w:space="0" w:color="auto"/>
            <w:left w:val="none" w:sz="0" w:space="0" w:color="auto"/>
            <w:bottom w:val="none" w:sz="0" w:space="0" w:color="auto"/>
            <w:right w:val="none" w:sz="0" w:space="0" w:color="auto"/>
          </w:divBdr>
          <w:divsChild>
            <w:div w:id="1297100298">
              <w:marLeft w:val="0"/>
              <w:marRight w:val="0"/>
              <w:marTop w:val="0"/>
              <w:marBottom w:val="0"/>
              <w:divBdr>
                <w:top w:val="none" w:sz="0" w:space="0" w:color="auto"/>
                <w:left w:val="none" w:sz="0" w:space="0" w:color="auto"/>
                <w:bottom w:val="none" w:sz="0" w:space="0" w:color="auto"/>
                <w:right w:val="none" w:sz="0" w:space="0" w:color="auto"/>
              </w:divBdr>
            </w:div>
          </w:divsChild>
        </w:div>
        <w:div w:id="603920504">
          <w:marLeft w:val="0"/>
          <w:marRight w:val="0"/>
          <w:marTop w:val="120"/>
          <w:marBottom w:val="60"/>
          <w:divBdr>
            <w:top w:val="none" w:sz="0" w:space="0" w:color="auto"/>
            <w:left w:val="none" w:sz="0" w:space="0" w:color="auto"/>
            <w:bottom w:val="none" w:sz="0" w:space="0" w:color="auto"/>
            <w:right w:val="none" w:sz="0" w:space="0" w:color="auto"/>
          </w:divBdr>
          <w:divsChild>
            <w:div w:id="1666861125">
              <w:marLeft w:val="0"/>
              <w:marRight w:val="0"/>
              <w:marTop w:val="0"/>
              <w:marBottom w:val="0"/>
              <w:divBdr>
                <w:top w:val="none" w:sz="0" w:space="0" w:color="auto"/>
                <w:left w:val="none" w:sz="0" w:space="0" w:color="auto"/>
                <w:bottom w:val="none" w:sz="0" w:space="0" w:color="auto"/>
                <w:right w:val="none" w:sz="0" w:space="0" w:color="auto"/>
              </w:divBdr>
            </w:div>
          </w:divsChild>
        </w:div>
        <w:div w:id="1149324317">
          <w:marLeft w:val="0"/>
          <w:marRight w:val="0"/>
          <w:marTop w:val="0"/>
          <w:marBottom w:val="0"/>
          <w:divBdr>
            <w:top w:val="none" w:sz="0" w:space="0" w:color="auto"/>
            <w:left w:val="none" w:sz="0" w:space="0" w:color="auto"/>
            <w:bottom w:val="none" w:sz="0" w:space="0" w:color="auto"/>
            <w:right w:val="none" w:sz="0" w:space="0" w:color="auto"/>
          </w:divBdr>
        </w:div>
        <w:div w:id="334234682">
          <w:marLeft w:val="0"/>
          <w:marRight w:val="0"/>
          <w:marTop w:val="0"/>
          <w:marBottom w:val="0"/>
          <w:divBdr>
            <w:top w:val="none" w:sz="0" w:space="0" w:color="auto"/>
            <w:left w:val="none" w:sz="0" w:space="0" w:color="auto"/>
            <w:bottom w:val="none" w:sz="0" w:space="0" w:color="auto"/>
            <w:right w:val="none" w:sz="0" w:space="0" w:color="auto"/>
          </w:divBdr>
        </w:div>
        <w:div w:id="749816445">
          <w:marLeft w:val="0"/>
          <w:marRight w:val="0"/>
          <w:marTop w:val="0"/>
          <w:marBottom w:val="0"/>
          <w:divBdr>
            <w:top w:val="none" w:sz="0" w:space="0" w:color="auto"/>
            <w:left w:val="none" w:sz="0" w:space="0" w:color="auto"/>
            <w:bottom w:val="none" w:sz="0" w:space="0" w:color="auto"/>
            <w:right w:val="none" w:sz="0" w:space="0" w:color="auto"/>
          </w:divBdr>
        </w:div>
        <w:div w:id="823551649">
          <w:marLeft w:val="0"/>
          <w:marRight w:val="0"/>
          <w:marTop w:val="0"/>
          <w:marBottom w:val="0"/>
          <w:divBdr>
            <w:top w:val="none" w:sz="0" w:space="0" w:color="auto"/>
            <w:left w:val="none" w:sz="0" w:space="0" w:color="auto"/>
            <w:bottom w:val="none" w:sz="0" w:space="0" w:color="auto"/>
            <w:right w:val="none" w:sz="0" w:space="0" w:color="auto"/>
          </w:divBdr>
        </w:div>
        <w:div w:id="1163665927">
          <w:marLeft w:val="0"/>
          <w:marRight w:val="0"/>
          <w:marTop w:val="0"/>
          <w:marBottom w:val="0"/>
          <w:divBdr>
            <w:top w:val="none" w:sz="0" w:space="0" w:color="auto"/>
            <w:left w:val="none" w:sz="0" w:space="0" w:color="auto"/>
            <w:bottom w:val="none" w:sz="0" w:space="0" w:color="auto"/>
            <w:right w:val="none" w:sz="0" w:space="0" w:color="auto"/>
          </w:divBdr>
        </w:div>
        <w:div w:id="57826713">
          <w:marLeft w:val="0"/>
          <w:marRight w:val="0"/>
          <w:marTop w:val="0"/>
          <w:marBottom w:val="0"/>
          <w:divBdr>
            <w:top w:val="none" w:sz="0" w:space="0" w:color="auto"/>
            <w:left w:val="none" w:sz="0" w:space="0" w:color="auto"/>
            <w:bottom w:val="none" w:sz="0" w:space="0" w:color="auto"/>
            <w:right w:val="none" w:sz="0" w:space="0" w:color="auto"/>
          </w:divBdr>
        </w:div>
        <w:div w:id="1788544825">
          <w:marLeft w:val="0"/>
          <w:marRight w:val="0"/>
          <w:marTop w:val="120"/>
          <w:marBottom w:val="60"/>
          <w:divBdr>
            <w:top w:val="none" w:sz="0" w:space="0" w:color="auto"/>
            <w:left w:val="none" w:sz="0" w:space="0" w:color="auto"/>
            <w:bottom w:val="none" w:sz="0" w:space="0" w:color="auto"/>
            <w:right w:val="none" w:sz="0" w:space="0" w:color="auto"/>
          </w:divBdr>
          <w:divsChild>
            <w:div w:id="1286079638">
              <w:marLeft w:val="0"/>
              <w:marRight w:val="0"/>
              <w:marTop w:val="0"/>
              <w:marBottom w:val="0"/>
              <w:divBdr>
                <w:top w:val="none" w:sz="0" w:space="0" w:color="auto"/>
                <w:left w:val="none" w:sz="0" w:space="0" w:color="auto"/>
                <w:bottom w:val="none" w:sz="0" w:space="0" w:color="auto"/>
                <w:right w:val="none" w:sz="0" w:space="0" w:color="auto"/>
              </w:divBdr>
            </w:div>
          </w:divsChild>
        </w:div>
        <w:div w:id="314377437">
          <w:marLeft w:val="0"/>
          <w:marRight w:val="0"/>
          <w:marTop w:val="0"/>
          <w:marBottom w:val="0"/>
          <w:divBdr>
            <w:top w:val="none" w:sz="0" w:space="0" w:color="auto"/>
            <w:left w:val="none" w:sz="0" w:space="0" w:color="auto"/>
            <w:bottom w:val="none" w:sz="0" w:space="0" w:color="auto"/>
            <w:right w:val="none" w:sz="0" w:space="0" w:color="auto"/>
          </w:divBdr>
        </w:div>
        <w:div w:id="709188950">
          <w:marLeft w:val="0"/>
          <w:marRight w:val="0"/>
          <w:marTop w:val="0"/>
          <w:marBottom w:val="0"/>
          <w:divBdr>
            <w:top w:val="none" w:sz="0" w:space="0" w:color="auto"/>
            <w:left w:val="none" w:sz="0" w:space="0" w:color="auto"/>
            <w:bottom w:val="none" w:sz="0" w:space="0" w:color="auto"/>
            <w:right w:val="none" w:sz="0" w:space="0" w:color="auto"/>
          </w:divBdr>
        </w:div>
        <w:div w:id="1097561815">
          <w:marLeft w:val="0"/>
          <w:marRight w:val="0"/>
          <w:marTop w:val="120"/>
          <w:marBottom w:val="60"/>
          <w:divBdr>
            <w:top w:val="none" w:sz="0" w:space="0" w:color="auto"/>
            <w:left w:val="none" w:sz="0" w:space="0" w:color="auto"/>
            <w:bottom w:val="none" w:sz="0" w:space="0" w:color="auto"/>
            <w:right w:val="none" w:sz="0" w:space="0" w:color="auto"/>
          </w:divBdr>
          <w:divsChild>
            <w:div w:id="1221599766">
              <w:marLeft w:val="0"/>
              <w:marRight w:val="0"/>
              <w:marTop w:val="0"/>
              <w:marBottom w:val="0"/>
              <w:divBdr>
                <w:top w:val="none" w:sz="0" w:space="0" w:color="auto"/>
                <w:left w:val="none" w:sz="0" w:space="0" w:color="auto"/>
                <w:bottom w:val="none" w:sz="0" w:space="0" w:color="auto"/>
                <w:right w:val="none" w:sz="0" w:space="0" w:color="auto"/>
              </w:divBdr>
            </w:div>
          </w:divsChild>
        </w:div>
        <w:div w:id="1060519578">
          <w:marLeft w:val="0"/>
          <w:marRight w:val="0"/>
          <w:marTop w:val="0"/>
          <w:marBottom w:val="0"/>
          <w:divBdr>
            <w:top w:val="none" w:sz="0" w:space="0" w:color="auto"/>
            <w:left w:val="none" w:sz="0" w:space="0" w:color="auto"/>
            <w:bottom w:val="none" w:sz="0" w:space="0" w:color="auto"/>
            <w:right w:val="none" w:sz="0" w:space="0" w:color="auto"/>
          </w:divBdr>
        </w:div>
        <w:div w:id="1060056461">
          <w:marLeft w:val="0"/>
          <w:marRight w:val="0"/>
          <w:marTop w:val="0"/>
          <w:marBottom w:val="0"/>
          <w:divBdr>
            <w:top w:val="none" w:sz="0" w:space="0" w:color="auto"/>
            <w:left w:val="none" w:sz="0" w:space="0" w:color="auto"/>
            <w:bottom w:val="none" w:sz="0" w:space="0" w:color="auto"/>
            <w:right w:val="none" w:sz="0" w:space="0" w:color="auto"/>
          </w:divBdr>
        </w:div>
        <w:div w:id="165944540">
          <w:marLeft w:val="0"/>
          <w:marRight w:val="0"/>
          <w:marTop w:val="0"/>
          <w:marBottom w:val="0"/>
          <w:divBdr>
            <w:top w:val="none" w:sz="0" w:space="0" w:color="auto"/>
            <w:left w:val="none" w:sz="0" w:space="0" w:color="auto"/>
            <w:bottom w:val="none" w:sz="0" w:space="0" w:color="auto"/>
            <w:right w:val="none" w:sz="0" w:space="0" w:color="auto"/>
          </w:divBdr>
        </w:div>
        <w:div w:id="560487257">
          <w:marLeft w:val="0"/>
          <w:marRight w:val="0"/>
          <w:marTop w:val="0"/>
          <w:marBottom w:val="0"/>
          <w:divBdr>
            <w:top w:val="none" w:sz="0" w:space="0" w:color="auto"/>
            <w:left w:val="none" w:sz="0" w:space="0" w:color="auto"/>
            <w:bottom w:val="none" w:sz="0" w:space="0" w:color="auto"/>
            <w:right w:val="none" w:sz="0" w:space="0" w:color="auto"/>
          </w:divBdr>
        </w:div>
        <w:div w:id="166408150">
          <w:marLeft w:val="0"/>
          <w:marRight w:val="0"/>
          <w:marTop w:val="0"/>
          <w:marBottom w:val="0"/>
          <w:divBdr>
            <w:top w:val="none" w:sz="0" w:space="0" w:color="auto"/>
            <w:left w:val="none" w:sz="0" w:space="0" w:color="auto"/>
            <w:bottom w:val="none" w:sz="0" w:space="0" w:color="auto"/>
            <w:right w:val="none" w:sz="0" w:space="0" w:color="auto"/>
          </w:divBdr>
        </w:div>
        <w:div w:id="899635711">
          <w:marLeft w:val="0"/>
          <w:marRight w:val="0"/>
          <w:marTop w:val="0"/>
          <w:marBottom w:val="0"/>
          <w:divBdr>
            <w:top w:val="none" w:sz="0" w:space="0" w:color="auto"/>
            <w:left w:val="none" w:sz="0" w:space="0" w:color="auto"/>
            <w:bottom w:val="none" w:sz="0" w:space="0" w:color="auto"/>
            <w:right w:val="none" w:sz="0" w:space="0" w:color="auto"/>
          </w:divBdr>
        </w:div>
        <w:div w:id="862523084">
          <w:marLeft w:val="0"/>
          <w:marRight w:val="0"/>
          <w:marTop w:val="0"/>
          <w:marBottom w:val="0"/>
          <w:divBdr>
            <w:top w:val="none" w:sz="0" w:space="0" w:color="auto"/>
            <w:left w:val="none" w:sz="0" w:space="0" w:color="auto"/>
            <w:bottom w:val="none" w:sz="0" w:space="0" w:color="auto"/>
            <w:right w:val="none" w:sz="0" w:space="0" w:color="auto"/>
          </w:divBdr>
        </w:div>
        <w:div w:id="955871993">
          <w:marLeft w:val="0"/>
          <w:marRight w:val="0"/>
          <w:marTop w:val="0"/>
          <w:marBottom w:val="0"/>
          <w:divBdr>
            <w:top w:val="none" w:sz="0" w:space="0" w:color="auto"/>
            <w:left w:val="none" w:sz="0" w:space="0" w:color="auto"/>
            <w:bottom w:val="none" w:sz="0" w:space="0" w:color="auto"/>
            <w:right w:val="none" w:sz="0" w:space="0" w:color="auto"/>
          </w:divBdr>
        </w:div>
        <w:div w:id="1755123180">
          <w:marLeft w:val="0"/>
          <w:marRight w:val="0"/>
          <w:marTop w:val="0"/>
          <w:marBottom w:val="0"/>
          <w:divBdr>
            <w:top w:val="none" w:sz="0" w:space="0" w:color="auto"/>
            <w:left w:val="none" w:sz="0" w:space="0" w:color="auto"/>
            <w:bottom w:val="none" w:sz="0" w:space="0" w:color="auto"/>
            <w:right w:val="none" w:sz="0" w:space="0" w:color="auto"/>
          </w:divBdr>
        </w:div>
        <w:div w:id="534389183">
          <w:marLeft w:val="0"/>
          <w:marRight w:val="0"/>
          <w:marTop w:val="0"/>
          <w:marBottom w:val="0"/>
          <w:divBdr>
            <w:top w:val="none" w:sz="0" w:space="0" w:color="auto"/>
            <w:left w:val="none" w:sz="0" w:space="0" w:color="auto"/>
            <w:bottom w:val="none" w:sz="0" w:space="0" w:color="auto"/>
            <w:right w:val="none" w:sz="0" w:space="0" w:color="auto"/>
          </w:divBdr>
        </w:div>
        <w:div w:id="962736309">
          <w:marLeft w:val="0"/>
          <w:marRight w:val="0"/>
          <w:marTop w:val="120"/>
          <w:marBottom w:val="60"/>
          <w:divBdr>
            <w:top w:val="none" w:sz="0" w:space="0" w:color="auto"/>
            <w:left w:val="none" w:sz="0" w:space="0" w:color="auto"/>
            <w:bottom w:val="none" w:sz="0" w:space="0" w:color="auto"/>
            <w:right w:val="none" w:sz="0" w:space="0" w:color="auto"/>
          </w:divBdr>
          <w:divsChild>
            <w:div w:id="724183708">
              <w:marLeft w:val="0"/>
              <w:marRight w:val="0"/>
              <w:marTop w:val="0"/>
              <w:marBottom w:val="0"/>
              <w:divBdr>
                <w:top w:val="none" w:sz="0" w:space="0" w:color="auto"/>
                <w:left w:val="none" w:sz="0" w:space="0" w:color="auto"/>
                <w:bottom w:val="none" w:sz="0" w:space="0" w:color="auto"/>
                <w:right w:val="none" w:sz="0" w:space="0" w:color="auto"/>
              </w:divBdr>
            </w:div>
          </w:divsChild>
        </w:div>
        <w:div w:id="468210707">
          <w:marLeft w:val="0"/>
          <w:marRight w:val="0"/>
          <w:marTop w:val="0"/>
          <w:marBottom w:val="0"/>
          <w:divBdr>
            <w:top w:val="none" w:sz="0" w:space="0" w:color="auto"/>
            <w:left w:val="none" w:sz="0" w:space="0" w:color="auto"/>
            <w:bottom w:val="none" w:sz="0" w:space="0" w:color="auto"/>
            <w:right w:val="none" w:sz="0" w:space="0" w:color="auto"/>
          </w:divBdr>
        </w:div>
        <w:div w:id="16851903">
          <w:marLeft w:val="0"/>
          <w:marRight w:val="0"/>
          <w:marTop w:val="0"/>
          <w:marBottom w:val="0"/>
          <w:divBdr>
            <w:top w:val="none" w:sz="0" w:space="0" w:color="auto"/>
            <w:left w:val="none" w:sz="0" w:space="0" w:color="auto"/>
            <w:bottom w:val="none" w:sz="0" w:space="0" w:color="auto"/>
            <w:right w:val="none" w:sz="0" w:space="0" w:color="auto"/>
          </w:divBdr>
        </w:div>
        <w:div w:id="1321037659">
          <w:marLeft w:val="0"/>
          <w:marRight w:val="0"/>
          <w:marTop w:val="120"/>
          <w:marBottom w:val="60"/>
          <w:divBdr>
            <w:top w:val="none" w:sz="0" w:space="0" w:color="auto"/>
            <w:left w:val="none" w:sz="0" w:space="0" w:color="auto"/>
            <w:bottom w:val="none" w:sz="0" w:space="0" w:color="auto"/>
            <w:right w:val="none" w:sz="0" w:space="0" w:color="auto"/>
          </w:divBdr>
          <w:divsChild>
            <w:div w:id="1495680804">
              <w:marLeft w:val="0"/>
              <w:marRight w:val="0"/>
              <w:marTop w:val="0"/>
              <w:marBottom w:val="0"/>
              <w:divBdr>
                <w:top w:val="none" w:sz="0" w:space="0" w:color="auto"/>
                <w:left w:val="none" w:sz="0" w:space="0" w:color="auto"/>
                <w:bottom w:val="none" w:sz="0" w:space="0" w:color="auto"/>
                <w:right w:val="none" w:sz="0" w:space="0" w:color="auto"/>
              </w:divBdr>
            </w:div>
          </w:divsChild>
        </w:div>
        <w:div w:id="257831776">
          <w:marLeft w:val="0"/>
          <w:marRight w:val="0"/>
          <w:marTop w:val="0"/>
          <w:marBottom w:val="0"/>
          <w:divBdr>
            <w:top w:val="none" w:sz="0" w:space="0" w:color="auto"/>
            <w:left w:val="none" w:sz="0" w:space="0" w:color="auto"/>
            <w:bottom w:val="none" w:sz="0" w:space="0" w:color="auto"/>
            <w:right w:val="none" w:sz="0" w:space="0" w:color="auto"/>
          </w:divBdr>
        </w:div>
        <w:div w:id="1971982269">
          <w:marLeft w:val="0"/>
          <w:marRight w:val="0"/>
          <w:marTop w:val="0"/>
          <w:marBottom w:val="0"/>
          <w:divBdr>
            <w:top w:val="none" w:sz="0" w:space="0" w:color="auto"/>
            <w:left w:val="none" w:sz="0" w:space="0" w:color="auto"/>
            <w:bottom w:val="none" w:sz="0" w:space="0" w:color="auto"/>
            <w:right w:val="none" w:sz="0" w:space="0" w:color="auto"/>
          </w:divBdr>
        </w:div>
        <w:div w:id="1496385109">
          <w:marLeft w:val="0"/>
          <w:marRight w:val="0"/>
          <w:marTop w:val="0"/>
          <w:marBottom w:val="0"/>
          <w:divBdr>
            <w:top w:val="none" w:sz="0" w:space="0" w:color="auto"/>
            <w:left w:val="none" w:sz="0" w:space="0" w:color="auto"/>
            <w:bottom w:val="none" w:sz="0" w:space="0" w:color="auto"/>
            <w:right w:val="none" w:sz="0" w:space="0" w:color="auto"/>
          </w:divBdr>
        </w:div>
        <w:div w:id="1984852506">
          <w:marLeft w:val="0"/>
          <w:marRight w:val="0"/>
          <w:marTop w:val="0"/>
          <w:marBottom w:val="0"/>
          <w:divBdr>
            <w:top w:val="none" w:sz="0" w:space="0" w:color="auto"/>
            <w:left w:val="none" w:sz="0" w:space="0" w:color="auto"/>
            <w:bottom w:val="none" w:sz="0" w:space="0" w:color="auto"/>
            <w:right w:val="none" w:sz="0" w:space="0" w:color="auto"/>
          </w:divBdr>
        </w:div>
        <w:div w:id="1994288834">
          <w:marLeft w:val="0"/>
          <w:marRight w:val="0"/>
          <w:marTop w:val="0"/>
          <w:marBottom w:val="0"/>
          <w:divBdr>
            <w:top w:val="none" w:sz="0" w:space="0" w:color="auto"/>
            <w:left w:val="none" w:sz="0" w:space="0" w:color="auto"/>
            <w:bottom w:val="none" w:sz="0" w:space="0" w:color="auto"/>
            <w:right w:val="none" w:sz="0" w:space="0" w:color="auto"/>
          </w:divBdr>
        </w:div>
        <w:div w:id="1032876527">
          <w:marLeft w:val="0"/>
          <w:marRight w:val="0"/>
          <w:marTop w:val="0"/>
          <w:marBottom w:val="0"/>
          <w:divBdr>
            <w:top w:val="none" w:sz="0" w:space="0" w:color="auto"/>
            <w:left w:val="none" w:sz="0" w:space="0" w:color="auto"/>
            <w:bottom w:val="none" w:sz="0" w:space="0" w:color="auto"/>
            <w:right w:val="none" w:sz="0" w:space="0" w:color="auto"/>
          </w:divBdr>
        </w:div>
        <w:div w:id="11692562">
          <w:marLeft w:val="0"/>
          <w:marRight w:val="0"/>
          <w:marTop w:val="0"/>
          <w:marBottom w:val="0"/>
          <w:divBdr>
            <w:top w:val="none" w:sz="0" w:space="0" w:color="auto"/>
            <w:left w:val="none" w:sz="0" w:space="0" w:color="auto"/>
            <w:bottom w:val="none" w:sz="0" w:space="0" w:color="auto"/>
            <w:right w:val="none" w:sz="0" w:space="0" w:color="auto"/>
          </w:divBdr>
        </w:div>
        <w:div w:id="1496191057">
          <w:marLeft w:val="0"/>
          <w:marRight w:val="0"/>
          <w:marTop w:val="0"/>
          <w:marBottom w:val="0"/>
          <w:divBdr>
            <w:top w:val="none" w:sz="0" w:space="0" w:color="auto"/>
            <w:left w:val="none" w:sz="0" w:space="0" w:color="auto"/>
            <w:bottom w:val="none" w:sz="0" w:space="0" w:color="auto"/>
            <w:right w:val="none" w:sz="0" w:space="0" w:color="auto"/>
          </w:divBdr>
        </w:div>
        <w:div w:id="104350676">
          <w:marLeft w:val="0"/>
          <w:marRight w:val="0"/>
          <w:marTop w:val="0"/>
          <w:marBottom w:val="0"/>
          <w:divBdr>
            <w:top w:val="none" w:sz="0" w:space="0" w:color="auto"/>
            <w:left w:val="none" w:sz="0" w:space="0" w:color="auto"/>
            <w:bottom w:val="none" w:sz="0" w:space="0" w:color="auto"/>
            <w:right w:val="none" w:sz="0" w:space="0" w:color="auto"/>
          </w:divBdr>
        </w:div>
        <w:div w:id="671373872">
          <w:marLeft w:val="0"/>
          <w:marRight w:val="0"/>
          <w:marTop w:val="0"/>
          <w:marBottom w:val="0"/>
          <w:divBdr>
            <w:top w:val="none" w:sz="0" w:space="0" w:color="auto"/>
            <w:left w:val="none" w:sz="0" w:space="0" w:color="auto"/>
            <w:bottom w:val="none" w:sz="0" w:space="0" w:color="auto"/>
            <w:right w:val="none" w:sz="0" w:space="0" w:color="auto"/>
          </w:divBdr>
        </w:div>
        <w:div w:id="320426815">
          <w:marLeft w:val="0"/>
          <w:marRight w:val="0"/>
          <w:marTop w:val="0"/>
          <w:marBottom w:val="0"/>
          <w:divBdr>
            <w:top w:val="none" w:sz="0" w:space="0" w:color="auto"/>
            <w:left w:val="none" w:sz="0" w:space="0" w:color="auto"/>
            <w:bottom w:val="none" w:sz="0" w:space="0" w:color="auto"/>
            <w:right w:val="none" w:sz="0" w:space="0" w:color="auto"/>
          </w:divBdr>
        </w:div>
        <w:div w:id="981083065">
          <w:marLeft w:val="0"/>
          <w:marRight w:val="0"/>
          <w:marTop w:val="0"/>
          <w:marBottom w:val="0"/>
          <w:divBdr>
            <w:top w:val="none" w:sz="0" w:space="0" w:color="auto"/>
            <w:left w:val="none" w:sz="0" w:space="0" w:color="auto"/>
            <w:bottom w:val="none" w:sz="0" w:space="0" w:color="auto"/>
            <w:right w:val="none" w:sz="0" w:space="0" w:color="auto"/>
          </w:divBdr>
        </w:div>
        <w:div w:id="96560290">
          <w:marLeft w:val="0"/>
          <w:marRight w:val="0"/>
          <w:marTop w:val="0"/>
          <w:marBottom w:val="0"/>
          <w:divBdr>
            <w:top w:val="none" w:sz="0" w:space="0" w:color="auto"/>
            <w:left w:val="none" w:sz="0" w:space="0" w:color="auto"/>
            <w:bottom w:val="none" w:sz="0" w:space="0" w:color="auto"/>
            <w:right w:val="none" w:sz="0" w:space="0" w:color="auto"/>
          </w:divBdr>
        </w:div>
        <w:div w:id="1051879718">
          <w:marLeft w:val="0"/>
          <w:marRight w:val="0"/>
          <w:marTop w:val="0"/>
          <w:marBottom w:val="0"/>
          <w:divBdr>
            <w:top w:val="none" w:sz="0" w:space="0" w:color="auto"/>
            <w:left w:val="none" w:sz="0" w:space="0" w:color="auto"/>
            <w:bottom w:val="none" w:sz="0" w:space="0" w:color="auto"/>
            <w:right w:val="none" w:sz="0" w:space="0" w:color="auto"/>
          </w:divBdr>
        </w:div>
        <w:div w:id="2015106754">
          <w:marLeft w:val="0"/>
          <w:marRight w:val="0"/>
          <w:marTop w:val="0"/>
          <w:marBottom w:val="0"/>
          <w:divBdr>
            <w:top w:val="none" w:sz="0" w:space="0" w:color="auto"/>
            <w:left w:val="none" w:sz="0" w:space="0" w:color="auto"/>
            <w:bottom w:val="none" w:sz="0" w:space="0" w:color="auto"/>
            <w:right w:val="none" w:sz="0" w:space="0" w:color="auto"/>
          </w:divBdr>
        </w:div>
        <w:div w:id="390276642">
          <w:marLeft w:val="0"/>
          <w:marRight w:val="0"/>
          <w:marTop w:val="120"/>
          <w:marBottom w:val="60"/>
          <w:divBdr>
            <w:top w:val="none" w:sz="0" w:space="0" w:color="auto"/>
            <w:left w:val="none" w:sz="0" w:space="0" w:color="auto"/>
            <w:bottom w:val="none" w:sz="0" w:space="0" w:color="auto"/>
            <w:right w:val="none" w:sz="0" w:space="0" w:color="auto"/>
          </w:divBdr>
          <w:divsChild>
            <w:div w:id="611671130">
              <w:marLeft w:val="0"/>
              <w:marRight w:val="0"/>
              <w:marTop w:val="0"/>
              <w:marBottom w:val="0"/>
              <w:divBdr>
                <w:top w:val="none" w:sz="0" w:space="0" w:color="auto"/>
                <w:left w:val="none" w:sz="0" w:space="0" w:color="auto"/>
                <w:bottom w:val="none" w:sz="0" w:space="0" w:color="auto"/>
                <w:right w:val="none" w:sz="0" w:space="0" w:color="auto"/>
              </w:divBdr>
            </w:div>
          </w:divsChild>
        </w:div>
        <w:div w:id="82846584">
          <w:marLeft w:val="0"/>
          <w:marRight w:val="0"/>
          <w:marTop w:val="0"/>
          <w:marBottom w:val="0"/>
          <w:divBdr>
            <w:top w:val="none" w:sz="0" w:space="0" w:color="auto"/>
            <w:left w:val="none" w:sz="0" w:space="0" w:color="auto"/>
            <w:bottom w:val="none" w:sz="0" w:space="0" w:color="auto"/>
            <w:right w:val="none" w:sz="0" w:space="0" w:color="auto"/>
          </w:divBdr>
        </w:div>
        <w:div w:id="1477646310">
          <w:marLeft w:val="0"/>
          <w:marRight w:val="0"/>
          <w:marTop w:val="0"/>
          <w:marBottom w:val="0"/>
          <w:divBdr>
            <w:top w:val="none" w:sz="0" w:space="0" w:color="auto"/>
            <w:left w:val="none" w:sz="0" w:space="0" w:color="auto"/>
            <w:bottom w:val="none" w:sz="0" w:space="0" w:color="auto"/>
            <w:right w:val="none" w:sz="0" w:space="0" w:color="auto"/>
          </w:divBdr>
        </w:div>
        <w:div w:id="1824813771">
          <w:marLeft w:val="0"/>
          <w:marRight w:val="0"/>
          <w:marTop w:val="0"/>
          <w:marBottom w:val="0"/>
          <w:divBdr>
            <w:top w:val="none" w:sz="0" w:space="0" w:color="auto"/>
            <w:left w:val="none" w:sz="0" w:space="0" w:color="auto"/>
            <w:bottom w:val="none" w:sz="0" w:space="0" w:color="auto"/>
            <w:right w:val="none" w:sz="0" w:space="0" w:color="auto"/>
          </w:divBdr>
        </w:div>
        <w:div w:id="406538531">
          <w:marLeft w:val="0"/>
          <w:marRight w:val="0"/>
          <w:marTop w:val="120"/>
          <w:marBottom w:val="60"/>
          <w:divBdr>
            <w:top w:val="none" w:sz="0" w:space="0" w:color="auto"/>
            <w:left w:val="none" w:sz="0" w:space="0" w:color="auto"/>
            <w:bottom w:val="none" w:sz="0" w:space="0" w:color="auto"/>
            <w:right w:val="none" w:sz="0" w:space="0" w:color="auto"/>
          </w:divBdr>
          <w:divsChild>
            <w:div w:id="52625809">
              <w:marLeft w:val="0"/>
              <w:marRight w:val="0"/>
              <w:marTop w:val="0"/>
              <w:marBottom w:val="0"/>
              <w:divBdr>
                <w:top w:val="none" w:sz="0" w:space="0" w:color="auto"/>
                <w:left w:val="none" w:sz="0" w:space="0" w:color="auto"/>
                <w:bottom w:val="none" w:sz="0" w:space="0" w:color="auto"/>
                <w:right w:val="none" w:sz="0" w:space="0" w:color="auto"/>
              </w:divBdr>
            </w:div>
          </w:divsChild>
        </w:div>
        <w:div w:id="1509296785">
          <w:marLeft w:val="0"/>
          <w:marRight w:val="0"/>
          <w:marTop w:val="0"/>
          <w:marBottom w:val="0"/>
          <w:divBdr>
            <w:top w:val="none" w:sz="0" w:space="0" w:color="auto"/>
            <w:left w:val="none" w:sz="0" w:space="0" w:color="auto"/>
            <w:bottom w:val="none" w:sz="0" w:space="0" w:color="auto"/>
            <w:right w:val="none" w:sz="0" w:space="0" w:color="auto"/>
          </w:divBdr>
        </w:div>
        <w:div w:id="2003660689">
          <w:marLeft w:val="0"/>
          <w:marRight w:val="0"/>
          <w:marTop w:val="0"/>
          <w:marBottom w:val="0"/>
          <w:divBdr>
            <w:top w:val="none" w:sz="0" w:space="0" w:color="auto"/>
            <w:left w:val="none" w:sz="0" w:space="0" w:color="auto"/>
            <w:bottom w:val="none" w:sz="0" w:space="0" w:color="auto"/>
            <w:right w:val="none" w:sz="0" w:space="0" w:color="auto"/>
          </w:divBdr>
        </w:div>
        <w:div w:id="978531052">
          <w:marLeft w:val="0"/>
          <w:marRight w:val="0"/>
          <w:marTop w:val="0"/>
          <w:marBottom w:val="0"/>
          <w:divBdr>
            <w:top w:val="none" w:sz="0" w:space="0" w:color="auto"/>
            <w:left w:val="none" w:sz="0" w:space="0" w:color="auto"/>
            <w:bottom w:val="none" w:sz="0" w:space="0" w:color="auto"/>
            <w:right w:val="none" w:sz="0" w:space="0" w:color="auto"/>
          </w:divBdr>
        </w:div>
        <w:div w:id="279267155">
          <w:marLeft w:val="0"/>
          <w:marRight w:val="0"/>
          <w:marTop w:val="0"/>
          <w:marBottom w:val="0"/>
          <w:divBdr>
            <w:top w:val="none" w:sz="0" w:space="0" w:color="auto"/>
            <w:left w:val="none" w:sz="0" w:space="0" w:color="auto"/>
            <w:bottom w:val="none" w:sz="0" w:space="0" w:color="auto"/>
            <w:right w:val="none" w:sz="0" w:space="0" w:color="auto"/>
          </w:divBdr>
        </w:div>
        <w:div w:id="1584874755">
          <w:marLeft w:val="0"/>
          <w:marRight w:val="0"/>
          <w:marTop w:val="0"/>
          <w:marBottom w:val="0"/>
          <w:divBdr>
            <w:top w:val="none" w:sz="0" w:space="0" w:color="auto"/>
            <w:left w:val="none" w:sz="0" w:space="0" w:color="auto"/>
            <w:bottom w:val="none" w:sz="0" w:space="0" w:color="auto"/>
            <w:right w:val="none" w:sz="0" w:space="0" w:color="auto"/>
          </w:divBdr>
        </w:div>
        <w:div w:id="783236532">
          <w:marLeft w:val="0"/>
          <w:marRight w:val="0"/>
          <w:marTop w:val="0"/>
          <w:marBottom w:val="0"/>
          <w:divBdr>
            <w:top w:val="none" w:sz="0" w:space="0" w:color="auto"/>
            <w:left w:val="none" w:sz="0" w:space="0" w:color="auto"/>
            <w:bottom w:val="none" w:sz="0" w:space="0" w:color="auto"/>
            <w:right w:val="none" w:sz="0" w:space="0" w:color="auto"/>
          </w:divBdr>
        </w:div>
        <w:div w:id="840587971">
          <w:marLeft w:val="0"/>
          <w:marRight w:val="0"/>
          <w:marTop w:val="0"/>
          <w:marBottom w:val="0"/>
          <w:divBdr>
            <w:top w:val="none" w:sz="0" w:space="0" w:color="auto"/>
            <w:left w:val="none" w:sz="0" w:space="0" w:color="auto"/>
            <w:bottom w:val="none" w:sz="0" w:space="0" w:color="auto"/>
            <w:right w:val="none" w:sz="0" w:space="0" w:color="auto"/>
          </w:divBdr>
        </w:div>
        <w:div w:id="22096796">
          <w:marLeft w:val="0"/>
          <w:marRight w:val="0"/>
          <w:marTop w:val="0"/>
          <w:marBottom w:val="0"/>
          <w:divBdr>
            <w:top w:val="none" w:sz="0" w:space="0" w:color="auto"/>
            <w:left w:val="none" w:sz="0" w:space="0" w:color="auto"/>
            <w:bottom w:val="none" w:sz="0" w:space="0" w:color="auto"/>
            <w:right w:val="none" w:sz="0" w:space="0" w:color="auto"/>
          </w:divBdr>
        </w:div>
        <w:div w:id="224726484">
          <w:marLeft w:val="0"/>
          <w:marRight w:val="0"/>
          <w:marTop w:val="0"/>
          <w:marBottom w:val="0"/>
          <w:divBdr>
            <w:top w:val="none" w:sz="0" w:space="0" w:color="auto"/>
            <w:left w:val="none" w:sz="0" w:space="0" w:color="auto"/>
            <w:bottom w:val="none" w:sz="0" w:space="0" w:color="auto"/>
            <w:right w:val="none" w:sz="0" w:space="0" w:color="auto"/>
          </w:divBdr>
        </w:div>
        <w:div w:id="478573615">
          <w:marLeft w:val="0"/>
          <w:marRight w:val="0"/>
          <w:marTop w:val="0"/>
          <w:marBottom w:val="0"/>
          <w:divBdr>
            <w:top w:val="none" w:sz="0" w:space="0" w:color="auto"/>
            <w:left w:val="none" w:sz="0" w:space="0" w:color="auto"/>
            <w:bottom w:val="none" w:sz="0" w:space="0" w:color="auto"/>
            <w:right w:val="none" w:sz="0" w:space="0" w:color="auto"/>
          </w:divBdr>
        </w:div>
        <w:div w:id="1368608049">
          <w:marLeft w:val="0"/>
          <w:marRight w:val="0"/>
          <w:marTop w:val="0"/>
          <w:marBottom w:val="0"/>
          <w:divBdr>
            <w:top w:val="none" w:sz="0" w:space="0" w:color="auto"/>
            <w:left w:val="none" w:sz="0" w:space="0" w:color="auto"/>
            <w:bottom w:val="none" w:sz="0" w:space="0" w:color="auto"/>
            <w:right w:val="none" w:sz="0" w:space="0" w:color="auto"/>
          </w:divBdr>
        </w:div>
        <w:div w:id="1680544910">
          <w:marLeft w:val="0"/>
          <w:marRight w:val="0"/>
          <w:marTop w:val="0"/>
          <w:marBottom w:val="0"/>
          <w:divBdr>
            <w:top w:val="none" w:sz="0" w:space="0" w:color="auto"/>
            <w:left w:val="none" w:sz="0" w:space="0" w:color="auto"/>
            <w:bottom w:val="none" w:sz="0" w:space="0" w:color="auto"/>
            <w:right w:val="none" w:sz="0" w:space="0" w:color="auto"/>
          </w:divBdr>
        </w:div>
        <w:div w:id="446393630">
          <w:marLeft w:val="0"/>
          <w:marRight w:val="0"/>
          <w:marTop w:val="0"/>
          <w:marBottom w:val="0"/>
          <w:divBdr>
            <w:top w:val="none" w:sz="0" w:space="0" w:color="auto"/>
            <w:left w:val="none" w:sz="0" w:space="0" w:color="auto"/>
            <w:bottom w:val="none" w:sz="0" w:space="0" w:color="auto"/>
            <w:right w:val="none" w:sz="0" w:space="0" w:color="auto"/>
          </w:divBdr>
        </w:div>
        <w:div w:id="922109157">
          <w:marLeft w:val="0"/>
          <w:marRight w:val="0"/>
          <w:marTop w:val="0"/>
          <w:marBottom w:val="0"/>
          <w:divBdr>
            <w:top w:val="none" w:sz="0" w:space="0" w:color="auto"/>
            <w:left w:val="none" w:sz="0" w:space="0" w:color="auto"/>
            <w:bottom w:val="none" w:sz="0" w:space="0" w:color="auto"/>
            <w:right w:val="none" w:sz="0" w:space="0" w:color="auto"/>
          </w:divBdr>
        </w:div>
        <w:div w:id="1284077369">
          <w:marLeft w:val="0"/>
          <w:marRight w:val="0"/>
          <w:marTop w:val="120"/>
          <w:marBottom w:val="60"/>
          <w:divBdr>
            <w:top w:val="none" w:sz="0" w:space="0" w:color="auto"/>
            <w:left w:val="none" w:sz="0" w:space="0" w:color="auto"/>
            <w:bottom w:val="none" w:sz="0" w:space="0" w:color="auto"/>
            <w:right w:val="none" w:sz="0" w:space="0" w:color="auto"/>
          </w:divBdr>
          <w:divsChild>
            <w:div w:id="411976587">
              <w:marLeft w:val="0"/>
              <w:marRight w:val="0"/>
              <w:marTop w:val="0"/>
              <w:marBottom w:val="0"/>
              <w:divBdr>
                <w:top w:val="none" w:sz="0" w:space="0" w:color="auto"/>
                <w:left w:val="none" w:sz="0" w:space="0" w:color="auto"/>
                <w:bottom w:val="none" w:sz="0" w:space="0" w:color="auto"/>
                <w:right w:val="none" w:sz="0" w:space="0" w:color="auto"/>
              </w:divBdr>
            </w:div>
          </w:divsChild>
        </w:div>
        <w:div w:id="1944652353">
          <w:marLeft w:val="0"/>
          <w:marRight w:val="0"/>
          <w:marTop w:val="0"/>
          <w:marBottom w:val="0"/>
          <w:divBdr>
            <w:top w:val="none" w:sz="0" w:space="0" w:color="auto"/>
            <w:left w:val="none" w:sz="0" w:space="0" w:color="auto"/>
            <w:bottom w:val="none" w:sz="0" w:space="0" w:color="auto"/>
            <w:right w:val="none" w:sz="0" w:space="0" w:color="auto"/>
          </w:divBdr>
        </w:div>
        <w:div w:id="1774977528">
          <w:marLeft w:val="0"/>
          <w:marRight w:val="0"/>
          <w:marTop w:val="120"/>
          <w:marBottom w:val="60"/>
          <w:divBdr>
            <w:top w:val="none" w:sz="0" w:space="0" w:color="auto"/>
            <w:left w:val="none" w:sz="0" w:space="0" w:color="auto"/>
            <w:bottom w:val="none" w:sz="0" w:space="0" w:color="auto"/>
            <w:right w:val="none" w:sz="0" w:space="0" w:color="auto"/>
          </w:divBdr>
          <w:divsChild>
            <w:div w:id="1680698688">
              <w:marLeft w:val="0"/>
              <w:marRight w:val="0"/>
              <w:marTop w:val="0"/>
              <w:marBottom w:val="0"/>
              <w:divBdr>
                <w:top w:val="none" w:sz="0" w:space="0" w:color="auto"/>
                <w:left w:val="none" w:sz="0" w:space="0" w:color="auto"/>
                <w:bottom w:val="none" w:sz="0" w:space="0" w:color="auto"/>
                <w:right w:val="none" w:sz="0" w:space="0" w:color="auto"/>
              </w:divBdr>
            </w:div>
          </w:divsChild>
        </w:div>
        <w:div w:id="487064203">
          <w:marLeft w:val="0"/>
          <w:marRight w:val="0"/>
          <w:marTop w:val="0"/>
          <w:marBottom w:val="0"/>
          <w:divBdr>
            <w:top w:val="none" w:sz="0" w:space="0" w:color="auto"/>
            <w:left w:val="none" w:sz="0" w:space="0" w:color="auto"/>
            <w:bottom w:val="none" w:sz="0" w:space="0" w:color="auto"/>
            <w:right w:val="none" w:sz="0" w:space="0" w:color="auto"/>
          </w:divBdr>
        </w:div>
        <w:div w:id="639966396">
          <w:marLeft w:val="0"/>
          <w:marRight w:val="0"/>
          <w:marTop w:val="120"/>
          <w:marBottom w:val="60"/>
          <w:divBdr>
            <w:top w:val="none" w:sz="0" w:space="0" w:color="auto"/>
            <w:left w:val="none" w:sz="0" w:space="0" w:color="auto"/>
            <w:bottom w:val="none" w:sz="0" w:space="0" w:color="auto"/>
            <w:right w:val="none" w:sz="0" w:space="0" w:color="auto"/>
          </w:divBdr>
          <w:divsChild>
            <w:div w:id="281810559">
              <w:marLeft w:val="0"/>
              <w:marRight w:val="0"/>
              <w:marTop w:val="0"/>
              <w:marBottom w:val="0"/>
              <w:divBdr>
                <w:top w:val="none" w:sz="0" w:space="0" w:color="auto"/>
                <w:left w:val="none" w:sz="0" w:space="0" w:color="auto"/>
                <w:bottom w:val="none" w:sz="0" w:space="0" w:color="auto"/>
                <w:right w:val="none" w:sz="0" w:space="0" w:color="auto"/>
              </w:divBdr>
            </w:div>
          </w:divsChild>
        </w:div>
        <w:div w:id="879315713">
          <w:marLeft w:val="0"/>
          <w:marRight w:val="0"/>
          <w:marTop w:val="120"/>
          <w:marBottom w:val="60"/>
          <w:divBdr>
            <w:top w:val="none" w:sz="0" w:space="0" w:color="auto"/>
            <w:left w:val="none" w:sz="0" w:space="0" w:color="auto"/>
            <w:bottom w:val="none" w:sz="0" w:space="0" w:color="auto"/>
            <w:right w:val="none" w:sz="0" w:space="0" w:color="auto"/>
          </w:divBdr>
          <w:divsChild>
            <w:div w:id="1703049329">
              <w:marLeft w:val="0"/>
              <w:marRight w:val="0"/>
              <w:marTop w:val="0"/>
              <w:marBottom w:val="0"/>
              <w:divBdr>
                <w:top w:val="none" w:sz="0" w:space="0" w:color="auto"/>
                <w:left w:val="none" w:sz="0" w:space="0" w:color="auto"/>
                <w:bottom w:val="none" w:sz="0" w:space="0" w:color="auto"/>
                <w:right w:val="none" w:sz="0" w:space="0" w:color="auto"/>
              </w:divBdr>
            </w:div>
          </w:divsChild>
        </w:div>
        <w:div w:id="2017417412">
          <w:marLeft w:val="0"/>
          <w:marRight w:val="0"/>
          <w:marTop w:val="0"/>
          <w:marBottom w:val="0"/>
          <w:divBdr>
            <w:top w:val="none" w:sz="0" w:space="0" w:color="auto"/>
            <w:left w:val="none" w:sz="0" w:space="0" w:color="auto"/>
            <w:bottom w:val="none" w:sz="0" w:space="0" w:color="auto"/>
            <w:right w:val="none" w:sz="0" w:space="0" w:color="auto"/>
          </w:divBdr>
        </w:div>
        <w:div w:id="1293054286">
          <w:marLeft w:val="0"/>
          <w:marRight w:val="0"/>
          <w:marTop w:val="120"/>
          <w:marBottom w:val="60"/>
          <w:divBdr>
            <w:top w:val="none" w:sz="0" w:space="0" w:color="auto"/>
            <w:left w:val="none" w:sz="0" w:space="0" w:color="auto"/>
            <w:bottom w:val="none" w:sz="0" w:space="0" w:color="auto"/>
            <w:right w:val="none" w:sz="0" w:space="0" w:color="auto"/>
          </w:divBdr>
          <w:divsChild>
            <w:div w:id="37902090">
              <w:marLeft w:val="0"/>
              <w:marRight w:val="0"/>
              <w:marTop w:val="0"/>
              <w:marBottom w:val="0"/>
              <w:divBdr>
                <w:top w:val="none" w:sz="0" w:space="0" w:color="auto"/>
                <w:left w:val="none" w:sz="0" w:space="0" w:color="auto"/>
                <w:bottom w:val="none" w:sz="0" w:space="0" w:color="auto"/>
                <w:right w:val="none" w:sz="0" w:space="0" w:color="auto"/>
              </w:divBdr>
            </w:div>
          </w:divsChild>
        </w:div>
        <w:div w:id="1963534276">
          <w:marLeft w:val="0"/>
          <w:marRight w:val="0"/>
          <w:marTop w:val="0"/>
          <w:marBottom w:val="0"/>
          <w:divBdr>
            <w:top w:val="none" w:sz="0" w:space="0" w:color="auto"/>
            <w:left w:val="none" w:sz="0" w:space="0" w:color="auto"/>
            <w:bottom w:val="none" w:sz="0" w:space="0" w:color="auto"/>
            <w:right w:val="none" w:sz="0" w:space="0" w:color="auto"/>
          </w:divBdr>
        </w:div>
        <w:div w:id="797843866">
          <w:marLeft w:val="0"/>
          <w:marRight w:val="0"/>
          <w:marTop w:val="0"/>
          <w:marBottom w:val="0"/>
          <w:divBdr>
            <w:top w:val="none" w:sz="0" w:space="0" w:color="auto"/>
            <w:left w:val="none" w:sz="0" w:space="0" w:color="auto"/>
            <w:bottom w:val="none" w:sz="0" w:space="0" w:color="auto"/>
            <w:right w:val="none" w:sz="0" w:space="0" w:color="auto"/>
          </w:divBdr>
        </w:div>
        <w:div w:id="857276774">
          <w:marLeft w:val="0"/>
          <w:marRight w:val="0"/>
          <w:marTop w:val="0"/>
          <w:marBottom w:val="0"/>
          <w:divBdr>
            <w:top w:val="none" w:sz="0" w:space="0" w:color="auto"/>
            <w:left w:val="none" w:sz="0" w:space="0" w:color="auto"/>
            <w:bottom w:val="none" w:sz="0" w:space="0" w:color="auto"/>
            <w:right w:val="none" w:sz="0" w:space="0" w:color="auto"/>
          </w:divBdr>
        </w:div>
        <w:div w:id="482045856">
          <w:marLeft w:val="0"/>
          <w:marRight w:val="0"/>
          <w:marTop w:val="0"/>
          <w:marBottom w:val="0"/>
          <w:divBdr>
            <w:top w:val="none" w:sz="0" w:space="0" w:color="auto"/>
            <w:left w:val="none" w:sz="0" w:space="0" w:color="auto"/>
            <w:bottom w:val="none" w:sz="0" w:space="0" w:color="auto"/>
            <w:right w:val="none" w:sz="0" w:space="0" w:color="auto"/>
          </w:divBdr>
        </w:div>
        <w:div w:id="1762337813">
          <w:marLeft w:val="0"/>
          <w:marRight w:val="0"/>
          <w:marTop w:val="0"/>
          <w:marBottom w:val="0"/>
          <w:divBdr>
            <w:top w:val="none" w:sz="0" w:space="0" w:color="auto"/>
            <w:left w:val="none" w:sz="0" w:space="0" w:color="auto"/>
            <w:bottom w:val="none" w:sz="0" w:space="0" w:color="auto"/>
            <w:right w:val="none" w:sz="0" w:space="0" w:color="auto"/>
          </w:divBdr>
        </w:div>
        <w:div w:id="1558274996">
          <w:marLeft w:val="0"/>
          <w:marRight w:val="0"/>
          <w:marTop w:val="0"/>
          <w:marBottom w:val="0"/>
          <w:divBdr>
            <w:top w:val="none" w:sz="0" w:space="0" w:color="auto"/>
            <w:left w:val="none" w:sz="0" w:space="0" w:color="auto"/>
            <w:bottom w:val="none" w:sz="0" w:space="0" w:color="auto"/>
            <w:right w:val="none" w:sz="0" w:space="0" w:color="auto"/>
          </w:divBdr>
        </w:div>
        <w:div w:id="168066477">
          <w:marLeft w:val="0"/>
          <w:marRight w:val="0"/>
          <w:marTop w:val="0"/>
          <w:marBottom w:val="0"/>
          <w:divBdr>
            <w:top w:val="none" w:sz="0" w:space="0" w:color="auto"/>
            <w:left w:val="none" w:sz="0" w:space="0" w:color="auto"/>
            <w:bottom w:val="none" w:sz="0" w:space="0" w:color="auto"/>
            <w:right w:val="none" w:sz="0" w:space="0" w:color="auto"/>
          </w:divBdr>
        </w:div>
        <w:div w:id="45105097">
          <w:marLeft w:val="0"/>
          <w:marRight w:val="0"/>
          <w:marTop w:val="0"/>
          <w:marBottom w:val="0"/>
          <w:divBdr>
            <w:top w:val="none" w:sz="0" w:space="0" w:color="auto"/>
            <w:left w:val="none" w:sz="0" w:space="0" w:color="auto"/>
            <w:bottom w:val="none" w:sz="0" w:space="0" w:color="auto"/>
            <w:right w:val="none" w:sz="0" w:space="0" w:color="auto"/>
          </w:divBdr>
        </w:div>
        <w:div w:id="693267653">
          <w:marLeft w:val="0"/>
          <w:marRight w:val="0"/>
          <w:marTop w:val="0"/>
          <w:marBottom w:val="0"/>
          <w:divBdr>
            <w:top w:val="none" w:sz="0" w:space="0" w:color="auto"/>
            <w:left w:val="none" w:sz="0" w:space="0" w:color="auto"/>
            <w:bottom w:val="none" w:sz="0" w:space="0" w:color="auto"/>
            <w:right w:val="none" w:sz="0" w:space="0" w:color="auto"/>
          </w:divBdr>
        </w:div>
        <w:div w:id="223639033">
          <w:marLeft w:val="0"/>
          <w:marRight w:val="0"/>
          <w:marTop w:val="120"/>
          <w:marBottom w:val="60"/>
          <w:divBdr>
            <w:top w:val="none" w:sz="0" w:space="0" w:color="auto"/>
            <w:left w:val="none" w:sz="0" w:space="0" w:color="auto"/>
            <w:bottom w:val="none" w:sz="0" w:space="0" w:color="auto"/>
            <w:right w:val="none" w:sz="0" w:space="0" w:color="auto"/>
          </w:divBdr>
          <w:divsChild>
            <w:div w:id="1898011601">
              <w:marLeft w:val="0"/>
              <w:marRight w:val="0"/>
              <w:marTop w:val="0"/>
              <w:marBottom w:val="0"/>
              <w:divBdr>
                <w:top w:val="none" w:sz="0" w:space="0" w:color="auto"/>
                <w:left w:val="none" w:sz="0" w:space="0" w:color="auto"/>
                <w:bottom w:val="none" w:sz="0" w:space="0" w:color="auto"/>
                <w:right w:val="none" w:sz="0" w:space="0" w:color="auto"/>
              </w:divBdr>
            </w:div>
          </w:divsChild>
        </w:div>
        <w:div w:id="1967462163">
          <w:marLeft w:val="0"/>
          <w:marRight w:val="0"/>
          <w:marTop w:val="0"/>
          <w:marBottom w:val="0"/>
          <w:divBdr>
            <w:top w:val="none" w:sz="0" w:space="0" w:color="auto"/>
            <w:left w:val="none" w:sz="0" w:space="0" w:color="auto"/>
            <w:bottom w:val="none" w:sz="0" w:space="0" w:color="auto"/>
            <w:right w:val="none" w:sz="0" w:space="0" w:color="auto"/>
          </w:divBdr>
        </w:div>
        <w:div w:id="898519653">
          <w:marLeft w:val="0"/>
          <w:marRight w:val="0"/>
          <w:marTop w:val="0"/>
          <w:marBottom w:val="0"/>
          <w:divBdr>
            <w:top w:val="none" w:sz="0" w:space="0" w:color="auto"/>
            <w:left w:val="none" w:sz="0" w:space="0" w:color="auto"/>
            <w:bottom w:val="none" w:sz="0" w:space="0" w:color="auto"/>
            <w:right w:val="none" w:sz="0" w:space="0" w:color="auto"/>
          </w:divBdr>
        </w:div>
        <w:div w:id="2071879825">
          <w:marLeft w:val="0"/>
          <w:marRight w:val="0"/>
          <w:marTop w:val="0"/>
          <w:marBottom w:val="0"/>
          <w:divBdr>
            <w:top w:val="none" w:sz="0" w:space="0" w:color="auto"/>
            <w:left w:val="none" w:sz="0" w:space="0" w:color="auto"/>
            <w:bottom w:val="none" w:sz="0" w:space="0" w:color="auto"/>
            <w:right w:val="none" w:sz="0" w:space="0" w:color="auto"/>
          </w:divBdr>
        </w:div>
        <w:div w:id="1198130218">
          <w:marLeft w:val="0"/>
          <w:marRight w:val="0"/>
          <w:marTop w:val="0"/>
          <w:marBottom w:val="0"/>
          <w:divBdr>
            <w:top w:val="none" w:sz="0" w:space="0" w:color="auto"/>
            <w:left w:val="none" w:sz="0" w:space="0" w:color="auto"/>
            <w:bottom w:val="none" w:sz="0" w:space="0" w:color="auto"/>
            <w:right w:val="none" w:sz="0" w:space="0" w:color="auto"/>
          </w:divBdr>
        </w:div>
        <w:div w:id="1273394441">
          <w:marLeft w:val="0"/>
          <w:marRight w:val="0"/>
          <w:marTop w:val="0"/>
          <w:marBottom w:val="0"/>
          <w:divBdr>
            <w:top w:val="none" w:sz="0" w:space="0" w:color="auto"/>
            <w:left w:val="none" w:sz="0" w:space="0" w:color="auto"/>
            <w:bottom w:val="none" w:sz="0" w:space="0" w:color="auto"/>
            <w:right w:val="none" w:sz="0" w:space="0" w:color="auto"/>
          </w:divBdr>
        </w:div>
        <w:div w:id="1946110310">
          <w:marLeft w:val="0"/>
          <w:marRight w:val="0"/>
          <w:marTop w:val="0"/>
          <w:marBottom w:val="0"/>
          <w:divBdr>
            <w:top w:val="none" w:sz="0" w:space="0" w:color="auto"/>
            <w:left w:val="none" w:sz="0" w:space="0" w:color="auto"/>
            <w:bottom w:val="none" w:sz="0" w:space="0" w:color="auto"/>
            <w:right w:val="none" w:sz="0" w:space="0" w:color="auto"/>
          </w:divBdr>
        </w:div>
        <w:div w:id="1785227332">
          <w:marLeft w:val="0"/>
          <w:marRight w:val="0"/>
          <w:marTop w:val="0"/>
          <w:marBottom w:val="0"/>
          <w:divBdr>
            <w:top w:val="none" w:sz="0" w:space="0" w:color="auto"/>
            <w:left w:val="none" w:sz="0" w:space="0" w:color="auto"/>
            <w:bottom w:val="none" w:sz="0" w:space="0" w:color="auto"/>
            <w:right w:val="none" w:sz="0" w:space="0" w:color="auto"/>
          </w:divBdr>
        </w:div>
        <w:div w:id="300773332">
          <w:marLeft w:val="0"/>
          <w:marRight w:val="0"/>
          <w:marTop w:val="0"/>
          <w:marBottom w:val="0"/>
          <w:divBdr>
            <w:top w:val="none" w:sz="0" w:space="0" w:color="auto"/>
            <w:left w:val="none" w:sz="0" w:space="0" w:color="auto"/>
            <w:bottom w:val="none" w:sz="0" w:space="0" w:color="auto"/>
            <w:right w:val="none" w:sz="0" w:space="0" w:color="auto"/>
          </w:divBdr>
        </w:div>
        <w:div w:id="84347768">
          <w:marLeft w:val="0"/>
          <w:marRight w:val="0"/>
          <w:marTop w:val="120"/>
          <w:marBottom w:val="60"/>
          <w:divBdr>
            <w:top w:val="none" w:sz="0" w:space="0" w:color="auto"/>
            <w:left w:val="none" w:sz="0" w:space="0" w:color="auto"/>
            <w:bottom w:val="none" w:sz="0" w:space="0" w:color="auto"/>
            <w:right w:val="none" w:sz="0" w:space="0" w:color="auto"/>
          </w:divBdr>
          <w:divsChild>
            <w:div w:id="871771569">
              <w:marLeft w:val="0"/>
              <w:marRight w:val="0"/>
              <w:marTop w:val="0"/>
              <w:marBottom w:val="0"/>
              <w:divBdr>
                <w:top w:val="none" w:sz="0" w:space="0" w:color="auto"/>
                <w:left w:val="none" w:sz="0" w:space="0" w:color="auto"/>
                <w:bottom w:val="none" w:sz="0" w:space="0" w:color="auto"/>
                <w:right w:val="none" w:sz="0" w:space="0" w:color="auto"/>
              </w:divBdr>
            </w:div>
          </w:divsChild>
        </w:div>
        <w:div w:id="198050880">
          <w:marLeft w:val="0"/>
          <w:marRight w:val="0"/>
          <w:marTop w:val="0"/>
          <w:marBottom w:val="0"/>
          <w:divBdr>
            <w:top w:val="none" w:sz="0" w:space="0" w:color="auto"/>
            <w:left w:val="none" w:sz="0" w:space="0" w:color="auto"/>
            <w:bottom w:val="none" w:sz="0" w:space="0" w:color="auto"/>
            <w:right w:val="none" w:sz="0" w:space="0" w:color="auto"/>
          </w:divBdr>
        </w:div>
        <w:div w:id="487332593">
          <w:marLeft w:val="0"/>
          <w:marRight w:val="0"/>
          <w:marTop w:val="0"/>
          <w:marBottom w:val="0"/>
          <w:divBdr>
            <w:top w:val="none" w:sz="0" w:space="0" w:color="auto"/>
            <w:left w:val="none" w:sz="0" w:space="0" w:color="auto"/>
            <w:bottom w:val="none" w:sz="0" w:space="0" w:color="auto"/>
            <w:right w:val="none" w:sz="0" w:space="0" w:color="auto"/>
          </w:divBdr>
        </w:div>
        <w:div w:id="848065638">
          <w:marLeft w:val="0"/>
          <w:marRight w:val="0"/>
          <w:marTop w:val="0"/>
          <w:marBottom w:val="0"/>
          <w:divBdr>
            <w:top w:val="none" w:sz="0" w:space="0" w:color="auto"/>
            <w:left w:val="none" w:sz="0" w:space="0" w:color="auto"/>
            <w:bottom w:val="none" w:sz="0" w:space="0" w:color="auto"/>
            <w:right w:val="none" w:sz="0" w:space="0" w:color="auto"/>
          </w:divBdr>
        </w:div>
        <w:div w:id="105009988">
          <w:marLeft w:val="0"/>
          <w:marRight w:val="0"/>
          <w:marTop w:val="0"/>
          <w:marBottom w:val="0"/>
          <w:divBdr>
            <w:top w:val="none" w:sz="0" w:space="0" w:color="auto"/>
            <w:left w:val="none" w:sz="0" w:space="0" w:color="auto"/>
            <w:bottom w:val="none" w:sz="0" w:space="0" w:color="auto"/>
            <w:right w:val="none" w:sz="0" w:space="0" w:color="auto"/>
          </w:divBdr>
        </w:div>
        <w:div w:id="44137099">
          <w:marLeft w:val="0"/>
          <w:marRight w:val="0"/>
          <w:marTop w:val="0"/>
          <w:marBottom w:val="0"/>
          <w:divBdr>
            <w:top w:val="none" w:sz="0" w:space="0" w:color="auto"/>
            <w:left w:val="none" w:sz="0" w:space="0" w:color="auto"/>
            <w:bottom w:val="none" w:sz="0" w:space="0" w:color="auto"/>
            <w:right w:val="none" w:sz="0" w:space="0" w:color="auto"/>
          </w:divBdr>
        </w:div>
        <w:div w:id="1465005286">
          <w:marLeft w:val="0"/>
          <w:marRight w:val="0"/>
          <w:marTop w:val="0"/>
          <w:marBottom w:val="0"/>
          <w:divBdr>
            <w:top w:val="none" w:sz="0" w:space="0" w:color="auto"/>
            <w:left w:val="none" w:sz="0" w:space="0" w:color="auto"/>
            <w:bottom w:val="none" w:sz="0" w:space="0" w:color="auto"/>
            <w:right w:val="none" w:sz="0" w:space="0" w:color="auto"/>
          </w:divBdr>
        </w:div>
        <w:div w:id="1985309903">
          <w:marLeft w:val="0"/>
          <w:marRight w:val="0"/>
          <w:marTop w:val="0"/>
          <w:marBottom w:val="0"/>
          <w:divBdr>
            <w:top w:val="none" w:sz="0" w:space="0" w:color="auto"/>
            <w:left w:val="none" w:sz="0" w:space="0" w:color="auto"/>
            <w:bottom w:val="none" w:sz="0" w:space="0" w:color="auto"/>
            <w:right w:val="none" w:sz="0" w:space="0" w:color="auto"/>
          </w:divBdr>
        </w:div>
        <w:div w:id="1926307211">
          <w:marLeft w:val="0"/>
          <w:marRight w:val="0"/>
          <w:marTop w:val="0"/>
          <w:marBottom w:val="0"/>
          <w:divBdr>
            <w:top w:val="none" w:sz="0" w:space="0" w:color="auto"/>
            <w:left w:val="none" w:sz="0" w:space="0" w:color="auto"/>
            <w:bottom w:val="none" w:sz="0" w:space="0" w:color="auto"/>
            <w:right w:val="none" w:sz="0" w:space="0" w:color="auto"/>
          </w:divBdr>
        </w:div>
        <w:div w:id="1066027446">
          <w:marLeft w:val="0"/>
          <w:marRight w:val="0"/>
          <w:marTop w:val="120"/>
          <w:marBottom w:val="60"/>
          <w:divBdr>
            <w:top w:val="none" w:sz="0" w:space="0" w:color="auto"/>
            <w:left w:val="none" w:sz="0" w:space="0" w:color="auto"/>
            <w:bottom w:val="none" w:sz="0" w:space="0" w:color="auto"/>
            <w:right w:val="none" w:sz="0" w:space="0" w:color="auto"/>
          </w:divBdr>
          <w:divsChild>
            <w:div w:id="1773621252">
              <w:marLeft w:val="0"/>
              <w:marRight w:val="0"/>
              <w:marTop w:val="0"/>
              <w:marBottom w:val="0"/>
              <w:divBdr>
                <w:top w:val="none" w:sz="0" w:space="0" w:color="auto"/>
                <w:left w:val="none" w:sz="0" w:space="0" w:color="auto"/>
                <w:bottom w:val="none" w:sz="0" w:space="0" w:color="auto"/>
                <w:right w:val="none" w:sz="0" w:space="0" w:color="auto"/>
              </w:divBdr>
            </w:div>
          </w:divsChild>
        </w:div>
        <w:div w:id="1729765656">
          <w:marLeft w:val="0"/>
          <w:marRight w:val="0"/>
          <w:marTop w:val="0"/>
          <w:marBottom w:val="0"/>
          <w:divBdr>
            <w:top w:val="none" w:sz="0" w:space="0" w:color="auto"/>
            <w:left w:val="none" w:sz="0" w:space="0" w:color="auto"/>
            <w:bottom w:val="none" w:sz="0" w:space="0" w:color="auto"/>
            <w:right w:val="none" w:sz="0" w:space="0" w:color="auto"/>
          </w:divBdr>
        </w:div>
        <w:div w:id="456949223">
          <w:marLeft w:val="0"/>
          <w:marRight w:val="0"/>
          <w:marTop w:val="0"/>
          <w:marBottom w:val="0"/>
          <w:divBdr>
            <w:top w:val="none" w:sz="0" w:space="0" w:color="auto"/>
            <w:left w:val="none" w:sz="0" w:space="0" w:color="auto"/>
            <w:bottom w:val="none" w:sz="0" w:space="0" w:color="auto"/>
            <w:right w:val="none" w:sz="0" w:space="0" w:color="auto"/>
          </w:divBdr>
        </w:div>
        <w:div w:id="912738569">
          <w:marLeft w:val="0"/>
          <w:marRight w:val="0"/>
          <w:marTop w:val="0"/>
          <w:marBottom w:val="0"/>
          <w:divBdr>
            <w:top w:val="none" w:sz="0" w:space="0" w:color="auto"/>
            <w:left w:val="none" w:sz="0" w:space="0" w:color="auto"/>
            <w:bottom w:val="none" w:sz="0" w:space="0" w:color="auto"/>
            <w:right w:val="none" w:sz="0" w:space="0" w:color="auto"/>
          </w:divBdr>
        </w:div>
        <w:div w:id="1852911426">
          <w:marLeft w:val="0"/>
          <w:marRight w:val="0"/>
          <w:marTop w:val="0"/>
          <w:marBottom w:val="0"/>
          <w:divBdr>
            <w:top w:val="none" w:sz="0" w:space="0" w:color="auto"/>
            <w:left w:val="none" w:sz="0" w:space="0" w:color="auto"/>
            <w:bottom w:val="none" w:sz="0" w:space="0" w:color="auto"/>
            <w:right w:val="none" w:sz="0" w:space="0" w:color="auto"/>
          </w:divBdr>
        </w:div>
        <w:div w:id="1382828578">
          <w:marLeft w:val="0"/>
          <w:marRight w:val="0"/>
          <w:marTop w:val="120"/>
          <w:marBottom w:val="60"/>
          <w:divBdr>
            <w:top w:val="none" w:sz="0" w:space="0" w:color="auto"/>
            <w:left w:val="none" w:sz="0" w:space="0" w:color="auto"/>
            <w:bottom w:val="none" w:sz="0" w:space="0" w:color="auto"/>
            <w:right w:val="none" w:sz="0" w:space="0" w:color="auto"/>
          </w:divBdr>
          <w:divsChild>
            <w:div w:id="150098615">
              <w:marLeft w:val="0"/>
              <w:marRight w:val="0"/>
              <w:marTop w:val="0"/>
              <w:marBottom w:val="0"/>
              <w:divBdr>
                <w:top w:val="none" w:sz="0" w:space="0" w:color="auto"/>
                <w:left w:val="none" w:sz="0" w:space="0" w:color="auto"/>
                <w:bottom w:val="none" w:sz="0" w:space="0" w:color="auto"/>
                <w:right w:val="none" w:sz="0" w:space="0" w:color="auto"/>
              </w:divBdr>
            </w:div>
          </w:divsChild>
        </w:div>
        <w:div w:id="625039905">
          <w:marLeft w:val="0"/>
          <w:marRight w:val="0"/>
          <w:marTop w:val="0"/>
          <w:marBottom w:val="0"/>
          <w:divBdr>
            <w:top w:val="none" w:sz="0" w:space="0" w:color="auto"/>
            <w:left w:val="none" w:sz="0" w:space="0" w:color="auto"/>
            <w:bottom w:val="none" w:sz="0" w:space="0" w:color="auto"/>
            <w:right w:val="none" w:sz="0" w:space="0" w:color="auto"/>
          </w:divBdr>
        </w:div>
        <w:div w:id="1239752314">
          <w:marLeft w:val="0"/>
          <w:marRight w:val="0"/>
          <w:marTop w:val="0"/>
          <w:marBottom w:val="0"/>
          <w:divBdr>
            <w:top w:val="none" w:sz="0" w:space="0" w:color="auto"/>
            <w:left w:val="none" w:sz="0" w:space="0" w:color="auto"/>
            <w:bottom w:val="none" w:sz="0" w:space="0" w:color="auto"/>
            <w:right w:val="none" w:sz="0" w:space="0" w:color="auto"/>
          </w:divBdr>
        </w:div>
        <w:div w:id="89083876">
          <w:marLeft w:val="0"/>
          <w:marRight w:val="0"/>
          <w:marTop w:val="120"/>
          <w:marBottom w:val="60"/>
          <w:divBdr>
            <w:top w:val="none" w:sz="0" w:space="0" w:color="auto"/>
            <w:left w:val="none" w:sz="0" w:space="0" w:color="auto"/>
            <w:bottom w:val="none" w:sz="0" w:space="0" w:color="auto"/>
            <w:right w:val="none" w:sz="0" w:space="0" w:color="auto"/>
          </w:divBdr>
          <w:divsChild>
            <w:div w:id="771972793">
              <w:marLeft w:val="0"/>
              <w:marRight w:val="0"/>
              <w:marTop w:val="0"/>
              <w:marBottom w:val="0"/>
              <w:divBdr>
                <w:top w:val="none" w:sz="0" w:space="0" w:color="auto"/>
                <w:left w:val="none" w:sz="0" w:space="0" w:color="auto"/>
                <w:bottom w:val="none" w:sz="0" w:space="0" w:color="auto"/>
                <w:right w:val="none" w:sz="0" w:space="0" w:color="auto"/>
              </w:divBdr>
            </w:div>
          </w:divsChild>
        </w:div>
        <w:div w:id="2089188501">
          <w:marLeft w:val="0"/>
          <w:marRight w:val="0"/>
          <w:marTop w:val="120"/>
          <w:marBottom w:val="60"/>
          <w:divBdr>
            <w:top w:val="none" w:sz="0" w:space="0" w:color="auto"/>
            <w:left w:val="none" w:sz="0" w:space="0" w:color="auto"/>
            <w:bottom w:val="none" w:sz="0" w:space="0" w:color="auto"/>
            <w:right w:val="none" w:sz="0" w:space="0" w:color="auto"/>
          </w:divBdr>
          <w:divsChild>
            <w:div w:id="1983466257">
              <w:marLeft w:val="0"/>
              <w:marRight w:val="0"/>
              <w:marTop w:val="0"/>
              <w:marBottom w:val="0"/>
              <w:divBdr>
                <w:top w:val="none" w:sz="0" w:space="0" w:color="auto"/>
                <w:left w:val="none" w:sz="0" w:space="0" w:color="auto"/>
                <w:bottom w:val="none" w:sz="0" w:space="0" w:color="auto"/>
                <w:right w:val="none" w:sz="0" w:space="0" w:color="auto"/>
              </w:divBdr>
            </w:div>
          </w:divsChild>
        </w:div>
        <w:div w:id="378482330">
          <w:marLeft w:val="0"/>
          <w:marRight w:val="0"/>
          <w:marTop w:val="0"/>
          <w:marBottom w:val="0"/>
          <w:divBdr>
            <w:top w:val="none" w:sz="0" w:space="0" w:color="auto"/>
            <w:left w:val="none" w:sz="0" w:space="0" w:color="auto"/>
            <w:bottom w:val="none" w:sz="0" w:space="0" w:color="auto"/>
            <w:right w:val="none" w:sz="0" w:space="0" w:color="auto"/>
          </w:divBdr>
        </w:div>
        <w:div w:id="1585214324">
          <w:marLeft w:val="0"/>
          <w:marRight w:val="0"/>
          <w:marTop w:val="0"/>
          <w:marBottom w:val="0"/>
          <w:divBdr>
            <w:top w:val="none" w:sz="0" w:space="0" w:color="auto"/>
            <w:left w:val="none" w:sz="0" w:space="0" w:color="auto"/>
            <w:bottom w:val="none" w:sz="0" w:space="0" w:color="auto"/>
            <w:right w:val="none" w:sz="0" w:space="0" w:color="auto"/>
          </w:divBdr>
        </w:div>
        <w:div w:id="1241407528">
          <w:marLeft w:val="0"/>
          <w:marRight w:val="0"/>
          <w:marTop w:val="0"/>
          <w:marBottom w:val="0"/>
          <w:divBdr>
            <w:top w:val="none" w:sz="0" w:space="0" w:color="auto"/>
            <w:left w:val="none" w:sz="0" w:space="0" w:color="auto"/>
            <w:bottom w:val="none" w:sz="0" w:space="0" w:color="auto"/>
            <w:right w:val="none" w:sz="0" w:space="0" w:color="auto"/>
          </w:divBdr>
        </w:div>
        <w:div w:id="363873207">
          <w:marLeft w:val="0"/>
          <w:marRight w:val="0"/>
          <w:marTop w:val="0"/>
          <w:marBottom w:val="0"/>
          <w:divBdr>
            <w:top w:val="none" w:sz="0" w:space="0" w:color="auto"/>
            <w:left w:val="none" w:sz="0" w:space="0" w:color="auto"/>
            <w:bottom w:val="none" w:sz="0" w:space="0" w:color="auto"/>
            <w:right w:val="none" w:sz="0" w:space="0" w:color="auto"/>
          </w:divBdr>
        </w:div>
        <w:div w:id="1852454830">
          <w:marLeft w:val="0"/>
          <w:marRight w:val="0"/>
          <w:marTop w:val="0"/>
          <w:marBottom w:val="0"/>
          <w:divBdr>
            <w:top w:val="none" w:sz="0" w:space="0" w:color="auto"/>
            <w:left w:val="none" w:sz="0" w:space="0" w:color="auto"/>
            <w:bottom w:val="none" w:sz="0" w:space="0" w:color="auto"/>
            <w:right w:val="none" w:sz="0" w:space="0" w:color="auto"/>
          </w:divBdr>
        </w:div>
        <w:div w:id="1682656634">
          <w:marLeft w:val="0"/>
          <w:marRight w:val="0"/>
          <w:marTop w:val="120"/>
          <w:marBottom w:val="60"/>
          <w:divBdr>
            <w:top w:val="none" w:sz="0" w:space="0" w:color="auto"/>
            <w:left w:val="none" w:sz="0" w:space="0" w:color="auto"/>
            <w:bottom w:val="none" w:sz="0" w:space="0" w:color="auto"/>
            <w:right w:val="none" w:sz="0" w:space="0" w:color="auto"/>
          </w:divBdr>
          <w:divsChild>
            <w:div w:id="387267154">
              <w:marLeft w:val="0"/>
              <w:marRight w:val="0"/>
              <w:marTop w:val="0"/>
              <w:marBottom w:val="0"/>
              <w:divBdr>
                <w:top w:val="none" w:sz="0" w:space="0" w:color="auto"/>
                <w:left w:val="none" w:sz="0" w:space="0" w:color="auto"/>
                <w:bottom w:val="none" w:sz="0" w:space="0" w:color="auto"/>
                <w:right w:val="none" w:sz="0" w:space="0" w:color="auto"/>
              </w:divBdr>
            </w:div>
          </w:divsChild>
        </w:div>
        <w:div w:id="1804421460">
          <w:marLeft w:val="0"/>
          <w:marRight w:val="0"/>
          <w:marTop w:val="0"/>
          <w:marBottom w:val="0"/>
          <w:divBdr>
            <w:top w:val="none" w:sz="0" w:space="0" w:color="auto"/>
            <w:left w:val="none" w:sz="0" w:space="0" w:color="auto"/>
            <w:bottom w:val="none" w:sz="0" w:space="0" w:color="auto"/>
            <w:right w:val="none" w:sz="0" w:space="0" w:color="auto"/>
          </w:divBdr>
        </w:div>
        <w:div w:id="1123308437">
          <w:marLeft w:val="0"/>
          <w:marRight w:val="0"/>
          <w:marTop w:val="0"/>
          <w:marBottom w:val="0"/>
          <w:divBdr>
            <w:top w:val="none" w:sz="0" w:space="0" w:color="auto"/>
            <w:left w:val="none" w:sz="0" w:space="0" w:color="auto"/>
            <w:bottom w:val="none" w:sz="0" w:space="0" w:color="auto"/>
            <w:right w:val="none" w:sz="0" w:space="0" w:color="auto"/>
          </w:divBdr>
        </w:div>
        <w:div w:id="318733761">
          <w:marLeft w:val="0"/>
          <w:marRight w:val="0"/>
          <w:marTop w:val="0"/>
          <w:marBottom w:val="0"/>
          <w:divBdr>
            <w:top w:val="none" w:sz="0" w:space="0" w:color="auto"/>
            <w:left w:val="none" w:sz="0" w:space="0" w:color="auto"/>
            <w:bottom w:val="none" w:sz="0" w:space="0" w:color="auto"/>
            <w:right w:val="none" w:sz="0" w:space="0" w:color="auto"/>
          </w:divBdr>
        </w:div>
        <w:div w:id="1892301027">
          <w:marLeft w:val="0"/>
          <w:marRight w:val="0"/>
          <w:marTop w:val="0"/>
          <w:marBottom w:val="0"/>
          <w:divBdr>
            <w:top w:val="none" w:sz="0" w:space="0" w:color="auto"/>
            <w:left w:val="none" w:sz="0" w:space="0" w:color="auto"/>
            <w:bottom w:val="none" w:sz="0" w:space="0" w:color="auto"/>
            <w:right w:val="none" w:sz="0" w:space="0" w:color="auto"/>
          </w:divBdr>
        </w:div>
        <w:div w:id="1769500404">
          <w:marLeft w:val="0"/>
          <w:marRight w:val="0"/>
          <w:marTop w:val="0"/>
          <w:marBottom w:val="0"/>
          <w:divBdr>
            <w:top w:val="none" w:sz="0" w:space="0" w:color="auto"/>
            <w:left w:val="none" w:sz="0" w:space="0" w:color="auto"/>
            <w:bottom w:val="none" w:sz="0" w:space="0" w:color="auto"/>
            <w:right w:val="none" w:sz="0" w:space="0" w:color="auto"/>
          </w:divBdr>
        </w:div>
        <w:div w:id="554699277">
          <w:marLeft w:val="0"/>
          <w:marRight w:val="0"/>
          <w:marTop w:val="0"/>
          <w:marBottom w:val="0"/>
          <w:divBdr>
            <w:top w:val="none" w:sz="0" w:space="0" w:color="auto"/>
            <w:left w:val="none" w:sz="0" w:space="0" w:color="auto"/>
            <w:bottom w:val="none" w:sz="0" w:space="0" w:color="auto"/>
            <w:right w:val="none" w:sz="0" w:space="0" w:color="auto"/>
          </w:divBdr>
        </w:div>
        <w:div w:id="608440491">
          <w:marLeft w:val="0"/>
          <w:marRight w:val="0"/>
          <w:marTop w:val="0"/>
          <w:marBottom w:val="0"/>
          <w:divBdr>
            <w:top w:val="none" w:sz="0" w:space="0" w:color="auto"/>
            <w:left w:val="none" w:sz="0" w:space="0" w:color="auto"/>
            <w:bottom w:val="none" w:sz="0" w:space="0" w:color="auto"/>
            <w:right w:val="none" w:sz="0" w:space="0" w:color="auto"/>
          </w:divBdr>
        </w:div>
        <w:div w:id="232084908">
          <w:marLeft w:val="0"/>
          <w:marRight w:val="0"/>
          <w:marTop w:val="0"/>
          <w:marBottom w:val="0"/>
          <w:divBdr>
            <w:top w:val="none" w:sz="0" w:space="0" w:color="auto"/>
            <w:left w:val="none" w:sz="0" w:space="0" w:color="auto"/>
            <w:bottom w:val="none" w:sz="0" w:space="0" w:color="auto"/>
            <w:right w:val="none" w:sz="0" w:space="0" w:color="auto"/>
          </w:divBdr>
        </w:div>
        <w:div w:id="493033626">
          <w:marLeft w:val="0"/>
          <w:marRight w:val="0"/>
          <w:marTop w:val="120"/>
          <w:marBottom w:val="60"/>
          <w:divBdr>
            <w:top w:val="none" w:sz="0" w:space="0" w:color="auto"/>
            <w:left w:val="none" w:sz="0" w:space="0" w:color="auto"/>
            <w:bottom w:val="none" w:sz="0" w:space="0" w:color="auto"/>
            <w:right w:val="none" w:sz="0" w:space="0" w:color="auto"/>
          </w:divBdr>
          <w:divsChild>
            <w:div w:id="1009675175">
              <w:marLeft w:val="0"/>
              <w:marRight w:val="0"/>
              <w:marTop w:val="0"/>
              <w:marBottom w:val="0"/>
              <w:divBdr>
                <w:top w:val="none" w:sz="0" w:space="0" w:color="auto"/>
                <w:left w:val="none" w:sz="0" w:space="0" w:color="auto"/>
                <w:bottom w:val="none" w:sz="0" w:space="0" w:color="auto"/>
                <w:right w:val="none" w:sz="0" w:space="0" w:color="auto"/>
              </w:divBdr>
            </w:div>
          </w:divsChild>
        </w:div>
        <w:div w:id="1266383586">
          <w:marLeft w:val="0"/>
          <w:marRight w:val="0"/>
          <w:marTop w:val="0"/>
          <w:marBottom w:val="0"/>
          <w:divBdr>
            <w:top w:val="none" w:sz="0" w:space="0" w:color="auto"/>
            <w:left w:val="none" w:sz="0" w:space="0" w:color="auto"/>
            <w:bottom w:val="none" w:sz="0" w:space="0" w:color="auto"/>
            <w:right w:val="none" w:sz="0" w:space="0" w:color="auto"/>
          </w:divBdr>
        </w:div>
        <w:div w:id="1719818005">
          <w:marLeft w:val="0"/>
          <w:marRight w:val="0"/>
          <w:marTop w:val="120"/>
          <w:marBottom w:val="60"/>
          <w:divBdr>
            <w:top w:val="none" w:sz="0" w:space="0" w:color="auto"/>
            <w:left w:val="none" w:sz="0" w:space="0" w:color="auto"/>
            <w:bottom w:val="none" w:sz="0" w:space="0" w:color="auto"/>
            <w:right w:val="none" w:sz="0" w:space="0" w:color="auto"/>
          </w:divBdr>
          <w:divsChild>
            <w:div w:id="1835221850">
              <w:marLeft w:val="0"/>
              <w:marRight w:val="0"/>
              <w:marTop w:val="0"/>
              <w:marBottom w:val="0"/>
              <w:divBdr>
                <w:top w:val="none" w:sz="0" w:space="0" w:color="auto"/>
                <w:left w:val="none" w:sz="0" w:space="0" w:color="auto"/>
                <w:bottom w:val="none" w:sz="0" w:space="0" w:color="auto"/>
                <w:right w:val="none" w:sz="0" w:space="0" w:color="auto"/>
              </w:divBdr>
            </w:div>
          </w:divsChild>
        </w:div>
        <w:div w:id="1828472641">
          <w:marLeft w:val="0"/>
          <w:marRight w:val="0"/>
          <w:marTop w:val="0"/>
          <w:marBottom w:val="0"/>
          <w:divBdr>
            <w:top w:val="none" w:sz="0" w:space="0" w:color="auto"/>
            <w:left w:val="none" w:sz="0" w:space="0" w:color="auto"/>
            <w:bottom w:val="none" w:sz="0" w:space="0" w:color="auto"/>
            <w:right w:val="none" w:sz="0" w:space="0" w:color="auto"/>
          </w:divBdr>
        </w:div>
        <w:div w:id="723454082">
          <w:marLeft w:val="0"/>
          <w:marRight w:val="0"/>
          <w:marTop w:val="0"/>
          <w:marBottom w:val="0"/>
          <w:divBdr>
            <w:top w:val="none" w:sz="0" w:space="0" w:color="auto"/>
            <w:left w:val="none" w:sz="0" w:space="0" w:color="auto"/>
            <w:bottom w:val="none" w:sz="0" w:space="0" w:color="auto"/>
            <w:right w:val="none" w:sz="0" w:space="0" w:color="auto"/>
          </w:divBdr>
        </w:div>
        <w:div w:id="1690182438">
          <w:marLeft w:val="0"/>
          <w:marRight w:val="0"/>
          <w:marTop w:val="0"/>
          <w:marBottom w:val="0"/>
          <w:divBdr>
            <w:top w:val="none" w:sz="0" w:space="0" w:color="auto"/>
            <w:left w:val="none" w:sz="0" w:space="0" w:color="auto"/>
            <w:bottom w:val="none" w:sz="0" w:space="0" w:color="auto"/>
            <w:right w:val="none" w:sz="0" w:space="0" w:color="auto"/>
          </w:divBdr>
        </w:div>
        <w:div w:id="88158528">
          <w:marLeft w:val="0"/>
          <w:marRight w:val="0"/>
          <w:marTop w:val="0"/>
          <w:marBottom w:val="0"/>
          <w:divBdr>
            <w:top w:val="none" w:sz="0" w:space="0" w:color="auto"/>
            <w:left w:val="none" w:sz="0" w:space="0" w:color="auto"/>
            <w:bottom w:val="none" w:sz="0" w:space="0" w:color="auto"/>
            <w:right w:val="none" w:sz="0" w:space="0" w:color="auto"/>
          </w:divBdr>
        </w:div>
        <w:div w:id="223299213">
          <w:marLeft w:val="0"/>
          <w:marRight w:val="0"/>
          <w:marTop w:val="0"/>
          <w:marBottom w:val="0"/>
          <w:divBdr>
            <w:top w:val="none" w:sz="0" w:space="0" w:color="auto"/>
            <w:left w:val="none" w:sz="0" w:space="0" w:color="auto"/>
            <w:bottom w:val="none" w:sz="0" w:space="0" w:color="auto"/>
            <w:right w:val="none" w:sz="0" w:space="0" w:color="auto"/>
          </w:divBdr>
        </w:div>
        <w:div w:id="511605297">
          <w:marLeft w:val="0"/>
          <w:marRight w:val="0"/>
          <w:marTop w:val="0"/>
          <w:marBottom w:val="0"/>
          <w:divBdr>
            <w:top w:val="none" w:sz="0" w:space="0" w:color="auto"/>
            <w:left w:val="none" w:sz="0" w:space="0" w:color="auto"/>
            <w:bottom w:val="none" w:sz="0" w:space="0" w:color="auto"/>
            <w:right w:val="none" w:sz="0" w:space="0" w:color="auto"/>
          </w:divBdr>
        </w:div>
        <w:div w:id="1581989656">
          <w:marLeft w:val="0"/>
          <w:marRight w:val="0"/>
          <w:marTop w:val="0"/>
          <w:marBottom w:val="0"/>
          <w:divBdr>
            <w:top w:val="none" w:sz="0" w:space="0" w:color="auto"/>
            <w:left w:val="none" w:sz="0" w:space="0" w:color="auto"/>
            <w:bottom w:val="none" w:sz="0" w:space="0" w:color="auto"/>
            <w:right w:val="none" w:sz="0" w:space="0" w:color="auto"/>
          </w:divBdr>
        </w:div>
        <w:div w:id="86269540">
          <w:marLeft w:val="0"/>
          <w:marRight w:val="0"/>
          <w:marTop w:val="0"/>
          <w:marBottom w:val="0"/>
          <w:divBdr>
            <w:top w:val="none" w:sz="0" w:space="0" w:color="auto"/>
            <w:left w:val="none" w:sz="0" w:space="0" w:color="auto"/>
            <w:bottom w:val="none" w:sz="0" w:space="0" w:color="auto"/>
            <w:right w:val="none" w:sz="0" w:space="0" w:color="auto"/>
          </w:divBdr>
        </w:div>
        <w:div w:id="906259705">
          <w:marLeft w:val="0"/>
          <w:marRight w:val="0"/>
          <w:marTop w:val="0"/>
          <w:marBottom w:val="0"/>
          <w:divBdr>
            <w:top w:val="none" w:sz="0" w:space="0" w:color="auto"/>
            <w:left w:val="none" w:sz="0" w:space="0" w:color="auto"/>
            <w:bottom w:val="none" w:sz="0" w:space="0" w:color="auto"/>
            <w:right w:val="none" w:sz="0" w:space="0" w:color="auto"/>
          </w:divBdr>
        </w:div>
        <w:div w:id="693842896">
          <w:marLeft w:val="0"/>
          <w:marRight w:val="0"/>
          <w:marTop w:val="0"/>
          <w:marBottom w:val="0"/>
          <w:divBdr>
            <w:top w:val="none" w:sz="0" w:space="0" w:color="auto"/>
            <w:left w:val="none" w:sz="0" w:space="0" w:color="auto"/>
            <w:bottom w:val="none" w:sz="0" w:space="0" w:color="auto"/>
            <w:right w:val="none" w:sz="0" w:space="0" w:color="auto"/>
          </w:divBdr>
        </w:div>
        <w:div w:id="173343479">
          <w:marLeft w:val="0"/>
          <w:marRight w:val="0"/>
          <w:marTop w:val="120"/>
          <w:marBottom w:val="60"/>
          <w:divBdr>
            <w:top w:val="none" w:sz="0" w:space="0" w:color="auto"/>
            <w:left w:val="none" w:sz="0" w:space="0" w:color="auto"/>
            <w:bottom w:val="none" w:sz="0" w:space="0" w:color="auto"/>
            <w:right w:val="none" w:sz="0" w:space="0" w:color="auto"/>
          </w:divBdr>
          <w:divsChild>
            <w:div w:id="1521243025">
              <w:marLeft w:val="0"/>
              <w:marRight w:val="0"/>
              <w:marTop w:val="0"/>
              <w:marBottom w:val="0"/>
              <w:divBdr>
                <w:top w:val="none" w:sz="0" w:space="0" w:color="auto"/>
                <w:left w:val="none" w:sz="0" w:space="0" w:color="auto"/>
                <w:bottom w:val="none" w:sz="0" w:space="0" w:color="auto"/>
                <w:right w:val="none" w:sz="0" w:space="0" w:color="auto"/>
              </w:divBdr>
            </w:div>
          </w:divsChild>
        </w:div>
        <w:div w:id="1261570956">
          <w:marLeft w:val="0"/>
          <w:marRight w:val="0"/>
          <w:marTop w:val="120"/>
          <w:marBottom w:val="60"/>
          <w:divBdr>
            <w:top w:val="none" w:sz="0" w:space="0" w:color="auto"/>
            <w:left w:val="none" w:sz="0" w:space="0" w:color="auto"/>
            <w:bottom w:val="none" w:sz="0" w:space="0" w:color="auto"/>
            <w:right w:val="none" w:sz="0" w:space="0" w:color="auto"/>
          </w:divBdr>
          <w:divsChild>
            <w:div w:id="1450660928">
              <w:marLeft w:val="0"/>
              <w:marRight w:val="0"/>
              <w:marTop w:val="0"/>
              <w:marBottom w:val="0"/>
              <w:divBdr>
                <w:top w:val="none" w:sz="0" w:space="0" w:color="auto"/>
                <w:left w:val="none" w:sz="0" w:space="0" w:color="auto"/>
                <w:bottom w:val="none" w:sz="0" w:space="0" w:color="auto"/>
                <w:right w:val="none" w:sz="0" w:space="0" w:color="auto"/>
              </w:divBdr>
            </w:div>
          </w:divsChild>
        </w:div>
        <w:div w:id="2147160059">
          <w:marLeft w:val="0"/>
          <w:marRight w:val="0"/>
          <w:marTop w:val="0"/>
          <w:marBottom w:val="0"/>
          <w:divBdr>
            <w:top w:val="none" w:sz="0" w:space="0" w:color="auto"/>
            <w:left w:val="none" w:sz="0" w:space="0" w:color="auto"/>
            <w:bottom w:val="none" w:sz="0" w:space="0" w:color="auto"/>
            <w:right w:val="none" w:sz="0" w:space="0" w:color="auto"/>
          </w:divBdr>
        </w:div>
        <w:div w:id="321661828">
          <w:marLeft w:val="0"/>
          <w:marRight w:val="0"/>
          <w:marTop w:val="0"/>
          <w:marBottom w:val="0"/>
          <w:divBdr>
            <w:top w:val="none" w:sz="0" w:space="0" w:color="auto"/>
            <w:left w:val="none" w:sz="0" w:space="0" w:color="auto"/>
            <w:bottom w:val="none" w:sz="0" w:space="0" w:color="auto"/>
            <w:right w:val="none" w:sz="0" w:space="0" w:color="auto"/>
          </w:divBdr>
        </w:div>
        <w:div w:id="6295660">
          <w:marLeft w:val="0"/>
          <w:marRight w:val="0"/>
          <w:marTop w:val="0"/>
          <w:marBottom w:val="0"/>
          <w:divBdr>
            <w:top w:val="none" w:sz="0" w:space="0" w:color="auto"/>
            <w:left w:val="none" w:sz="0" w:space="0" w:color="auto"/>
            <w:bottom w:val="none" w:sz="0" w:space="0" w:color="auto"/>
            <w:right w:val="none" w:sz="0" w:space="0" w:color="auto"/>
          </w:divBdr>
        </w:div>
        <w:div w:id="2119137119">
          <w:marLeft w:val="0"/>
          <w:marRight w:val="0"/>
          <w:marTop w:val="0"/>
          <w:marBottom w:val="0"/>
          <w:divBdr>
            <w:top w:val="none" w:sz="0" w:space="0" w:color="auto"/>
            <w:left w:val="none" w:sz="0" w:space="0" w:color="auto"/>
            <w:bottom w:val="none" w:sz="0" w:space="0" w:color="auto"/>
            <w:right w:val="none" w:sz="0" w:space="0" w:color="auto"/>
          </w:divBdr>
        </w:div>
        <w:div w:id="880945295">
          <w:marLeft w:val="0"/>
          <w:marRight w:val="0"/>
          <w:marTop w:val="0"/>
          <w:marBottom w:val="0"/>
          <w:divBdr>
            <w:top w:val="none" w:sz="0" w:space="0" w:color="auto"/>
            <w:left w:val="none" w:sz="0" w:space="0" w:color="auto"/>
            <w:bottom w:val="none" w:sz="0" w:space="0" w:color="auto"/>
            <w:right w:val="none" w:sz="0" w:space="0" w:color="auto"/>
          </w:divBdr>
        </w:div>
        <w:div w:id="48186892">
          <w:marLeft w:val="0"/>
          <w:marRight w:val="0"/>
          <w:marTop w:val="0"/>
          <w:marBottom w:val="0"/>
          <w:divBdr>
            <w:top w:val="none" w:sz="0" w:space="0" w:color="auto"/>
            <w:left w:val="none" w:sz="0" w:space="0" w:color="auto"/>
            <w:bottom w:val="none" w:sz="0" w:space="0" w:color="auto"/>
            <w:right w:val="none" w:sz="0" w:space="0" w:color="auto"/>
          </w:divBdr>
        </w:div>
        <w:div w:id="1686245134">
          <w:marLeft w:val="0"/>
          <w:marRight w:val="0"/>
          <w:marTop w:val="0"/>
          <w:marBottom w:val="0"/>
          <w:divBdr>
            <w:top w:val="none" w:sz="0" w:space="0" w:color="auto"/>
            <w:left w:val="none" w:sz="0" w:space="0" w:color="auto"/>
            <w:bottom w:val="none" w:sz="0" w:space="0" w:color="auto"/>
            <w:right w:val="none" w:sz="0" w:space="0" w:color="auto"/>
          </w:divBdr>
        </w:div>
        <w:div w:id="625164205">
          <w:marLeft w:val="0"/>
          <w:marRight w:val="0"/>
          <w:marTop w:val="0"/>
          <w:marBottom w:val="0"/>
          <w:divBdr>
            <w:top w:val="none" w:sz="0" w:space="0" w:color="auto"/>
            <w:left w:val="none" w:sz="0" w:space="0" w:color="auto"/>
            <w:bottom w:val="none" w:sz="0" w:space="0" w:color="auto"/>
            <w:right w:val="none" w:sz="0" w:space="0" w:color="auto"/>
          </w:divBdr>
        </w:div>
        <w:div w:id="1782602139">
          <w:marLeft w:val="0"/>
          <w:marRight w:val="0"/>
          <w:marTop w:val="0"/>
          <w:marBottom w:val="0"/>
          <w:divBdr>
            <w:top w:val="none" w:sz="0" w:space="0" w:color="auto"/>
            <w:left w:val="none" w:sz="0" w:space="0" w:color="auto"/>
            <w:bottom w:val="none" w:sz="0" w:space="0" w:color="auto"/>
            <w:right w:val="none" w:sz="0" w:space="0" w:color="auto"/>
          </w:divBdr>
        </w:div>
        <w:div w:id="678311131">
          <w:marLeft w:val="0"/>
          <w:marRight w:val="0"/>
          <w:marTop w:val="0"/>
          <w:marBottom w:val="0"/>
          <w:divBdr>
            <w:top w:val="none" w:sz="0" w:space="0" w:color="auto"/>
            <w:left w:val="none" w:sz="0" w:space="0" w:color="auto"/>
            <w:bottom w:val="none" w:sz="0" w:space="0" w:color="auto"/>
            <w:right w:val="none" w:sz="0" w:space="0" w:color="auto"/>
          </w:divBdr>
        </w:div>
        <w:div w:id="1044670144">
          <w:marLeft w:val="0"/>
          <w:marRight w:val="0"/>
          <w:marTop w:val="0"/>
          <w:marBottom w:val="0"/>
          <w:divBdr>
            <w:top w:val="none" w:sz="0" w:space="0" w:color="auto"/>
            <w:left w:val="none" w:sz="0" w:space="0" w:color="auto"/>
            <w:bottom w:val="none" w:sz="0" w:space="0" w:color="auto"/>
            <w:right w:val="none" w:sz="0" w:space="0" w:color="auto"/>
          </w:divBdr>
        </w:div>
        <w:div w:id="1821726174">
          <w:marLeft w:val="0"/>
          <w:marRight w:val="0"/>
          <w:marTop w:val="0"/>
          <w:marBottom w:val="0"/>
          <w:divBdr>
            <w:top w:val="none" w:sz="0" w:space="0" w:color="auto"/>
            <w:left w:val="none" w:sz="0" w:space="0" w:color="auto"/>
            <w:bottom w:val="none" w:sz="0" w:space="0" w:color="auto"/>
            <w:right w:val="none" w:sz="0" w:space="0" w:color="auto"/>
          </w:divBdr>
        </w:div>
        <w:div w:id="697512347">
          <w:marLeft w:val="0"/>
          <w:marRight w:val="0"/>
          <w:marTop w:val="120"/>
          <w:marBottom w:val="60"/>
          <w:divBdr>
            <w:top w:val="none" w:sz="0" w:space="0" w:color="auto"/>
            <w:left w:val="none" w:sz="0" w:space="0" w:color="auto"/>
            <w:bottom w:val="none" w:sz="0" w:space="0" w:color="auto"/>
            <w:right w:val="none" w:sz="0" w:space="0" w:color="auto"/>
          </w:divBdr>
          <w:divsChild>
            <w:div w:id="961688194">
              <w:marLeft w:val="0"/>
              <w:marRight w:val="0"/>
              <w:marTop w:val="0"/>
              <w:marBottom w:val="0"/>
              <w:divBdr>
                <w:top w:val="none" w:sz="0" w:space="0" w:color="auto"/>
                <w:left w:val="none" w:sz="0" w:space="0" w:color="auto"/>
                <w:bottom w:val="none" w:sz="0" w:space="0" w:color="auto"/>
                <w:right w:val="none" w:sz="0" w:space="0" w:color="auto"/>
              </w:divBdr>
            </w:div>
          </w:divsChild>
        </w:div>
        <w:div w:id="223294252">
          <w:marLeft w:val="0"/>
          <w:marRight w:val="0"/>
          <w:marTop w:val="0"/>
          <w:marBottom w:val="0"/>
          <w:divBdr>
            <w:top w:val="none" w:sz="0" w:space="0" w:color="auto"/>
            <w:left w:val="none" w:sz="0" w:space="0" w:color="auto"/>
            <w:bottom w:val="none" w:sz="0" w:space="0" w:color="auto"/>
            <w:right w:val="none" w:sz="0" w:space="0" w:color="auto"/>
          </w:divBdr>
        </w:div>
        <w:div w:id="997808789">
          <w:marLeft w:val="0"/>
          <w:marRight w:val="0"/>
          <w:marTop w:val="120"/>
          <w:marBottom w:val="60"/>
          <w:divBdr>
            <w:top w:val="none" w:sz="0" w:space="0" w:color="auto"/>
            <w:left w:val="none" w:sz="0" w:space="0" w:color="auto"/>
            <w:bottom w:val="none" w:sz="0" w:space="0" w:color="auto"/>
            <w:right w:val="none" w:sz="0" w:space="0" w:color="auto"/>
          </w:divBdr>
          <w:divsChild>
            <w:div w:id="730883848">
              <w:marLeft w:val="0"/>
              <w:marRight w:val="0"/>
              <w:marTop w:val="0"/>
              <w:marBottom w:val="0"/>
              <w:divBdr>
                <w:top w:val="none" w:sz="0" w:space="0" w:color="auto"/>
                <w:left w:val="none" w:sz="0" w:space="0" w:color="auto"/>
                <w:bottom w:val="none" w:sz="0" w:space="0" w:color="auto"/>
                <w:right w:val="none" w:sz="0" w:space="0" w:color="auto"/>
              </w:divBdr>
            </w:div>
          </w:divsChild>
        </w:div>
        <w:div w:id="863249843">
          <w:marLeft w:val="0"/>
          <w:marRight w:val="0"/>
          <w:marTop w:val="0"/>
          <w:marBottom w:val="0"/>
          <w:divBdr>
            <w:top w:val="none" w:sz="0" w:space="0" w:color="auto"/>
            <w:left w:val="none" w:sz="0" w:space="0" w:color="auto"/>
            <w:bottom w:val="none" w:sz="0" w:space="0" w:color="auto"/>
            <w:right w:val="none" w:sz="0" w:space="0" w:color="auto"/>
          </w:divBdr>
        </w:div>
        <w:div w:id="1691107372">
          <w:marLeft w:val="0"/>
          <w:marRight w:val="0"/>
          <w:marTop w:val="0"/>
          <w:marBottom w:val="0"/>
          <w:divBdr>
            <w:top w:val="none" w:sz="0" w:space="0" w:color="auto"/>
            <w:left w:val="none" w:sz="0" w:space="0" w:color="auto"/>
            <w:bottom w:val="none" w:sz="0" w:space="0" w:color="auto"/>
            <w:right w:val="none" w:sz="0" w:space="0" w:color="auto"/>
          </w:divBdr>
        </w:div>
        <w:div w:id="1878929892">
          <w:marLeft w:val="0"/>
          <w:marRight w:val="0"/>
          <w:marTop w:val="0"/>
          <w:marBottom w:val="0"/>
          <w:divBdr>
            <w:top w:val="none" w:sz="0" w:space="0" w:color="auto"/>
            <w:left w:val="none" w:sz="0" w:space="0" w:color="auto"/>
            <w:bottom w:val="none" w:sz="0" w:space="0" w:color="auto"/>
            <w:right w:val="none" w:sz="0" w:space="0" w:color="auto"/>
          </w:divBdr>
        </w:div>
        <w:div w:id="54939432">
          <w:marLeft w:val="0"/>
          <w:marRight w:val="0"/>
          <w:marTop w:val="0"/>
          <w:marBottom w:val="0"/>
          <w:divBdr>
            <w:top w:val="none" w:sz="0" w:space="0" w:color="auto"/>
            <w:left w:val="none" w:sz="0" w:space="0" w:color="auto"/>
            <w:bottom w:val="none" w:sz="0" w:space="0" w:color="auto"/>
            <w:right w:val="none" w:sz="0" w:space="0" w:color="auto"/>
          </w:divBdr>
        </w:div>
        <w:div w:id="1752580195">
          <w:marLeft w:val="0"/>
          <w:marRight w:val="0"/>
          <w:marTop w:val="120"/>
          <w:marBottom w:val="60"/>
          <w:divBdr>
            <w:top w:val="none" w:sz="0" w:space="0" w:color="auto"/>
            <w:left w:val="none" w:sz="0" w:space="0" w:color="auto"/>
            <w:bottom w:val="none" w:sz="0" w:space="0" w:color="auto"/>
            <w:right w:val="none" w:sz="0" w:space="0" w:color="auto"/>
          </w:divBdr>
          <w:divsChild>
            <w:div w:id="1309869659">
              <w:marLeft w:val="0"/>
              <w:marRight w:val="0"/>
              <w:marTop w:val="0"/>
              <w:marBottom w:val="0"/>
              <w:divBdr>
                <w:top w:val="none" w:sz="0" w:space="0" w:color="auto"/>
                <w:left w:val="none" w:sz="0" w:space="0" w:color="auto"/>
                <w:bottom w:val="none" w:sz="0" w:space="0" w:color="auto"/>
                <w:right w:val="none" w:sz="0" w:space="0" w:color="auto"/>
              </w:divBdr>
            </w:div>
          </w:divsChild>
        </w:div>
        <w:div w:id="2028367155">
          <w:marLeft w:val="0"/>
          <w:marRight w:val="0"/>
          <w:marTop w:val="120"/>
          <w:marBottom w:val="60"/>
          <w:divBdr>
            <w:top w:val="none" w:sz="0" w:space="0" w:color="auto"/>
            <w:left w:val="none" w:sz="0" w:space="0" w:color="auto"/>
            <w:bottom w:val="none" w:sz="0" w:space="0" w:color="auto"/>
            <w:right w:val="none" w:sz="0" w:space="0" w:color="auto"/>
          </w:divBdr>
          <w:divsChild>
            <w:div w:id="646517534">
              <w:marLeft w:val="0"/>
              <w:marRight w:val="0"/>
              <w:marTop w:val="0"/>
              <w:marBottom w:val="0"/>
              <w:divBdr>
                <w:top w:val="none" w:sz="0" w:space="0" w:color="auto"/>
                <w:left w:val="none" w:sz="0" w:space="0" w:color="auto"/>
                <w:bottom w:val="none" w:sz="0" w:space="0" w:color="auto"/>
                <w:right w:val="none" w:sz="0" w:space="0" w:color="auto"/>
              </w:divBdr>
            </w:div>
          </w:divsChild>
        </w:div>
        <w:div w:id="1819422136">
          <w:marLeft w:val="0"/>
          <w:marRight w:val="0"/>
          <w:marTop w:val="0"/>
          <w:marBottom w:val="0"/>
          <w:divBdr>
            <w:top w:val="none" w:sz="0" w:space="0" w:color="auto"/>
            <w:left w:val="none" w:sz="0" w:space="0" w:color="auto"/>
            <w:bottom w:val="none" w:sz="0" w:space="0" w:color="auto"/>
            <w:right w:val="none" w:sz="0" w:space="0" w:color="auto"/>
          </w:divBdr>
        </w:div>
        <w:div w:id="1951085530">
          <w:marLeft w:val="0"/>
          <w:marRight w:val="0"/>
          <w:marTop w:val="0"/>
          <w:marBottom w:val="0"/>
          <w:divBdr>
            <w:top w:val="none" w:sz="0" w:space="0" w:color="auto"/>
            <w:left w:val="none" w:sz="0" w:space="0" w:color="auto"/>
            <w:bottom w:val="none" w:sz="0" w:space="0" w:color="auto"/>
            <w:right w:val="none" w:sz="0" w:space="0" w:color="auto"/>
          </w:divBdr>
        </w:div>
        <w:div w:id="1008367809">
          <w:marLeft w:val="0"/>
          <w:marRight w:val="0"/>
          <w:marTop w:val="0"/>
          <w:marBottom w:val="0"/>
          <w:divBdr>
            <w:top w:val="none" w:sz="0" w:space="0" w:color="auto"/>
            <w:left w:val="none" w:sz="0" w:space="0" w:color="auto"/>
            <w:bottom w:val="none" w:sz="0" w:space="0" w:color="auto"/>
            <w:right w:val="none" w:sz="0" w:space="0" w:color="auto"/>
          </w:divBdr>
        </w:div>
        <w:div w:id="532574552">
          <w:marLeft w:val="0"/>
          <w:marRight w:val="0"/>
          <w:marTop w:val="0"/>
          <w:marBottom w:val="0"/>
          <w:divBdr>
            <w:top w:val="none" w:sz="0" w:space="0" w:color="auto"/>
            <w:left w:val="none" w:sz="0" w:space="0" w:color="auto"/>
            <w:bottom w:val="none" w:sz="0" w:space="0" w:color="auto"/>
            <w:right w:val="none" w:sz="0" w:space="0" w:color="auto"/>
          </w:divBdr>
        </w:div>
        <w:div w:id="1949000112">
          <w:marLeft w:val="0"/>
          <w:marRight w:val="0"/>
          <w:marTop w:val="0"/>
          <w:marBottom w:val="0"/>
          <w:divBdr>
            <w:top w:val="none" w:sz="0" w:space="0" w:color="auto"/>
            <w:left w:val="none" w:sz="0" w:space="0" w:color="auto"/>
            <w:bottom w:val="none" w:sz="0" w:space="0" w:color="auto"/>
            <w:right w:val="none" w:sz="0" w:space="0" w:color="auto"/>
          </w:divBdr>
        </w:div>
        <w:div w:id="1428580314">
          <w:marLeft w:val="0"/>
          <w:marRight w:val="0"/>
          <w:marTop w:val="0"/>
          <w:marBottom w:val="0"/>
          <w:divBdr>
            <w:top w:val="none" w:sz="0" w:space="0" w:color="auto"/>
            <w:left w:val="none" w:sz="0" w:space="0" w:color="auto"/>
            <w:bottom w:val="none" w:sz="0" w:space="0" w:color="auto"/>
            <w:right w:val="none" w:sz="0" w:space="0" w:color="auto"/>
          </w:divBdr>
        </w:div>
        <w:div w:id="754745267">
          <w:marLeft w:val="0"/>
          <w:marRight w:val="0"/>
          <w:marTop w:val="120"/>
          <w:marBottom w:val="60"/>
          <w:divBdr>
            <w:top w:val="none" w:sz="0" w:space="0" w:color="auto"/>
            <w:left w:val="none" w:sz="0" w:space="0" w:color="auto"/>
            <w:bottom w:val="none" w:sz="0" w:space="0" w:color="auto"/>
            <w:right w:val="none" w:sz="0" w:space="0" w:color="auto"/>
          </w:divBdr>
          <w:divsChild>
            <w:div w:id="793062014">
              <w:marLeft w:val="0"/>
              <w:marRight w:val="0"/>
              <w:marTop w:val="0"/>
              <w:marBottom w:val="0"/>
              <w:divBdr>
                <w:top w:val="none" w:sz="0" w:space="0" w:color="auto"/>
                <w:left w:val="none" w:sz="0" w:space="0" w:color="auto"/>
                <w:bottom w:val="none" w:sz="0" w:space="0" w:color="auto"/>
                <w:right w:val="none" w:sz="0" w:space="0" w:color="auto"/>
              </w:divBdr>
            </w:div>
          </w:divsChild>
        </w:div>
        <w:div w:id="649599251">
          <w:marLeft w:val="0"/>
          <w:marRight w:val="0"/>
          <w:marTop w:val="0"/>
          <w:marBottom w:val="0"/>
          <w:divBdr>
            <w:top w:val="none" w:sz="0" w:space="0" w:color="auto"/>
            <w:left w:val="none" w:sz="0" w:space="0" w:color="auto"/>
            <w:bottom w:val="none" w:sz="0" w:space="0" w:color="auto"/>
            <w:right w:val="none" w:sz="0" w:space="0" w:color="auto"/>
          </w:divBdr>
        </w:div>
        <w:div w:id="1639530296">
          <w:marLeft w:val="0"/>
          <w:marRight w:val="0"/>
          <w:marTop w:val="120"/>
          <w:marBottom w:val="60"/>
          <w:divBdr>
            <w:top w:val="none" w:sz="0" w:space="0" w:color="auto"/>
            <w:left w:val="none" w:sz="0" w:space="0" w:color="auto"/>
            <w:bottom w:val="none" w:sz="0" w:space="0" w:color="auto"/>
            <w:right w:val="none" w:sz="0" w:space="0" w:color="auto"/>
          </w:divBdr>
          <w:divsChild>
            <w:div w:id="173540511">
              <w:marLeft w:val="0"/>
              <w:marRight w:val="0"/>
              <w:marTop w:val="0"/>
              <w:marBottom w:val="0"/>
              <w:divBdr>
                <w:top w:val="none" w:sz="0" w:space="0" w:color="auto"/>
                <w:left w:val="none" w:sz="0" w:space="0" w:color="auto"/>
                <w:bottom w:val="none" w:sz="0" w:space="0" w:color="auto"/>
                <w:right w:val="none" w:sz="0" w:space="0" w:color="auto"/>
              </w:divBdr>
            </w:div>
          </w:divsChild>
        </w:div>
        <w:div w:id="1472358007">
          <w:marLeft w:val="0"/>
          <w:marRight w:val="0"/>
          <w:marTop w:val="0"/>
          <w:marBottom w:val="0"/>
          <w:divBdr>
            <w:top w:val="none" w:sz="0" w:space="0" w:color="auto"/>
            <w:left w:val="none" w:sz="0" w:space="0" w:color="auto"/>
            <w:bottom w:val="none" w:sz="0" w:space="0" w:color="auto"/>
            <w:right w:val="none" w:sz="0" w:space="0" w:color="auto"/>
          </w:divBdr>
        </w:div>
        <w:div w:id="309788944">
          <w:marLeft w:val="0"/>
          <w:marRight w:val="0"/>
          <w:marTop w:val="0"/>
          <w:marBottom w:val="0"/>
          <w:divBdr>
            <w:top w:val="none" w:sz="0" w:space="0" w:color="auto"/>
            <w:left w:val="none" w:sz="0" w:space="0" w:color="auto"/>
            <w:bottom w:val="none" w:sz="0" w:space="0" w:color="auto"/>
            <w:right w:val="none" w:sz="0" w:space="0" w:color="auto"/>
          </w:divBdr>
        </w:div>
        <w:div w:id="259261421">
          <w:marLeft w:val="0"/>
          <w:marRight w:val="0"/>
          <w:marTop w:val="120"/>
          <w:marBottom w:val="60"/>
          <w:divBdr>
            <w:top w:val="none" w:sz="0" w:space="0" w:color="auto"/>
            <w:left w:val="none" w:sz="0" w:space="0" w:color="auto"/>
            <w:bottom w:val="none" w:sz="0" w:space="0" w:color="auto"/>
            <w:right w:val="none" w:sz="0" w:space="0" w:color="auto"/>
          </w:divBdr>
          <w:divsChild>
            <w:div w:id="1069573614">
              <w:marLeft w:val="0"/>
              <w:marRight w:val="0"/>
              <w:marTop w:val="0"/>
              <w:marBottom w:val="0"/>
              <w:divBdr>
                <w:top w:val="none" w:sz="0" w:space="0" w:color="auto"/>
                <w:left w:val="none" w:sz="0" w:space="0" w:color="auto"/>
                <w:bottom w:val="none" w:sz="0" w:space="0" w:color="auto"/>
                <w:right w:val="none" w:sz="0" w:space="0" w:color="auto"/>
              </w:divBdr>
            </w:div>
          </w:divsChild>
        </w:div>
        <w:div w:id="974455713">
          <w:marLeft w:val="0"/>
          <w:marRight w:val="0"/>
          <w:marTop w:val="120"/>
          <w:marBottom w:val="60"/>
          <w:divBdr>
            <w:top w:val="none" w:sz="0" w:space="0" w:color="auto"/>
            <w:left w:val="none" w:sz="0" w:space="0" w:color="auto"/>
            <w:bottom w:val="none" w:sz="0" w:space="0" w:color="auto"/>
            <w:right w:val="none" w:sz="0" w:space="0" w:color="auto"/>
          </w:divBdr>
          <w:divsChild>
            <w:div w:id="744298519">
              <w:marLeft w:val="0"/>
              <w:marRight w:val="0"/>
              <w:marTop w:val="0"/>
              <w:marBottom w:val="0"/>
              <w:divBdr>
                <w:top w:val="none" w:sz="0" w:space="0" w:color="auto"/>
                <w:left w:val="none" w:sz="0" w:space="0" w:color="auto"/>
                <w:bottom w:val="none" w:sz="0" w:space="0" w:color="auto"/>
                <w:right w:val="none" w:sz="0" w:space="0" w:color="auto"/>
              </w:divBdr>
            </w:div>
          </w:divsChild>
        </w:div>
        <w:div w:id="786965615">
          <w:marLeft w:val="0"/>
          <w:marRight w:val="0"/>
          <w:marTop w:val="0"/>
          <w:marBottom w:val="0"/>
          <w:divBdr>
            <w:top w:val="none" w:sz="0" w:space="0" w:color="auto"/>
            <w:left w:val="none" w:sz="0" w:space="0" w:color="auto"/>
            <w:bottom w:val="none" w:sz="0" w:space="0" w:color="auto"/>
            <w:right w:val="none" w:sz="0" w:space="0" w:color="auto"/>
          </w:divBdr>
        </w:div>
        <w:div w:id="1502115036">
          <w:marLeft w:val="0"/>
          <w:marRight w:val="0"/>
          <w:marTop w:val="0"/>
          <w:marBottom w:val="0"/>
          <w:divBdr>
            <w:top w:val="none" w:sz="0" w:space="0" w:color="auto"/>
            <w:left w:val="none" w:sz="0" w:space="0" w:color="auto"/>
            <w:bottom w:val="none" w:sz="0" w:space="0" w:color="auto"/>
            <w:right w:val="none" w:sz="0" w:space="0" w:color="auto"/>
          </w:divBdr>
        </w:div>
        <w:div w:id="1335300803">
          <w:marLeft w:val="0"/>
          <w:marRight w:val="0"/>
          <w:marTop w:val="0"/>
          <w:marBottom w:val="0"/>
          <w:divBdr>
            <w:top w:val="none" w:sz="0" w:space="0" w:color="auto"/>
            <w:left w:val="none" w:sz="0" w:space="0" w:color="auto"/>
            <w:bottom w:val="none" w:sz="0" w:space="0" w:color="auto"/>
            <w:right w:val="none" w:sz="0" w:space="0" w:color="auto"/>
          </w:divBdr>
        </w:div>
        <w:div w:id="1592857723">
          <w:marLeft w:val="0"/>
          <w:marRight w:val="0"/>
          <w:marTop w:val="0"/>
          <w:marBottom w:val="0"/>
          <w:divBdr>
            <w:top w:val="none" w:sz="0" w:space="0" w:color="auto"/>
            <w:left w:val="none" w:sz="0" w:space="0" w:color="auto"/>
            <w:bottom w:val="none" w:sz="0" w:space="0" w:color="auto"/>
            <w:right w:val="none" w:sz="0" w:space="0" w:color="auto"/>
          </w:divBdr>
        </w:div>
        <w:div w:id="835071872">
          <w:marLeft w:val="0"/>
          <w:marRight w:val="0"/>
          <w:marTop w:val="0"/>
          <w:marBottom w:val="0"/>
          <w:divBdr>
            <w:top w:val="none" w:sz="0" w:space="0" w:color="auto"/>
            <w:left w:val="none" w:sz="0" w:space="0" w:color="auto"/>
            <w:bottom w:val="none" w:sz="0" w:space="0" w:color="auto"/>
            <w:right w:val="none" w:sz="0" w:space="0" w:color="auto"/>
          </w:divBdr>
        </w:div>
        <w:div w:id="1664814331">
          <w:marLeft w:val="0"/>
          <w:marRight w:val="0"/>
          <w:marTop w:val="0"/>
          <w:marBottom w:val="0"/>
          <w:divBdr>
            <w:top w:val="none" w:sz="0" w:space="0" w:color="auto"/>
            <w:left w:val="none" w:sz="0" w:space="0" w:color="auto"/>
            <w:bottom w:val="none" w:sz="0" w:space="0" w:color="auto"/>
            <w:right w:val="none" w:sz="0" w:space="0" w:color="auto"/>
          </w:divBdr>
        </w:div>
        <w:div w:id="2125805794">
          <w:marLeft w:val="0"/>
          <w:marRight w:val="0"/>
          <w:marTop w:val="0"/>
          <w:marBottom w:val="0"/>
          <w:divBdr>
            <w:top w:val="none" w:sz="0" w:space="0" w:color="auto"/>
            <w:left w:val="none" w:sz="0" w:space="0" w:color="auto"/>
            <w:bottom w:val="none" w:sz="0" w:space="0" w:color="auto"/>
            <w:right w:val="none" w:sz="0" w:space="0" w:color="auto"/>
          </w:divBdr>
        </w:div>
        <w:div w:id="1352997199">
          <w:marLeft w:val="0"/>
          <w:marRight w:val="0"/>
          <w:marTop w:val="120"/>
          <w:marBottom w:val="60"/>
          <w:divBdr>
            <w:top w:val="none" w:sz="0" w:space="0" w:color="auto"/>
            <w:left w:val="none" w:sz="0" w:space="0" w:color="auto"/>
            <w:bottom w:val="none" w:sz="0" w:space="0" w:color="auto"/>
            <w:right w:val="none" w:sz="0" w:space="0" w:color="auto"/>
          </w:divBdr>
          <w:divsChild>
            <w:div w:id="1152336773">
              <w:marLeft w:val="0"/>
              <w:marRight w:val="0"/>
              <w:marTop w:val="0"/>
              <w:marBottom w:val="0"/>
              <w:divBdr>
                <w:top w:val="none" w:sz="0" w:space="0" w:color="auto"/>
                <w:left w:val="none" w:sz="0" w:space="0" w:color="auto"/>
                <w:bottom w:val="none" w:sz="0" w:space="0" w:color="auto"/>
                <w:right w:val="none" w:sz="0" w:space="0" w:color="auto"/>
              </w:divBdr>
            </w:div>
          </w:divsChild>
        </w:div>
        <w:div w:id="1868324652">
          <w:marLeft w:val="0"/>
          <w:marRight w:val="0"/>
          <w:marTop w:val="0"/>
          <w:marBottom w:val="0"/>
          <w:divBdr>
            <w:top w:val="none" w:sz="0" w:space="0" w:color="auto"/>
            <w:left w:val="none" w:sz="0" w:space="0" w:color="auto"/>
            <w:bottom w:val="none" w:sz="0" w:space="0" w:color="auto"/>
            <w:right w:val="none" w:sz="0" w:space="0" w:color="auto"/>
          </w:divBdr>
        </w:div>
        <w:div w:id="2013675223">
          <w:marLeft w:val="0"/>
          <w:marRight w:val="0"/>
          <w:marTop w:val="120"/>
          <w:marBottom w:val="60"/>
          <w:divBdr>
            <w:top w:val="none" w:sz="0" w:space="0" w:color="auto"/>
            <w:left w:val="none" w:sz="0" w:space="0" w:color="auto"/>
            <w:bottom w:val="none" w:sz="0" w:space="0" w:color="auto"/>
            <w:right w:val="none" w:sz="0" w:space="0" w:color="auto"/>
          </w:divBdr>
          <w:divsChild>
            <w:div w:id="801462575">
              <w:marLeft w:val="0"/>
              <w:marRight w:val="0"/>
              <w:marTop w:val="0"/>
              <w:marBottom w:val="0"/>
              <w:divBdr>
                <w:top w:val="none" w:sz="0" w:space="0" w:color="auto"/>
                <w:left w:val="none" w:sz="0" w:space="0" w:color="auto"/>
                <w:bottom w:val="none" w:sz="0" w:space="0" w:color="auto"/>
                <w:right w:val="none" w:sz="0" w:space="0" w:color="auto"/>
              </w:divBdr>
            </w:div>
          </w:divsChild>
        </w:div>
        <w:div w:id="1245457358">
          <w:marLeft w:val="0"/>
          <w:marRight w:val="0"/>
          <w:marTop w:val="0"/>
          <w:marBottom w:val="0"/>
          <w:divBdr>
            <w:top w:val="none" w:sz="0" w:space="0" w:color="auto"/>
            <w:left w:val="none" w:sz="0" w:space="0" w:color="auto"/>
            <w:bottom w:val="none" w:sz="0" w:space="0" w:color="auto"/>
            <w:right w:val="none" w:sz="0" w:space="0" w:color="auto"/>
          </w:divBdr>
        </w:div>
        <w:div w:id="232398663">
          <w:marLeft w:val="0"/>
          <w:marRight w:val="0"/>
          <w:marTop w:val="0"/>
          <w:marBottom w:val="0"/>
          <w:divBdr>
            <w:top w:val="none" w:sz="0" w:space="0" w:color="auto"/>
            <w:left w:val="none" w:sz="0" w:space="0" w:color="auto"/>
            <w:bottom w:val="none" w:sz="0" w:space="0" w:color="auto"/>
            <w:right w:val="none" w:sz="0" w:space="0" w:color="auto"/>
          </w:divBdr>
        </w:div>
        <w:div w:id="2087334560">
          <w:marLeft w:val="0"/>
          <w:marRight w:val="0"/>
          <w:marTop w:val="0"/>
          <w:marBottom w:val="0"/>
          <w:divBdr>
            <w:top w:val="none" w:sz="0" w:space="0" w:color="auto"/>
            <w:left w:val="none" w:sz="0" w:space="0" w:color="auto"/>
            <w:bottom w:val="none" w:sz="0" w:space="0" w:color="auto"/>
            <w:right w:val="none" w:sz="0" w:space="0" w:color="auto"/>
          </w:divBdr>
        </w:div>
        <w:div w:id="672991858">
          <w:marLeft w:val="0"/>
          <w:marRight w:val="0"/>
          <w:marTop w:val="0"/>
          <w:marBottom w:val="0"/>
          <w:divBdr>
            <w:top w:val="none" w:sz="0" w:space="0" w:color="auto"/>
            <w:left w:val="none" w:sz="0" w:space="0" w:color="auto"/>
            <w:bottom w:val="none" w:sz="0" w:space="0" w:color="auto"/>
            <w:right w:val="none" w:sz="0" w:space="0" w:color="auto"/>
          </w:divBdr>
        </w:div>
        <w:div w:id="881984124">
          <w:marLeft w:val="0"/>
          <w:marRight w:val="0"/>
          <w:marTop w:val="0"/>
          <w:marBottom w:val="0"/>
          <w:divBdr>
            <w:top w:val="none" w:sz="0" w:space="0" w:color="auto"/>
            <w:left w:val="none" w:sz="0" w:space="0" w:color="auto"/>
            <w:bottom w:val="none" w:sz="0" w:space="0" w:color="auto"/>
            <w:right w:val="none" w:sz="0" w:space="0" w:color="auto"/>
          </w:divBdr>
        </w:div>
        <w:div w:id="1688360528">
          <w:marLeft w:val="0"/>
          <w:marRight w:val="0"/>
          <w:marTop w:val="0"/>
          <w:marBottom w:val="0"/>
          <w:divBdr>
            <w:top w:val="none" w:sz="0" w:space="0" w:color="auto"/>
            <w:left w:val="none" w:sz="0" w:space="0" w:color="auto"/>
            <w:bottom w:val="none" w:sz="0" w:space="0" w:color="auto"/>
            <w:right w:val="none" w:sz="0" w:space="0" w:color="auto"/>
          </w:divBdr>
        </w:div>
        <w:div w:id="1651985168">
          <w:marLeft w:val="0"/>
          <w:marRight w:val="0"/>
          <w:marTop w:val="0"/>
          <w:marBottom w:val="0"/>
          <w:divBdr>
            <w:top w:val="none" w:sz="0" w:space="0" w:color="auto"/>
            <w:left w:val="none" w:sz="0" w:space="0" w:color="auto"/>
            <w:bottom w:val="none" w:sz="0" w:space="0" w:color="auto"/>
            <w:right w:val="none" w:sz="0" w:space="0" w:color="auto"/>
          </w:divBdr>
        </w:div>
        <w:div w:id="1056047527">
          <w:marLeft w:val="0"/>
          <w:marRight w:val="0"/>
          <w:marTop w:val="0"/>
          <w:marBottom w:val="0"/>
          <w:divBdr>
            <w:top w:val="none" w:sz="0" w:space="0" w:color="auto"/>
            <w:left w:val="none" w:sz="0" w:space="0" w:color="auto"/>
            <w:bottom w:val="none" w:sz="0" w:space="0" w:color="auto"/>
            <w:right w:val="none" w:sz="0" w:space="0" w:color="auto"/>
          </w:divBdr>
        </w:div>
        <w:div w:id="1840269936">
          <w:marLeft w:val="0"/>
          <w:marRight w:val="0"/>
          <w:marTop w:val="0"/>
          <w:marBottom w:val="0"/>
          <w:divBdr>
            <w:top w:val="none" w:sz="0" w:space="0" w:color="auto"/>
            <w:left w:val="none" w:sz="0" w:space="0" w:color="auto"/>
            <w:bottom w:val="none" w:sz="0" w:space="0" w:color="auto"/>
            <w:right w:val="none" w:sz="0" w:space="0" w:color="auto"/>
          </w:divBdr>
        </w:div>
        <w:div w:id="1091313677">
          <w:marLeft w:val="0"/>
          <w:marRight w:val="0"/>
          <w:marTop w:val="0"/>
          <w:marBottom w:val="0"/>
          <w:divBdr>
            <w:top w:val="none" w:sz="0" w:space="0" w:color="auto"/>
            <w:left w:val="none" w:sz="0" w:space="0" w:color="auto"/>
            <w:bottom w:val="none" w:sz="0" w:space="0" w:color="auto"/>
            <w:right w:val="none" w:sz="0" w:space="0" w:color="auto"/>
          </w:divBdr>
        </w:div>
        <w:div w:id="793446679">
          <w:marLeft w:val="0"/>
          <w:marRight w:val="0"/>
          <w:marTop w:val="0"/>
          <w:marBottom w:val="0"/>
          <w:divBdr>
            <w:top w:val="none" w:sz="0" w:space="0" w:color="auto"/>
            <w:left w:val="none" w:sz="0" w:space="0" w:color="auto"/>
            <w:bottom w:val="none" w:sz="0" w:space="0" w:color="auto"/>
            <w:right w:val="none" w:sz="0" w:space="0" w:color="auto"/>
          </w:divBdr>
        </w:div>
        <w:div w:id="970862238">
          <w:marLeft w:val="0"/>
          <w:marRight w:val="0"/>
          <w:marTop w:val="0"/>
          <w:marBottom w:val="0"/>
          <w:divBdr>
            <w:top w:val="none" w:sz="0" w:space="0" w:color="auto"/>
            <w:left w:val="none" w:sz="0" w:space="0" w:color="auto"/>
            <w:bottom w:val="none" w:sz="0" w:space="0" w:color="auto"/>
            <w:right w:val="none" w:sz="0" w:space="0" w:color="auto"/>
          </w:divBdr>
        </w:div>
        <w:div w:id="1734891294">
          <w:marLeft w:val="0"/>
          <w:marRight w:val="0"/>
          <w:marTop w:val="0"/>
          <w:marBottom w:val="0"/>
          <w:divBdr>
            <w:top w:val="none" w:sz="0" w:space="0" w:color="auto"/>
            <w:left w:val="none" w:sz="0" w:space="0" w:color="auto"/>
            <w:bottom w:val="none" w:sz="0" w:space="0" w:color="auto"/>
            <w:right w:val="none" w:sz="0" w:space="0" w:color="auto"/>
          </w:divBdr>
        </w:div>
        <w:div w:id="1269268185">
          <w:marLeft w:val="0"/>
          <w:marRight w:val="0"/>
          <w:marTop w:val="0"/>
          <w:marBottom w:val="0"/>
          <w:divBdr>
            <w:top w:val="none" w:sz="0" w:space="0" w:color="auto"/>
            <w:left w:val="none" w:sz="0" w:space="0" w:color="auto"/>
            <w:bottom w:val="none" w:sz="0" w:space="0" w:color="auto"/>
            <w:right w:val="none" w:sz="0" w:space="0" w:color="auto"/>
          </w:divBdr>
        </w:div>
        <w:div w:id="2045519545">
          <w:marLeft w:val="0"/>
          <w:marRight w:val="0"/>
          <w:marTop w:val="0"/>
          <w:marBottom w:val="0"/>
          <w:divBdr>
            <w:top w:val="none" w:sz="0" w:space="0" w:color="auto"/>
            <w:left w:val="none" w:sz="0" w:space="0" w:color="auto"/>
            <w:bottom w:val="none" w:sz="0" w:space="0" w:color="auto"/>
            <w:right w:val="none" w:sz="0" w:space="0" w:color="auto"/>
          </w:divBdr>
        </w:div>
        <w:div w:id="700520697">
          <w:marLeft w:val="0"/>
          <w:marRight w:val="0"/>
          <w:marTop w:val="0"/>
          <w:marBottom w:val="0"/>
          <w:divBdr>
            <w:top w:val="none" w:sz="0" w:space="0" w:color="auto"/>
            <w:left w:val="none" w:sz="0" w:space="0" w:color="auto"/>
            <w:bottom w:val="none" w:sz="0" w:space="0" w:color="auto"/>
            <w:right w:val="none" w:sz="0" w:space="0" w:color="auto"/>
          </w:divBdr>
        </w:div>
        <w:div w:id="538979571">
          <w:marLeft w:val="0"/>
          <w:marRight w:val="0"/>
          <w:marTop w:val="0"/>
          <w:marBottom w:val="0"/>
          <w:divBdr>
            <w:top w:val="none" w:sz="0" w:space="0" w:color="auto"/>
            <w:left w:val="none" w:sz="0" w:space="0" w:color="auto"/>
            <w:bottom w:val="none" w:sz="0" w:space="0" w:color="auto"/>
            <w:right w:val="none" w:sz="0" w:space="0" w:color="auto"/>
          </w:divBdr>
        </w:div>
        <w:div w:id="2075006078">
          <w:marLeft w:val="0"/>
          <w:marRight w:val="0"/>
          <w:marTop w:val="0"/>
          <w:marBottom w:val="0"/>
          <w:divBdr>
            <w:top w:val="none" w:sz="0" w:space="0" w:color="auto"/>
            <w:left w:val="none" w:sz="0" w:space="0" w:color="auto"/>
            <w:bottom w:val="none" w:sz="0" w:space="0" w:color="auto"/>
            <w:right w:val="none" w:sz="0" w:space="0" w:color="auto"/>
          </w:divBdr>
        </w:div>
        <w:div w:id="2075157509">
          <w:marLeft w:val="0"/>
          <w:marRight w:val="0"/>
          <w:marTop w:val="120"/>
          <w:marBottom w:val="60"/>
          <w:divBdr>
            <w:top w:val="none" w:sz="0" w:space="0" w:color="auto"/>
            <w:left w:val="none" w:sz="0" w:space="0" w:color="auto"/>
            <w:bottom w:val="none" w:sz="0" w:space="0" w:color="auto"/>
            <w:right w:val="none" w:sz="0" w:space="0" w:color="auto"/>
          </w:divBdr>
          <w:divsChild>
            <w:div w:id="1034303698">
              <w:marLeft w:val="0"/>
              <w:marRight w:val="0"/>
              <w:marTop w:val="0"/>
              <w:marBottom w:val="0"/>
              <w:divBdr>
                <w:top w:val="none" w:sz="0" w:space="0" w:color="auto"/>
                <w:left w:val="none" w:sz="0" w:space="0" w:color="auto"/>
                <w:bottom w:val="none" w:sz="0" w:space="0" w:color="auto"/>
                <w:right w:val="none" w:sz="0" w:space="0" w:color="auto"/>
              </w:divBdr>
            </w:div>
          </w:divsChild>
        </w:div>
        <w:div w:id="761535789">
          <w:marLeft w:val="0"/>
          <w:marRight w:val="0"/>
          <w:marTop w:val="0"/>
          <w:marBottom w:val="0"/>
          <w:divBdr>
            <w:top w:val="none" w:sz="0" w:space="0" w:color="auto"/>
            <w:left w:val="none" w:sz="0" w:space="0" w:color="auto"/>
            <w:bottom w:val="none" w:sz="0" w:space="0" w:color="auto"/>
            <w:right w:val="none" w:sz="0" w:space="0" w:color="auto"/>
          </w:divBdr>
        </w:div>
        <w:div w:id="1666012392">
          <w:marLeft w:val="0"/>
          <w:marRight w:val="0"/>
          <w:marTop w:val="0"/>
          <w:marBottom w:val="0"/>
          <w:divBdr>
            <w:top w:val="none" w:sz="0" w:space="0" w:color="auto"/>
            <w:left w:val="none" w:sz="0" w:space="0" w:color="auto"/>
            <w:bottom w:val="none" w:sz="0" w:space="0" w:color="auto"/>
            <w:right w:val="none" w:sz="0" w:space="0" w:color="auto"/>
          </w:divBdr>
        </w:div>
        <w:div w:id="1730029175">
          <w:marLeft w:val="0"/>
          <w:marRight w:val="0"/>
          <w:marTop w:val="0"/>
          <w:marBottom w:val="0"/>
          <w:divBdr>
            <w:top w:val="none" w:sz="0" w:space="0" w:color="auto"/>
            <w:left w:val="none" w:sz="0" w:space="0" w:color="auto"/>
            <w:bottom w:val="none" w:sz="0" w:space="0" w:color="auto"/>
            <w:right w:val="none" w:sz="0" w:space="0" w:color="auto"/>
          </w:divBdr>
        </w:div>
        <w:div w:id="1119186508">
          <w:marLeft w:val="0"/>
          <w:marRight w:val="0"/>
          <w:marTop w:val="0"/>
          <w:marBottom w:val="0"/>
          <w:divBdr>
            <w:top w:val="none" w:sz="0" w:space="0" w:color="auto"/>
            <w:left w:val="none" w:sz="0" w:space="0" w:color="auto"/>
            <w:bottom w:val="none" w:sz="0" w:space="0" w:color="auto"/>
            <w:right w:val="none" w:sz="0" w:space="0" w:color="auto"/>
          </w:divBdr>
        </w:div>
        <w:div w:id="275336985">
          <w:marLeft w:val="0"/>
          <w:marRight w:val="0"/>
          <w:marTop w:val="0"/>
          <w:marBottom w:val="0"/>
          <w:divBdr>
            <w:top w:val="none" w:sz="0" w:space="0" w:color="auto"/>
            <w:left w:val="none" w:sz="0" w:space="0" w:color="auto"/>
            <w:bottom w:val="none" w:sz="0" w:space="0" w:color="auto"/>
            <w:right w:val="none" w:sz="0" w:space="0" w:color="auto"/>
          </w:divBdr>
        </w:div>
        <w:div w:id="443767531">
          <w:marLeft w:val="0"/>
          <w:marRight w:val="0"/>
          <w:marTop w:val="0"/>
          <w:marBottom w:val="0"/>
          <w:divBdr>
            <w:top w:val="none" w:sz="0" w:space="0" w:color="auto"/>
            <w:left w:val="none" w:sz="0" w:space="0" w:color="auto"/>
            <w:bottom w:val="none" w:sz="0" w:space="0" w:color="auto"/>
            <w:right w:val="none" w:sz="0" w:space="0" w:color="auto"/>
          </w:divBdr>
        </w:div>
        <w:div w:id="77991124">
          <w:marLeft w:val="0"/>
          <w:marRight w:val="0"/>
          <w:marTop w:val="0"/>
          <w:marBottom w:val="0"/>
          <w:divBdr>
            <w:top w:val="none" w:sz="0" w:space="0" w:color="auto"/>
            <w:left w:val="none" w:sz="0" w:space="0" w:color="auto"/>
            <w:bottom w:val="none" w:sz="0" w:space="0" w:color="auto"/>
            <w:right w:val="none" w:sz="0" w:space="0" w:color="auto"/>
          </w:divBdr>
        </w:div>
        <w:div w:id="1042556946">
          <w:marLeft w:val="0"/>
          <w:marRight w:val="0"/>
          <w:marTop w:val="0"/>
          <w:marBottom w:val="0"/>
          <w:divBdr>
            <w:top w:val="none" w:sz="0" w:space="0" w:color="auto"/>
            <w:left w:val="none" w:sz="0" w:space="0" w:color="auto"/>
            <w:bottom w:val="none" w:sz="0" w:space="0" w:color="auto"/>
            <w:right w:val="none" w:sz="0" w:space="0" w:color="auto"/>
          </w:divBdr>
        </w:div>
        <w:div w:id="1569337880">
          <w:marLeft w:val="0"/>
          <w:marRight w:val="0"/>
          <w:marTop w:val="0"/>
          <w:marBottom w:val="0"/>
          <w:divBdr>
            <w:top w:val="none" w:sz="0" w:space="0" w:color="auto"/>
            <w:left w:val="none" w:sz="0" w:space="0" w:color="auto"/>
            <w:bottom w:val="none" w:sz="0" w:space="0" w:color="auto"/>
            <w:right w:val="none" w:sz="0" w:space="0" w:color="auto"/>
          </w:divBdr>
        </w:div>
        <w:div w:id="1767649014">
          <w:marLeft w:val="0"/>
          <w:marRight w:val="0"/>
          <w:marTop w:val="120"/>
          <w:marBottom w:val="60"/>
          <w:divBdr>
            <w:top w:val="none" w:sz="0" w:space="0" w:color="auto"/>
            <w:left w:val="none" w:sz="0" w:space="0" w:color="auto"/>
            <w:bottom w:val="none" w:sz="0" w:space="0" w:color="auto"/>
            <w:right w:val="none" w:sz="0" w:space="0" w:color="auto"/>
          </w:divBdr>
          <w:divsChild>
            <w:div w:id="1670789734">
              <w:marLeft w:val="0"/>
              <w:marRight w:val="0"/>
              <w:marTop w:val="0"/>
              <w:marBottom w:val="0"/>
              <w:divBdr>
                <w:top w:val="none" w:sz="0" w:space="0" w:color="auto"/>
                <w:left w:val="none" w:sz="0" w:space="0" w:color="auto"/>
                <w:bottom w:val="none" w:sz="0" w:space="0" w:color="auto"/>
                <w:right w:val="none" w:sz="0" w:space="0" w:color="auto"/>
              </w:divBdr>
            </w:div>
          </w:divsChild>
        </w:div>
        <w:div w:id="601109091">
          <w:marLeft w:val="0"/>
          <w:marRight w:val="0"/>
          <w:marTop w:val="0"/>
          <w:marBottom w:val="0"/>
          <w:divBdr>
            <w:top w:val="none" w:sz="0" w:space="0" w:color="auto"/>
            <w:left w:val="none" w:sz="0" w:space="0" w:color="auto"/>
            <w:bottom w:val="none" w:sz="0" w:space="0" w:color="auto"/>
            <w:right w:val="none" w:sz="0" w:space="0" w:color="auto"/>
          </w:divBdr>
        </w:div>
        <w:div w:id="570384249">
          <w:marLeft w:val="0"/>
          <w:marRight w:val="0"/>
          <w:marTop w:val="0"/>
          <w:marBottom w:val="0"/>
          <w:divBdr>
            <w:top w:val="none" w:sz="0" w:space="0" w:color="auto"/>
            <w:left w:val="none" w:sz="0" w:space="0" w:color="auto"/>
            <w:bottom w:val="none" w:sz="0" w:space="0" w:color="auto"/>
            <w:right w:val="none" w:sz="0" w:space="0" w:color="auto"/>
          </w:divBdr>
        </w:div>
        <w:div w:id="996031439">
          <w:marLeft w:val="0"/>
          <w:marRight w:val="0"/>
          <w:marTop w:val="0"/>
          <w:marBottom w:val="0"/>
          <w:divBdr>
            <w:top w:val="none" w:sz="0" w:space="0" w:color="auto"/>
            <w:left w:val="none" w:sz="0" w:space="0" w:color="auto"/>
            <w:bottom w:val="none" w:sz="0" w:space="0" w:color="auto"/>
            <w:right w:val="none" w:sz="0" w:space="0" w:color="auto"/>
          </w:divBdr>
        </w:div>
        <w:div w:id="241763046">
          <w:marLeft w:val="0"/>
          <w:marRight w:val="0"/>
          <w:marTop w:val="0"/>
          <w:marBottom w:val="0"/>
          <w:divBdr>
            <w:top w:val="none" w:sz="0" w:space="0" w:color="auto"/>
            <w:left w:val="none" w:sz="0" w:space="0" w:color="auto"/>
            <w:bottom w:val="none" w:sz="0" w:space="0" w:color="auto"/>
            <w:right w:val="none" w:sz="0" w:space="0" w:color="auto"/>
          </w:divBdr>
        </w:div>
        <w:div w:id="1028063652">
          <w:marLeft w:val="0"/>
          <w:marRight w:val="0"/>
          <w:marTop w:val="0"/>
          <w:marBottom w:val="0"/>
          <w:divBdr>
            <w:top w:val="none" w:sz="0" w:space="0" w:color="auto"/>
            <w:left w:val="none" w:sz="0" w:space="0" w:color="auto"/>
            <w:bottom w:val="none" w:sz="0" w:space="0" w:color="auto"/>
            <w:right w:val="none" w:sz="0" w:space="0" w:color="auto"/>
          </w:divBdr>
        </w:div>
        <w:div w:id="119761853">
          <w:marLeft w:val="0"/>
          <w:marRight w:val="0"/>
          <w:marTop w:val="0"/>
          <w:marBottom w:val="0"/>
          <w:divBdr>
            <w:top w:val="none" w:sz="0" w:space="0" w:color="auto"/>
            <w:left w:val="none" w:sz="0" w:space="0" w:color="auto"/>
            <w:bottom w:val="none" w:sz="0" w:space="0" w:color="auto"/>
            <w:right w:val="none" w:sz="0" w:space="0" w:color="auto"/>
          </w:divBdr>
        </w:div>
        <w:div w:id="1411656777">
          <w:marLeft w:val="0"/>
          <w:marRight w:val="0"/>
          <w:marTop w:val="0"/>
          <w:marBottom w:val="0"/>
          <w:divBdr>
            <w:top w:val="none" w:sz="0" w:space="0" w:color="auto"/>
            <w:left w:val="none" w:sz="0" w:space="0" w:color="auto"/>
            <w:bottom w:val="none" w:sz="0" w:space="0" w:color="auto"/>
            <w:right w:val="none" w:sz="0" w:space="0" w:color="auto"/>
          </w:divBdr>
        </w:div>
        <w:div w:id="143812452">
          <w:marLeft w:val="0"/>
          <w:marRight w:val="0"/>
          <w:marTop w:val="0"/>
          <w:marBottom w:val="0"/>
          <w:divBdr>
            <w:top w:val="none" w:sz="0" w:space="0" w:color="auto"/>
            <w:left w:val="none" w:sz="0" w:space="0" w:color="auto"/>
            <w:bottom w:val="none" w:sz="0" w:space="0" w:color="auto"/>
            <w:right w:val="none" w:sz="0" w:space="0" w:color="auto"/>
          </w:divBdr>
        </w:div>
        <w:div w:id="29962472">
          <w:marLeft w:val="0"/>
          <w:marRight w:val="0"/>
          <w:marTop w:val="0"/>
          <w:marBottom w:val="0"/>
          <w:divBdr>
            <w:top w:val="none" w:sz="0" w:space="0" w:color="auto"/>
            <w:left w:val="none" w:sz="0" w:space="0" w:color="auto"/>
            <w:bottom w:val="none" w:sz="0" w:space="0" w:color="auto"/>
            <w:right w:val="none" w:sz="0" w:space="0" w:color="auto"/>
          </w:divBdr>
        </w:div>
        <w:div w:id="1859541276">
          <w:marLeft w:val="0"/>
          <w:marRight w:val="0"/>
          <w:marTop w:val="120"/>
          <w:marBottom w:val="60"/>
          <w:divBdr>
            <w:top w:val="none" w:sz="0" w:space="0" w:color="auto"/>
            <w:left w:val="none" w:sz="0" w:space="0" w:color="auto"/>
            <w:bottom w:val="none" w:sz="0" w:space="0" w:color="auto"/>
            <w:right w:val="none" w:sz="0" w:space="0" w:color="auto"/>
          </w:divBdr>
          <w:divsChild>
            <w:div w:id="1283806607">
              <w:marLeft w:val="0"/>
              <w:marRight w:val="0"/>
              <w:marTop w:val="0"/>
              <w:marBottom w:val="0"/>
              <w:divBdr>
                <w:top w:val="none" w:sz="0" w:space="0" w:color="auto"/>
                <w:left w:val="none" w:sz="0" w:space="0" w:color="auto"/>
                <w:bottom w:val="none" w:sz="0" w:space="0" w:color="auto"/>
                <w:right w:val="none" w:sz="0" w:space="0" w:color="auto"/>
              </w:divBdr>
            </w:div>
          </w:divsChild>
        </w:div>
        <w:div w:id="662242864">
          <w:marLeft w:val="0"/>
          <w:marRight w:val="0"/>
          <w:marTop w:val="0"/>
          <w:marBottom w:val="0"/>
          <w:divBdr>
            <w:top w:val="none" w:sz="0" w:space="0" w:color="auto"/>
            <w:left w:val="none" w:sz="0" w:space="0" w:color="auto"/>
            <w:bottom w:val="none" w:sz="0" w:space="0" w:color="auto"/>
            <w:right w:val="none" w:sz="0" w:space="0" w:color="auto"/>
          </w:divBdr>
        </w:div>
        <w:div w:id="2066103257">
          <w:marLeft w:val="0"/>
          <w:marRight w:val="0"/>
          <w:marTop w:val="0"/>
          <w:marBottom w:val="0"/>
          <w:divBdr>
            <w:top w:val="none" w:sz="0" w:space="0" w:color="auto"/>
            <w:left w:val="none" w:sz="0" w:space="0" w:color="auto"/>
            <w:bottom w:val="none" w:sz="0" w:space="0" w:color="auto"/>
            <w:right w:val="none" w:sz="0" w:space="0" w:color="auto"/>
          </w:divBdr>
        </w:div>
        <w:div w:id="436680100">
          <w:marLeft w:val="0"/>
          <w:marRight w:val="0"/>
          <w:marTop w:val="0"/>
          <w:marBottom w:val="0"/>
          <w:divBdr>
            <w:top w:val="none" w:sz="0" w:space="0" w:color="auto"/>
            <w:left w:val="none" w:sz="0" w:space="0" w:color="auto"/>
            <w:bottom w:val="none" w:sz="0" w:space="0" w:color="auto"/>
            <w:right w:val="none" w:sz="0" w:space="0" w:color="auto"/>
          </w:divBdr>
        </w:div>
        <w:div w:id="666634742">
          <w:marLeft w:val="0"/>
          <w:marRight w:val="0"/>
          <w:marTop w:val="120"/>
          <w:marBottom w:val="60"/>
          <w:divBdr>
            <w:top w:val="none" w:sz="0" w:space="0" w:color="auto"/>
            <w:left w:val="none" w:sz="0" w:space="0" w:color="auto"/>
            <w:bottom w:val="none" w:sz="0" w:space="0" w:color="auto"/>
            <w:right w:val="none" w:sz="0" w:space="0" w:color="auto"/>
          </w:divBdr>
          <w:divsChild>
            <w:div w:id="1928344467">
              <w:marLeft w:val="0"/>
              <w:marRight w:val="0"/>
              <w:marTop w:val="0"/>
              <w:marBottom w:val="0"/>
              <w:divBdr>
                <w:top w:val="none" w:sz="0" w:space="0" w:color="auto"/>
                <w:left w:val="none" w:sz="0" w:space="0" w:color="auto"/>
                <w:bottom w:val="none" w:sz="0" w:space="0" w:color="auto"/>
                <w:right w:val="none" w:sz="0" w:space="0" w:color="auto"/>
              </w:divBdr>
            </w:div>
          </w:divsChild>
        </w:div>
        <w:div w:id="1522544814">
          <w:marLeft w:val="0"/>
          <w:marRight w:val="0"/>
          <w:marTop w:val="120"/>
          <w:marBottom w:val="60"/>
          <w:divBdr>
            <w:top w:val="none" w:sz="0" w:space="0" w:color="auto"/>
            <w:left w:val="none" w:sz="0" w:space="0" w:color="auto"/>
            <w:bottom w:val="none" w:sz="0" w:space="0" w:color="auto"/>
            <w:right w:val="none" w:sz="0" w:space="0" w:color="auto"/>
          </w:divBdr>
          <w:divsChild>
            <w:div w:id="701174107">
              <w:marLeft w:val="0"/>
              <w:marRight w:val="0"/>
              <w:marTop w:val="0"/>
              <w:marBottom w:val="0"/>
              <w:divBdr>
                <w:top w:val="none" w:sz="0" w:space="0" w:color="auto"/>
                <w:left w:val="none" w:sz="0" w:space="0" w:color="auto"/>
                <w:bottom w:val="none" w:sz="0" w:space="0" w:color="auto"/>
                <w:right w:val="none" w:sz="0" w:space="0" w:color="auto"/>
              </w:divBdr>
            </w:div>
          </w:divsChild>
        </w:div>
        <w:div w:id="338431046">
          <w:marLeft w:val="0"/>
          <w:marRight w:val="0"/>
          <w:marTop w:val="0"/>
          <w:marBottom w:val="0"/>
          <w:divBdr>
            <w:top w:val="none" w:sz="0" w:space="0" w:color="auto"/>
            <w:left w:val="none" w:sz="0" w:space="0" w:color="auto"/>
            <w:bottom w:val="none" w:sz="0" w:space="0" w:color="auto"/>
            <w:right w:val="none" w:sz="0" w:space="0" w:color="auto"/>
          </w:divBdr>
        </w:div>
        <w:div w:id="1731033133">
          <w:marLeft w:val="0"/>
          <w:marRight w:val="0"/>
          <w:marTop w:val="0"/>
          <w:marBottom w:val="0"/>
          <w:divBdr>
            <w:top w:val="none" w:sz="0" w:space="0" w:color="auto"/>
            <w:left w:val="none" w:sz="0" w:space="0" w:color="auto"/>
            <w:bottom w:val="none" w:sz="0" w:space="0" w:color="auto"/>
            <w:right w:val="none" w:sz="0" w:space="0" w:color="auto"/>
          </w:divBdr>
        </w:div>
        <w:div w:id="91827052">
          <w:marLeft w:val="0"/>
          <w:marRight w:val="0"/>
          <w:marTop w:val="0"/>
          <w:marBottom w:val="0"/>
          <w:divBdr>
            <w:top w:val="none" w:sz="0" w:space="0" w:color="auto"/>
            <w:left w:val="none" w:sz="0" w:space="0" w:color="auto"/>
            <w:bottom w:val="none" w:sz="0" w:space="0" w:color="auto"/>
            <w:right w:val="none" w:sz="0" w:space="0" w:color="auto"/>
          </w:divBdr>
        </w:div>
        <w:div w:id="1541014564">
          <w:marLeft w:val="0"/>
          <w:marRight w:val="0"/>
          <w:marTop w:val="0"/>
          <w:marBottom w:val="0"/>
          <w:divBdr>
            <w:top w:val="none" w:sz="0" w:space="0" w:color="auto"/>
            <w:left w:val="none" w:sz="0" w:space="0" w:color="auto"/>
            <w:bottom w:val="none" w:sz="0" w:space="0" w:color="auto"/>
            <w:right w:val="none" w:sz="0" w:space="0" w:color="auto"/>
          </w:divBdr>
        </w:div>
        <w:div w:id="414330029">
          <w:marLeft w:val="0"/>
          <w:marRight w:val="0"/>
          <w:marTop w:val="120"/>
          <w:marBottom w:val="60"/>
          <w:divBdr>
            <w:top w:val="none" w:sz="0" w:space="0" w:color="auto"/>
            <w:left w:val="none" w:sz="0" w:space="0" w:color="auto"/>
            <w:bottom w:val="none" w:sz="0" w:space="0" w:color="auto"/>
            <w:right w:val="none" w:sz="0" w:space="0" w:color="auto"/>
          </w:divBdr>
          <w:divsChild>
            <w:div w:id="1675377338">
              <w:marLeft w:val="0"/>
              <w:marRight w:val="0"/>
              <w:marTop w:val="0"/>
              <w:marBottom w:val="0"/>
              <w:divBdr>
                <w:top w:val="none" w:sz="0" w:space="0" w:color="auto"/>
                <w:left w:val="none" w:sz="0" w:space="0" w:color="auto"/>
                <w:bottom w:val="none" w:sz="0" w:space="0" w:color="auto"/>
                <w:right w:val="none" w:sz="0" w:space="0" w:color="auto"/>
              </w:divBdr>
            </w:div>
          </w:divsChild>
        </w:div>
        <w:div w:id="1835414410">
          <w:marLeft w:val="0"/>
          <w:marRight w:val="0"/>
          <w:marTop w:val="0"/>
          <w:marBottom w:val="0"/>
          <w:divBdr>
            <w:top w:val="none" w:sz="0" w:space="0" w:color="auto"/>
            <w:left w:val="none" w:sz="0" w:space="0" w:color="auto"/>
            <w:bottom w:val="none" w:sz="0" w:space="0" w:color="auto"/>
            <w:right w:val="none" w:sz="0" w:space="0" w:color="auto"/>
          </w:divBdr>
        </w:div>
        <w:div w:id="1037513609">
          <w:marLeft w:val="0"/>
          <w:marRight w:val="0"/>
          <w:marTop w:val="0"/>
          <w:marBottom w:val="0"/>
          <w:divBdr>
            <w:top w:val="none" w:sz="0" w:space="0" w:color="auto"/>
            <w:left w:val="none" w:sz="0" w:space="0" w:color="auto"/>
            <w:bottom w:val="none" w:sz="0" w:space="0" w:color="auto"/>
            <w:right w:val="none" w:sz="0" w:space="0" w:color="auto"/>
          </w:divBdr>
        </w:div>
        <w:div w:id="473374340">
          <w:marLeft w:val="0"/>
          <w:marRight w:val="0"/>
          <w:marTop w:val="0"/>
          <w:marBottom w:val="0"/>
          <w:divBdr>
            <w:top w:val="none" w:sz="0" w:space="0" w:color="auto"/>
            <w:left w:val="none" w:sz="0" w:space="0" w:color="auto"/>
            <w:bottom w:val="none" w:sz="0" w:space="0" w:color="auto"/>
            <w:right w:val="none" w:sz="0" w:space="0" w:color="auto"/>
          </w:divBdr>
        </w:div>
        <w:div w:id="1294284989">
          <w:marLeft w:val="0"/>
          <w:marRight w:val="0"/>
          <w:marTop w:val="0"/>
          <w:marBottom w:val="0"/>
          <w:divBdr>
            <w:top w:val="none" w:sz="0" w:space="0" w:color="auto"/>
            <w:left w:val="none" w:sz="0" w:space="0" w:color="auto"/>
            <w:bottom w:val="none" w:sz="0" w:space="0" w:color="auto"/>
            <w:right w:val="none" w:sz="0" w:space="0" w:color="auto"/>
          </w:divBdr>
        </w:div>
        <w:div w:id="958419752">
          <w:marLeft w:val="0"/>
          <w:marRight w:val="0"/>
          <w:marTop w:val="0"/>
          <w:marBottom w:val="0"/>
          <w:divBdr>
            <w:top w:val="none" w:sz="0" w:space="0" w:color="auto"/>
            <w:left w:val="none" w:sz="0" w:space="0" w:color="auto"/>
            <w:bottom w:val="none" w:sz="0" w:space="0" w:color="auto"/>
            <w:right w:val="none" w:sz="0" w:space="0" w:color="auto"/>
          </w:divBdr>
        </w:div>
        <w:div w:id="937831666">
          <w:marLeft w:val="0"/>
          <w:marRight w:val="0"/>
          <w:marTop w:val="0"/>
          <w:marBottom w:val="0"/>
          <w:divBdr>
            <w:top w:val="none" w:sz="0" w:space="0" w:color="auto"/>
            <w:left w:val="none" w:sz="0" w:space="0" w:color="auto"/>
            <w:bottom w:val="none" w:sz="0" w:space="0" w:color="auto"/>
            <w:right w:val="none" w:sz="0" w:space="0" w:color="auto"/>
          </w:divBdr>
        </w:div>
        <w:div w:id="1745179247">
          <w:marLeft w:val="0"/>
          <w:marRight w:val="0"/>
          <w:marTop w:val="0"/>
          <w:marBottom w:val="0"/>
          <w:divBdr>
            <w:top w:val="none" w:sz="0" w:space="0" w:color="auto"/>
            <w:left w:val="none" w:sz="0" w:space="0" w:color="auto"/>
            <w:bottom w:val="none" w:sz="0" w:space="0" w:color="auto"/>
            <w:right w:val="none" w:sz="0" w:space="0" w:color="auto"/>
          </w:divBdr>
        </w:div>
        <w:div w:id="250162459">
          <w:marLeft w:val="0"/>
          <w:marRight w:val="0"/>
          <w:marTop w:val="0"/>
          <w:marBottom w:val="0"/>
          <w:divBdr>
            <w:top w:val="none" w:sz="0" w:space="0" w:color="auto"/>
            <w:left w:val="none" w:sz="0" w:space="0" w:color="auto"/>
            <w:bottom w:val="none" w:sz="0" w:space="0" w:color="auto"/>
            <w:right w:val="none" w:sz="0" w:space="0" w:color="auto"/>
          </w:divBdr>
        </w:div>
        <w:div w:id="84234756">
          <w:marLeft w:val="0"/>
          <w:marRight w:val="0"/>
          <w:marTop w:val="0"/>
          <w:marBottom w:val="0"/>
          <w:divBdr>
            <w:top w:val="none" w:sz="0" w:space="0" w:color="auto"/>
            <w:left w:val="none" w:sz="0" w:space="0" w:color="auto"/>
            <w:bottom w:val="none" w:sz="0" w:space="0" w:color="auto"/>
            <w:right w:val="none" w:sz="0" w:space="0" w:color="auto"/>
          </w:divBdr>
        </w:div>
        <w:div w:id="1664161515">
          <w:marLeft w:val="0"/>
          <w:marRight w:val="0"/>
          <w:marTop w:val="120"/>
          <w:marBottom w:val="60"/>
          <w:divBdr>
            <w:top w:val="none" w:sz="0" w:space="0" w:color="auto"/>
            <w:left w:val="none" w:sz="0" w:space="0" w:color="auto"/>
            <w:bottom w:val="none" w:sz="0" w:space="0" w:color="auto"/>
            <w:right w:val="none" w:sz="0" w:space="0" w:color="auto"/>
          </w:divBdr>
          <w:divsChild>
            <w:div w:id="204417660">
              <w:marLeft w:val="0"/>
              <w:marRight w:val="0"/>
              <w:marTop w:val="0"/>
              <w:marBottom w:val="0"/>
              <w:divBdr>
                <w:top w:val="none" w:sz="0" w:space="0" w:color="auto"/>
                <w:left w:val="none" w:sz="0" w:space="0" w:color="auto"/>
                <w:bottom w:val="none" w:sz="0" w:space="0" w:color="auto"/>
                <w:right w:val="none" w:sz="0" w:space="0" w:color="auto"/>
              </w:divBdr>
            </w:div>
          </w:divsChild>
        </w:div>
        <w:div w:id="1338539688">
          <w:marLeft w:val="0"/>
          <w:marRight w:val="0"/>
          <w:marTop w:val="0"/>
          <w:marBottom w:val="0"/>
          <w:divBdr>
            <w:top w:val="none" w:sz="0" w:space="0" w:color="auto"/>
            <w:left w:val="none" w:sz="0" w:space="0" w:color="auto"/>
            <w:bottom w:val="none" w:sz="0" w:space="0" w:color="auto"/>
            <w:right w:val="none" w:sz="0" w:space="0" w:color="auto"/>
          </w:divBdr>
        </w:div>
        <w:div w:id="821120646">
          <w:marLeft w:val="0"/>
          <w:marRight w:val="0"/>
          <w:marTop w:val="0"/>
          <w:marBottom w:val="0"/>
          <w:divBdr>
            <w:top w:val="none" w:sz="0" w:space="0" w:color="auto"/>
            <w:left w:val="none" w:sz="0" w:space="0" w:color="auto"/>
            <w:bottom w:val="none" w:sz="0" w:space="0" w:color="auto"/>
            <w:right w:val="none" w:sz="0" w:space="0" w:color="auto"/>
          </w:divBdr>
        </w:div>
        <w:div w:id="2002152212">
          <w:marLeft w:val="0"/>
          <w:marRight w:val="0"/>
          <w:marTop w:val="0"/>
          <w:marBottom w:val="0"/>
          <w:divBdr>
            <w:top w:val="none" w:sz="0" w:space="0" w:color="auto"/>
            <w:left w:val="none" w:sz="0" w:space="0" w:color="auto"/>
            <w:bottom w:val="none" w:sz="0" w:space="0" w:color="auto"/>
            <w:right w:val="none" w:sz="0" w:space="0" w:color="auto"/>
          </w:divBdr>
        </w:div>
        <w:div w:id="865601650">
          <w:marLeft w:val="0"/>
          <w:marRight w:val="0"/>
          <w:marTop w:val="120"/>
          <w:marBottom w:val="60"/>
          <w:divBdr>
            <w:top w:val="none" w:sz="0" w:space="0" w:color="auto"/>
            <w:left w:val="none" w:sz="0" w:space="0" w:color="auto"/>
            <w:bottom w:val="none" w:sz="0" w:space="0" w:color="auto"/>
            <w:right w:val="none" w:sz="0" w:space="0" w:color="auto"/>
          </w:divBdr>
          <w:divsChild>
            <w:div w:id="74976411">
              <w:marLeft w:val="0"/>
              <w:marRight w:val="0"/>
              <w:marTop w:val="0"/>
              <w:marBottom w:val="0"/>
              <w:divBdr>
                <w:top w:val="none" w:sz="0" w:space="0" w:color="auto"/>
                <w:left w:val="none" w:sz="0" w:space="0" w:color="auto"/>
                <w:bottom w:val="none" w:sz="0" w:space="0" w:color="auto"/>
                <w:right w:val="none" w:sz="0" w:space="0" w:color="auto"/>
              </w:divBdr>
            </w:div>
          </w:divsChild>
        </w:div>
        <w:div w:id="2117670632">
          <w:marLeft w:val="0"/>
          <w:marRight w:val="0"/>
          <w:marTop w:val="0"/>
          <w:marBottom w:val="0"/>
          <w:divBdr>
            <w:top w:val="none" w:sz="0" w:space="0" w:color="auto"/>
            <w:left w:val="none" w:sz="0" w:space="0" w:color="auto"/>
            <w:bottom w:val="none" w:sz="0" w:space="0" w:color="auto"/>
            <w:right w:val="none" w:sz="0" w:space="0" w:color="auto"/>
          </w:divBdr>
        </w:div>
        <w:div w:id="1587111605">
          <w:marLeft w:val="0"/>
          <w:marRight w:val="0"/>
          <w:marTop w:val="0"/>
          <w:marBottom w:val="0"/>
          <w:divBdr>
            <w:top w:val="none" w:sz="0" w:space="0" w:color="auto"/>
            <w:left w:val="none" w:sz="0" w:space="0" w:color="auto"/>
            <w:bottom w:val="none" w:sz="0" w:space="0" w:color="auto"/>
            <w:right w:val="none" w:sz="0" w:space="0" w:color="auto"/>
          </w:divBdr>
        </w:div>
        <w:div w:id="1573466704">
          <w:marLeft w:val="0"/>
          <w:marRight w:val="0"/>
          <w:marTop w:val="120"/>
          <w:marBottom w:val="60"/>
          <w:divBdr>
            <w:top w:val="none" w:sz="0" w:space="0" w:color="auto"/>
            <w:left w:val="none" w:sz="0" w:space="0" w:color="auto"/>
            <w:bottom w:val="none" w:sz="0" w:space="0" w:color="auto"/>
            <w:right w:val="none" w:sz="0" w:space="0" w:color="auto"/>
          </w:divBdr>
          <w:divsChild>
            <w:div w:id="1618831046">
              <w:marLeft w:val="0"/>
              <w:marRight w:val="0"/>
              <w:marTop w:val="0"/>
              <w:marBottom w:val="0"/>
              <w:divBdr>
                <w:top w:val="none" w:sz="0" w:space="0" w:color="auto"/>
                <w:left w:val="none" w:sz="0" w:space="0" w:color="auto"/>
                <w:bottom w:val="none" w:sz="0" w:space="0" w:color="auto"/>
                <w:right w:val="none" w:sz="0" w:space="0" w:color="auto"/>
              </w:divBdr>
            </w:div>
          </w:divsChild>
        </w:div>
        <w:div w:id="1330518402">
          <w:marLeft w:val="0"/>
          <w:marRight w:val="0"/>
          <w:marTop w:val="0"/>
          <w:marBottom w:val="0"/>
          <w:divBdr>
            <w:top w:val="none" w:sz="0" w:space="0" w:color="auto"/>
            <w:left w:val="none" w:sz="0" w:space="0" w:color="auto"/>
            <w:bottom w:val="none" w:sz="0" w:space="0" w:color="auto"/>
            <w:right w:val="none" w:sz="0" w:space="0" w:color="auto"/>
          </w:divBdr>
        </w:div>
        <w:div w:id="537133303">
          <w:marLeft w:val="0"/>
          <w:marRight w:val="0"/>
          <w:marTop w:val="0"/>
          <w:marBottom w:val="0"/>
          <w:divBdr>
            <w:top w:val="none" w:sz="0" w:space="0" w:color="auto"/>
            <w:left w:val="none" w:sz="0" w:space="0" w:color="auto"/>
            <w:bottom w:val="none" w:sz="0" w:space="0" w:color="auto"/>
            <w:right w:val="none" w:sz="0" w:space="0" w:color="auto"/>
          </w:divBdr>
        </w:div>
        <w:div w:id="134838379">
          <w:marLeft w:val="0"/>
          <w:marRight w:val="0"/>
          <w:marTop w:val="0"/>
          <w:marBottom w:val="0"/>
          <w:divBdr>
            <w:top w:val="none" w:sz="0" w:space="0" w:color="auto"/>
            <w:left w:val="none" w:sz="0" w:space="0" w:color="auto"/>
            <w:bottom w:val="none" w:sz="0" w:space="0" w:color="auto"/>
            <w:right w:val="none" w:sz="0" w:space="0" w:color="auto"/>
          </w:divBdr>
        </w:div>
        <w:div w:id="1210844940">
          <w:marLeft w:val="0"/>
          <w:marRight w:val="0"/>
          <w:marTop w:val="0"/>
          <w:marBottom w:val="0"/>
          <w:divBdr>
            <w:top w:val="none" w:sz="0" w:space="0" w:color="auto"/>
            <w:left w:val="none" w:sz="0" w:space="0" w:color="auto"/>
            <w:bottom w:val="none" w:sz="0" w:space="0" w:color="auto"/>
            <w:right w:val="none" w:sz="0" w:space="0" w:color="auto"/>
          </w:divBdr>
        </w:div>
        <w:div w:id="1581209487">
          <w:marLeft w:val="0"/>
          <w:marRight w:val="0"/>
          <w:marTop w:val="0"/>
          <w:marBottom w:val="0"/>
          <w:divBdr>
            <w:top w:val="none" w:sz="0" w:space="0" w:color="auto"/>
            <w:left w:val="none" w:sz="0" w:space="0" w:color="auto"/>
            <w:bottom w:val="none" w:sz="0" w:space="0" w:color="auto"/>
            <w:right w:val="none" w:sz="0" w:space="0" w:color="auto"/>
          </w:divBdr>
        </w:div>
        <w:div w:id="850488711">
          <w:marLeft w:val="0"/>
          <w:marRight w:val="0"/>
          <w:marTop w:val="0"/>
          <w:marBottom w:val="0"/>
          <w:divBdr>
            <w:top w:val="none" w:sz="0" w:space="0" w:color="auto"/>
            <w:left w:val="none" w:sz="0" w:space="0" w:color="auto"/>
            <w:bottom w:val="none" w:sz="0" w:space="0" w:color="auto"/>
            <w:right w:val="none" w:sz="0" w:space="0" w:color="auto"/>
          </w:divBdr>
        </w:div>
        <w:div w:id="2013022405">
          <w:marLeft w:val="0"/>
          <w:marRight w:val="0"/>
          <w:marTop w:val="0"/>
          <w:marBottom w:val="0"/>
          <w:divBdr>
            <w:top w:val="none" w:sz="0" w:space="0" w:color="auto"/>
            <w:left w:val="none" w:sz="0" w:space="0" w:color="auto"/>
            <w:bottom w:val="none" w:sz="0" w:space="0" w:color="auto"/>
            <w:right w:val="none" w:sz="0" w:space="0" w:color="auto"/>
          </w:divBdr>
        </w:div>
        <w:div w:id="1540165093">
          <w:marLeft w:val="0"/>
          <w:marRight w:val="0"/>
          <w:marTop w:val="0"/>
          <w:marBottom w:val="0"/>
          <w:divBdr>
            <w:top w:val="none" w:sz="0" w:space="0" w:color="auto"/>
            <w:left w:val="none" w:sz="0" w:space="0" w:color="auto"/>
            <w:bottom w:val="none" w:sz="0" w:space="0" w:color="auto"/>
            <w:right w:val="none" w:sz="0" w:space="0" w:color="auto"/>
          </w:divBdr>
        </w:div>
        <w:div w:id="78253916">
          <w:marLeft w:val="0"/>
          <w:marRight w:val="0"/>
          <w:marTop w:val="120"/>
          <w:marBottom w:val="60"/>
          <w:divBdr>
            <w:top w:val="none" w:sz="0" w:space="0" w:color="auto"/>
            <w:left w:val="none" w:sz="0" w:space="0" w:color="auto"/>
            <w:bottom w:val="none" w:sz="0" w:space="0" w:color="auto"/>
            <w:right w:val="none" w:sz="0" w:space="0" w:color="auto"/>
          </w:divBdr>
          <w:divsChild>
            <w:div w:id="173423617">
              <w:marLeft w:val="0"/>
              <w:marRight w:val="0"/>
              <w:marTop w:val="0"/>
              <w:marBottom w:val="0"/>
              <w:divBdr>
                <w:top w:val="none" w:sz="0" w:space="0" w:color="auto"/>
                <w:left w:val="none" w:sz="0" w:space="0" w:color="auto"/>
                <w:bottom w:val="none" w:sz="0" w:space="0" w:color="auto"/>
                <w:right w:val="none" w:sz="0" w:space="0" w:color="auto"/>
              </w:divBdr>
            </w:div>
          </w:divsChild>
        </w:div>
        <w:div w:id="2020349683">
          <w:marLeft w:val="0"/>
          <w:marRight w:val="0"/>
          <w:marTop w:val="120"/>
          <w:marBottom w:val="60"/>
          <w:divBdr>
            <w:top w:val="none" w:sz="0" w:space="0" w:color="auto"/>
            <w:left w:val="none" w:sz="0" w:space="0" w:color="auto"/>
            <w:bottom w:val="none" w:sz="0" w:space="0" w:color="auto"/>
            <w:right w:val="none" w:sz="0" w:space="0" w:color="auto"/>
          </w:divBdr>
          <w:divsChild>
            <w:div w:id="1498153016">
              <w:marLeft w:val="0"/>
              <w:marRight w:val="0"/>
              <w:marTop w:val="0"/>
              <w:marBottom w:val="0"/>
              <w:divBdr>
                <w:top w:val="none" w:sz="0" w:space="0" w:color="auto"/>
                <w:left w:val="none" w:sz="0" w:space="0" w:color="auto"/>
                <w:bottom w:val="none" w:sz="0" w:space="0" w:color="auto"/>
                <w:right w:val="none" w:sz="0" w:space="0" w:color="auto"/>
              </w:divBdr>
            </w:div>
          </w:divsChild>
        </w:div>
        <w:div w:id="149248754">
          <w:marLeft w:val="0"/>
          <w:marRight w:val="0"/>
          <w:marTop w:val="0"/>
          <w:marBottom w:val="0"/>
          <w:divBdr>
            <w:top w:val="none" w:sz="0" w:space="0" w:color="auto"/>
            <w:left w:val="none" w:sz="0" w:space="0" w:color="auto"/>
            <w:bottom w:val="none" w:sz="0" w:space="0" w:color="auto"/>
            <w:right w:val="none" w:sz="0" w:space="0" w:color="auto"/>
          </w:divBdr>
        </w:div>
        <w:div w:id="617882983">
          <w:marLeft w:val="0"/>
          <w:marRight w:val="0"/>
          <w:marTop w:val="0"/>
          <w:marBottom w:val="0"/>
          <w:divBdr>
            <w:top w:val="none" w:sz="0" w:space="0" w:color="auto"/>
            <w:left w:val="none" w:sz="0" w:space="0" w:color="auto"/>
            <w:bottom w:val="none" w:sz="0" w:space="0" w:color="auto"/>
            <w:right w:val="none" w:sz="0" w:space="0" w:color="auto"/>
          </w:divBdr>
        </w:div>
        <w:div w:id="57241724">
          <w:marLeft w:val="0"/>
          <w:marRight w:val="0"/>
          <w:marTop w:val="0"/>
          <w:marBottom w:val="0"/>
          <w:divBdr>
            <w:top w:val="none" w:sz="0" w:space="0" w:color="auto"/>
            <w:left w:val="none" w:sz="0" w:space="0" w:color="auto"/>
            <w:bottom w:val="none" w:sz="0" w:space="0" w:color="auto"/>
            <w:right w:val="none" w:sz="0" w:space="0" w:color="auto"/>
          </w:divBdr>
        </w:div>
        <w:div w:id="2134326144">
          <w:marLeft w:val="0"/>
          <w:marRight w:val="0"/>
          <w:marTop w:val="0"/>
          <w:marBottom w:val="0"/>
          <w:divBdr>
            <w:top w:val="none" w:sz="0" w:space="0" w:color="auto"/>
            <w:left w:val="none" w:sz="0" w:space="0" w:color="auto"/>
            <w:bottom w:val="none" w:sz="0" w:space="0" w:color="auto"/>
            <w:right w:val="none" w:sz="0" w:space="0" w:color="auto"/>
          </w:divBdr>
        </w:div>
        <w:div w:id="330255831">
          <w:marLeft w:val="0"/>
          <w:marRight w:val="0"/>
          <w:marTop w:val="120"/>
          <w:marBottom w:val="60"/>
          <w:divBdr>
            <w:top w:val="none" w:sz="0" w:space="0" w:color="auto"/>
            <w:left w:val="none" w:sz="0" w:space="0" w:color="auto"/>
            <w:bottom w:val="none" w:sz="0" w:space="0" w:color="auto"/>
            <w:right w:val="none" w:sz="0" w:space="0" w:color="auto"/>
          </w:divBdr>
          <w:divsChild>
            <w:div w:id="613444422">
              <w:marLeft w:val="0"/>
              <w:marRight w:val="0"/>
              <w:marTop w:val="0"/>
              <w:marBottom w:val="0"/>
              <w:divBdr>
                <w:top w:val="none" w:sz="0" w:space="0" w:color="auto"/>
                <w:left w:val="none" w:sz="0" w:space="0" w:color="auto"/>
                <w:bottom w:val="none" w:sz="0" w:space="0" w:color="auto"/>
                <w:right w:val="none" w:sz="0" w:space="0" w:color="auto"/>
              </w:divBdr>
            </w:div>
          </w:divsChild>
        </w:div>
        <w:div w:id="1185941350">
          <w:marLeft w:val="0"/>
          <w:marRight w:val="0"/>
          <w:marTop w:val="0"/>
          <w:marBottom w:val="0"/>
          <w:divBdr>
            <w:top w:val="none" w:sz="0" w:space="0" w:color="auto"/>
            <w:left w:val="none" w:sz="0" w:space="0" w:color="auto"/>
            <w:bottom w:val="none" w:sz="0" w:space="0" w:color="auto"/>
            <w:right w:val="none" w:sz="0" w:space="0" w:color="auto"/>
          </w:divBdr>
        </w:div>
        <w:div w:id="51389688">
          <w:marLeft w:val="0"/>
          <w:marRight w:val="0"/>
          <w:marTop w:val="120"/>
          <w:marBottom w:val="60"/>
          <w:divBdr>
            <w:top w:val="none" w:sz="0" w:space="0" w:color="auto"/>
            <w:left w:val="none" w:sz="0" w:space="0" w:color="auto"/>
            <w:bottom w:val="none" w:sz="0" w:space="0" w:color="auto"/>
            <w:right w:val="none" w:sz="0" w:space="0" w:color="auto"/>
          </w:divBdr>
          <w:divsChild>
            <w:div w:id="1550653759">
              <w:marLeft w:val="0"/>
              <w:marRight w:val="0"/>
              <w:marTop w:val="0"/>
              <w:marBottom w:val="0"/>
              <w:divBdr>
                <w:top w:val="none" w:sz="0" w:space="0" w:color="auto"/>
                <w:left w:val="none" w:sz="0" w:space="0" w:color="auto"/>
                <w:bottom w:val="none" w:sz="0" w:space="0" w:color="auto"/>
                <w:right w:val="none" w:sz="0" w:space="0" w:color="auto"/>
              </w:divBdr>
            </w:div>
          </w:divsChild>
        </w:div>
        <w:div w:id="1373572840">
          <w:marLeft w:val="0"/>
          <w:marRight w:val="0"/>
          <w:marTop w:val="0"/>
          <w:marBottom w:val="0"/>
          <w:divBdr>
            <w:top w:val="none" w:sz="0" w:space="0" w:color="auto"/>
            <w:left w:val="none" w:sz="0" w:space="0" w:color="auto"/>
            <w:bottom w:val="none" w:sz="0" w:space="0" w:color="auto"/>
            <w:right w:val="none" w:sz="0" w:space="0" w:color="auto"/>
          </w:divBdr>
        </w:div>
        <w:div w:id="517618145">
          <w:marLeft w:val="0"/>
          <w:marRight w:val="0"/>
          <w:marTop w:val="120"/>
          <w:marBottom w:val="60"/>
          <w:divBdr>
            <w:top w:val="none" w:sz="0" w:space="0" w:color="auto"/>
            <w:left w:val="none" w:sz="0" w:space="0" w:color="auto"/>
            <w:bottom w:val="none" w:sz="0" w:space="0" w:color="auto"/>
            <w:right w:val="none" w:sz="0" w:space="0" w:color="auto"/>
          </w:divBdr>
          <w:divsChild>
            <w:div w:id="1568346791">
              <w:marLeft w:val="0"/>
              <w:marRight w:val="0"/>
              <w:marTop w:val="0"/>
              <w:marBottom w:val="0"/>
              <w:divBdr>
                <w:top w:val="none" w:sz="0" w:space="0" w:color="auto"/>
                <w:left w:val="none" w:sz="0" w:space="0" w:color="auto"/>
                <w:bottom w:val="none" w:sz="0" w:space="0" w:color="auto"/>
                <w:right w:val="none" w:sz="0" w:space="0" w:color="auto"/>
              </w:divBdr>
            </w:div>
          </w:divsChild>
        </w:div>
        <w:div w:id="245236521">
          <w:marLeft w:val="0"/>
          <w:marRight w:val="0"/>
          <w:marTop w:val="0"/>
          <w:marBottom w:val="0"/>
          <w:divBdr>
            <w:top w:val="none" w:sz="0" w:space="0" w:color="auto"/>
            <w:left w:val="none" w:sz="0" w:space="0" w:color="auto"/>
            <w:bottom w:val="none" w:sz="0" w:space="0" w:color="auto"/>
            <w:right w:val="none" w:sz="0" w:space="0" w:color="auto"/>
          </w:divBdr>
        </w:div>
        <w:div w:id="1086341308">
          <w:marLeft w:val="0"/>
          <w:marRight w:val="0"/>
          <w:marTop w:val="0"/>
          <w:marBottom w:val="0"/>
          <w:divBdr>
            <w:top w:val="none" w:sz="0" w:space="0" w:color="auto"/>
            <w:left w:val="none" w:sz="0" w:space="0" w:color="auto"/>
            <w:bottom w:val="none" w:sz="0" w:space="0" w:color="auto"/>
            <w:right w:val="none" w:sz="0" w:space="0" w:color="auto"/>
          </w:divBdr>
        </w:div>
        <w:div w:id="1969238951">
          <w:marLeft w:val="0"/>
          <w:marRight w:val="0"/>
          <w:marTop w:val="0"/>
          <w:marBottom w:val="0"/>
          <w:divBdr>
            <w:top w:val="none" w:sz="0" w:space="0" w:color="auto"/>
            <w:left w:val="none" w:sz="0" w:space="0" w:color="auto"/>
            <w:bottom w:val="none" w:sz="0" w:space="0" w:color="auto"/>
            <w:right w:val="none" w:sz="0" w:space="0" w:color="auto"/>
          </w:divBdr>
        </w:div>
        <w:div w:id="792596227">
          <w:marLeft w:val="0"/>
          <w:marRight w:val="0"/>
          <w:marTop w:val="0"/>
          <w:marBottom w:val="0"/>
          <w:divBdr>
            <w:top w:val="none" w:sz="0" w:space="0" w:color="auto"/>
            <w:left w:val="none" w:sz="0" w:space="0" w:color="auto"/>
            <w:bottom w:val="none" w:sz="0" w:space="0" w:color="auto"/>
            <w:right w:val="none" w:sz="0" w:space="0" w:color="auto"/>
          </w:divBdr>
        </w:div>
        <w:div w:id="1806968489">
          <w:marLeft w:val="0"/>
          <w:marRight w:val="0"/>
          <w:marTop w:val="0"/>
          <w:marBottom w:val="0"/>
          <w:divBdr>
            <w:top w:val="none" w:sz="0" w:space="0" w:color="auto"/>
            <w:left w:val="none" w:sz="0" w:space="0" w:color="auto"/>
            <w:bottom w:val="none" w:sz="0" w:space="0" w:color="auto"/>
            <w:right w:val="none" w:sz="0" w:space="0" w:color="auto"/>
          </w:divBdr>
        </w:div>
        <w:div w:id="737899311">
          <w:marLeft w:val="0"/>
          <w:marRight w:val="0"/>
          <w:marTop w:val="0"/>
          <w:marBottom w:val="0"/>
          <w:divBdr>
            <w:top w:val="none" w:sz="0" w:space="0" w:color="auto"/>
            <w:left w:val="none" w:sz="0" w:space="0" w:color="auto"/>
            <w:bottom w:val="none" w:sz="0" w:space="0" w:color="auto"/>
            <w:right w:val="none" w:sz="0" w:space="0" w:color="auto"/>
          </w:divBdr>
        </w:div>
        <w:div w:id="1782917289">
          <w:marLeft w:val="0"/>
          <w:marRight w:val="0"/>
          <w:marTop w:val="0"/>
          <w:marBottom w:val="0"/>
          <w:divBdr>
            <w:top w:val="none" w:sz="0" w:space="0" w:color="auto"/>
            <w:left w:val="none" w:sz="0" w:space="0" w:color="auto"/>
            <w:bottom w:val="none" w:sz="0" w:space="0" w:color="auto"/>
            <w:right w:val="none" w:sz="0" w:space="0" w:color="auto"/>
          </w:divBdr>
        </w:div>
        <w:div w:id="2116945184">
          <w:marLeft w:val="0"/>
          <w:marRight w:val="0"/>
          <w:marTop w:val="0"/>
          <w:marBottom w:val="0"/>
          <w:divBdr>
            <w:top w:val="none" w:sz="0" w:space="0" w:color="auto"/>
            <w:left w:val="none" w:sz="0" w:space="0" w:color="auto"/>
            <w:bottom w:val="none" w:sz="0" w:space="0" w:color="auto"/>
            <w:right w:val="none" w:sz="0" w:space="0" w:color="auto"/>
          </w:divBdr>
        </w:div>
        <w:div w:id="719331590">
          <w:marLeft w:val="0"/>
          <w:marRight w:val="0"/>
          <w:marTop w:val="0"/>
          <w:marBottom w:val="0"/>
          <w:divBdr>
            <w:top w:val="none" w:sz="0" w:space="0" w:color="auto"/>
            <w:left w:val="none" w:sz="0" w:space="0" w:color="auto"/>
            <w:bottom w:val="none" w:sz="0" w:space="0" w:color="auto"/>
            <w:right w:val="none" w:sz="0" w:space="0" w:color="auto"/>
          </w:divBdr>
        </w:div>
        <w:div w:id="1746491509">
          <w:marLeft w:val="0"/>
          <w:marRight w:val="0"/>
          <w:marTop w:val="0"/>
          <w:marBottom w:val="0"/>
          <w:divBdr>
            <w:top w:val="none" w:sz="0" w:space="0" w:color="auto"/>
            <w:left w:val="none" w:sz="0" w:space="0" w:color="auto"/>
            <w:bottom w:val="none" w:sz="0" w:space="0" w:color="auto"/>
            <w:right w:val="none" w:sz="0" w:space="0" w:color="auto"/>
          </w:divBdr>
        </w:div>
        <w:div w:id="724988648">
          <w:marLeft w:val="0"/>
          <w:marRight w:val="0"/>
          <w:marTop w:val="0"/>
          <w:marBottom w:val="0"/>
          <w:divBdr>
            <w:top w:val="none" w:sz="0" w:space="0" w:color="auto"/>
            <w:left w:val="none" w:sz="0" w:space="0" w:color="auto"/>
            <w:bottom w:val="none" w:sz="0" w:space="0" w:color="auto"/>
            <w:right w:val="none" w:sz="0" w:space="0" w:color="auto"/>
          </w:divBdr>
        </w:div>
        <w:div w:id="1763188321">
          <w:marLeft w:val="0"/>
          <w:marRight w:val="0"/>
          <w:marTop w:val="0"/>
          <w:marBottom w:val="0"/>
          <w:divBdr>
            <w:top w:val="none" w:sz="0" w:space="0" w:color="auto"/>
            <w:left w:val="none" w:sz="0" w:space="0" w:color="auto"/>
            <w:bottom w:val="none" w:sz="0" w:space="0" w:color="auto"/>
            <w:right w:val="none" w:sz="0" w:space="0" w:color="auto"/>
          </w:divBdr>
        </w:div>
        <w:div w:id="2103453802">
          <w:marLeft w:val="0"/>
          <w:marRight w:val="0"/>
          <w:marTop w:val="0"/>
          <w:marBottom w:val="0"/>
          <w:divBdr>
            <w:top w:val="none" w:sz="0" w:space="0" w:color="auto"/>
            <w:left w:val="none" w:sz="0" w:space="0" w:color="auto"/>
            <w:bottom w:val="none" w:sz="0" w:space="0" w:color="auto"/>
            <w:right w:val="none" w:sz="0" w:space="0" w:color="auto"/>
          </w:divBdr>
        </w:div>
        <w:div w:id="210384867">
          <w:marLeft w:val="0"/>
          <w:marRight w:val="0"/>
          <w:marTop w:val="0"/>
          <w:marBottom w:val="0"/>
          <w:divBdr>
            <w:top w:val="none" w:sz="0" w:space="0" w:color="auto"/>
            <w:left w:val="none" w:sz="0" w:space="0" w:color="auto"/>
            <w:bottom w:val="none" w:sz="0" w:space="0" w:color="auto"/>
            <w:right w:val="none" w:sz="0" w:space="0" w:color="auto"/>
          </w:divBdr>
        </w:div>
        <w:div w:id="1683166692">
          <w:marLeft w:val="0"/>
          <w:marRight w:val="0"/>
          <w:marTop w:val="120"/>
          <w:marBottom w:val="60"/>
          <w:divBdr>
            <w:top w:val="none" w:sz="0" w:space="0" w:color="auto"/>
            <w:left w:val="none" w:sz="0" w:space="0" w:color="auto"/>
            <w:bottom w:val="none" w:sz="0" w:space="0" w:color="auto"/>
            <w:right w:val="none" w:sz="0" w:space="0" w:color="auto"/>
          </w:divBdr>
          <w:divsChild>
            <w:div w:id="713694336">
              <w:marLeft w:val="0"/>
              <w:marRight w:val="0"/>
              <w:marTop w:val="0"/>
              <w:marBottom w:val="0"/>
              <w:divBdr>
                <w:top w:val="none" w:sz="0" w:space="0" w:color="auto"/>
                <w:left w:val="none" w:sz="0" w:space="0" w:color="auto"/>
                <w:bottom w:val="none" w:sz="0" w:space="0" w:color="auto"/>
                <w:right w:val="none" w:sz="0" w:space="0" w:color="auto"/>
              </w:divBdr>
            </w:div>
          </w:divsChild>
        </w:div>
        <w:div w:id="1270237059">
          <w:marLeft w:val="0"/>
          <w:marRight w:val="0"/>
          <w:marTop w:val="0"/>
          <w:marBottom w:val="0"/>
          <w:divBdr>
            <w:top w:val="none" w:sz="0" w:space="0" w:color="auto"/>
            <w:left w:val="none" w:sz="0" w:space="0" w:color="auto"/>
            <w:bottom w:val="none" w:sz="0" w:space="0" w:color="auto"/>
            <w:right w:val="none" w:sz="0" w:space="0" w:color="auto"/>
          </w:divBdr>
        </w:div>
        <w:div w:id="379283963">
          <w:marLeft w:val="0"/>
          <w:marRight w:val="0"/>
          <w:marTop w:val="0"/>
          <w:marBottom w:val="0"/>
          <w:divBdr>
            <w:top w:val="none" w:sz="0" w:space="0" w:color="auto"/>
            <w:left w:val="none" w:sz="0" w:space="0" w:color="auto"/>
            <w:bottom w:val="none" w:sz="0" w:space="0" w:color="auto"/>
            <w:right w:val="none" w:sz="0" w:space="0" w:color="auto"/>
          </w:divBdr>
        </w:div>
        <w:div w:id="1583560944">
          <w:marLeft w:val="0"/>
          <w:marRight w:val="0"/>
          <w:marTop w:val="120"/>
          <w:marBottom w:val="60"/>
          <w:divBdr>
            <w:top w:val="none" w:sz="0" w:space="0" w:color="auto"/>
            <w:left w:val="none" w:sz="0" w:space="0" w:color="auto"/>
            <w:bottom w:val="none" w:sz="0" w:space="0" w:color="auto"/>
            <w:right w:val="none" w:sz="0" w:space="0" w:color="auto"/>
          </w:divBdr>
          <w:divsChild>
            <w:div w:id="1761756451">
              <w:marLeft w:val="0"/>
              <w:marRight w:val="0"/>
              <w:marTop w:val="0"/>
              <w:marBottom w:val="0"/>
              <w:divBdr>
                <w:top w:val="none" w:sz="0" w:space="0" w:color="auto"/>
                <w:left w:val="none" w:sz="0" w:space="0" w:color="auto"/>
                <w:bottom w:val="none" w:sz="0" w:space="0" w:color="auto"/>
                <w:right w:val="none" w:sz="0" w:space="0" w:color="auto"/>
              </w:divBdr>
            </w:div>
          </w:divsChild>
        </w:div>
        <w:div w:id="1953398169">
          <w:marLeft w:val="0"/>
          <w:marRight w:val="0"/>
          <w:marTop w:val="0"/>
          <w:marBottom w:val="0"/>
          <w:divBdr>
            <w:top w:val="none" w:sz="0" w:space="0" w:color="auto"/>
            <w:left w:val="none" w:sz="0" w:space="0" w:color="auto"/>
            <w:bottom w:val="none" w:sz="0" w:space="0" w:color="auto"/>
            <w:right w:val="none" w:sz="0" w:space="0" w:color="auto"/>
          </w:divBdr>
        </w:div>
        <w:div w:id="238565213">
          <w:marLeft w:val="0"/>
          <w:marRight w:val="0"/>
          <w:marTop w:val="0"/>
          <w:marBottom w:val="0"/>
          <w:divBdr>
            <w:top w:val="none" w:sz="0" w:space="0" w:color="auto"/>
            <w:left w:val="none" w:sz="0" w:space="0" w:color="auto"/>
            <w:bottom w:val="none" w:sz="0" w:space="0" w:color="auto"/>
            <w:right w:val="none" w:sz="0" w:space="0" w:color="auto"/>
          </w:divBdr>
        </w:div>
        <w:div w:id="259529195">
          <w:marLeft w:val="0"/>
          <w:marRight w:val="0"/>
          <w:marTop w:val="0"/>
          <w:marBottom w:val="0"/>
          <w:divBdr>
            <w:top w:val="none" w:sz="0" w:space="0" w:color="auto"/>
            <w:left w:val="none" w:sz="0" w:space="0" w:color="auto"/>
            <w:bottom w:val="none" w:sz="0" w:space="0" w:color="auto"/>
            <w:right w:val="none" w:sz="0" w:space="0" w:color="auto"/>
          </w:divBdr>
        </w:div>
        <w:div w:id="1542859072">
          <w:marLeft w:val="0"/>
          <w:marRight w:val="0"/>
          <w:marTop w:val="0"/>
          <w:marBottom w:val="0"/>
          <w:divBdr>
            <w:top w:val="none" w:sz="0" w:space="0" w:color="auto"/>
            <w:left w:val="none" w:sz="0" w:space="0" w:color="auto"/>
            <w:bottom w:val="none" w:sz="0" w:space="0" w:color="auto"/>
            <w:right w:val="none" w:sz="0" w:space="0" w:color="auto"/>
          </w:divBdr>
        </w:div>
        <w:div w:id="414056786">
          <w:marLeft w:val="0"/>
          <w:marRight w:val="0"/>
          <w:marTop w:val="0"/>
          <w:marBottom w:val="0"/>
          <w:divBdr>
            <w:top w:val="none" w:sz="0" w:space="0" w:color="auto"/>
            <w:left w:val="none" w:sz="0" w:space="0" w:color="auto"/>
            <w:bottom w:val="none" w:sz="0" w:space="0" w:color="auto"/>
            <w:right w:val="none" w:sz="0" w:space="0" w:color="auto"/>
          </w:divBdr>
        </w:div>
        <w:div w:id="1929271594">
          <w:marLeft w:val="0"/>
          <w:marRight w:val="0"/>
          <w:marTop w:val="120"/>
          <w:marBottom w:val="60"/>
          <w:divBdr>
            <w:top w:val="none" w:sz="0" w:space="0" w:color="auto"/>
            <w:left w:val="none" w:sz="0" w:space="0" w:color="auto"/>
            <w:bottom w:val="none" w:sz="0" w:space="0" w:color="auto"/>
            <w:right w:val="none" w:sz="0" w:space="0" w:color="auto"/>
          </w:divBdr>
          <w:divsChild>
            <w:div w:id="939948354">
              <w:marLeft w:val="0"/>
              <w:marRight w:val="0"/>
              <w:marTop w:val="0"/>
              <w:marBottom w:val="0"/>
              <w:divBdr>
                <w:top w:val="none" w:sz="0" w:space="0" w:color="auto"/>
                <w:left w:val="none" w:sz="0" w:space="0" w:color="auto"/>
                <w:bottom w:val="none" w:sz="0" w:space="0" w:color="auto"/>
                <w:right w:val="none" w:sz="0" w:space="0" w:color="auto"/>
              </w:divBdr>
            </w:div>
          </w:divsChild>
        </w:div>
        <w:div w:id="497579095">
          <w:marLeft w:val="0"/>
          <w:marRight w:val="0"/>
          <w:marTop w:val="120"/>
          <w:marBottom w:val="60"/>
          <w:divBdr>
            <w:top w:val="none" w:sz="0" w:space="0" w:color="auto"/>
            <w:left w:val="none" w:sz="0" w:space="0" w:color="auto"/>
            <w:bottom w:val="none" w:sz="0" w:space="0" w:color="auto"/>
            <w:right w:val="none" w:sz="0" w:space="0" w:color="auto"/>
          </w:divBdr>
          <w:divsChild>
            <w:div w:id="962689403">
              <w:marLeft w:val="0"/>
              <w:marRight w:val="0"/>
              <w:marTop w:val="0"/>
              <w:marBottom w:val="0"/>
              <w:divBdr>
                <w:top w:val="none" w:sz="0" w:space="0" w:color="auto"/>
                <w:left w:val="none" w:sz="0" w:space="0" w:color="auto"/>
                <w:bottom w:val="none" w:sz="0" w:space="0" w:color="auto"/>
                <w:right w:val="none" w:sz="0" w:space="0" w:color="auto"/>
              </w:divBdr>
            </w:div>
          </w:divsChild>
        </w:div>
        <w:div w:id="1732389224">
          <w:marLeft w:val="0"/>
          <w:marRight w:val="0"/>
          <w:marTop w:val="0"/>
          <w:marBottom w:val="0"/>
          <w:divBdr>
            <w:top w:val="none" w:sz="0" w:space="0" w:color="auto"/>
            <w:left w:val="none" w:sz="0" w:space="0" w:color="auto"/>
            <w:bottom w:val="none" w:sz="0" w:space="0" w:color="auto"/>
            <w:right w:val="none" w:sz="0" w:space="0" w:color="auto"/>
          </w:divBdr>
        </w:div>
        <w:div w:id="487944326">
          <w:marLeft w:val="0"/>
          <w:marRight w:val="0"/>
          <w:marTop w:val="0"/>
          <w:marBottom w:val="0"/>
          <w:divBdr>
            <w:top w:val="none" w:sz="0" w:space="0" w:color="auto"/>
            <w:left w:val="none" w:sz="0" w:space="0" w:color="auto"/>
            <w:bottom w:val="none" w:sz="0" w:space="0" w:color="auto"/>
            <w:right w:val="none" w:sz="0" w:space="0" w:color="auto"/>
          </w:divBdr>
        </w:div>
        <w:div w:id="603458981">
          <w:marLeft w:val="0"/>
          <w:marRight w:val="0"/>
          <w:marTop w:val="120"/>
          <w:marBottom w:val="60"/>
          <w:divBdr>
            <w:top w:val="none" w:sz="0" w:space="0" w:color="auto"/>
            <w:left w:val="none" w:sz="0" w:space="0" w:color="auto"/>
            <w:bottom w:val="none" w:sz="0" w:space="0" w:color="auto"/>
            <w:right w:val="none" w:sz="0" w:space="0" w:color="auto"/>
          </w:divBdr>
          <w:divsChild>
            <w:div w:id="1633706228">
              <w:marLeft w:val="0"/>
              <w:marRight w:val="0"/>
              <w:marTop w:val="0"/>
              <w:marBottom w:val="0"/>
              <w:divBdr>
                <w:top w:val="none" w:sz="0" w:space="0" w:color="auto"/>
                <w:left w:val="none" w:sz="0" w:space="0" w:color="auto"/>
                <w:bottom w:val="none" w:sz="0" w:space="0" w:color="auto"/>
                <w:right w:val="none" w:sz="0" w:space="0" w:color="auto"/>
              </w:divBdr>
            </w:div>
          </w:divsChild>
        </w:div>
        <w:div w:id="163711316">
          <w:marLeft w:val="0"/>
          <w:marRight w:val="0"/>
          <w:marTop w:val="0"/>
          <w:marBottom w:val="0"/>
          <w:divBdr>
            <w:top w:val="none" w:sz="0" w:space="0" w:color="auto"/>
            <w:left w:val="none" w:sz="0" w:space="0" w:color="auto"/>
            <w:bottom w:val="none" w:sz="0" w:space="0" w:color="auto"/>
            <w:right w:val="none" w:sz="0" w:space="0" w:color="auto"/>
          </w:divBdr>
        </w:div>
        <w:div w:id="965548782">
          <w:marLeft w:val="0"/>
          <w:marRight w:val="0"/>
          <w:marTop w:val="120"/>
          <w:marBottom w:val="60"/>
          <w:divBdr>
            <w:top w:val="none" w:sz="0" w:space="0" w:color="auto"/>
            <w:left w:val="none" w:sz="0" w:space="0" w:color="auto"/>
            <w:bottom w:val="none" w:sz="0" w:space="0" w:color="auto"/>
            <w:right w:val="none" w:sz="0" w:space="0" w:color="auto"/>
          </w:divBdr>
          <w:divsChild>
            <w:div w:id="1629430141">
              <w:marLeft w:val="0"/>
              <w:marRight w:val="0"/>
              <w:marTop w:val="0"/>
              <w:marBottom w:val="0"/>
              <w:divBdr>
                <w:top w:val="none" w:sz="0" w:space="0" w:color="auto"/>
                <w:left w:val="none" w:sz="0" w:space="0" w:color="auto"/>
                <w:bottom w:val="none" w:sz="0" w:space="0" w:color="auto"/>
                <w:right w:val="none" w:sz="0" w:space="0" w:color="auto"/>
              </w:divBdr>
            </w:div>
          </w:divsChild>
        </w:div>
        <w:div w:id="700087091">
          <w:marLeft w:val="0"/>
          <w:marRight w:val="0"/>
          <w:marTop w:val="0"/>
          <w:marBottom w:val="0"/>
          <w:divBdr>
            <w:top w:val="none" w:sz="0" w:space="0" w:color="auto"/>
            <w:left w:val="none" w:sz="0" w:space="0" w:color="auto"/>
            <w:bottom w:val="none" w:sz="0" w:space="0" w:color="auto"/>
            <w:right w:val="none" w:sz="0" w:space="0" w:color="auto"/>
          </w:divBdr>
        </w:div>
        <w:div w:id="51734410">
          <w:marLeft w:val="0"/>
          <w:marRight w:val="0"/>
          <w:marTop w:val="0"/>
          <w:marBottom w:val="0"/>
          <w:divBdr>
            <w:top w:val="none" w:sz="0" w:space="0" w:color="auto"/>
            <w:left w:val="none" w:sz="0" w:space="0" w:color="auto"/>
            <w:bottom w:val="none" w:sz="0" w:space="0" w:color="auto"/>
            <w:right w:val="none" w:sz="0" w:space="0" w:color="auto"/>
          </w:divBdr>
        </w:div>
        <w:div w:id="891503164">
          <w:marLeft w:val="0"/>
          <w:marRight w:val="0"/>
          <w:marTop w:val="0"/>
          <w:marBottom w:val="0"/>
          <w:divBdr>
            <w:top w:val="none" w:sz="0" w:space="0" w:color="auto"/>
            <w:left w:val="none" w:sz="0" w:space="0" w:color="auto"/>
            <w:bottom w:val="none" w:sz="0" w:space="0" w:color="auto"/>
            <w:right w:val="none" w:sz="0" w:space="0" w:color="auto"/>
          </w:divBdr>
        </w:div>
        <w:div w:id="579486422">
          <w:marLeft w:val="0"/>
          <w:marRight w:val="0"/>
          <w:marTop w:val="0"/>
          <w:marBottom w:val="0"/>
          <w:divBdr>
            <w:top w:val="none" w:sz="0" w:space="0" w:color="auto"/>
            <w:left w:val="none" w:sz="0" w:space="0" w:color="auto"/>
            <w:bottom w:val="none" w:sz="0" w:space="0" w:color="auto"/>
            <w:right w:val="none" w:sz="0" w:space="0" w:color="auto"/>
          </w:divBdr>
        </w:div>
        <w:div w:id="221184307">
          <w:marLeft w:val="0"/>
          <w:marRight w:val="0"/>
          <w:marTop w:val="120"/>
          <w:marBottom w:val="60"/>
          <w:divBdr>
            <w:top w:val="none" w:sz="0" w:space="0" w:color="auto"/>
            <w:left w:val="none" w:sz="0" w:space="0" w:color="auto"/>
            <w:bottom w:val="none" w:sz="0" w:space="0" w:color="auto"/>
            <w:right w:val="none" w:sz="0" w:space="0" w:color="auto"/>
          </w:divBdr>
          <w:divsChild>
            <w:div w:id="886071053">
              <w:marLeft w:val="0"/>
              <w:marRight w:val="0"/>
              <w:marTop w:val="0"/>
              <w:marBottom w:val="0"/>
              <w:divBdr>
                <w:top w:val="none" w:sz="0" w:space="0" w:color="auto"/>
                <w:left w:val="none" w:sz="0" w:space="0" w:color="auto"/>
                <w:bottom w:val="none" w:sz="0" w:space="0" w:color="auto"/>
                <w:right w:val="none" w:sz="0" w:space="0" w:color="auto"/>
              </w:divBdr>
            </w:div>
          </w:divsChild>
        </w:div>
        <w:div w:id="622542630">
          <w:marLeft w:val="0"/>
          <w:marRight w:val="0"/>
          <w:marTop w:val="120"/>
          <w:marBottom w:val="60"/>
          <w:divBdr>
            <w:top w:val="none" w:sz="0" w:space="0" w:color="auto"/>
            <w:left w:val="none" w:sz="0" w:space="0" w:color="auto"/>
            <w:bottom w:val="none" w:sz="0" w:space="0" w:color="auto"/>
            <w:right w:val="none" w:sz="0" w:space="0" w:color="auto"/>
          </w:divBdr>
          <w:divsChild>
            <w:div w:id="9380250">
              <w:marLeft w:val="0"/>
              <w:marRight w:val="0"/>
              <w:marTop w:val="0"/>
              <w:marBottom w:val="0"/>
              <w:divBdr>
                <w:top w:val="none" w:sz="0" w:space="0" w:color="auto"/>
                <w:left w:val="none" w:sz="0" w:space="0" w:color="auto"/>
                <w:bottom w:val="none" w:sz="0" w:space="0" w:color="auto"/>
                <w:right w:val="none" w:sz="0" w:space="0" w:color="auto"/>
              </w:divBdr>
            </w:div>
          </w:divsChild>
        </w:div>
        <w:div w:id="946735863">
          <w:marLeft w:val="0"/>
          <w:marRight w:val="0"/>
          <w:marTop w:val="0"/>
          <w:marBottom w:val="0"/>
          <w:divBdr>
            <w:top w:val="none" w:sz="0" w:space="0" w:color="auto"/>
            <w:left w:val="none" w:sz="0" w:space="0" w:color="auto"/>
            <w:bottom w:val="none" w:sz="0" w:space="0" w:color="auto"/>
            <w:right w:val="none" w:sz="0" w:space="0" w:color="auto"/>
          </w:divBdr>
        </w:div>
        <w:div w:id="914901377">
          <w:marLeft w:val="0"/>
          <w:marRight w:val="0"/>
          <w:marTop w:val="0"/>
          <w:marBottom w:val="0"/>
          <w:divBdr>
            <w:top w:val="none" w:sz="0" w:space="0" w:color="auto"/>
            <w:left w:val="none" w:sz="0" w:space="0" w:color="auto"/>
            <w:bottom w:val="none" w:sz="0" w:space="0" w:color="auto"/>
            <w:right w:val="none" w:sz="0" w:space="0" w:color="auto"/>
          </w:divBdr>
        </w:div>
        <w:div w:id="1966504480">
          <w:marLeft w:val="0"/>
          <w:marRight w:val="0"/>
          <w:marTop w:val="0"/>
          <w:marBottom w:val="0"/>
          <w:divBdr>
            <w:top w:val="none" w:sz="0" w:space="0" w:color="auto"/>
            <w:left w:val="none" w:sz="0" w:space="0" w:color="auto"/>
            <w:bottom w:val="none" w:sz="0" w:space="0" w:color="auto"/>
            <w:right w:val="none" w:sz="0" w:space="0" w:color="auto"/>
          </w:divBdr>
        </w:div>
        <w:div w:id="1283726943">
          <w:marLeft w:val="0"/>
          <w:marRight w:val="0"/>
          <w:marTop w:val="0"/>
          <w:marBottom w:val="0"/>
          <w:divBdr>
            <w:top w:val="none" w:sz="0" w:space="0" w:color="auto"/>
            <w:left w:val="none" w:sz="0" w:space="0" w:color="auto"/>
            <w:bottom w:val="none" w:sz="0" w:space="0" w:color="auto"/>
            <w:right w:val="none" w:sz="0" w:space="0" w:color="auto"/>
          </w:divBdr>
        </w:div>
        <w:div w:id="950279510">
          <w:marLeft w:val="0"/>
          <w:marRight w:val="0"/>
          <w:marTop w:val="0"/>
          <w:marBottom w:val="0"/>
          <w:divBdr>
            <w:top w:val="none" w:sz="0" w:space="0" w:color="auto"/>
            <w:left w:val="none" w:sz="0" w:space="0" w:color="auto"/>
            <w:bottom w:val="none" w:sz="0" w:space="0" w:color="auto"/>
            <w:right w:val="none" w:sz="0" w:space="0" w:color="auto"/>
          </w:divBdr>
        </w:div>
        <w:div w:id="1928925591">
          <w:marLeft w:val="0"/>
          <w:marRight w:val="0"/>
          <w:marTop w:val="0"/>
          <w:marBottom w:val="0"/>
          <w:divBdr>
            <w:top w:val="none" w:sz="0" w:space="0" w:color="auto"/>
            <w:left w:val="none" w:sz="0" w:space="0" w:color="auto"/>
            <w:bottom w:val="none" w:sz="0" w:space="0" w:color="auto"/>
            <w:right w:val="none" w:sz="0" w:space="0" w:color="auto"/>
          </w:divBdr>
        </w:div>
        <w:div w:id="1381859014">
          <w:marLeft w:val="0"/>
          <w:marRight w:val="0"/>
          <w:marTop w:val="0"/>
          <w:marBottom w:val="0"/>
          <w:divBdr>
            <w:top w:val="none" w:sz="0" w:space="0" w:color="auto"/>
            <w:left w:val="none" w:sz="0" w:space="0" w:color="auto"/>
            <w:bottom w:val="none" w:sz="0" w:space="0" w:color="auto"/>
            <w:right w:val="none" w:sz="0" w:space="0" w:color="auto"/>
          </w:divBdr>
        </w:div>
        <w:div w:id="286010189">
          <w:marLeft w:val="0"/>
          <w:marRight w:val="0"/>
          <w:marTop w:val="120"/>
          <w:marBottom w:val="60"/>
          <w:divBdr>
            <w:top w:val="none" w:sz="0" w:space="0" w:color="auto"/>
            <w:left w:val="none" w:sz="0" w:space="0" w:color="auto"/>
            <w:bottom w:val="none" w:sz="0" w:space="0" w:color="auto"/>
            <w:right w:val="none" w:sz="0" w:space="0" w:color="auto"/>
          </w:divBdr>
          <w:divsChild>
            <w:div w:id="825899169">
              <w:marLeft w:val="0"/>
              <w:marRight w:val="0"/>
              <w:marTop w:val="0"/>
              <w:marBottom w:val="0"/>
              <w:divBdr>
                <w:top w:val="none" w:sz="0" w:space="0" w:color="auto"/>
                <w:left w:val="none" w:sz="0" w:space="0" w:color="auto"/>
                <w:bottom w:val="none" w:sz="0" w:space="0" w:color="auto"/>
                <w:right w:val="none" w:sz="0" w:space="0" w:color="auto"/>
              </w:divBdr>
            </w:div>
          </w:divsChild>
        </w:div>
        <w:div w:id="1233203135">
          <w:marLeft w:val="0"/>
          <w:marRight w:val="0"/>
          <w:marTop w:val="0"/>
          <w:marBottom w:val="0"/>
          <w:divBdr>
            <w:top w:val="none" w:sz="0" w:space="0" w:color="auto"/>
            <w:left w:val="none" w:sz="0" w:space="0" w:color="auto"/>
            <w:bottom w:val="none" w:sz="0" w:space="0" w:color="auto"/>
            <w:right w:val="none" w:sz="0" w:space="0" w:color="auto"/>
          </w:divBdr>
        </w:div>
        <w:div w:id="2081974853">
          <w:marLeft w:val="0"/>
          <w:marRight w:val="0"/>
          <w:marTop w:val="120"/>
          <w:marBottom w:val="60"/>
          <w:divBdr>
            <w:top w:val="none" w:sz="0" w:space="0" w:color="auto"/>
            <w:left w:val="none" w:sz="0" w:space="0" w:color="auto"/>
            <w:bottom w:val="none" w:sz="0" w:space="0" w:color="auto"/>
            <w:right w:val="none" w:sz="0" w:space="0" w:color="auto"/>
          </w:divBdr>
          <w:divsChild>
            <w:div w:id="990013711">
              <w:marLeft w:val="0"/>
              <w:marRight w:val="0"/>
              <w:marTop w:val="0"/>
              <w:marBottom w:val="0"/>
              <w:divBdr>
                <w:top w:val="none" w:sz="0" w:space="0" w:color="auto"/>
                <w:left w:val="none" w:sz="0" w:space="0" w:color="auto"/>
                <w:bottom w:val="none" w:sz="0" w:space="0" w:color="auto"/>
                <w:right w:val="none" w:sz="0" w:space="0" w:color="auto"/>
              </w:divBdr>
            </w:div>
          </w:divsChild>
        </w:div>
        <w:div w:id="53940435">
          <w:marLeft w:val="0"/>
          <w:marRight w:val="0"/>
          <w:marTop w:val="0"/>
          <w:marBottom w:val="0"/>
          <w:divBdr>
            <w:top w:val="none" w:sz="0" w:space="0" w:color="auto"/>
            <w:left w:val="none" w:sz="0" w:space="0" w:color="auto"/>
            <w:bottom w:val="none" w:sz="0" w:space="0" w:color="auto"/>
            <w:right w:val="none" w:sz="0" w:space="0" w:color="auto"/>
          </w:divBdr>
        </w:div>
        <w:div w:id="1934127089">
          <w:marLeft w:val="0"/>
          <w:marRight w:val="0"/>
          <w:marTop w:val="0"/>
          <w:marBottom w:val="0"/>
          <w:divBdr>
            <w:top w:val="none" w:sz="0" w:space="0" w:color="auto"/>
            <w:left w:val="none" w:sz="0" w:space="0" w:color="auto"/>
            <w:bottom w:val="none" w:sz="0" w:space="0" w:color="auto"/>
            <w:right w:val="none" w:sz="0" w:space="0" w:color="auto"/>
          </w:divBdr>
        </w:div>
        <w:div w:id="753473775">
          <w:marLeft w:val="0"/>
          <w:marRight w:val="0"/>
          <w:marTop w:val="0"/>
          <w:marBottom w:val="0"/>
          <w:divBdr>
            <w:top w:val="none" w:sz="0" w:space="0" w:color="auto"/>
            <w:left w:val="none" w:sz="0" w:space="0" w:color="auto"/>
            <w:bottom w:val="none" w:sz="0" w:space="0" w:color="auto"/>
            <w:right w:val="none" w:sz="0" w:space="0" w:color="auto"/>
          </w:divBdr>
        </w:div>
        <w:div w:id="1443452118">
          <w:marLeft w:val="0"/>
          <w:marRight w:val="0"/>
          <w:marTop w:val="120"/>
          <w:marBottom w:val="60"/>
          <w:divBdr>
            <w:top w:val="none" w:sz="0" w:space="0" w:color="auto"/>
            <w:left w:val="none" w:sz="0" w:space="0" w:color="auto"/>
            <w:bottom w:val="none" w:sz="0" w:space="0" w:color="auto"/>
            <w:right w:val="none" w:sz="0" w:space="0" w:color="auto"/>
          </w:divBdr>
          <w:divsChild>
            <w:div w:id="444614793">
              <w:marLeft w:val="0"/>
              <w:marRight w:val="0"/>
              <w:marTop w:val="0"/>
              <w:marBottom w:val="0"/>
              <w:divBdr>
                <w:top w:val="none" w:sz="0" w:space="0" w:color="auto"/>
                <w:left w:val="none" w:sz="0" w:space="0" w:color="auto"/>
                <w:bottom w:val="none" w:sz="0" w:space="0" w:color="auto"/>
                <w:right w:val="none" w:sz="0" w:space="0" w:color="auto"/>
              </w:divBdr>
            </w:div>
          </w:divsChild>
        </w:div>
        <w:div w:id="1045371071">
          <w:marLeft w:val="0"/>
          <w:marRight w:val="0"/>
          <w:marTop w:val="0"/>
          <w:marBottom w:val="0"/>
          <w:divBdr>
            <w:top w:val="none" w:sz="0" w:space="0" w:color="auto"/>
            <w:left w:val="none" w:sz="0" w:space="0" w:color="auto"/>
            <w:bottom w:val="none" w:sz="0" w:space="0" w:color="auto"/>
            <w:right w:val="none" w:sz="0" w:space="0" w:color="auto"/>
          </w:divBdr>
        </w:div>
        <w:div w:id="1636449159">
          <w:marLeft w:val="0"/>
          <w:marRight w:val="0"/>
          <w:marTop w:val="0"/>
          <w:marBottom w:val="0"/>
          <w:divBdr>
            <w:top w:val="none" w:sz="0" w:space="0" w:color="auto"/>
            <w:left w:val="none" w:sz="0" w:space="0" w:color="auto"/>
            <w:bottom w:val="none" w:sz="0" w:space="0" w:color="auto"/>
            <w:right w:val="none" w:sz="0" w:space="0" w:color="auto"/>
          </w:divBdr>
        </w:div>
        <w:div w:id="1155100170">
          <w:marLeft w:val="0"/>
          <w:marRight w:val="0"/>
          <w:marTop w:val="0"/>
          <w:marBottom w:val="0"/>
          <w:divBdr>
            <w:top w:val="none" w:sz="0" w:space="0" w:color="auto"/>
            <w:left w:val="none" w:sz="0" w:space="0" w:color="auto"/>
            <w:bottom w:val="none" w:sz="0" w:space="0" w:color="auto"/>
            <w:right w:val="none" w:sz="0" w:space="0" w:color="auto"/>
          </w:divBdr>
        </w:div>
        <w:div w:id="311326404">
          <w:marLeft w:val="0"/>
          <w:marRight w:val="0"/>
          <w:marTop w:val="0"/>
          <w:marBottom w:val="0"/>
          <w:divBdr>
            <w:top w:val="none" w:sz="0" w:space="0" w:color="auto"/>
            <w:left w:val="none" w:sz="0" w:space="0" w:color="auto"/>
            <w:bottom w:val="none" w:sz="0" w:space="0" w:color="auto"/>
            <w:right w:val="none" w:sz="0" w:space="0" w:color="auto"/>
          </w:divBdr>
        </w:div>
        <w:div w:id="627128895">
          <w:marLeft w:val="0"/>
          <w:marRight w:val="0"/>
          <w:marTop w:val="120"/>
          <w:marBottom w:val="60"/>
          <w:divBdr>
            <w:top w:val="none" w:sz="0" w:space="0" w:color="auto"/>
            <w:left w:val="none" w:sz="0" w:space="0" w:color="auto"/>
            <w:bottom w:val="none" w:sz="0" w:space="0" w:color="auto"/>
            <w:right w:val="none" w:sz="0" w:space="0" w:color="auto"/>
          </w:divBdr>
          <w:divsChild>
            <w:div w:id="1500542038">
              <w:marLeft w:val="0"/>
              <w:marRight w:val="0"/>
              <w:marTop w:val="0"/>
              <w:marBottom w:val="0"/>
              <w:divBdr>
                <w:top w:val="none" w:sz="0" w:space="0" w:color="auto"/>
                <w:left w:val="none" w:sz="0" w:space="0" w:color="auto"/>
                <w:bottom w:val="none" w:sz="0" w:space="0" w:color="auto"/>
                <w:right w:val="none" w:sz="0" w:space="0" w:color="auto"/>
              </w:divBdr>
            </w:div>
          </w:divsChild>
        </w:div>
        <w:div w:id="527640907">
          <w:marLeft w:val="0"/>
          <w:marRight w:val="0"/>
          <w:marTop w:val="0"/>
          <w:marBottom w:val="0"/>
          <w:divBdr>
            <w:top w:val="none" w:sz="0" w:space="0" w:color="auto"/>
            <w:left w:val="none" w:sz="0" w:space="0" w:color="auto"/>
            <w:bottom w:val="none" w:sz="0" w:space="0" w:color="auto"/>
            <w:right w:val="none" w:sz="0" w:space="0" w:color="auto"/>
          </w:divBdr>
        </w:div>
        <w:div w:id="1793865419">
          <w:marLeft w:val="0"/>
          <w:marRight w:val="0"/>
          <w:marTop w:val="120"/>
          <w:marBottom w:val="60"/>
          <w:divBdr>
            <w:top w:val="none" w:sz="0" w:space="0" w:color="auto"/>
            <w:left w:val="none" w:sz="0" w:space="0" w:color="auto"/>
            <w:bottom w:val="none" w:sz="0" w:space="0" w:color="auto"/>
            <w:right w:val="none" w:sz="0" w:space="0" w:color="auto"/>
          </w:divBdr>
          <w:divsChild>
            <w:div w:id="1081095975">
              <w:marLeft w:val="0"/>
              <w:marRight w:val="0"/>
              <w:marTop w:val="0"/>
              <w:marBottom w:val="0"/>
              <w:divBdr>
                <w:top w:val="none" w:sz="0" w:space="0" w:color="auto"/>
                <w:left w:val="none" w:sz="0" w:space="0" w:color="auto"/>
                <w:bottom w:val="none" w:sz="0" w:space="0" w:color="auto"/>
                <w:right w:val="none" w:sz="0" w:space="0" w:color="auto"/>
              </w:divBdr>
            </w:div>
          </w:divsChild>
        </w:div>
        <w:div w:id="796264646">
          <w:marLeft w:val="0"/>
          <w:marRight w:val="0"/>
          <w:marTop w:val="0"/>
          <w:marBottom w:val="0"/>
          <w:divBdr>
            <w:top w:val="none" w:sz="0" w:space="0" w:color="auto"/>
            <w:left w:val="none" w:sz="0" w:space="0" w:color="auto"/>
            <w:bottom w:val="none" w:sz="0" w:space="0" w:color="auto"/>
            <w:right w:val="none" w:sz="0" w:space="0" w:color="auto"/>
          </w:divBdr>
        </w:div>
        <w:div w:id="1511985364">
          <w:marLeft w:val="0"/>
          <w:marRight w:val="0"/>
          <w:marTop w:val="120"/>
          <w:marBottom w:val="60"/>
          <w:divBdr>
            <w:top w:val="none" w:sz="0" w:space="0" w:color="auto"/>
            <w:left w:val="none" w:sz="0" w:space="0" w:color="auto"/>
            <w:bottom w:val="none" w:sz="0" w:space="0" w:color="auto"/>
            <w:right w:val="none" w:sz="0" w:space="0" w:color="auto"/>
          </w:divBdr>
          <w:divsChild>
            <w:div w:id="738329916">
              <w:marLeft w:val="0"/>
              <w:marRight w:val="0"/>
              <w:marTop w:val="0"/>
              <w:marBottom w:val="0"/>
              <w:divBdr>
                <w:top w:val="none" w:sz="0" w:space="0" w:color="auto"/>
                <w:left w:val="none" w:sz="0" w:space="0" w:color="auto"/>
                <w:bottom w:val="none" w:sz="0" w:space="0" w:color="auto"/>
                <w:right w:val="none" w:sz="0" w:space="0" w:color="auto"/>
              </w:divBdr>
            </w:div>
          </w:divsChild>
        </w:div>
        <w:div w:id="707993436">
          <w:marLeft w:val="0"/>
          <w:marRight w:val="0"/>
          <w:marTop w:val="0"/>
          <w:marBottom w:val="0"/>
          <w:divBdr>
            <w:top w:val="none" w:sz="0" w:space="0" w:color="auto"/>
            <w:left w:val="none" w:sz="0" w:space="0" w:color="auto"/>
            <w:bottom w:val="none" w:sz="0" w:space="0" w:color="auto"/>
            <w:right w:val="none" w:sz="0" w:space="0" w:color="auto"/>
          </w:divBdr>
        </w:div>
        <w:div w:id="802432962">
          <w:marLeft w:val="0"/>
          <w:marRight w:val="0"/>
          <w:marTop w:val="0"/>
          <w:marBottom w:val="0"/>
          <w:divBdr>
            <w:top w:val="none" w:sz="0" w:space="0" w:color="auto"/>
            <w:left w:val="none" w:sz="0" w:space="0" w:color="auto"/>
            <w:bottom w:val="none" w:sz="0" w:space="0" w:color="auto"/>
            <w:right w:val="none" w:sz="0" w:space="0" w:color="auto"/>
          </w:divBdr>
        </w:div>
        <w:div w:id="1220245720">
          <w:marLeft w:val="0"/>
          <w:marRight w:val="0"/>
          <w:marTop w:val="0"/>
          <w:marBottom w:val="0"/>
          <w:divBdr>
            <w:top w:val="none" w:sz="0" w:space="0" w:color="auto"/>
            <w:left w:val="none" w:sz="0" w:space="0" w:color="auto"/>
            <w:bottom w:val="none" w:sz="0" w:space="0" w:color="auto"/>
            <w:right w:val="none" w:sz="0" w:space="0" w:color="auto"/>
          </w:divBdr>
        </w:div>
        <w:div w:id="541479563">
          <w:marLeft w:val="0"/>
          <w:marRight w:val="0"/>
          <w:marTop w:val="0"/>
          <w:marBottom w:val="0"/>
          <w:divBdr>
            <w:top w:val="none" w:sz="0" w:space="0" w:color="auto"/>
            <w:left w:val="none" w:sz="0" w:space="0" w:color="auto"/>
            <w:bottom w:val="none" w:sz="0" w:space="0" w:color="auto"/>
            <w:right w:val="none" w:sz="0" w:space="0" w:color="auto"/>
          </w:divBdr>
        </w:div>
        <w:div w:id="1033844733">
          <w:marLeft w:val="0"/>
          <w:marRight w:val="0"/>
          <w:marTop w:val="0"/>
          <w:marBottom w:val="0"/>
          <w:divBdr>
            <w:top w:val="none" w:sz="0" w:space="0" w:color="auto"/>
            <w:left w:val="none" w:sz="0" w:space="0" w:color="auto"/>
            <w:bottom w:val="none" w:sz="0" w:space="0" w:color="auto"/>
            <w:right w:val="none" w:sz="0" w:space="0" w:color="auto"/>
          </w:divBdr>
        </w:div>
        <w:div w:id="2035501215">
          <w:marLeft w:val="0"/>
          <w:marRight w:val="0"/>
          <w:marTop w:val="0"/>
          <w:marBottom w:val="0"/>
          <w:divBdr>
            <w:top w:val="none" w:sz="0" w:space="0" w:color="auto"/>
            <w:left w:val="none" w:sz="0" w:space="0" w:color="auto"/>
            <w:bottom w:val="none" w:sz="0" w:space="0" w:color="auto"/>
            <w:right w:val="none" w:sz="0" w:space="0" w:color="auto"/>
          </w:divBdr>
        </w:div>
        <w:div w:id="669597380">
          <w:marLeft w:val="0"/>
          <w:marRight w:val="0"/>
          <w:marTop w:val="0"/>
          <w:marBottom w:val="0"/>
          <w:divBdr>
            <w:top w:val="none" w:sz="0" w:space="0" w:color="auto"/>
            <w:left w:val="none" w:sz="0" w:space="0" w:color="auto"/>
            <w:bottom w:val="none" w:sz="0" w:space="0" w:color="auto"/>
            <w:right w:val="none" w:sz="0" w:space="0" w:color="auto"/>
          </w:divBdr>
        </w:div>
        <w:div w:id="1861043307">
          <w:marLeft w:val="0"/>
          <w:marRight w:val="0"/>
          <w:marTop w:val="0"/>
          <w:marBottom w:val="0"/>
          <w:divBdr>
            <w:top w:val="none" w:sz="0" w:space="0" w:color="auto"/>
            <w:left w:val="none" w:sz="0" w:space="0" w:color="auto"/>
            <w:bottom w:val="none" w:sz="0" w:space="0" w:color="auto"/>
            <w:right w:val="none" w:sz="0" w:space="0" w:color="auto"/>
          </w:divBdr>
        </w:div>
        <w:div w:id="1475947416">
          <w:marLeft w:val="0"/>
          <w:marRight w:val="0"/>
          <w:marTop w:val="0"/>
          <w:marBottom w:val="0"/>
          <w:divBdr>
            <w:top w:val="none" w:sz="0" w:space="0" w:color="auto"/>
            <w:left w:val="none" w:sz="0" w:space="0" w:color="auto"/>
            <w:bottom w:val="none" w:sz="0" w:space="0" w:color="auto"/>
            <w:right w:val="none" w:sz="0" w:space="0" w:color="auto"/>
          </w:divBdr>
        </w:div>
        <w:div w:id="25445603">
          <w:marLeft w:val="0"/>
          <w:marRight w:val="0"/>
          <w:marTop w:val="0"/>
          <w:marBottom w:val="0"/>
          <w:divBdr>
            <w:top w:val="none" w:sz="0" w:space="0" w:color="auto"/>
            <w:left w:val="none" w:sz="0" w:space="0" w:color="auto"/>
            <w:bottom w:val="none" w:sz="0" w:space="0" w:color="auto"/>
            <w:right w:val="none" w:sz="0" w:space="0" w:color="auto"/>
          </w:divBdr>
        </w:div>
        <w:div w:id="1340309221">
          <w:marLeft w:val="0"/>
          <w:marRight w:val="0"/>
          <w:marTop w:val="0"/>
          <w:marBottom w:val="0"/>
          <w:divBdr>
            <w:top w:val="none" w:sz="0" w:space="0" w:color="auto"/>
            <w:left w:val="none" w:sz="0" w:space="0" w:color="auto"/>
            <w:bottom w:val="none" w:sz="0" w:space="0" w:color="auto"/>
            <w:right w:val="none" w:sz="0" w:space="0" w:color="auto"/>
          </w:divBdr>
        </w:div>
        <w:div w:id="914124852">
          <w:marLeft w:val="0"/>
          <w:marRight w:val="0"/>
          <w:marTop w:val="0"/>
          <w:marBottom w:val="0"/>
          <w:divBdr>
            <w:top w:val="none" w:sz="0" w:space="0" w:color="auto"/>
            <w:left w:val="none" w:sz="0" w:space="0" w:color="auto"/>
            <w:bottom w:val="none" w:sz="0" w:space="0" w:color="auto"/>
            <w:right w:val="none" w:sz="0" w:space="0" w:color="auto"/>
          </w:divBdr>
        </w:div>
        <w:div w:id="865599696">
          <w:marLeft w:val="0"/>
          <w:marRight w:val="0"/>
          <w:marTop w:val="0"/>
          <w:marBottom w:val="0"/>
          <w:divBdr>
            <w:top w:val="none" w:sz="0" w:space="0" w:color="auto"/>
            <w:left w:val="none" w:sz="0" w:space="0" w:color="auto"/>
            <w:bottom w:val="none" w:sz="0" w:space="0" w:color="auto"/>
            <w:right w:val="none" w:sz="0" w:space="0" w:color="auto"/>
          </w:divBdr>
        </w:div>
        <w:div w:id="1305043785">
          <w:marLeft w:val="0"/>
          <w:marRight w:val="0"/>
          <w:marTop w:val="120"/>
          <w:marBottom w:val="60"/>
          <w:divBdr>
            <w:top w:val="none" w:sz="0" w:space="0" w:color="auto"/>
            <w:left w:val="none" w:sz="0" w:space="0" w:color="auto"/>
            <w:bottom w:val="none" w:sz="0" w:space="0" w:color="auto"/>
            <w:right w:val="none" w:sz="0" w:space="0" w:color="auto"/>
          </w:divBdr>
          <w:divsChild>
            <w:div w:id="636882967">
              <w:marLeft w:val="0"/>
              <w:marRight w:val="0"/>
              <w:marTop w:val="0"/>
              <w:marBottom w:val="0"/>
              <w:divBdr>
                <w:top w:val="none" w:sz="0" w:space="0" w:color="auto"/>
                <w:left w:val="none" w:sz="0" w:space="0" w:color="auto"/>
                <w:bottom w:val="none" w:sz="0" w:space="0" w:color="auto"/>
                <w:right w:val="none" w:sz="0" w:space="0" w:color="auto"/>
              </w:divBdr>
            </w:div>
          </w:divsChild>
        </w:div>
        <w:div w:id="2117409697">
          <w:marLeft w:val="0"/>
          <w:marRight w:val="0"/>
          <w:marTop w:val="0"/>
          <w:marBottom w:val="0"/>
          <w:divBdr>
            <w:top w:val="none" w:sz="0" w:space="0" w:color="auto"/>
            <w:left w:val="none" w:sz="0" w:space="0" w:color="auto"/>
            <w:bottom w:val="none" w:sz="0" w:space="0" w:color="auto"/>
            <w:right w:val="none" w:sz="0" w:space="0" w:color="auto"/>
          </w:divBdr>
        </w:div>
        <w:div w:id="636228267">
          <w:marLeft w:val="0"/>
          <w:marRight w:val="0"/>
          <w:marTop w:val="120"/>
          <w:marBottom w:val="60"/>
          <w:divBdr>
            <w:top w:val="none" w:sz="0" w:space="0" w:color="auto"/>
            <w:left w:val="none" w:sz="0" w:space="0" w:color="auto"/>
            <w:bottom w:val="none" w:sz="0" w:space="0" w:color="auto"/>
            <w:right w:val="none" w:sz="0" w:space="0" w:color="auto"/>
          </w:divBdr>
          <w:divsChild>
            <w:div w:id="257717194">
              <w:marLeft w:val="0"/>
              <w:marRight w:val="0"/>
              <w:marTop w:val="0"/>
              <w:marBottom w:val="0"/>
              <w:divBdr>
                <w:top w:val="none" w:sz="0" w:space="0" w:color="auto"/>
                <w:left w:val="none" w:sz="0" w:space="0" w:color="auto"/>
                <w:bottom w:val="none" w:sz="0" w:space="0" w:color="auto"/>
                <w:right w:val="none" w:sz="0" w:space="0" w:color="auto"/>
              </w:divBdr>
            </w:div>
          </w:divsChild>
        </w:div>
        <w:div w:id="1150173629">
          <w:marLeft w:val="0"/>
          <w:marRight w:val="0"/>
          <w:marTop w:val="0"/>
          <w:marBottom w:val="0"/>
          <w:divBdr>
            <w:top w:val="none" w:sz="0" w:space="0" w:color="auto"/>
            <w:left w:val="none" w:sz="0" w:space="0" w:color="auto"/>
            <w:bottom w:val="none" w:sz="0" w:space="0" w:color="auto"/>
            <w:right w:val="none" w:sz="0" w:space="0" w:color="auto"/>
          </w:divBdr>
        </w:div>
        <w:div w:id="22638841">
          <w:marLeft w:val="0"/>
          <w:marRight w:val="0"/>
          <w:marTop w:val="0"/>
          <w:marBottom w:val="0"/>
          <w:divBdr>
            <w:top w:val="none" w:sz="0" w:space="0" w:color="auto"/>
            <w:left w:val="none" w:sz="0" w:space="0" w:color="auto"/>
            <w:bottom w:val="none" w:sz="0" w:space="0" w:color="auto"/>
            <w:right w:val="none" w:sz="0" w:space="0" w:color="auto"/>
          </w:divBdr>
        </w:div>
        <w:div w:id="714038802">
          <w:marLeft w:val="0"/>
          <w:marRight w:val="0"/>
          <w:marTop w:val="0"/>
          <w:marBottom w:val="0"/>
          <w:divBdr>
            <w:top w:val="none" w:sz="0" w:space="0" w:color="auto"/>
            <w:left w:val="none" w:sz="0" w:space="0" w:color="auto"/>
            <w:bottom w:val="none" w:sz="0" w:space="0" w:color="auto"/>
            <w:right w:val="none" w:sz="0" w:space="0" w:color="auto"/>
          </w:divBdr>
        </w:div>
        <w:div w:id="1562522952">
          <w:marLeft w:val="0"/>
          <w:marRight w:val="0"/>
          <w:marTop w:val="120"/>
          <w:marBottom w:val="60"/>
          <w:divBdr>
            <w:top w:val="none" w:sz="0" w:space="0" w:color="auto"/>
            <w:left w:val="none" w:sz="0" w:space="0" w:color="auto"/>
            <w:bottom w:val="none" w:sz="0" w:space="0" w:color="auto"/>
            <w:right w:val="none" w:sz="0" w:space="0" w:color="auto"/>
          </w:divBdr>
          <w:divsChild>
            <w:div w:id="58866234">
              <w:marLeft w:val="0"/>
              <w:marRight w:val="0"/>
              <w:marTop w:val="0"/>
              <w:marBottom w:val="0"/>
              <w:divBdr>
                <w:top w:val="none" w:sz="0" w:space="0" w:color="auto"/>
                <w:left w:val="none" w:sz="0" w:space="0" w:color="auto"/>
                <w:bottom w:val="none" w:sz="0" w:space="0" w:color="auto"/>
                <w:right w:val="none" w:sz="0" w:space="0" w:color="auto"/>
              </w:divBdr>
            </w:div>
          </w:divsChild>
        </w:div>
        <w:div w:id="548109689">
          <w:marLeft w:val="0"/>
          <w:marRight w:val="0"/>
          <w:marTop w:val="0"/>
          <w:marBottom w:val="0"/>
          <w:divBdr>
            <w:top w:val="none" w:sz="0" w:space="0" w:color="auto"/>
            <w:left w:val="none" w:sz="0" w:space="0" w:color="auto"/>
            <w:bottom w:val="none" w:sz="0" w:space="0" w:color="auto"/>
            <w:right w:val="none" w:sz="0" w:space="0" w:color="auto"/>
          </w:divBdr>
        </w:div>
        <w:div w:id="1841004511">
          <w:marLeft w:val="0"/>
          <w:marRight w:val="0"/>
          <w:marTop w:val="120"/>
          <w:marBottom w:val="120"/>
          <w:divBdr>
            <w:top w:val="none" w:sz="0" w:space="0" w:color="auto"/>
            <w:left w:val="none" w:sz="0" w:space="0" w:color="auto"/>
            <w:bottom w:val="none" w:sz="0" w:space="0" w:color="auto"/>
            <w:right w:val="none" w:sz="0" w:space="0" w:color="auto"/>
          </w:divBdr>
          <w:divsChild>
            <w:div w:id="898903593">
              <w:marLeft w:val="0"/>
              <w:marRight w:val="0"/>
              <w:marTop w:val="0"/>
              <w:marBottom w:val="0"/>
              <w:divBdr>
                <w:top w:val="none" w:sz="0" w:space="0" w:color="auto"/>
                <w:left w:val="none" w:sz="0" w:space="0" w:color="auto"/>
                <w:bottom w:val="none" w:sz="0" w:space="0" w:color="auto"/>
                <w:right w:val="none" w:sz="0" w:space="0" w:color="auto"/>
              </w:divBdr>
            </w:div>
          </w:divsChild>
        </w:div>
        <w:div w:id="1147089887">
          <w:marLeft w:val="0"/>
          <w:marRight w:val="70"/>
          <w:marTop w:val="0"/>
          <w:marBottom w:val="0"/>
          <w:divBdr>
            <w:top w:val="none" w:sz="0" w:space="0" w:color="auto"/>
            <w:left w:val="none" w:sz="0" w:space="0" w:color="auto"/>
            <w:bottom w:val="none" w:sz="0" w:space="0" w:color="auto"/>
            <w:right w:val="none" w:sz="0" w:space="0" w:color="auto"/>
          </w:divBdr>
          <w:divsChild>
            <w:div w:id="921715138">
              <w:marLeft w:val="0"/>
              <w:marRight w:val="0"/>
              <w:marTop w:val="0"/>
              <w:marBottom w:val="0"/>
              <w:divBdr>
                <w:top w:val="none" w:sz="0" w:space="0" w:color="auto"/>
                <w:left w:val="none" w:sz="0" w:space="0" w:color="auto"/>
                <w:bottom w:val="none" w:sz="0" w:space="0" w:color="auto"/>
                <w:right w:val="none" w:sz="0" w:space="0" w:color="auto"/>
              </w:divBdr>
            </w:div>
          </w:divsChild>
        </w:div>
        <w:div w:id="2003385372">
          <w:marLeft w:val="0"/>
          <w:marRight w:val="70"/>
          <w:marTop w:val="0"/>
          <w:marBottom w:val="0"/>
          <w:divBdr>
            <w:top w:val="none" w:sz="0" w:space="0" w:color="auto"/>
            <w:left w:val="none" w:sz="0" w:space="0" w:color="auto"/>
            <w:bottom w:val="none" w:sz="0" w:space="0" w:color="auto"/>
            <w:right w:val="none" w:sz="0" w:space="0" w:color="auto"/>
          </w:divBdr>
          <w:divsChild>
            <w:div w:id="118108840">
              <w:marLeft w:val="0"/>
              <w:marRight w:val="0"/>
              <w:marTop w:val="0"/>
              <w:marBottom w:val="0"/>
              <w:divBdr>
                <w:top w:val="none" w:sz="0" w:space="0" w:color="auto"/>
                <w:left w:val="none" w:sz="0" w:space="0" w:color="auto"/>
                <w:bottom w:val="none" w:sz="0" w:space="0" w:color="auto"/>
                <w:right w:val="none" w:sz="0" w:space="0" w:color="auto"/>
              </w:divBdr>
            </w:div>
          </w:divsChild>
        </w:div>
        <w:div w:id="159858902">
          <w:marLeft w:val="0"/>
          <w:marRight w:val="70"/>
          <w:marTop w:val="0"/>
          <w:marBottom w:val="0"/>
          <w:divBdr>
            <w:top w:val="none" w:sz="0" w:space="0" w:color="auto"/>
            <w:left w:val="none" w:sz="0" w:space="0" w:color="auto"/>
            <w:bottom w:val="none" w:sz="0" w:space="0" w:color="auto"/>
            <w:right w:val="none" w:sz="0" w:space="0" w:color="auto"/>
          </w:divBdr>
          <w:divsChild>
            <w:div w:id="323123035">
              <w:marLeft w:val="0"/>
              <w:marRight w:val="0"/>
              <w:marTop w:val="0"/>
              <w:marBottom w:val="0"/>
              <w:divBdr>
                <w:top w:val="none" w:sz="0" w:space="0" w:color="auto"/>
                <w:left w:val="none" w:sz="0" w:space="0" w:color="auto"/>
                <w:bottom w:val="none" w:sz="0" w:space="0" w:color="auto"/>
                <w:right w:val="none" w:sz="0" w:space="0" w:color="auto"/>
              </w:divBdr>
            </w:div>
          </w:divsChild>
        </w:div>
        <w:div w:id="1863863141">
          <w:marLeft w:val="0"/>
          <w:marRight w:val="0"/>
          <w:marTop w:val="0"/>
          <w:marBottom w:val="240"/>
          <w:divBdr>
            <w:top w:val="none" w:sz="0" w:space="0" w:color="auto"/>
            <w:left w:val="none" w:sz="0" w:space="0" w:color="auto"/>
            <w:bottom w:val="none" w:sz="0" w:space="0" w:color="auto"/>
            <w:right w:val="none" w:sz="0" w:space="0" w:color="auto"/>
          </w:divBdr>
          <w:divsChild>
            <w:div w:id="20225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3336169" TargetMode="External"/><Relationship Id="rId13" Type="http://schemas.openxmlformats.org/officeDocument/2006/relationships/hyperlink" Target="http://lex.uz/uz/docs/-32450" TargetMode="External"/><Relationship Id="rId18" Type="http://schemas.openxmlformats.org/officeDocument/2006/relationships/hyperlink" Target="http://lex.uz/uz/docs/-84328?ONDATE=24.02.2004%2000" TargetMode="External"/><Relationship Id="rId26" Type="http://schemas.openxmlformats.org/officeDocument/2006/relationships/hyperlink" Target="http://lex.uz/uz/docs/-3167914" TargetMode="External"/><Relationship Id="rId3" Type="http://schemas.openxmlformats.org/officeDocument/2006/relationships/webSettings" Target="webSettings.xml"/><Relationship Id="rId21" Type="http://schemas.openxmlformats.org/officeDocument/2006/relationships/hyperlink" Target="http://lex.uz/uz/docs/-1420858?ONDATE=01.01.2009%2001" TargetMode="External"/><Relationship Id="rId7" Type="http://schemas.openxmlformats.org/officeDocument/2006/relationships/hyperlink" Target="http://lex.uz/uz/docs/-1286558" TargetMode="External"/><Relationship Id="rId12" Type="http://schemas.openxmlformats.org/officeDocument/2006/relationships/hyperlink" Target="http://lex.uz/uz/docs/-4664142" TargetMode="External"/><Relationship Id="rId17" Type="http://schemas.openxmlformats.org/officeDocument/2006/relationships/hyperlink" Target="http://lex.uz/uz/docs/-84328?ONDATE=24.02.2004%2000" TargetMode="External"/><Relationship Id="rId25" Type="http://schemas.openxmlformats.org/officeDocument/2006/relationships/hyperlink" Target="http://lex.uz/uz/docs/-2323079?ONDATE=21.01.2014%2000" TargetMode="External"/><Relationship Id="rId2" Type="http://schemas.openxmlformats.org/officeDocument/2006/relationships/settings" Target="settings.xml"/><Relationship Id="rId16" Type="http://schemas.openxmlformats.org/officeDocument/2006/relationships/hyperlink" Target="http://lex.uz/uz/docs/-44853" TargetMode="External"/><Relationship Id="rId20" Type="http://schemas.openxmlformats.org/officeDocument/2006/relationships/hyperlink" Target="http://lex.uz/uz/docs/-1420858?ONDATE=01.01.2009%2001"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x.uz/uz/docs/-1286558" TargetMode="External"/><Relationship Id="rId11" Type="http://schemas.openxmlformats.org/officeDocument/2006/relationships/hyperlink" Target="http://lex.uz/uz/docs/-4664142" TargetMode="External"/><Relationship Id="rId24" Type="http://schemas.openxmlformats.org/officeDocument/2006/relationships/hyperlink" Target="http://lex.uz/uz/docs/-2323079?ONDATE=21.01.2014%2000" TargetMode="External"/><Relationship Id="rId5" Type="http://schemas.openxmlformats.org/officeDocument/2006/relationships/hyperlink" Target="http://lex.uz/uz/docs/-4664142" TargetMode="External"/><Relationship Id="rId15" Type="http://schemas.openxmlformats.org/officeDocument/2006/relationships/hyperlink" Target="http://lex.uz/uz/docs/-2513898" TargetMode="External"/><Relationship Id="rId23" Type="http://schemas.openxmlformats.org/officeDocument/2006/relationships/hyperlink" Target="http://lex.uz/uz/docs/-2106685?ONDATE=01.01.2013%2000" TargetMode="External"/><Relationship Id="rId28" Type="http://schemas.openxmlformats.org/officeDocument/2006/relationships/hyperlink" Target="http://lex.uz/uz/docs/-3837264?ONDATE=27.07.2018%2000" TargetMode="External"/><Relationship Id="rId10" Type="http://schemas.openxmlformats.org/officeDocument/2006/relationships/hyperlink" Target="http://lex.uz/uz/docs/-142859" TargetMode="External"/><Relationship Id="rId19" Type="http://schemas.openxmlformats.org/officeDocument/2006/relationships/hyperlink" Target="http://lex.uz/uz/docs/-857288" TargetMode="External"/><Relationship Id="rId4" Type="http://schemas.openxmlformats.org/officeDocument/2006/relationships/hyperlink" Target="http://lex.uz/uz/docs/-4664142" TargetMode="External"/><Relationship Id="rId9" Type="http://schemas.openxmlformats.org/officeDocument/2006/relationships/hyperlink" Target="http://lex.uz/uz/docs/-4664142" TargetMode="External"/><Relationship Id="rId14" Type="http://schemas.openxmlformats.org/officeDocument/2006/relationships/hyperlink" Target="http://lex.uz/uz/docs/-35333" TargetMode="External"/><Relationship Id="rId22" Type="http://schemas.openxmlformats.org/officeDocument/2006/relationships/hyperlink" Target="http://lex.uz/uz/docs/-1420858?ONDATE=01.01.2009%2001" TargetMode="External"/><Relationship Id="rId27" Type="http://schemas.openxmlformats.org/officeDocument/2006/relationships/hyperlink" Target="http://lex.uz/uz/docs/-3340554?ONDATE=15.09.2017%200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12954</Words>
  <Characters>73841</Characters>
  <Application>Microsoft Office Word</Application>
  <DocSecurity>0</DocSecurity>
  <Lines>615</Lines>
  <Paragraphs>173</Paragraphs>
  <ScaleCrop>false</ScaleCrop>
  <Company/>
  <LinksUpToDate>false</LinksUpToDate>
  <CharactersWithSpaces>86622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O‘RQ-598 25.12.2019</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