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D8" w:rsidRPr="008F0598" w:rsidRDefault="00AA25D8" w:rsidP="008F059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PROGRESS REPORT</w:t>
      </w:r>
    </w:p>
    <w:p w:rsidR="00AA25D8" w:rsidRPr="008F0598" w:rsidRDefault="00AA25D8" w:rsidP="008F059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7C6" w:rsidRPr="008F0598" w:rsidRDefault="00AA25D8" w:rsidP="008F0598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598">
        <w:rPr>
          <w:rFonts w:ascii="Times New Roman" w:hAnsi="Times New Roman" w:cs="Times New Roman"/>
          <w:b/>
          <w:bCs/>
          <w:sz w:val="24"/>
          <w:szCs w:val="24"/>
        </w:rPr>
        <w:t>THE DESIGN OF AN IOT BASED STUDENT ATTENDANCE SYSTEM USING RADIO FREQUENCY IDENTIFICATION (RFID) AND FINGERPRINT</w:t>
      </w:r>
    </w:p>
    <w:p w:rsidR="005457C6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7C6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1. Project Overview</w:t>
      </w:r>
    </w:p>
    <w:p w:rsidR="00AA25D8" w:rsidRPr="008F0598" w:rsidRDefault="00AA25D8" w:rsidP="008F05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This project focuses on the </w:t>
      </w:r>
      <w:r w:rsidR="00A6014D" w:rsidRPr="008F0598">
        <w:rPr>
          <w:rFonts w:ascii="Times New Roman" w:hAnsi="Times New Roman" w:cs="Times New Roman"/>
          <w:sz w:val="24"/>
          <w:szCs w:val="24"/>
        </w:rPr>
        <w:t>design, implementation of an IOT based student attendance system using biometric fingerprint,</w:t>
      </w:r>
      <w:r w:rsidRPr="008F0598">
        <w:rPr>
          <w:rFonts w:ascii="Times New Roman" w:hAnsi="Times New Roman" w:cs="Times New Roman"/>
          <w:sz w:val="24"/>
          <w:szCs w:val="24"/>
        </w:rPr>
        <w:t xml:space="preserve"> and Radio Frequency Identification (RFID) tailored for taking attendance smartly in an educational domain.</w:t>
      </w:r>
    </w:p>
    <w:p w:rsidR="00AA25D8" w:rsidRPr="008F0598" w:rsidRDefault="00AA25D8" w:rsidP="008F059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5D8" w:rsidRPr="008F0598" w:rsidRDefault="00AA25D8" w:rsidP="008F059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Some Aims and Objectives</w:t>
      </w:r>
    </w:p>
    <w:p w:rsidR="00AA25D8" w:rsidRPr="008F0598" w:rsidRDefault="00AA25D8" w:rsidP="008F05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Comprehensive literature review of existing attendance systems</w:t>
      </w:r>
    </w:p>
    <w:p w:rsidR="00AA25D8" w:rsidRPr="008F0598" w:rsidRDefault="00AA25D8" w:rsidP="008F05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Comprehensive literature review of existing RFID systems</w:t>
      </w:r>
    </w:p>
    <w:p w:rsidR="00AA25D8" w:rsidRPr="008F0598" w:rsidRDefault="00AA25D8" w:rsidP="008F05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Design of the RFID attendance system to ensure easy adoption and usability</w:t>
      </w:r>
    </w:p>
    <w:p w:rsidR="00AA25D8" w:rsidRPr="008F0598" w:rsidRDefault="00AA25D8" w:rsidP="008F05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Performance evaluation.</w:t>
      </w:r>
    </w:p>
    <w:p w:rsidR="00AA25D8" w:rsidRPr="008F0598" w:rsidRDefault="00AA25D8" w:rsidP="008F059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7C6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F0598">
        <w:rPr>
          <w:rFonts w:ascii="Times New Roman" w:hAnsi="Times New Roman" w:cs="Times New Roman"/>
          <w:b/>
          <w:sz w:val="24"/>
          <w:szCs w:val="24"/>
        </w:rPr>
        <w:t>2. Current Status</w:t>
      </w:r>
      <w:proofErr w:type="gramEnd"/>
    </w:p>
    <w:p w:rsidR="005F04EB" w:rsidRPr="008F0598" w:rsidRDefault="005457C6" w:rsidP="008F05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Overall progress (</w:t>
      </w:r>
      <w:r w:rsidR="00AA25D8" w:rsidRPr="008F0598">
        <w:rPr>
          <w:rFonts w:ascii="Times New Roman" w:hAnsi="Times New Roman" w:cs="Times New Roman"/>
          <w:sz w:val="24"/>
          <w:szCs w:val="24"/>
        </w:rPr>
        <w:t>60% of the work has been accomplished</w:t>
      </w:r>
      <w:r w:rsidRPr="008F0598">
        <w:rPr>
          <w:rFonts w:ascii="Times New Roman" w:hAnsi="Times New Roman" w:cs="Times New Roman"/>
          <w:sz w:val="24"/>
          <w:szCs w:val="24"/>
        </w:rPr>
        <w:t>)</w:t>
      </w:r>
      <w:r w:rsidR="005F04EB" w:rsidRPr="008F0598">
        <w:rPr>
          <w:rFonts w:ascii="Times New Roman" w:hAnsi="Times New Roman" w:cs="Times New Roman"/>
          <w:sz w:val="24"/>
          <w:szCs w:val="24"/>
        </w:rPr>
        <w:t>.</w:t>
      </w:r>
    </w:p>
    <w:p w:rsidR="008F0598" w:rsidRPr="008F0598" w:rsidRDefault="008F0598" w:rsidP="008F05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System Capabilities</w:t>
      </w:r>
    </w:p>
    <w:p w:rsidR="00A6014D" w:rsidRPr="008F0598" w:rsidRDefault="00A6014D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System Currently Is able to both store RFID tag and Fingerprint of person.</w:t>
      </w:r>
    </w:p>
    <w:p w:rsidR="008760AB" w:rsidRPr="008F0598" w:rsidRDefault="00A6014D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system follows a sequential process of RFID tag check </w:t>
      </w:r>
      <w:r w:rsidR="00C04288" w:rsidRPr="008F0598">
        <w:rPr>
          <w:rFonts w:ascii="Times New Roman" w:hAnsi="Times New Roman" w:cs="Times New Roman"/>
          <w:sz w:val="24"/>
          <w:szCs w:val="24"/>
        </w:rPr>
        <w:t>followed by the scan of the fingerprint image</w:t>
      </w:r>
      <w:r w:rsidR="008760AB" w:rsidRPr="008F0598">
        <w:rPr>
          <w:rFonts w:ascii="Times New Roman" w:hAnsi="Times New Roman" w:cs="Times New Roman"/>
          <w:sz w:val="24"/>
          <w:szCs w:val="24"/>
        </w:rPr>
        <w:t>.</w:t>
      </w:r>
    </w:p>
    <w:p w:rsidR="00A6014D" w:rsidRPr="008F0598" w:rsidRDefault="008F059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system employs a client-server architecture </w:t>
      </w:r>
      <w:r w:rsidR="005F04EB" w:rsidRPr="008F059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5F04EB" w:rsidRPr="008F059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5F04EB" w:rsidRPr="008F0598">
        <w:rPr>
          <w:rFonts w:ascii="Times New Roman" w:hAnsi="Times New Roman" w:cs="Times New Roman"/>
          <w:sz w:val="24"/>
          <w:szCs w:val="24"/>
        </w:rPr>
        <w:t xml:space="preserve"> communication protocol, whe</w:t>
      </w:r>
      <w:r w:rsidR="00E27B43">
        <w:rPr>
          <w:rFonts w:ascii="Times New Roman" w:hAnsi="Times New Roman" w:cs="Times New Roman"/>
          <w:sz w:val="24"/>
          <w:szCs w:val="24"/>
        </w:rPr>
        <w:t xml:space="preserve">re full duplex communication </w:t>
      </w:r>
      <w:proofErr w:type="gramStart"/>
      <w:r w:rsidR="00E27B43">
        <w:rPr>
          <w:rFonts w:ascii="Times New Roman" w:hAnsi="Times New Roman" w:cs="Times New Roman"/>
          <w:sz w:val="24"/>
          <w:szCs w:val="24"/>
        </w:rPr>
        <w:t xml:space="preserve">is </w:t>
      </w:r>
      <w:r w:rsidR="005F04EB" w:rsidRPr="008F0598">
        <w:rPr>
          <w:rFonts w:ascii="Times New Roman" w:hAnsi="Times New Roman" w:cs="Times New Roman"/>
          <w:sz w:val="24"/>
          <w:szCs w:val="24"/>
        </w:rPr>
        <w:t>established</w:t>
      </w:r>
      <w:proofErr w:type="gramEnd"/>
      <w:r w:rsidR="005F04EB" w:rsidRPr="008F0598">
        <w:rPr>
          <w:rFonts w:ascii="Times New Roman" w:hAnsi="Times New Roman" w:cs="Times New Roman"/>
          <w:sz w:val="24"/>
          <w:szCs w:val="24"/>
        </w:rPr>
        <w:t xml:space="preserve"> between the microcontroller board</w:t>
      </w:r>
      <w:r w:rsidR="004B4113" w:rsidRPr="008F0598">
        <w:rPr>
          <w:rFonts w:ascii="Times New Roman" w:hAnsi="Times New Roman" w:cs="Times New Roman"/>
          <w:sz w:val="24"/>
          <w:szCs w:val="24"/>
        </w:rPr>
        <w:t xml:space="preserve"> </w:t>
      </w:r>
      <w:r w:rsidR="005F04EB" w:rsidRPr="008F0598">
        <w:rPr>
          <w:rFonts w:ascii="Times New Roman" w:hAnsi="Times New Roman" w:cs="Times New Roman"/>
          <w:sz w:val="24"/>
          <w:szCs w:val="24"/>
        </w:rPr>
        <w:t>(esp32</w:t>
      </w:r>
      <w:r w:rsidR="004B4113" w:rsidRPr="008F0598">
        <w:rPr>
          <w:rFonts w:ascii="Times New Roman" w:hAnsi="Times New Roman" w:cs="Times New Roman"/>
          <w:sz w:val="24"/>
          <w:szCs w:val="24"/>
        </w:rPr>
        <w:t>) and</w:t>
      </w:r>
      <w:r w:rsidR="005F04EB" w:rsidRPr="008F0598">
        <w:rPr>
          <w:rFonts w:ascii="Times New Roman" w:hAnsi="Times New Roman" w:cs="Times New Roman"/>
          <w:sz w:val="24"/>
          <w:szCs w:val="24"/>
        </w:rPr>
        <w:t xml:space="preserve"> </w:t>
      </w:r>
      <w:r w:rsidR="004B4113" w:rsidRPr="008F0598">
        <w:rPr>
          <w:rFonts w:ascii="Times New Roman" w:hAnsi="Times New Roman" w:cs="Times New Roman"/>
          <w:sz w:val="24"/>
          <w:szCs w:val="24"/>
        </w:rPr>
        <w:t>clients (</w:t>
      </w:r>
      <w:r w:rsidR="005F04EB" w:rsidRPr="008F0598">
        <w:rPr>
          <w:rFonts w:ascii="Times New Roman" w:hAnsi="Times New Roman" w:cs="Times New Roman"/>
          <w:sz w:val="24"/>
          <w:szCs w:val="24"/>
        </w:rPr>
        <w:t>devices) connected to its server</w:t>
      </w:r>
      <w:r w:rsidR="00C04288" w:rsidRPr="008F0598">
        <w:rPr>
          <w:rFonts w:ascii="Times New Roman" w:hAnsi="Times New Roman" w:cs="Times New Roman"/>
          <w:sz w:val="24"/>
          <w:szCs w:val="24"/>
        </w:rPr>
        <w:t>.</w:t>
      </w:r>
    </w:p>
    <w:p w:rsidR="00C04288" w:rsidRPr="008F0598" w:rsidRDefault="00C0428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For a person’s attendance to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be taken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>, they must first be enrolled, so the system has the allowance for enrollment of persons and storing of their details in memory, then taking the attendance.</w:t>
      </w:r>
    </w:p>
    <w:p w:rsidR="00AA25D8" w:rsidRPr="008F0598" w:rsidRDefault="008F059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system incorporates validation mechanisms to ensure </w:t>
      </w:r>
      <w:r w:rsidR="00A6014D" w:rsidRPr="008F0598">
        <w:rPr>
          <w:rFonts w:ascii="Times New Roman" w:hAnsi="Times New Roman" w:cs="Times New Roman"/>
          <w:sz w:val="24"/>
          <w:szCs w:val="24"/>
        </w:rPr>
        <w:t>both Fingerprint and RFID images and tags respectively are unique, thereby eliminating possibilities of impersonation and fraud.</w:t>
      </w:r>
    </w:p>
    <w:p w:rsidR="00A6014D" w:rsidRPr="008F0598" w:rsidRDefault="008F059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system facilitates data export in multiple formats for </w:t>
      </w:r>
      <w:r w:rsidR="00A6014D" w:rsidRPr="008F0598">
        <w:rPr>
          <w:rFonts w:ascii="Times New Roman" w:hAnsi="Times New Roman" w:cs="Times New Roman"/>
          <w:sz w:val="24"/>
          <w:szCs w:val="24"/>
        </w:rPr>
        <w:t>attendance data as text or a csv table.</w:t>
      </w:r>
    </w:p>
    <w:p w:rsidR="005457C6" w:rsidRPr="008F0598" w:rsidRDefault="00A6014D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The system has an interface for interaction with user where user enters the necessary prompts (name of person, course code etc.) necessary to take attendance.</w:t>
      </w:r>
    </w:p>
    <w:p w:rsidR="0032758D" w:rsidRPr="008F0598" w:rsidRDefault="0032758D" w:rsidP="008F0598">
      <w:pPr>
        <w:pStyle w:val="ListParagraph"/>
        <w:spacing w:line="276" w:lineRule="auto"/>
        <w:ind w:left="504"/>
        <w:jc w:val="both"/>
        <w:rPr>
          <w:rFonts w:ascii="Times New Roman" w:hAnsi="Times New Roman" w:cs="Times New Roman"/>
          <w:sz w:val="24"/>
          <w:szCs w:val="24"/>
        </w:rPr>
      </w:pPr>
    </w:p>
    <w:p w:rsidR="00C04288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3. Completed Tasks</w:t>
      </w:r>
    </w:p>
    <w:p w:rsidR="00C04288" w:rsidRPr="008F0598" w:rsidRDefault="00C04288" w:rsidP="008F059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Hardware Design and Connection</w:t>
      </w:r>
    </w:p>
    <w:p w:rsidR="00C04288" w:rsidRPr="008F0598" w:rsidRDefault="00C04288" w:rsidP="008F059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lastRenderedPageBreak/>
        <w:t xml:space="preserve">Connections between Esp32-Wroom-DA module and DY50 Fingerprint Sensor </w:t>
      </w:r>
    </w:p>
    <w:p w:rsidR="00C04288" w:rsidRPr="008F0598" w:rsidRDefault="00C04288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3.3V pin of dy50 sensor to 3.3V of Esp32-wroom-da module.</w:t>
      </w:r>
    </w:p>
    <w:p w:rsidR="00C04288" w:rsidRPr="008F0598" w:rsidRDefault="00C04288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GND pin of dy50 sensor to GND pin of Esp32-wroom-da module.</w:t>
      </w:r>
    </w:p>
    <w:p w:rsidR="00C04288" w:rsidRPr="008F0598" w:rsidRDefault="00C04288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TX pin of </w:t>
      </w:r>
      <w:r w:rsidR="005F04EB" w:rsidRPr="008F0598">
        <w:rPr>
          <w:rFonts w:ascii="Times New Roman" w:hAnsi="Times New Roman" w:cs="Times New Roman"/>
          <w:sz w:val="24"/>
          <w:szCs w:val="24"/>
        </w:rPr>
        <w:t>dy50 sensor to GPIO</w:t>
      </w:r>
      <w:r w:rsidRPr="008F0598">
        <w:rPr>
          <w:rFonts w:ascii="Times New Roman" w:hAnsi="Times New Roman" w:cs="Times New Roman"/>
          <w:sz w:val="24"/>
          <w:szCs w:val="24"/>
        </w:rPr>
        <w:t>16 pin of Esp32-wroom-da module.</w:t>
      </w:r>
    </w:p>
    <w:p w:rsidR="00C04288" w:rsidRPr="008F0598" w:rsidRDefault="00C04288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RX pi</w:t>
      </w:r>
      <w:r w:rsidR="005F04EB" w:rsidRPr="008F0598">
        <w:rPr>
          <w:rFonts w:ascii="Times New Roman" w:hAnsi="Times New Roman" w:cs="Times New Roman"/>
          <w:sz w:val="24"/>
          <w:szCs w:val="24"/>
        </w:rPr>
        <w:t>n of dy50 sensor to GPIO</w:t>
      </w:r>
      <w:r w:rsidRPr="008F0598">
        <w:rPr>
          <w:rFonts w:ascii="Times New Roman" w:hAnsi="Times New Roman" w:cs="Times New Roman"/>
          <w:sz w:val="24"/>
          <w:szCs w:val="24"/>
        </w:rPr>
        <w:t>17 pin of Esp32-wroom-da module.</w:t>
      </w:r>
    </w:p>
    <w:p w:rsidR="00C04288" w:rsidRPr="008F0598" w:rsidRDefault="00C04288" w:rsidP="008F0598">
      <w:pPr>
        <w:spacing w:line="276" w:lineRule="auto"/>
        <w:ind w:left="1584"/>
        <w:jc w:val="both"/>
        <w:rPr>
          <w:rFonts w:ascii="Times New Roman" w:hAnsi="Times New Roman" w:cs="Times New Roman"/>
          <w:sz w:val="24"/>
          <w:szCs w:val="24"/>
        </w:rPr>
      </w:pPr>
    </w:p>
    <w:p w:rsidR="00C04288" w:rsidRPr="008F0598" w:rsidRDefault="00C0428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Connections between Esp32-Wroom-DA module and RFID-RC522</w:t>
      </w:r>
    </w:p>
    <w:p w:rsidR="00C04288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3.3V pin of RFID to 3.3V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RST pin of RFID to GPIO27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GND pin of RFID to GND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MISO pin of RFID to GPIO19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MOSI pin of RFID to GPIO23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SCK pin of RFID to GPIO18 pin of Esp32-wroom-da module.</w:t>
      </w:r>
    </w:p>
    <w:p w:rsidR="005F04EB" w:rsidRPr="008F0598" w:rsidRDefault="005F04EB" w:rsidP="008F059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SDA pin of RFID to GPIO5 pin of Esp32-wroom-da module.</w:t>
      </w:r>
    </w:p>
    <w:p w:rsidR="005F04EB" w:rsidRPr="008F0598" w:rsidRDefault="005F04EB" w:rsidP="008F0598">
      <w:pPr>
        <w:pStyle w:val="ListParagraph"/>
        <w:spacing w:line="276" w:lineRule="auto"/>
        <w:ind w:left="1944"/>
        <w:jc w:val="both"/>
        <w:rPr>
          <w:rFonts w:ascii="Times New Roman" w:hAnsi="Times New Roman" w:cs="Times New Roman"/>
          <w:sz w:val="24"/>
          <w:szCs w:val="24"/>
        </w:rPr>
      </w:pPr>
    </w:p>
    <w:p w:rsidR="005F04EB" w:rsidRPr="008F0598" w:rsidRDefault="008F0598" w:rsidP="008F05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9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8F0598">
        <w:rPr>
          <w:rFonts w:ascii="Times New Roman" w:hAnsi="Times New Roman" w:cs="Times New Roman"/>
          <w:sz w:val="24"/>
          <w:szCs w:val="24"/>
        </w:rPr>
        <w:t xml:space="preserve"> Communication Protocol</w:t>
      </w:r>
      <w:r w:rsidR="005F04EB" w:rsidRPr="008F0598">
        <w:rPr>
          <w:rFonts w:ascii="Times New Roman" w:hAnsi="Times New Roman" w:cs="Times New Roman"/>
          <w:sz w:val="24"/>
          <w:szCs w:val="24"/>
        </w:rPr>
        <w:t>.</w:t>
      </w:r>
    </w:p>
    <w:p w:rsidR="005F04EB" w:rsidRPr="008F0598" w:rsidRDefault="008F0598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ESP32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is configured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 xml:space="preserve"> for concurrent operation in both Station and Access Point modes</w:t>
      </w:r>
      <w:r w:rsidR="008760AB" w:rsidRPr="008F0598">
        <w:rPr>
          <w:rFonts w:ascii="Times New Roman" w:hAnsi="Times New Roman" w:cs="Times New Roman"/>
          <w:sz w:val="24"/>
          <w:szCs w:val="24"/>
        </w:rPr>
        <w:t>.</w:t>
      </w:r>
    </w:p>
    <w:p w:rsidR="008760AB" w:rsidRPr="008F0598" w:rsidRDefault="008760AB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Web interface of the system is stored in the flash memory of the Esp32 board through </w:t>
      </w:r>
      <w:proofErr w:type="spellStart"/>
      <w:r w:rsidRPr="008F0598">
        <w:rPr>
          <w:rFonts w:ascii="Times New Roman" w:hAnsi="Times New Roman" w:cs="Times New Roman"/>
          <w:sz w:val="24"/>
          <w:szCs w:val="24"/>
        </w:rPr>
        <w:t>LittleFS</w:t>
      </w:r>
      <w:proofErr w:type="spellEnd"/>
      <w:r w:rsidRPr="008F0598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8760AB" w:rsidRPr="008F0598" w:rsidRDefault="008760AB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When devices on the same network as the Esp32 access its IP address, they receive this Web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Interface which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 xml:space="preserve"> is then Rendered by the browser.</w:t>
      </w:r>
    </w:p>
    <w:p w:rsidR="008760AB" w:rsidRPr="008F0598" w:rsidRDefault="008760AB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Once connection is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 xml:space="preserve"> both the Esp32 and client begin to listen for incoming messages, and take action based on the message received. </w:t>
      </w:r>
    </w:p>
    <w:p w:rsidR="004B4113" w:rsidRPr="008F0598" w:rsidRDefault="004B4113" w:rsidP="008F0598">
      <w:pPr>
        <w:pStyle w:val="ListParagraph"/>
        <w:spacing w:line="276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8F0598" w:rsidRPr="008F0598" w:rsidRDefault="008F0598" w:rsidP="008F05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The system's core algorithms have been implemented</w:t>
      </w:r>
    </w:p>
    <w:p w:rsidR="004B4113" w:rsidRPr="008F0598" w:rsidRDefault="004B4113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The person is made to put in their name before any enrollment is taken</w:t>
      </w:r>
    </w:p>
    <w:p w:rsidR="004B4113" w:rsidRPr="008F0598" w:rsidRDefault="004B4113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Without enrolling</w:t>
      </w:r>
      <w:r w:rsidR="005154AB">
        <w:rPr>
          <w:rFonts w:ascii="Times New Roman" w:hAnsi="Times New Roman" w:cs="Times New Roman"/>
          <w:sz w:val="24"/>
          <w:szCs w:val="24"/>
        </w:rPr>
        <w:t>,</w:t>
      </w:r>
      <w:r w:rsidRPr="008F0598">
        <w:rPr>
          <w:rFonts w:ascii="Times New Roman" w:hAnsi="Times New Roman" w:cs="Times New Roman"/>
          <w:sz w:val="24"/>
          <w:szCs w:val="24"/>
        </w:rPr>
        <w:t xml:space="preserve"> the person’s data isn’t stored in memory and their attendance cannot be taken</w:t>
      </w:r>
    </w:p>
    <w:p w:rsidR="004B4113" w:rsidRPr="008F0598" w:rsidRDefault="004B4113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Enrollment and Attendance follows similar sequential process of scanning the RFID tag then taking the fingerprint image.</w:t>
      </w:r>
    </w:p>
    <w:p w:rsidR="00CF4C5B" w:rsidRPr="008F0598" w:rsidRDefault="004B4113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Checks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 xml:space="preserve"> to eliminate impersonation.</w:t>
      </w:r>
    </w:p>
    <w:p w:rsidR="004B4113" w:rsidRPr="008F0598" w:rsidRDefault="00CF4C5B" w:rsidP="008F059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Attendance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can be downloaded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 xml:space="preserve"> in multiple formats of text and csv.</w:t>
      </w:r>
    </w:p>
    <w:p w:rsidR="00CF4C5B" w:rsidRPr="008F0598" w:rsidRDefault="00CF4C5B" w:rsidP="008F0598">
      <w:pPr>
        <w:pStyle w:val="ListParagraph"/>
        <w:spacing w:line="276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5457C6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4. Ongoing Tasks</w:t>
      </w:r>
    </w:p>
    <w:p w:rsidR="00CF4C5B" w:rsidRPr="008F0598" w:rsidRDefault="00CF4C5B" w:rsidP="008F059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Refining the user interface to a more detailed design</w:t>
      </w:r>
    </w:p>
    <w:p w:rsidR="00CF4C5B" w:rsidRPr="008F0598" w:rsidRDefault="00CF4C5B" w:rsidP="008F059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Optimizing data storage and retrieval for improved performance</w:t>
      </w:r>
    </w:p>
    <w:p w:rsidR="00CF4C5B" w:rsidRPr="008F0598" w:rsidRDefault="00CF4C5B" w:rsidP="008F059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Implementing error handling and system robustness</w:t>
      </w:r>
    </w:p>
    <w:p w:rsidR="005457C6" w:rsidRPr="008F0598" w:rsidRDefault="00CF4C5B" w:rsidP="008F059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lastRenderedPageBreak/>
        <w:t>Testing the system with a larger dataset to ensure scalability</w:t>
      </w:r>
    </w:p>
    <w:p w:rsidR="008F0598" w:rsidRDefault="008F0598" w:rsidP="008F059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Implementing data encryption for enhanced security</w:t>
      </w:r>
    </w:p>
    <w:p w:rsidR="00442016" w:rsidRPr="008F0598" w:rsidRDefault="00442016" w:rsidP="00442016">
      <w:pPr>
        <w:pStyle w:val="ListParagraph"/>
        <w:spacing w:after="0" w:line="276" w:lineRule="auto"/>
        <w:ind w:left="50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4C5B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5. Challenges and Solutions</w:t>
      </w:r>
    </w:p>
    <w:p w:rsidR="00CF4C5B" w:rsidRPr="008F0598" w:rsidRDefault="00CF4C5B" w:rsidP="008F059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Challenge: Ensuring the uniqueness of both RFID tags and fingerprints.</w:t>
      </w:r>
    </w:p>
    <w:p w:rsidR="00CF4C5B" w:rsidRPr="008F0598" w:rsidRDefault="00CF4C5B" w:rsidP="008F059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Solution: Implemented checks in the enrollment process to verify uniqueness before storing new data.</w:t>
      </w:r>
    </w:p>
    <w:p w:rsidR="00CF4C5B" w:rsidRPr="008F0598" w:rsidRDefault="00CF4C5B" w:rsidP="008F059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Challenge: Managing </w:t>
      </w:r>
      <w:proofErr w:type="spellStart"/>
      <w:r w:rsidRPr="008F059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8F0598">
        <w:rPr>
          <w:rFonts w:ascii="Times New Roman" w:hAnsi="Times New Roman" w:cs="Times New Roman"/>
          <w:sz w:val="24"/>
          <w:szCs w:val="24"/>
        </w:rPr>
        <w:t xml:space="preserve"> connections for multiple clients.</w:t>
      </w:r>
    </w:p>
    <w:p w:rsidR="008F0598" w:rsidRPr="008F0598" w:rsidRDefault="00CF4C5B" w:rsidP="008F059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Solution: Implemented connection management and cleanup routines.</w:t>
      </w:r>
    </w:p>
    <w:p w:rsidR="008F0598" w:rsidRPr="008F0598" w:rsidRDefault="008F0598" w:rsidP="008F059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eastAsia="Times New Roman" w:hAnsi="Times New Roman" w:cs="Times New Roman"/>
          <w:sz w:val="24"/>
          <w:szCs w:val="24"/>
        </w:rPr>
        <w:t xml:space="preserve"> Challenge: Ensuring system reliability in various network conditions </w:t>
      </w:r>
    </w:p>
    <w:p w:rsidR="008F0598" w:rsidRPr="008F0598" w:rsidRDefault="008F0598" w:rsidP="008F059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598">
        <w:rPr>
          <w:rFonts w:ascii="Times New Roman" w:eastAsia="Times New Roman" w:hAnsi="Times New Roman" w:cs="Times New Roman"/>
          <w:sz w:val="24"/>
          <w:szCs w:val="24"/>
        </w:rPr>
        <w:t>Solution: Implementing robust error handling and data synchronization mechanisms</w:t>
      </w:r>
    </w:p>
    <w:p w:rsidR="0032758D" w:rsidRPr="008F0598" w:rsidRDefault="0032758D" w:rsidP="008F059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758D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6. Timeline</w:t>
      </w:r>
    </w:p>
    <w:p w:rsidR="0032758D" w:rsidRPr="008F0598" w:rsidRDefault="0032758D" w:rsidP="008F05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Current progress: 60% completion.</w:t>
      </w:r>
    </w:p>
    <w:p w:rsidR="005457C6" w:rsidRPr="008F0598" w:rsidRDefault="0032758D" w:rsidP="008F05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Estimated completion date: July </w:t>
      </w:r>
      <w:proofErr w:type="gramStart"/>
      <w:r w:rsidRPr="008F0598">
        <w:rPr>
          <w:rFonts w:ascii="Times New Roman" w:hAnsi="Times New Roman" w:cs="Times New Roman"/>
          <w:sz w:val="24"/>
          <w:szCs w:val="24"/>
        </w:rPr>
        <w:t>30</w:t>
      </w:r>
      <w:r w:rsidRPr="008F05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8F0598">
        <w:rPr>
          <w:rFonts w:ascii="Times New Roman" w:hAnsi="Times New Roman" w:cs="Times New Roman"/>
          <w:sz w:val="24"/>
          <w:szCs w:val="24"/>
        </w:rPr>
        <w:t>, 2024.</w:t>
      </w:r>
    </w:p>
    <w:p w:rsidR="008F0598" w:rsidRPr="008F0598" w:rsidRDefault="008F0598" w:rsidP="008F059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58D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7. Budget</w:t>
      </w:r>
    </w:p>
    <w:p w:rsidR="0032758D" w:rsidRPr="008F0598" w:rsidRDefault="005457C6" w:rsidP="008F059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Current spending vs. allocated budget</w:t>
      </w:r>
      <w:r w:rsidR="0032758D" w:rsidRPr="008F0598">
        <w:rPr>
          <w:rFonts w:ascii="Times New Roman" w:hAnsi="Times New Roman" w:cs="Times New Roman"/>
          <w:sz w:val="24"/>
          <w:szCs w:val="24"/>
        </w:rPr>
        <w:t>.</w:t>
      </w:r>
    </w:p>
    <w:p w:rsidR="005457C6" w:rsidRPr="00D37D1D" w:rsidRDefault="005457C6" w:rsidP="008F059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Any financial concerns or additional resource needs</w:t>
      </w:r>
      <w:r w:rsidR="0032758D" w:rsidRPr="008F0598">
        <w:rPr>
          <w:rFonts w:ascii="Times New Roman" w:hAnsi="Times New Roman" w:cs="Times New Roman"/>
          <w:sz w:val="24"/>
          <w:szCs w:val="24"/>
        </w:rPr>
        <w:t>.</w:t>
      </w:r>
    </w:p>
    <w:p w:rsidR="00D37D1D" w:rsidRPr="00D37D1D" w:rsidRDefault="00D37D1D" w:rsidP="00D37D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58D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8. Next Steps</w:t>
      </w:r>
    </w:p>
    <w:p w:rsidR="0032758D" w:rsidRPr="008F0598" w:rsidRDefault="0032758D" w:rsidP="008F05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Implement data persistence to retain information after system restarts.</w:t>
      </w:r>
    </w:p>
    <w:p w:rsidR="0032758D" w:rsidRPr="008F0598" w:rsidRDefault="0032758D" w:rsidP="008F05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Develop a more comprehensive reporting system for attendance data.</w:t>
      </w:r>
    </w:p>
    <w:p w:rsidR="0032758D" w:rsidRPr="008F0598" w:rsidRDefault="0032758D" w:rsidP="008F05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Enhance security measures for data protection.</w:t>
      </w:r>
    </w:p>
    <w:p w:rsidR="0032758D" w:rsidRPr="008F0598" w:rsidRDefault="0032758D" w:rsidP="008F05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Conduct thorough system testing and bug fixing.</w:t>
      </w:r>
    </w:p>
    <w:p w:rsidR="0032758D" w:rsidRPr="008F0598" w:rsidRDefault="0032758D" w:rsidP="008F05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>Prepare user documentation and system manual.</w:t>
      </w:r>
    </w:p>
    <w:p w:rsidR="005457C6" w:rsidRPr="008F0598" w:rsidRDefault="005457C6" w:rsidP="008F05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598" w:rsidRPr="008F0598" w:rsidRDefault="0032758D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t>9</w:t>
      </w:r>
      <w:r w:rsidR="005457C6" w:rsidRPr="008F0598">
        <w:rPr>
          <w:rFonts w:ascii="Times New Roman" w:hAnsi="Times New Roman" w:cs="Times New Roman"/>
          <w:b/>
          <w:sz w:val="24"/>
          <w:szCs w:val="24"/>
        </w:rPr>
        <w:t>. Risks and Mitigation</w:t>
      </w:r>
    </w:p>
    <w:p w:rsidR="008F0598" w:rsidRPr="008F0598" w:rsidRDefault="008F0598" w:rsidP="008F059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eastAsia="Times New Roman" w:hAnsi="Times New Roman" w:cs="Times New Roman"/>
          <w:sz w:val="24"/>
          <w:szCs w:val="24"/>
        </w:rPr>
        <w:t>Data loss due to power failures Mitigation: Implement regular data backups and consider adding a small UPS.</w:t>
      </w:r>
    </w:p>
    <w:p w:rsidR="008F0598" w:rsidRPr="008F0598" w:rsidRDefault="008F0598" w:rsidP="008F059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eastAsia="Times New Roman" w:hAnsi="Times New Roman" w:cs="Times New Roman"/>
          <w:sz w:val="24"/>
          <w:szCs w:val="24"/>
        </w:rPr>
        <w:t>Scalability issues with larger number of students Mitigation: Optimize data structures and consider database implementation for larger datasets.</w:t>
      </w:r>
    </w:p>
    <w:p w:rsidR="005457C6" w:rsidRPr="008F0598" w:rsidRDefault="008F0598" w:rsidP="008F059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eastAsia="Times New Roman" w:hAnsi="Times New Roman" w:cs="Times New Roman"/>
          <w:sz w:val="24"/>
          <w:szCs w:val="24"/>
        </w:rPr>
        <w:t>Privacy concerns with biometric data Mitigation: Implement strong encryption for stored data and ensure compliance with data protection regulations</w:t>
      </w:r>
    </w:p>
    <w:p w:rsidR="0032758D" w:rsidRPr="008F0598" w:rsidRDefault="0032758D" w:rsidP="008F05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b/>
          <w:sz w:val="24"/>
          <w:szCs w:val="24"/>
        </w:rPr>
        <w:lastRenderedPageBreak/>
        <w:t>11. Conclusion</w:t>
      </w:r>
    </w:p>
    <w:p w:rsidR="004B4113" w:rsidRPr="008F0598" w:rsidRDefault="0032758D" w:rsidP="008F059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5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059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F0598">
        <w:rPr>
          <w:rFonts w:ascii="Times New Roman" w:hAnsi="Times New Roman" w:cs="Times New Roman"/>
          <w:sz w:val="24"/>
          <w:szCs w:val="24"/>
        </w:rPr>
        <w:t>-based student attendance system using RFID and fingerprint biometrics has made significant progress, with 60% of the work completed. The core functionalities of enrollment and attendance tracking are operational, with a working user interface and data export options. The next phases will focus on system refinement, enhanced reporting, and rigorous testing to ensure reliability and scalability.</w:t>
      </w:r>
    </w:p>
    <w:sectPr w:rsidR="004B4113" w:rsidRPr="008F0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0F35"/>
    <w:multiLevelType w:val="hybridMultilevel"/>
    <w:tmpl w:val="3D14797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E425AD"/>
    <w:multiLevelType w:val="hybridMultilevel"/>
    <w:tmpl w:val="AE5A2D08"/>
    <w:lvl w:ilvl="0" w:tplc="DF5C4672"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1BA66251"/>
    <w:multiLevelType w:val="hybridMultilevel"/>
    <w:tmpl w:val="08C83DA4"/>
    <w:lvl w:ilvl="0" w:tplc="0D6C5600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C8A19D7"/>
    <w:multiLevelType w:val="hybridMultilevel"/>
    <w:tmpl w:val="FB1AD37E"/>
    <w:lvl w:ilvl="0" w:tplc="0D6C560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CCC7743"/>
    <w:multiLevelType w:val="hybridMultilevel"/>
    <w:tmpl w:val="12769F56"/>
    <w:lvl w:ilvl="0" w:tplc="0D6C56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51C13"/>
    <w:multiLevelType w:val="hybridMultilevel"/>
    <w:tmpl w:val="8B78E110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77C3"/>
    <w:multiLevelType w:val="hybridMultilevel"/>
    <w:tmpl w:val="80F6F436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5C77"/>
    <w:multiLevelType w:val="hybridMultilevel"/>
    <w:tmpl w:val="F0B6243E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568C"/>
    <w:multiLevelType w:val="hybridMultilevel"/>
    <w:tmpl w:val="F40AB11A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3D81"/>
    <w:multiLevelType w:val="hybridMultilevel"/>
    <w:tmpl w:val="C2AA959A"/>
    <w:lvl w:ilvl="0" w:tplc="0D6C560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D6C5600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2" w:tplc="0D6C5600">
      <w:numFmt w:val="bullet"/>
      <w:lvlText w:val="-"/>
      <w:lvlJc w:val="left"/>
      <w:pPr>
        <w:ind w:left="194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467D7C70"/>
    <w:multiLevelType w:val="hybridMultilevel"/>
    <w:tmpl w:val="44469DCC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90786"/>
    <w:multiLevelType w:val="hybridMultilevel"/>
    <w:tmpl w:val="1AC0C1DC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D6C56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309F7"/>
    <w:multiLevelType w:val="hybridMultilevel"/>
    <w:tmpl w:val="E4C266C0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1C55"/>
    <w:multiLevelType w:val="hybridMultilevel"/>
    <w:tmpl w:val="56D0E008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A4264"/>
    <w:multiLevelType w:val="hybridMultilevel"/>
    <w:tmpl w:val="8A428CDA"/>
    <w:lvl w:ilvl="0" w:tplc="0D6C5600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76BC4E28"/>
    <w:multiLevelType w:val="hybridMultilevel"/>
    <w:tmpl w:val="4F4ED268"/>
    <w:lvl w:ilvl="0" w:tplc="0D6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A5399"/>
    <w:multiLevelType w:val="hybridMultilevel"/>
    <w:tmpl w:val="79620680"/>
    <w:lvl w:ilvl="0" w:tplc="0D6C56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1"/>
  </w:num>
  <w:num w:numId="10">
    <w:abstractNumId w:val="16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22"/>
    <w:rsid w:val="0032758D"/>
    <w:rsid w:val="00442016"/>
    <w:rsid w:val="00476C22"/>
    <w:rsid w:val="004B4113"/>
    <w:rsid w:val="005154AB"/>
    <w:rsid w:val="005457C6"/>
    <w:rsid w:val="005F04EB"/>
    <w:rsid w:val="00822D92"/>
    <w:rsid w:val="008760AB"/>
    <w:rsid w:val="008F0598"/>
    <w:rsid w:val="00A44510"/>
    <w:rsid w:val="00A6014D"/>
    <w:rsid w:val="00AA25D8"/>
    <w:rsid w:val="00C04288"/>
    <w:rsid w:val="00CF4C5B"/>
    <w:rsid w:val="00D37D1D"/>
    <w:rsid w:val="00E2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EF65"/>
  <w15:chartTrackingRefBased/>
  <w15:docId w15:val="{C3C5674F-B822-4655-85C5-7A949DD4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Humphery Mark</dc:creator>
  <cp:keywords/>
  <dc:description/>
  <cp:lastModifiedBy>Humphery Mark</cp:lastModifiedBy>
  <cp:revision>7</cp:revision>
  <dcterms:created xsi:type="dcterms:W3CDTF">2024-07-16T16:25:00Z</dcterms:created>
  <dcterms:modified xsi:type="dcterms:W3CDTF">2024-07-17T08:47:00Z</dcterms:modified>
</cp:coreProperties>
</file>