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E75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14:paraId="26AA1563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57CD4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57CD4">
        <w:rPr>
          <w:rFonts w:ascii="Consolas" w:eastAsia="Times New Roman" w:hAnsi="Consolas" w:cs="Times New Roman"/>
          <w:color w:val="B5CEA8"/>
          <w:sz w:val="21"/>
          <w:szCs w:val="21"/>
        </w:rPr>
        <w:t>0.8.26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6034A5C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7488BA2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BIT_KCA 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5218205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608B4E"/>
          <w:sz w:val="21"/>
          <w:szCs w:val="21"/>
        </w:rPr>
        <w:t>//declaring the state variable</w:t>
      </w:r>
    </w:p>
    <w:p w14:paraId="1185CE30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number 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543CF25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57CD4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message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56E91C3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DDABF15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608B4E"/>
          <w:sz w:val="21"/>
          <w:szCs w:val="21"/>
        </w:rPr>
        <w:t>//constructors</w:t>
      </w:r>
    </w:p>
    <w:p w14:paraId="6BE148EA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57CD4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7CD4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startingPoint</w:t>
      </w:r>
      <w:proofErr w:type="spellEnd"/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57CD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57CD4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startingMessage</w:t>
      </w:r>
      <w:proofErr w:type="spellEnd"/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3CB7335E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        number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startingPoint</w:t>
      </w:r>
      <w:proofErr w:type="spellEnd"/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3A6873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        message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startingMessage</w:t>
      </w:r>
      <w:proofErr w:type="spellEnd"/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AC5F2AB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FB83BB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14:paraId="39F96F48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608B4E"/>
          <w:sz w:val="21"/>
          <w:szCs w:val="21"/>
        </w:rPr>
        <w:t>//reading functions</w:t>
      </w:r>
    </w:p>
    <w:p w14:paraId="312EE889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getNumber</w:t>
      </w:r>
      <w:proofErr w:type="spellEnd"/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57CD4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57CD4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57CD4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7CD4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F9B9F44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57CD4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039E931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8B3CF73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52A2FAA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//writing </w:t>
      </w:r>
      <w:proofErr w:type="spellStart"/>
      <w:r w:rsidRPr="00057CD4">
        <w:rPr>
          <w:rFonts w:ascii="Consolas" w:eastAsia="Times New Roman" w:hAnsi="Consolas" w:cs="Times New Roman"/>
          <w:color w:val="608B4E"/>
          <w:sz w:val="21"/>
          <w:szCs w:val="21"/>
        </w:rPr>
        <w:t>funtions</w:t>
      </w:r>
      <w:proofErr w:type="spellEnd"/>
    </w:p>
    <w:p w14:paraId="6E737222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608B4E"/>
          <w:sz w:val="21"/>
          <w:szCs w:val="21"/>
        </w:rPr>
        <w:t>//increasing the number by 1</w:t>
      </w:r>
    </w:p>
    <w:p w14:paraId="5DEE7969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increaseNumber</w:t>
      </w:r>
      <w:proofErr w:type="spellEnd"/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57CD4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B4A31D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        number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4CE24D93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C6E987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9F9B3D1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608B4E"/>
          <w:sz w:val="21"/>
          <w:szCs w:val="21"/>
        </w:rPr>
        <w:t>//decreasing the number by 1</w:t>
      </w:r>
    </w:p>
    <w:p w14:paraId="4B740F40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decreaseNumber</w:t>
      </w:r>
      <w:proofErr w:type="spellEnd"/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57CD4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E79D82D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        number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--;</w:t>
      </w:r>
    </w:p>
    <w:p w14:paraId="63670C97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35AD952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F4FD7CF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608B4E"/>
          <w:sz w:val="21"/>
          <w:szCs w:val="21"/>
        </w:rPr>
        <w:t>//function to update the message</w:t>
      </w:r>
    </w:p>
    <w:p w14:paraId="451702CE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setMessage</w:t>
      </w:r>
      <w:proofErr w:type="spellEnd"/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7CD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57CD4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newMessage</w:t>
      </w:r>
      <w:proofErr w:type="spellEnd"/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7CD4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ED3742D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        message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>newMessage</w:t>
      </w:r>
      <w:proofErr w:type="spellEnd"/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1CA5EF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3169585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472E50A" w14:textId="77777777" w:rsidR="00057CD4" w:rsidRPr="00057CD4" w:rsidRDefault="00057CD4" w:rsidP="00057C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57CD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3528E38" w14:textId="77777777" w:rsidR="00F06BDC" w:rsidRDefault="00F06BDC"/>
    <w:sectPr w:rsidR="00F0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D4"/>
    <w:rsid w:val="00057CD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AFF3"/>
  <w15:chartTrackingRefBased/>
  <w15:docId w15:val="{17BC850E-F80A-4DA4-B8CF-148D0A78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Maina</dc:creator>
  <cp:keywords/>
  <dc:description/>
  <cp:lastModifiedBy>Humphrey Maina</cp:lastModifiedBy>
  <cp:revision>1</cp:revision>
  <dcterms:created xsi:type="dcterms:W3CDTF">2024-11-02T19:14:00Z</dcterms:created>
  <dcterms:modified xsi:type="dcterms:W3CDTF">2024-11-02T19:16:00Z</dcterms:modified>
</cp:coreProperties>
</file>