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B5037" w14:textId="37C8F6CC" w:rsidR="009C39C6" w:rsidRPr="004D2E40" w:rsidRDefault="009C39C6" w:rsidP="004D2E40">
      <w:pPr>
        <w:spacing w:line="276" w:lineRule="auto"/>
        <w:rPr>
          <w:rFonts w:ascii="Times New Roman" w:hAnsi="Times New Roman" w:cs="Times New Roman"/>
          <w:b/>
          <w:bCs/>
          <w:color w:val="000000" w:themeColor="text1"/>
          <w:sz w:val="22"/>
          <w:szCs w:val="22"/>
        </w:rPr>
      </w:pPr>
      <w:r w:rsidRPr="004D2E40">
        <w:rPr>
          <w:rFonts w:ascii="Times New Roman" w:hAnsi="Times New Roman" w:cs="Times New Roman"/>
          <w:b/>
          <w:bCs/>
          <w:color w:val="000000" w:themeColor="text1"/>
          <w:sz w:val="22"/>
          <w:szCs w:val="22"/>
        </w:rPr>
        <w:t>"Machine learning (ML) in mental health - can ML be applied to improve mental health treatment</w:t>
      </w:r>
      <w:r w:rsidRPr="004D2E40">
        <w:rPr>
          <w:rFonts w:ascii="Times New Roman" w:hAnsi="Times New Roman" w:cs="Times New Roman"/>
          <w:b/>
          <w:bCs/>
          <w:color w:val="000000" w:themeColor="text1"/>
          <w:sz w:val="22"/>
          <w:szCs w:val="22"/>
        </w:rPr>
        <w:t xml:space="preserve">, the treatment of </w:t>
      </w:r>
      <w:r w:rsidRPr="004D2E40">
        <w:rPr>
          <w:rFonts w:ascii="Times New Roman" w:hAnsi="Times New Roman" w:cs="Times New Roman"/>
          <w:b/>
          <w:bCs/>
          <w:color w:val="000000" w:themeColor="text1"/>
          <w:sz w:val="22"/>
          <w:szCs w:val="22"/>
        </w:rPr>
        <w:t>mood disorders and support the design of devices or spaces? Evidence from developing a mood-enhanced '</w:t>
      </w:r>
      <w:proofErr w:type="spellStart"/>
      <w:r w:rsidRPr="004D2E40">
        <w:rPr>
          <w:rFonts w:ascii="Times New Roman" w:hAnsi="Times New Roman" w:cs="Times New Roman"/>
          <w:b/>
          <w:bCs/>
          <w:color w:val="000000" w:themeColor="text1"/>
          <w:sz w:val="22"/>
          <w:szCs w:val="22"/>
        </w:rPr>
        <w:t>Turrell</w:t>
      </w:r>
      <w:proofErr w:type="spellEnd"/>
      <w:r w:rsidRPr="004D2E40">
        <w:rPr>
          <w:rFonts w:ascii="Times New Roman" w:hAnsi="Times New Roman" w:cs="Times New Roman"/>
          <w:b/>
          <w:bCs/>
          <w:color w:val="000000" w:themeColor="text1"/>
          <w:sz w:val="22"/>
          <w:szCs w:val="22"/>
        </w:rPr>
        <w:t xml:space="preserve">' inspired light display." </w:t>
      </w:r>
      <w:r w:rsidR="00976643" w:rsidRPr="004D2E40">
        <w:rPr>
          <w:rFonts w:ascii="Times New Roman" w:hAnsi="Times New Roman" w:cs="Times New Roman"/>
          <w:b/>
          <w:bCs/>
          <w:color w:val="000000" w:themeColor="text1"/>
          <w:sz w:val="22"/>
          <w:szCs w:val="22"/>
        </w:rPr>
        <w:t>&lt;Working Title&gt;</w:t>
      </w:r>
    </w:p>
    <w:p w14:paraId="5691C7BB" w14:textId="129B1139" w:rsidR="009C39C6" w:rsidRPr="004D2E40" w:rsidRDefault="009C39C6" w:rsidP="004D2E40">
      <w:pPr>
        <w:spacing w:line="276" w:lineRule="auto"/>
        <w:rPr>
          <w:rFonts w:ascii="Times New Roman" w:hAnsi="Times New Roman" w:cs="Times New Roman"/>
          <w:color w:val="000000" w:themeColor="text1"/>
          <w:sz w:val="22"/>
          <w:szCs w:val="22"/>
        </w:rPr>
      </w:pPr>
    </w:p>
    <w:p w14:paraId="61F07D17" w14:textId="77777777" w:rsidR="009C39C6" w:rsidRPr="004D2E40" w:rsidRDefault="009C39C6" w:rsidP="004D2E40">
      <w:pPr>
        <w:spacing w:line="276" w:lineRule="auto"/>
        <w:rPr>
          <w:rFonts w:ascii="Times New Roman" w:hAnsi="Times New Roman" w:cs="Times New Roman"/>
          <w:color w:val="000000" w:themeColor="text1"/>
          <w:sz w:val="22"/>
          <w:szCs w:val="22"/>
        </w:rPr>
      </w:pPr>
    </w:p>
    <w:p w14:paraId="31A837BD" w14:textId="77777777" w:rsidR="009C39C6" w:rsidRPr="004D2E40" w:rsidRDefault="009C39C6" w:rsidP="004D2E40">
      <w:pPr>
        <w:spacing w:line="276" w:lineRule="auto"/>
        <w:rPr>
          <w:rFonts w:ascii="Times New Roman" w:hAnsi="Times New Roman" w:cs="Times New Roman"/>
          <w:b/>
          <w:bCs/>
          <w:color w:val="000000" w:themeColor="text1"/>
          <w:sz w:val="22"/>
          <w:szCs w:val="22"/>
        </w:rPr>
      </w:pPr>
      <w:r w:rsidRPr="004D2E40">
        <w:rPr>
          <w:rFonts w:ascii="Times New Roman" w:hAnsi="Times New Roman" w:cs="Times New Roman"/>
          <w:b/>
          <w:bCs/>
          <w:color w:val="000000" w:themeColor="text1"/>
          <w:sz w:val="22"/>
          <w:szCs w:val="22"/>
        </w:rPr>
        <w:t>What?</w:t>
      </w:r>
    </w:p>
    <w:p w14:paraId="1D6F093B" w14:textId="77777777" w:rsidR="009C39C6" w:rsidRPr="004D2E40" w:rsidRDefault="009C39C6" w:rsidP="004D2E40">
      <w:pPr>
        <w:spacing w:line="276" w:lineRule="auto"/>
        <w:rPr>
          <w:rFonts w:ascii="Times New Roman" w:hAnsi="Times New Roman" w:cs="Times New Roman"/>
          <w:color w:val="000000" w:themeColor="text1"/>
          <w:sz w:val="22"/>
          <w:szCs w:val="22"/>
        </w:rPr>
      </w:pPr>
    </w:p>
    <w:p w14:paraId="47C1DF6B" w14:textId="12564046" w:rsidR="009C39C6" w:rsidRPr="004D2E40" w:rsidRDefault="009C39C6" w:rsidP="004D2E40">
      <w:pPr>
        <w:pStyle w:val="ListParagraph"/>
        <w:numPr>
          <w:ilvl w:val="0"/>
          <w:numId w:val="1"/>
        </w:numPr>
        <w:spacing w:line="276" w:lineRule="auto"/>
        <w:ind w:left="360"/>
        <w:rPr>
          <w:rFonts w:ascii="Times New Roman" w:hAnsi="Times New Roman" w:cs="Times New Roman"/>
          <w:color w:val="000000" w:themeColor="text1"/>
          <w:sz w:val="22"/>
          <w:szCs w:val="22"/>
        </w:rPr>
      </w:pPr>
      <w:r w:rsidRPr="004D2E40">
        <w:rPr>
          <w:rFonts w:ascii="Times New Roman" w:hAnsi="Times New Roman" w:cs="Times New Roman"/>
          <w:color w:val="000000" w:themeColor="text1"/>
          <w:sz w:val="22"/>
          <w:szCs w:val="22"/>
        </w:rPr>
        <w:t>Design of a device (light box) which emits wide spectrum of light within a room or setting - helping the user with his or her mood, promoting positive mental well-being and a comfortable environment or setting</w:t>
      </w:r>
      <w:r w:rsidR="004D2E40" w:rsidRPr="004D2E40">
        <w:rPr>
          <w:rFonts w:ascii="Times New Roman" w:hAnsi="Times New Roman" w:cs="Times New Roman"/>
          <w:color w:val="000000" w:themeColor="text1"/>
          <w:sz w:val="22"/>
          <w:szCs w:val="22"/>
        </w:rPr>
        <w:t>.</w:t>
      </w:r>
    </w:p>
    <w:p w14:paraId="73A4F48B" w14:textId="77777777" w:rsidR="009C39C6" w:rsidRPr="004D2E40" w:rsidRDefault="009C39C6" w:rsidP="004D2E40">
      <w:pPr>
        <w:spacing w:line="276" w:lineRule="auto"/>
        <w:rPr>
          <w:rFonts w:ascii="Times New Roman" w:hAnsi="Times New Roman" w:cs="Times New Roman"/>
          <w:color w:val="000000" w:themeColor="text1"/>
          <w:sz w:val="22"/>
          <w:szCs w:val="22"/>
        </w:rPr>
      </w:pPr>
    </w:p>
    <w:p w14:paraId="1A466F2F" w14:textId="583B4203" w:rsidR="009C39C6" w:rsidRPr="004D2E40" w:rsidRDefault="009C39C6" w:rsidP="004D2E40">
      <w:pPr>
        <w:pStyle w:val="ListParagraph"/>
        <w:numPr>
          <w:ilvl w:val="0"/>
          <w:numId w:val="1"/>
        </w:numPr>
        <w:spacing w:line="276" w:lineRule="auto"/>
        <w:ind w:left="360"/>
        <w:rPr>
          <w:rFonts w:ascii="Times New Roman" w:hAnsi="Times New Roman" w:cs="Times New Roman"/>
          <w:color w:val="000000" w:themeColor="text1"/>
          <w:sz w:val="22"/>
          <w:szCs w:val="22"/>
        </w:rPr>
      </w:pPr>
      <w:r w:rsidRPr="004D2E40">
        <w:rPr>
          <w:rFonts w:ascii="Times New Roman" w:hAnsi="Times New Roman" w:cs="Times New Roman"/>
          <w:color w:val="000000" w:themeColor="text1"/>
          <w:sz w:val="22"/>
          <w:szCs w:val="22"/>
        </w:rPr>
        <w:t xml:space="preserve">The device is designed to </w:t>
      </w:r>
      <w:r w:rsidRPr="004D2E40">
        <w:rPr>
          <w:rFonts w:ascii="Times New Roman" w:hAnsi="Times New Roman" w:cs="Times New Roman"/>
          <w:color w:val="000000" w:themeColor="text1"/>
          <w:sz w:val="22"/>
          <w:szCs w:val="22"/>
        </w:rPr>
        <w:t>operate</w:t>
      </w:r>
      <w:r w:rsidRPr="004D2E40">
        <w:rPr>
          <w:rFonts w:ascii="Times New Roman" w:hAnsi="Times New Roman" w:cs="Times New Roman"/>
          <w:color w:val="000000" w:themeColor="text1"/>
          <w:sz w:val="22"/>
          <w:szCs w:val="22"/>
        </w:rPr>
        <w:t xml:space="preserve"> and function with minimal user input - hopeful for the device to operate </w:t>
      </w:r>
      <w:r w:rsidRPr="004D2E40">
        <w:rPr>
          <w:rFonts w:ascii="Times New Roman" w:hAnsi="Times New Roman" w:cs="Times New Roman"/>
          <w:color w:val="000000" w:themeColor="text1"/>
          <w:sz w:val="22"/>
          <w:szCs w:val="22"/>
        </w:rPr>
        <w:t>seamlessly</w:t>
      </w:r>
      <w:r w:rsidRPr="004D2E40">
        <w:rPr>
          <w:rFonts w:ascii="Times New Roman" w:hAnsi="Times New Roman" w:cs="Times New Roman"/>
          <w:color w:val="000000" w:themeColor="text1"/>
          <w:sz w:val="22"/>
          <w:szCs w:val="22"/>
        </w:rPr>
        <w:t xml:space="preserve"> and independently thus helping </w:t>
      </w:r>
      <w:r w:rsidRPr="004D2E40">
        <w:rPr>
          <w:rFonts w:ascii="Times New Roman" w:hAnsi="Times New Roman" w:cs="Times New Roman"/>
          <w:color w:val="000000" w:themeColor="text1"/>
          <w:sz w:val="22"/>
          <w:szCs w:val="22"/>
        </w:rPr>
        <w:t>user’s</w:t>
      </w:r>
      <w:r w:rsidRPr="004D2E40">
        <w:rPr>
          <w:rFonts w:ascii="Times New Roman" w:hAnsi="Times New Roman" w:cs="Times New Roman"/>
          <w:color w:val="000000" w:themeColor="text1"/>
          <w:sz w:val="22"/>
          <w:szCs w:val="22"/>
        </w:rPr>
        <w:t xml:space="preserve"> subconscious well-being day-to-day. </w:t>
      </w:r>
    </w:p>
    <w:p w14:paraId="1B242D20" w14:textId="77777777" w:rsidR="009C39C6" w:rsidRPr="004D2E40" w:rsidRDefault="009C39C6" w:rsidP="004D2E40">
      <w:pPr>
        <w:spacing w:line="276" w:lineRule="auto"/>
        <w:rPr>
          <w:rFonts w:ascii="Times New Roman" w:hAnsi="Times New Roman" w:cs="Times New Roman"/>
          <w:color w:val="000000" w:themeColor="text1"/>
          <w:sz w:val="22"/>
          <w:szCs w:val="22"/>
        </w:rPr>
      </w:pPr>
    </w:p>
    <w:p w14:paraId="55E3F04D" w14:textId="77777777" w:rsidR="009C39C6" w:rsidRPr="004D2E40" w:rsidRDefault="009C39C6" w:rsidP="004D2E40">
      <w:pPr>
        <w:pStyle w:val="ListParagraph"/>
        <w:numPr>
          <w:ilvl w:val="0"/>
          <w:numId w:val="1"/>
        </w:numPr>
        <w:spacing w:line="276" w:lineRule="auto"/>
        <w:ind w:left="360"/>
        <w:rPr>
          <w:rFonts w:ascii="Times New Roman" w:hAnsi="Times New Roman" w:cs="Times New Roman"/>
          <w:color w:val="000000" w:themeColor="text1"/>
          <w:sz w:val="22"/>
          <w:szCs w:val="22"/>
        </w:rPr>
      </w:pPr>
      <w:r w:rsidRPr="004D2E40">
        <w:rPr>
          <w:rFonts w:ascii="Times New Roman" w:hAnsi="Times New Roman" w:cs="Times New Roman"/>
          <w:color w:val="000000" w:themeColor="text1"/>
          <w:sz w:val="22"/>
          <w:szCs w:val="22"/>
        </w:rPr>
        <w:t xml:space="preserve">Influenced by the works of artist and architect James </w:t>
      </w:r>
      <w:proofErr w:type="spellStart"/>
      <w:r w:rsidRPr="004D2E40">
        <w:rPr>
          <w:rFonts w:ascii="Times New Roman" w:hAnsi="Times New Roman" w:cs="Times New Roman"/>
          <w:color w:val="000000" w:themeColor="text1"/>
          <w:sz w:val="22"/>
          <w:szCs w:val="22"/>
        </w:rPr>
        <w:t>Turrell</w:t>
      </w:r>
      <w:proofErr w:type="spellEnd"/>
      <w:r w:rsidRPr="004D2E40">
        <w:rPr>
          <w:rFonts w:ascii="Times New Roman" w:hAnsi="Times New Roman" w:cs="Times New Roman"/>
          <w:color w:val="000000" w:themeColor="text1"/>
          <w:sz w:val="22"/>
          <w:szCs w:val="22"/>
        </w:rPr>
        <w:t xml:space="preserve">. </w:t>
      </w:r>
    </w:p>
    <w:p w14:paraId="2486A559" w14:textId="77777777" w:rsidR="009C39C6" w:rsidRPr="004D2E40" w:rsidRDefault="009C39C6" w:rsidP="004D2E40">
      <w:pPr>
        <w:spacing w:line="276" w:lineRule="auto"/>
        <w:rPr>
          <w:rFonts w:ascii="Times New Roman" w:hAnsi="Times New Roman" w:cs="Times New Roman"/>
          <w:color w:val="000000" w:themeColor="text1"/>
          <w:sz w:val="22"/>
          <w:szCs w:val="22"/>
        </w:rPr>
      </w:pPr>
    </w:p>
    <w:p w14:paraId="5C8205F8" w14:textId="77777777" w:rsidR="009C39C6" w:rsidRPr="004D2E40" w:rsidRDefault="009C39C6" w:rsidP="004D2E40">
      <w:pPr>
        <w:pStyle w:val="ListParagraph"/>
        <w:numPr>
          <w:ilvl w:val="0"/>
          <w:numId w:val="1"/>
        </w:numPr>
        <w:spacing w:line="276" w:lineRule="auto"/>
        <w:ind w:left="360"/>
        <w:rPr>
          <w:rFonts w:ascii="Times New Roman" w:hAnsi="Times New Roman" w:cs="Times New Roman"/>
          <w:color w:val="000000" w:themeColor="text1"/>
          <w:sz w:val="22"/>
          <w:szCs w:val="22"/>
        </w:rPr>
      </w:pPr>
      <w:r w:rsidRPr="004D2E40">
        <w:rPr>
          <w:rFonts w:ascii="Times New Roman" w:hAnsi="Times New Roman" w:cs="Times New Roman"/>
          <w:color w:val="000000" w:themeColor="text1"/>
          <w:sz w:val="22"/>
          <w:szCs w:val="22"/>
        </w:rPr>
        <w:t xml:space="preserve">Discussion of the present application of machine learning in mental health and design of mental health devices - including thorough literature review. </w:t>
      </w:r>
    </w:p>
    <w:p w14:paraId="032BF59B" w14:textId="77777777" w:rsidR="009C39C6" w:rsidRPr="004D2E40" w:rsidRDefault="009C39C6" w:rsidP="004D2E40">
      <w:pPr>
        <w:spacing w:line="276" w:lineRule="auto"/>
        <w:rPr>
          <w:rFonts w:ascii="Times New Roman" w:hAnsi="Times New Roman" w:cs="Times New Roman"/>
          <w:color w:val="000000" w:themeColor="text1"/>
          <w:sz w:val="22"/>
          <w:szCs w:val="22"/>
        </w:rPr>
      </w:pPr>
    </w:p>
    <w:p w14:paraId="4879EE1C" w14:textId="6CD262FC" w:rsidR="009C39C6" w:rsidRPr="004D2E40" w:rsidRDefault="009C39C6" w:rsidP="004D2E40">
      <w:pPr>
        <w:pStyle w:val="ListParagraph"/>
        <w:numPr>
          <w:ilvl w:val="0"/>
          <w:numId w:val="1"/>
        </w:numPr>
        <w:spacing w:line="276" w:lineRule="auto"/>
        <w:ind w:left="360"/>
        <w:rPr>
          <w:rFonts w:ascii="Times New Roman" w:hAnsi="Times New Roman" w:cs="Times New Roman"/>
          <w:color w:val="000000" w:themeColor="text1"/>
          <w:sz w:val="22"/>
          <w:szCs w:val="22"/>
        </w:rPr>
      </w:pPr>
      <w:r w:rsidRPr="004D2E40">
        <w:rPr>
          <w:rFonts w:ascii="Times New Roman" w:hAnsi="Times New Roman" w:cs="Times New Roman"/>
          <w:color w:val="000000" w:themeColor="text1"/>
          <w:sz w:val="22"/>
          <w:szCs w:val="22"/>
        </w:rPr>
        <w:t xml:space="preserve">Device controlled by a ML </w:t>
      </w:r>
      <w:r w:rsidRPr="004D2E40">
        <w:rPr>
          <w:rFonts w:ascii="Times New Roman" w:hAnsi="Times New Roman" w:cs="Times New Roman"/>
          <w:color w:val="000000" w:themeColor="text1"/>
          <w:sz w:val="22"/>
          <w:szCs w:val="22"/>
        </w:rPr>
        <w:t>algorithm</w:t>
      </w:r>
      <w:r w:rsidRPr="004D2E40">
        <w:rPr>
          <w:rFonts w:ascii="Times New Roman" w:hAnsi="Times New Roman" w:cs="Times New Roman"/>
          <w:color w:val="000000" w:themeColor="text1"/>
          <w:sz w:val="22"/>
          <w:szCs w:val="22"/>
        </w:rPr>
        <w:t xml:space="preserve"> - which operates off user entry, text entry and potentially verbal spoken language cues</w:t>
      </w:r>
      <w:r w:rsidRPr="004D2E40">
        <w:rPr>
          <w:rFonts w:ascii="Times New Roman" w:hAnsi="Times New Roman" w:cs="Times New Roman"/>
          <w:color w:val="000000" w:themeColor="text1"/>
          <w:sz w:val="22"/>
          <w:szCs w:val="22"/>
        </w:rPr>
        <w:t xml:space="preserve"> to promote conducive lighting relating to the user’s mood (e.g. calming purple lighting if the user is feeling stressed).</w:t>
      </w:r>
    </w:p>
    <w:p w14:paraId="7758CBAD" w14:textId="468EEECF" w:rsidR="009C39C6" w:rsidRPr="004D2E40" w:rsidRDefault="009C39C6" w:rsidP="004D2E40">
      <w:pPr>
        <w:spacing w:line="276" w:lineRule="auto"/>
        <w:rPr>
          <w:rFonts w:ascii="Times New Roman" w:hAnsi="Times New Roman" w:cs="Times New Roman"/>
          <w:color w:val="000000" w:themeColor="text1"/>
          <w:sz w:val="22"/>
          <w:szCs w:val="22"/>
        </w:rPr>
      </w:pPr>
    </w:p>
    <w:p w14:paraId="746C53B0" w14:textId="77777777" w:rsidR="009C39C6" w:rsidRPr="004D2E40" w:rsidRDefault="009C39C6" w:rsidP="004D2E40">
      <w:pPr>
        <w:spacing w:line="276" w:lineRule="auto"/>
        <w:rPr>
          <w:rFonts w:ascii="Times New Roman" w:hAnsi="Times New Roman" w:cs="Times New Roman"/>
          <w:color w:val="000000" w:themeColor="text1"/>
          <w:sz w:val="22"/>
          <w:szCs w:val="22"/>
        </w:rPr>
      </w:pPr>
    </w:p>
    <w:p w14:paraId="248A9400" w14:textId="77777777" w:rsidR="009C39C6" w:rsidRPr="004D2E40" w:rsidRDefault="009C39C6" w:rsidP="004D2E40">
      <w:pPr>
        <w:spacing w:line="276" w:lineRule="auto"/>
        <w:rPr>
          <w:rFonts w:ascii="Times New Roman" w:hAnsi="Times New Roman" w:cs="Times New Roman"/>
          <w:b/>
          <w:bCs/>
          <w:color w:val="000000" w:themeColor="text1"/>
          <w:sz w:val="22"/>
          <w:szCs w:val="22"/>
        </w:rPr>
      </w:pPr>
      <w:r w:rsidRPr="004D2E40">
        <w:rPr>
          <w:rFonts w:ascii="Times New Roman" w:hAnsi="Times New Roman" w:cs="Times New Roman"/>
          <w:b/>
          <w:bCs/>
          <w:color w:val="000000" w:themeColor="text1"/>
          <w:sz w:val="22"/>
          <w:szCs w:val="22"/>
        </w:rPr>
        <w:t>Why?</w:t>
      </w:r>
    </w:p>
    <w:p w14:paraId="735C8A0E" w14:textId="77777777" w:rsidR="009C39C6" w:rsidRPr="004D2E40" w:rsidRDefault="009C39C6" w:rsidP="004D2E40">
      <w:pPr>
        <w:spacing w:line="276" w:lineRule="auto"/>
        <w:rPr>
          <w:rFonts w:ascii="Times New Roman" w:hAnsi="Times New Roman" w:cs="Times New Roman"/>
          <w:color w:val="000000" w:themeColor="text1"/>
          <w:sz w:val="22"/>
          <w:szCs w:val="22"/>
        </w:rPr>
      </w:pPr>
    </w:p>
    <w:p w14:paraId="402934EB" w14:textId="74332AD9" w:rsidR="009C39C6" w:rsidRPr="004D2E40" w:rsidRDefault="009C39C6" w:rsidP="004D2E40">
      <w:pPr>
        <w:pStyle w:val="ListParagraph"/>
        <w:numPr>
          <w:ilvl w:val="0"/>
          <w:numId w:val="2"/>
        </w:numPr>
        <w:spacing w:line="276" w:lineRule="auto"/>
        <w:ind w:left="360"/>
        <w:rPr>
          <w:rFonts w:ascii="Times New Roman" w:hAnsi="Times New Roman" w:cs="Times New Roman"/>
          <w:color w:val="000000" w:themeColor="text1"/>
          <w:sz w:val="22"/>
          <w:szCs w:val="22"/>
        </w:rPr>
      </w:pPr>
      <w:r w:rsidRPr="004D2E40">
        <w:rPr>
          <w:rFonts w:ascii="Times New Roman" w:hAnsi="Times New Roman" w:cs="Times New Roman"/>
          <w:color w:val="000000" w:themeColor="text1"/>
          <w:sz w:val="22"/>
          <w:szCs w:val="22"/>
        </w:rPr>
        <w:t>Approximately 1 in 4 people in the UK experience a mental health problem each year</w:t>
      </w:r>
      <w:r w:rsidR="00976643" w:rsidRPr="004D2E40">
        <w:rPr>
          <w:rFonts w:ascii="Times New Roman" w:hAnsi="Times New Roman" w:cs="Times New Roman"/>
          <w:color w:val="000000" w:themeColor="text1"/>
          <w:sz w:val="22"/>
          <w:szCs w:val="22"/>
        </w:rPr>
        <w:t xml:space="preserve"> (anxiety and stress being the most common)</w:t>
      </w:r>
      <w:r w:rsidRPr="004D2E40">
        <w:rPr>
          <w:rFonts w:ascii="Times New Roman" w:hAnsi="Times New Roman" w:cs="Times New Roman"/>
          <w:color w:val="000000" w:themeColor="text1"/>
          <w:sz w:val="22"/>
          <w:szCs w:val="22"/>
        </w:rPr>
        <w:t xml:space="preserve">. Consequently, there is an urgent need for action and the development of devices to help treat and support individuals facing mental health problems. </w:t>
      </w:r>
    </w:p>
    <w:p w14:paraId="07E002B3" w14:textId="77777777" w:rsidR="009C39C6" w:rsidRPr="004D2E40" w:rsidRDefault="009C39C6" w:rsidP="004D2E40">
      <w:pPr>
        <w:spacing w:line="276" w:lineRule="auto"/>
        <w:rPr>
          <w:rFonts w:ascii="Times New Roman" w:hAnsi="Times New Roman" w:cs="Times New Roman"/>
          <w:color w:val="000000" w:themeColor="text1"/>
          <w:sz w:val="22"/>
          <w:szCs w:val="22"/>
        </w:rPr>
      </w:pPr>
    </w:p>
    <w:p w14:paraId="37D45303" w14:textId="77777777" w:rsidR="009C39C6" w:rsidRPr="004D2E40" w:rsidRDefault="009C39C6" w:rsidP="004D2E40">
      <w:pPr>
        <w:pStyle w:val="ListParagraph"/>
        <w:numPr>
          <w:ilvl w:val="0"/>
          <w:numId w:val="2"/>
        </w:numPr>
        <w:spacing w:line="276" w:lineRule="auto"/>
        <w:ind w:left="360"/>
        <w:rPr>
          <w:rFonts w:ascii="Times New Roman" w:hAnsi="Times New Roman" w:cs="Times New Roman"/>
          <w:color w:val="000000" w:themeColor="text1"/>
          <w:sz w:val="22"/>
          <w:szCs w:val="22"/>
        </w:rPr>
      </w:pPr>
      <w:r w:rsidRPr="004D2E40">
        <w:rPr>
          <w:rFonts w:ascii="Times New Roman" w:hAnsi="Times New Roman" w:cs="Times New Roman"/>
          <w:color w:val="000000" w:themeColor="text1"/>
          <w:sz w:val="22"/>
          <w:szCs w:val="22"/>
        </w:rPr>
        <w:t xml:space="preserve">Mental health treatment is strongly geared towards prescribed drugs and medication. This device offers an alternative form of treatment to improve mood, thereby enabling individuals to utilise this device as an everyday therapy tool - to complement and/or avoid using harsh drugs and medications. </w:t>
      </w:r>
    </w:p>
    <w:p w14:paraId="67816697" w14:textId="77777777" w:rsidR="009C39C6" w:rsidRPr="004D2E40" w:rsidRDefault="009C39C6" w:rsidP="004D2E40">
      <w:pPr>
        <w:spacing w:line="276" w:lineRule="auto"/>
        <w:rPr>
          <w:rFonts w:ascii="Times New Roman" w:hAnsi="Times New Roman" w:cs="Times New Roman"/>
          <w:color w:val="000000" w:themeColor="text1"/>
          <w:sz w:val="22"/>
          <w:szCs w:val="22"/>
        </w:rPr>
      </w:pPr>
    </w:p>
    <w:p w14:paraId="6A499A27" w14:textId="69FFB187" w:rsidR="009C39C6" w:rsidRPr="004D2E40" w:rsidRDefault="009C39C6" w:rsidP="004D2E40">
      <w:pPr>
        <w:pStyle w:val="ListParagraph"/>
        <w:numPr>
          <w:ilvl w:val="0"/>
          <w:numId w:val="2"/>
        </w:numPr>
        <w:spacing w:line="276" w:lineRule="auto"/>
        <w:ind w:left="360"/>
        <w:rPr>
          <w:rFonts w:ascii="Times New Roman" w:hAnsi="Times New Roman" w:cs="Times New Roman"/>
          <w:color w:val="000000" w:themeColor="text1"/>
          <w:sz w:val="22"/>
          <w:szCs w:val="22"/>
        </w:rPr>
      </w:pPr>
      <w:r w:rsidRPr="004D2E40">
        <w:rPr>
          <w:rFonts w:ascii="Times New Roman" w:hAnsi="Times New Roman" w:cs="Times New Roman"/>
          <w:color w:val="000000" w:themeColor="text1"/>
          <w:sz w:val="22"/>
          <w:szCs w:val="22"/>
        </w:rPr>
        <w:t xml:space="preserve">Markets have seen a number of light devices created to treat seasonal affective disorder (SAD) - yet at present there is nothing for mood disorders. Equally the device can be honed to produce dim lighting and bright lighting to improve healthy sleep habits. </w:t>
      </w:r>
    </w:p>
    <w:p w14:paraId="24ABA834" w14:textId="77777777" w:rsidR="009C39C6" w:rsidRPr="004D2E40" w:rsidRDefault="009C39C6" w:rsidP="004D2E40">
      <w:pPr>
        <w:spacing w:line="276" w:lineRule="auto"/>
        <w:rPr>
          <w:rFonts w:ascii="Times New Roman" w:hAnsi="Times New Roman" w:cs="Times New Roman"/>
          <w:color w:val="000000" w:themeColor="text1"/>
          <w:sz w:val="22"/>
          <w:szCs w:val="22"/>
        </w:rPr>
      </w:pPr>
    </w:p>
    <w:p w14:paraId="6860AB27" w14:textId="3838303F" w:rsidR="009C39C6" w:rsidRPr="004D2E40" w:rsidRDefault="009C39C6" w:rsidP="004D2E40">
      <w:pPr>
        <w:pStyle w:val="ListParagraph"/>
        <w:numPr>
          <w:ilvl w:val="0"/>
          <w:numId w:val="2"/>
        </w:numPr>
        <w:spacing w:line="276" w:lineRule="auto"/>
        <w:ind w:left="360"/>
        <w:rPr>
          <w:rFonts w:ascii="Times New Roman" w:hAnsi="Times New Roman" w:cs="Times New Roman"/>
          <w:color w:val="000000" w:themeColor="text1"/>
          <w:sz w:val="22"/>
          <w:szCs w:val="22"/>
        </w:rPr>
      </w:pPr>
      <w:r w:rsidRPr="004D2E40">
        <w:rPr>
          <w:rFonts w:ascii="Times New Roman" w:hAnsi="Times New Roman" w:cs="Times New Roman"/>
          <w:color w:val="000000" w:themeColor="text1"/>
          <w:sz w:val="22"/>
          <w:szCs w:val="22"/>
        </w:rPr>
        <w:t xml:space="preserve">There is growing </w:t>
      </w:r>
      <w:r w:rsidRPr="004D2E40">
        <w:rPr>
          <w:rFonts w:ascii="Times New Roman" w:hAnsi="Times New Roman" w:cs="Times New Roman"/>
          <w:color w:val="000000" w:themeColor="text1"/>
          <w:sz w:val="22"/>
          <w:szCs w:val="22"/>
        </w:rPr>
        <w:t>scientific</w:t>
      </w:r>
      <w:r w:rsidRPr="004D2E40">
        <w:rPr>
          <w:rFonts w:ascii="Times New Roman" w:hAnsi="Times New Roman" w:cs="Times New Roman"/>
          <w:color w:val="000000" w:themeColor="text1"/>
          <w:sz w:val="22"/>
          <w:szCs w:val="22"/>
        </w:rPr>
        <w:t xml:space="preserve"> evidence from a number of research papers of the role lighting plays light therapy in improving overall mental wellbeing and for treating mood disorders</w:t>
      </w:r>
      <w:r w:rsidRPr="004D2E40">
        <w:rPr>
          <w:rFonts w:ascii="Times New Roman" w:hAnsi="Times New Roman" w:cs="Times New Roman"/>
          <w:color w:val="000000" w:themeColor="text1"/>
          <w:sz w:val="22"/>
          <w:szCs w:val="22"/>
        </w:rPr>
        <w:t xml:space="preserve"> </w:t>
      </w:r>
      <w:r w:rsidRPr="004D2E40">
        <w:rPr>
          <w:rFonts w:ascii="Times New Roman" w:hAnsi="Times New Roman" w:cs="Times New Roman"/>
          <w:color w:val="000000" w:themeColor="text1"/>
          <w:sz w:val="22"/>
          <w:szCs w:val="22"/>
        </w:rPr>
        <w:t>(</w:t>
      </w:r>
      <w:r w:rsidRPr="004D2E40">
        <w:rPr>
          <w:rFonts w:ascii="Times New Roman" w:hAnsi="Times New Roman" w:cs="Times New Roman"/>
          <w:color w:val="000000" w:themeColor="text1"/>
          <w:sz w:val="22"/>
          <w:szCs w:val="22"/>
        </w:rPr>
        <w:t>s</w:t>
      </w:r>
      <w:r w:rsidRPr="004D2E40">
        <w:rPr>
          <w:rFonts w:ascii="Times New Roman" w:hAnsi="Times New Roman" w:cs="Times New Roman"/>
          <w:color w:val="000000" w:themeColor="text1"/>
          <w:sz w:val="22"/>
          <w:szCs w:val="22"/>
        </w:rPr>
        <w:t xml:space="preserve">ee </w:t>
      </w:r>
      <w:r w:rsidRPr="004D2E40">
        <w:rPr>
          <w:rFonts w:ascii="Times New Roman" w:hAnsi="Times New Roman" w:cs="Times New Roman"/>
          <w:color w:val="000000" w:themeColor="text1"/>
          <w:sz w:val="22"/>
          <w:szCs w:val="22"/>
        </w:rPr>
        <w:t>r</w:t>
      </w:r>
      <w:r w:rsidRPr="004D2E40">
        <w:rPr>
          <w:rFonts w:ascii="Times New Roman" w:hAnsi="Times New Roman" w:cs="Times New Roman"/>
          <w:color w:val="000000" w:themeColor="text1"/>
          <w:sz w:val="22"/>
          <w:szCs w:val="22"/>
        </w:rPr>
        <w:t xml:space="preserve">elated </w:t>
      </w:r>
      <w:r w:rsidRPr="004D2E40">
        <w:rPr>
          <w:rFonts w:ascii="Times New Roman" w:hAnsi="Times New Roman" w:cs="Times New Roman"/>
          <w:color w:val="000000" w:themeColor="text1"/>
          <w:sz w:val="22"/>
          <w:szCs w:val="22"/>
        </w:rPr>
        <w:t>w</w:t>
      </w:r>
      <w:r w:rsidRPr="004D2E40">
        <w:rPr>
          <w:rFonts w:ascii="Times New Roman" w:hAnsi="Times New Roman" w:cs="Times New Roman"/>
          <w:color w:val="000000" w:themeColor="text1"/>
          <w:sz w:val="22"/>
          <w:szCs w:val="22"/>
        </w:rPr>
        <w:t>orks)</w:t>
      </w:r>
      <w:r w:rsidRPr="004D2E40">
        <w:rPr>
          <w:rFonts w:ascii="Times New Roman" w:hAnsi="Times New Roman" w:cs="Times New Roman"/>
          <w:color w:val="000000" w:themeColor="text1"/>
          <w:sz w:val="22"/>
          <w:szCs w:val="22"/>
        </w:rPr>
        <w:t>.</w:t>
      </w:r>
    </w:p>
    <w:p w14:paraId="5F92F652" w14:textId="77777777" w:rsidR="009C39C6" w:rsidRPr="004D2E40" w:rsidRDefault="009C39C6" w:rsidP="004D2E40">
      <w:pPr>
        <w:spacing w:line="276" w:lineRule="auto"/>
        <w:rPr>
          <w:rFonts w:ascii="Times New Roman" w:hAnsi="Times New Roman" w:cs="Times New Roman"/>
          <w:color w:val="000000" w:themeColor="text1"/>
          <w:sz w:val="22"/>
          <w:szCs w:val="22"/>
        </w:rPr>
      </w:pPr>
    </w:p>
    <w:p w14:paraId="24008AFF" w14:textId="4018616A" w:rsidR="009C39C6" w:rsidRPr="004D2E40" w:rsidRDefault="009C39C6" w:rsidP="004D2E40">
      <w:pPr>
        <w:pStyle w:val="ListParagraph"/>
        <w:numPr>
          <w:ilvl w:val="0"/>
          <w:numId w:val="2"/>
        </w:numPr>
        <w:spacing w:line="276" w:lineRule="auto"/>
        <w:ind w:left="360"/>
        <w:rPr>
          <w:rFonts w:ascii="Times New Roman" w:hAnsi="Times New Roman" w:cs="Times New Roman"/>
          <w:color w:val="000000" w:themeColor="text1"/>
          <w:sz w:val="22"/>
          <w:szCs w:val="22"/>
        </w:rPr>
      </w:pPr>
      <w:r w:rsidRPr="004D2E40">
        <w:rPr>
          <w:rFonts w:ascii="Times New Roman" w:hAnsi="Times New Roman" w:cs="Times New Roman"/>
          <w:color w:val="000000" w:themeColor="text1"/>
          <w:sz w:val="22"/>
          <w:szCs w:val="22"/>
        </w:rPr>
        <w:t xml:space="preserve">It </w:t>
      </w:r>
      <w:r w:rsidRPr="004D2E40">
        <w:rPr>
          <w:rFonts w:ascii="Times New Roman" w:hAnsi="Times New Roman" w:cs="Times New Roman"/>
          <w:color w:val="000000" w:themeColor="text1"/>
          <w:sz w:val="22"/>
          <w:szCs w:val="22"/>
        </w:rPr>
        <w:t>is</w:t>
      </w:r>
      <w:r w:rsidRPr="004D2E40">
        <w:rPr>
          <w:rFonts w:ascii="Times New Roman" w:hAnsi="Times New Roman" w:cs="Times New Roman"/>
          <w:color w:val="000000" w:themeColor="text1"/>
          <w:sz w:val="22"/>
          <w:szCs w:val="22"/>
        </w:rPr>
        <w:t xml:space="preserve"> important</w:t>
      </w:r>
      <w:r w:rsidRPr="004D2E40">
        <w:rPr>
          <w:rFonts w:ascii="Times New Roman" w:hAnsi="Times New Roman" w:cs="Times New Roman"/>
          <w:color w:val="000000" w:themeColor="text1"/>
          <w:sz w:val="22"/>
          <w:szCs w:val="22"/>
        </w:rPr>
        <w:t xml:space="preserve"> and increasingly pressing</w:t>
      </w:r>
      <w:r w:rsidRPr="004D2E40">
        <w:rPr>
          <w:rFonts w:ascii="Times New Roman" w:hAnsi="Times New Roman" w:cs="Times New Roman"/>
          <w:color w:val="000000" w:themeColor="text1"/>
          <w:sz w:val="22"/>
          <w:szCs w:val="22"/>
        </w:rPr>
        <w:t xml:space="preserve"> to evaluate the effectiveness of both the device and of ML to help with individuals facing mental health problems.</w:t>
      </w:r>
    </w:p>
    <w:p w14:paraId="43E11EFF" w14:textId="77777777" w:rsidR="009C39C6" w:rsidRPr="004D2E40" w:rsidRDefault="009C39C6" w:rsidP="004D2E40">
      <w:pPr>
        <w:spacing w:line="276" w:lineRule="auto"/>
        <w:rPr>
          <w:rFonts w:ascii="Times New Roman" w:hAnsi="Times New Roman" w:cs="Times New Roman"/>
          <w:color w:val="000000" w:themeColor="text1"/>
          <w:sz w:val="22"/>
          <w:szCs w:val="22"/>
        </w:rPr>
      </w:pPr>
    </w:p>
    <w:p w14:paraId="2E6EE59E" w14:textId="77777777" w:rsidR="009C39C6" w:rsidRPr="004D2E40" w:rsidRDefault="009C39C6" w:rsidP="004D2E40">
      <w:pPr>
        <w:pStyle w:val="ListParagraph"/>
        <w:numPr>
          <w:ilvl w:val="0"/>
          <w:numId w:val="2"/>
        </w:numPr>
        <w:spacing w:line="276" w:lineRule="auto"/>
        <w:ind w:left="360"/>
        <w:rPr>
          <w:rFonts w:ascii="Times New Roman" w:hAnsi="Times New Roman" w:cs="Times New Roman"/>
          <w:color w:val="000000" w:themeColor="text1"/>
          <w:sz w:val="22"/>
          <w:szCs w:val="22"/>
        </w:rPr>
      </w:pPr>
      <w:r w:rsidRPr="004D2E40">
        <w:rPr>
          <w:rFonts w:ascii="Times New Roman" w:hAnsi="Times New Roman" w:cs="Times New Roman"/>
          <w:color w:val="000000" w:themeColor="text1"/>
          <w:sz w:val="22"/>
          <w:szCs w:val="22"/>
        </w:rPr>
        <w:lastRenderedPageBreak/>
        <w:t>In the US, meditation has become the fastest growing health trend over the last 5 years - this device can certainly be used as a meditation tool or to contribute towards users' mindful habits and affirm good daily routines.</w:t>
      </w:r>
    </w:p>
    <w:p w14:paraId="6F6BB517" w14:textId="77777777" w:rsidR="009C39C6" w:rsidRPr="004D2E40" w:rsidRDefault="009C39C6" w:rsidP="004D2E40">
      <w:pPr>
        <w:spacing w:line="276" w:lineRule="auto"/>
        <w:rPr>
          <w:rFonts w:ascii="Times New Roman" w:hAnsi="Times New Roman" w:cs="Times New Roman"/>
          <w:color w:val="000000" w:themeColor="text1"/>
          <w:sz w:val="22"/>
          <w:szCs w:val="22"/>
        </w:rPr>
      </w:pPr>
    </w:p>
    <w:p w14:paraId="120F1344" w14:textId="7F06B069" w:rsidR="009C39C6" w:rsidRPr="004D2E40" w:rsidRDefault="009C39C6" w:rsidP="004D2E40">
      <w:pPr>
        <w:pStyle w:val="ListParagraph"/>
        <w:numPr>
          <w:ilvl w:val="0"/>
          <w:numId w:val="2"/>
        </w:numPr>
        <w:spacing w:line="276" w:lineRule="auto"/>
        <w:ind w:left="360"/>
        <w:rPr>
          <w:rFonts w:ascii="Times New Roman" w:hAnsi="Times New Roman" w:cs="Times New Roman"/>
          <w:color w:val="000000" w:themeColor="text1"/>
          <w:sz w:val="22"/>
          <w:szCs w:val="22"/>
        </w:rPr>
      </w:pPr>
      <w:r w:rsidRPr="004D2E40">
        <w:rPr>
          <w:rFonts w:ascii="Times New Roman" w:hAnsi="Times New Roman" w:cs="Times New Roman"/>
          <w:color w:val="000000" w:themeColor="text1"/>
          <w:sz w:val="22"/>
          <w:szCs w:val="22"/>
        </w:rPr>
        <w:t xml:space="preserve">Equally this device can be used commercially by mental health practitioners, meditation instructors etc. to help promote a calming and relaxing setting with ease for </w:t>
      </w:r>
      <w:r w:rsidRPr="004D2E40">
        <w:rPr>
          <w:rFonts w:ascii="Times New Roman" w:hAnsi="Times New Roman" w:cs="Times New Roman"/>
          <w:color w:val="000000" w:themeColor="text1"/>
          <w:sz w:val="22"/>
          <w:szCs w:val="22"/>
        </w:rPr>
        <w:t>their</w:t>
      </w:r>
      <w:r w:rsidRPr="004D2E40">
        <w:rPr>
          <w:rFonts w:ascii="Times New Roman" w:hAnsi="Times New Roman" w:cs="Times New Roman"/>
          <w:color w:val="000000" w:themeColor="text1"/>
          <w:sz w:val="22"/>
          <w:szCs w:val="22"/>
        </w:rPr>
        <w:t xml:space="preserve"> clients. </w:t>
      </w:r>
    </w:p>
    <w:p w14:paraId="56F95446" w14:textId="62ED523D" w:rsidR="009C39C6" w:rsidRPr="004D2E40" w:rsidRDefault="009C39C6" w:rsidP="004D2E40">
      <w:pPr>
        <w:spacing w:line="276" w:lineRule="auto"/>
        <w:rPr>
          <w:rFonts w:ascii="Times New Roman" w:hAnsi="Times New Roman" w:cs="Times New Roman"/>
          <w:color w:val="000000" w:themeColor="text1"/>
          <w:sz w:val="22"/>
          <w:szCs w:val="22"/>
        </w:rPr>
      </w:pPr>
    </w:p>
    <w:p w14:paraId="4578CE4B" w14:textId="77777777" w:rsidR="009C39C6" w:rsidRPr="004D2E40" w:rsidRDefault="009C39C6" w:rsidP="004D2E40">
      <w:pPr>
        <w:spacing w:line="276" w:lineRule="auto"/>
        <w:rPr>
          <w:rFonts w:ascii="Times New Roman" w:hAnsi="Times New Roman" w:cs="Times New Roman"/>
          <w:color w:val="000000" w:themeColor="text1"/>
          <w:sz w:val="22"/>
          <w:szCs w:val="22"/>
        </w:rPr>
      </w:pPr>
    </w:p>
    <w:p w14:paraId="3622EE00" w14:textId="77777777" w:rsidR="009C39C6" w:rsidRPr="004D2E40" w:rsidRDefault="009C39C6" w:rsidP="004D2E40">
      <w:pPr>
        <w:spacing w:line="276" w:lineRule="auto"/>
        <w:rPr>
          <w:rFonts w:ascii="Times New Roman" w:hAnsi="Times New Roman" w:cs="Times New Roman"/>
          <w:b/>
          <w:bCs/>
          <w:color w:val="000000" w:themeColor="text1"/>
          <w:sz w:val="22"/>
          <w:szCs w:val="22"/>
        </w:rPr>
      </w:pPr>
      <w:r w:rsidRPr="004D2E40">
        <w:rPr>
          <w:rFonts w:ascii="Times New Roman" w:hAnsi="Times New Roman" w:cs="Times New Roman"/>
          <w:b/>
          <w:bCs/>
          <w:color w:val="000000" w:themeColor="text1"/>
          <w:sz w:val="22"/>
          <w:szCs w:val="22"/>
        </w:rPr>
        <w:t>How &amp; difficulties to be tackled?</w:t>
      </w:r>
    </w:p>
    <w:p w14:paraId="75115767" w14:textId="77777777" w:rsidR="009C39C6" w:rsidRPr="004D2E40" w:rsidRDefault="009C39C6" w:rsidP="004D2E40">
      <w:pPr>
        <w:spacing w:line="276" w:lineRule="auto"/>
        <w:rPr>
          <w:rFonts w:ascii="Times New Roman" w:hAnsi="Times New Roman" w:cs="Times New Roman"/>
          <w:color w:val="000000" w:themeColor="text1"/>
          <w:sz w:val="22"/>
          <w:szCs w:val="22"/>
        </w:rPr>
      </w:pPr>
    </w:p>
    <w:p w14:paraId="35530FB7" w14:textId="004FADF7" w:rsidR="009C39C6" w:rsidRPr="004D2E40" w:rsidRDefault="009C39C6" w:rsidP="004D2E40">
      <w:pPr>
        <w:pStyle w:val="ListParagraph"/>
        <w:numPr>
          <w:ilvl w:val="0"/>
          <w:numId w:val="3"/>
        </w:numPr>
        <w:spacing w:line="276" w:lineRule="auto"/>
        <w:ind w:left="360"/>
        <w:rPr>
          <w:rFonts w:ascii="Times New Roman" w:hAnsi="Times New Roman" w:cs="Times New Roman"/>
          <w:color w:val="000000" w:themeColor="text1"/>
          <w:sz w:val="22"/>
          <w:szCs w:val="22"/>
        </w:rPr>
      </w:pPr>
      <w:r w:rsidRPr="004D2E40">
        <w:rPr>
          <w:rFonts w:ascii="Times New Roman" w:hAnsi="Times New Roman" w:cs="Times New Roman"/>
          <w:color w:val="000000" w:themeColor="text1"/>
          <w:sz w:val="22"/>
          <w:szCs w:val="22"/>
        </w:rPr>
        <w:t xml:space="preserve">Will need to devise an </w:t>
      </w:r>
      <w:r w:rsidRPr="004D2E40">
        <w:rPr>
          <w:rFonts w:ascii="Times New Roman" w:hAnsi="Times New Roman" w:cs="Times New Roman"/>
          <w:color w:val="000000" w:themeColor="text1"/>
          <w:sz w:val="22"/>
          <w:szCs w:val="22"/>
        </w:rPr>
        <w:t>algorithm</w:t>
      </w:r>
      <w:r w:rsidRPr="004D2E40">
        <w:rPr>
          <w:rFonts w:ascii="Times New Roman" w:hAnsi="Times New Roman" w:cs="Times New Roman"/>
          <w:color w:val="000000" w:themeColor="text1"/>
          <w:sz w:val="22"/>
          <w:szCs w:val="22"/>
        </w:rPr>
        <w:t xml:space="preserve"> (have found a couple of useful libraries - see related works), which connect words with certain emotions (</w:t>
      </w:r>
      <w:r w:rsidRPr="004D2E40">
        <w:rPr>
          <w:rFonts w:ascii="Times New Roman" w:hAnsi="Times New Roman" w:cs="Times New Roman"/>
          <w:color w:val="000000" w:themeColor="text1"/>
          <w:sz w:val="22"/>
          <w:szCs w:val="22"/>
        </w:rPr>
        <w:t>e.g.</w:t>
      </w:r>
      <w:r w:rsidRPr="004D2E40">
        <w:rPr>
          <w:rFonts w:ascii="Times New Roman" w:hAnsi="Times New Roman" w:cs="Times New Roman"/>
          <w:color w:val="000000" w:themeColor="text1"/>
          <w:sz w:val="22"/>
          <w:szCs w:val="22"/>
        </w:rPr>
        <w:t xml:space="preserve"> terrible = sad &amp; wonderful = happy). </w:t>
      </w:r>
    </w:p>
    <w:p w14:paraId="4E8EBEB7" w14:textId="77777777" w:rsidR="009C39C6" w:rsidRPr="004D2E40" w:rsidRDefault="009C39C6" w:rsidP="004D2E40">
      <w:pPr>
        <w:spacing w:line="276" w:lineRule="auto"/>
        <w:rPr>
          <w:rFonts w:ascii="Times New Roman" w:hAnsi="Times New Roman" w:cs="Times New Roman"/>
          <w:color w:val="000000" w:themeColor="text1"/>
          <w:sz w:val="22"/>
          <w:szCs w:val="22"/>
        </w:rPr>
      </w:pPr>
    </w:p>
    <w:p w14:paraId="55374726" w14:textId="0D641EA6" w:rsidR="009C39C6" w:rsidRPr="004D2E40" w:rsidRDefault="009C39C6" w:rsidP="004D2E40">
      <w:pPr>
        <w:pStyle w:val="ListParagraph"/>
        <w:numPr>
          <w:ilvl w:val="0"/>
          <w:numId w:val="3"/>
        </w:numPr>
        <w:spacing w:line="276" w:lineRule="auto"/>
        <w:ind w:left="360"/>
        <w:rPr>
          <w:rFonts w:ascii="Times New Roman" w:hAnsi="Times New Roman" w:cs="Times New Roman"/>
          <w:color w:val="000000" w:themeColor="text1"/>
          <w:sz w:val="22"/>
          <w:szCs w:val="22"/>
        </w:rPr>
      </w:pPr>
      <w:r w:rsidRPr="004D2E40">
        <w:rPr>
          <w:rFonts w:ascii="Times New Roman" w:hAnsi="Times New Roman" w:cs="Times New Roman"/>
          <w:color w:val="000000" w:themeColor="text1"/>
          <w:sz w:val="22"/>
          <w:szCs w:val="22"/>
        </w:rPr>
        <w:t>Equally will have to determine the correct lighting/hues/colours to promote healthy emotions - may want to enable the user to customise (</w:t>
      </w:r>
      <w:r w:rsidRPr="004D2E40">
        <w:rPr>
          <w:rFonts w:ascii="Times New Roman" w:hAnsi="Times New Roman" w:cs="Times New Roman"/>
          <w:color w:val="000000" w:themeColor="text1"/>
          <w:sz w:val="22"/>
          <w:szCs w:val="22"/>
        </w:rPr>
        <w:t>e.g.</w:t>
      </w:r>
      <w:r w:rsidRPr="004D2E40">
        <w:rPr>
          <w:rFonts w:ascii="Times New Roman" w:hAnsi="Times New Roman" w:cs="Times New Roman"/>
          <w:color w:val="000000" w:themeColor="text1"/>
          <w:sz w:val="22"/>
          <w:szCs w:val="22"/>
        </w:rPr>
        <w:t xml:space="preserve"> orange light = creativity, yellow=happiness, green/dark blue light = calming, dim light = more melatonin). There are numerous papers written on this</w:t>
      </w:r>
      <w:r w:rsidRPr="004D2E40">
        <w:rPr>
          <w:rFonts w:ascii="Times New Roman" w:hAnsi="Times New Roman" w:cs="Times New Roman"/>
          <w:color w:val="000000" w:themeColor="text1"/>
          <w:sz w:val="22"/>
          <w:szCs w:val="22"/>
        </w:rPr>
        <w:t xml:space="preserve"> (see related works)</w:t>
      </w:r>
      <w:r w:rsidRPr="004D2E40">
        <w:rPr>
          <w:rFonts w:ascii="Times New Roman" w:hAnsi="Times New Roman" w:cs="Times New Roman"/>
          <w:color w:val="000000" w:themeColor="text1"/>
          <w:sz w:val="22"/>
          <w:szCs w:val="22"/>
        </w:rPr>
        <w:t xml:space="preserve">. </w:t>
      </w:r>
    </w:p>
    <w:p w14:paraId="44B16062" w14:textId="77777777" w:rsidR="009C39C6" w:rsidRPr="004D2E40" w:rsidRDefault="009C39C6" w:rsidP="004D2E40">
      <w:pPr>
        <w:spacing w:line="276" w:lineRule="auto"/>
        <w:rPr>
          <w:rFonts w:ascii="Times New Roman" w:hAnsi="Times New Roman" w:cs="Times New Roman"/>
          <w:color w:val="000000" w:themeColor="text1"/>
          <w:sz w:val="22"/>
          <w:szCs w:val="22"/>
        </w:rPr>
      </w:pPr>
    </w:p>
    <w:p w14:paraId="63CB78CD" w14:textId="77777777" w:rsidR="009C39C6" w:rsidRPr="004D2E40" w:rsidRDefault="009C39C6" w:rsidP="004D2E40">
      <w:pPr>
        <w:pStyle w:val="ListParagraph"/>
        <w:numPr>
          <w:ilvl w:val="0"/>
          <w:numId w:val="3"/>
        </w:numPr>
        <w:spacing w:line="276" w:lineRule="auto"/>
        <w:ind w:left="360"/>
        <w:rPr>
          <w:rFonts w:ascii="Times New Roman" w:hAnsi="Times New Roman" w:cs="Times New Roman"/>
          <w:color w:val="000000" w:themeColor="text1"/>
          <w:sz w:val="22"/>
          <w:szCs w:val="22"/>
        </w:rPr>
      </w:pPr>
      <w:r w:rsidRPr="004D2E40">
        <w:rPr>
          <w:rFonts w:ascii="Times New Roman" w:hAnsi="Times New Roman" w:cs="Times New Roman"/>
          <w:color w:val="000000" w:themeColor="text1"/>
          <w:sz w:val="22"/>
          <w:szCs w:val="22"/>
        </w:rPr>
        <w:t xml:space="preserve">Design of a light emitting box - controlled by a microcontroller - will need to figure out how to scale the project, how impressive and/or big the device should be to enable an immersive light experience - this will also cost money. </w:t>
      </w:r>
    </w:p>
    <w:p w14:paraId="0FE62B37" w14:textId="77777777" w:rsidR="009C39C6" w:rsidRPr="004D2E40" w:rsidRDefault="009C39C6" w:rsidP="004D2E40">
      <w:pPr>
        <w:spacing w:line="276" w:lineRule="auto"/>
        <w:rPr>
          <w:rFonts w:ascii="Times New Roman" w:hAnsi="Times New Roman" w:cs="Times New Roman"/>
          <w:color w:val="000000" w:themeColor="text1"/>
          <w:sz w:val="22"/>
          <w:szCs w:val="22"/>
        </w:rPr>
      </w:pPr>
    </w:p>
    <w:p w14:paraId="0C148F30" w14:textId="77777777" w:rsidR="009C39C6" w:rsidRPr="004D2E40" w:rsidRDefault="009C39C6" w:rsidP="004D2E40">
      <w:pPr>
        <w:pStyle w:val="ListParagraph"/>
        <w:numPr>
          <w:ilvl w:val="0"/>
          <w:numId w:val="3"/>
        </w:numPr>
        <w:spacing w:line="276" w:lineRule="auto"/>
        <w:ind w:left="360"/>
        <w:rPr>
          <w:rFonts w:ascii="Times New Roman" w:hAnsi="Times New Roman" w:cs="Times New Roman"/>
          <w:color w:val="000000" w:themeColor="text1"/>
          <w:sz w:val="22"/>
          <w:szCs w:val="22"/>
        </w:rPr>
      </w:pPr>
      <w:r w:rsidRPr="004D2E40">
        <w:rPr>
          <w:rFonts w:ascii="Times New Roman" w:hAnsi="Times New Roman" w:cs="Times New Roman"/>
          <w:color w:val="000000" w:themeColor="text1"/>
          <w:sz w:val="22"/>
          <w:szCs w:val="22"/>
        </w:rPr>
        <w:t>Unsure of hardware design - what is aesthetically desirable / most effective from an engineering perspective.</w:t>
      </w:r>
    </w:p>
    <w:p w14:paraId="0BC5CC61" w14:textId="77777777" w:rsidR="009C39C6" w:rsidRPr="004D2E40" w:rsidRDefault="009C39C6" w:rsidP="004D2E40">
      <w:pPr>
        <w:spacing w:line="276" w:lineRule="auto"/>
        <w:rPr>
          <w:rFonts w:ascii="Times New Roman" w:hAnsi="Times New Roman" w:cs="Times New Roman"/>
          <w:color w:val="000000" w:themeColor="text1"/>
          <w:sz w:val="22"/>
          <w:szCs w:val="22"/>
        </w:rPr>
      </w:pPr>
    </w:p>
    <w:p w14:paraId="3E3E5199" w14:textId="77777777" w:rsidR="009C39C6" w:rsidRPr="004D2E40" w:rsidRDefault="009C39C6" w:rsidP="004D2E40">
      <w:pPr>
        <w:pStyle w:val="ListParagraph"/>
        <w:numPr>
          <w:ilvl w:val="0"/>
          <w:numId w:val="3"/>
        </w:numPr>
        <w:spacing w:line="276" w:lineRule="auto"/>
        <w:ind w:left="360"/>
        <w:rPr>
          <w:rFonts w:ascii="Times New Roman" w:hAnsi="Times New Roman" w:cs="Times New Roman"/>
          <w:color w:val="000000" w:themeColor="text1"/>
          <w:sz w:val="22"/>
          <w:szCs w:val="22"/>
        </w:rPr>
      </w:pPr>
      <w:r w:rsidRPr="004D2E40">
        <w:rPr>
          <w:rFonts w:ascii="Times New Roman" w:hAnsi="Times New Roman" w:cs="Times New Roman"/>
          <w:color w:val="000000" w:themeColor="text1"/>
          <w:sz w:val="22"/>
          <w:szCs w:val="22"/>
        </w:rPr>
        <w:t xml:space="preserve">Will need to consult with light specialists and/or individuals more knowledgeable about machine learning and if I can make the devise responsive to verbal (oral) speaking cues. </w:t>
      </w:r>
    </w:p>
    <w:p w14:paraId="77CD226F" w14:textId="77777777" w:rsidR="009C39C6" w:rsidRPr="004D2E40" w:rsidRDefault="009C39C6" w:rsidP="004D2E40">
      <w:pPr>
        <w:spacing w:line="276" w:lineRule="auto"/>
        <w:rPr>
          <w:rFonts w:ascii="Times New Roman" w:hAnsi="Times New Roman" w:cs="Times New Roman"/>
          <w:color w:val="000000" w:themeColor="text1"/>
          <w:sz w:val="22"/>
          <w:szCs w:val="22"/>
        </w:rPr>
      </w:pPr>
    </w:p>
    <w:p w14:paraId="08702404" w14:textId="77777777" w:rsidR="009C39C6" w:rsidRPr="004D2E40" w:rsidRDefault="009C39C6" w:rsidP="004D2E40">
      <w:pPr>
        <w:pStyle w:val="ListParagraph"/>
        <w:numPr>
          <w:ilvl w:val="0"/>
          <w:numId w:val="3"/>
        </w:numPr>
        <w:spacing w:line="276" w:lineRule="auto"/>
        <w:ind w:left="360"/>
        <w:rPr>
          <w:rFonts w:ascii="Times New Roman" w:hAnsi="Times New Roman" w:cs="Times New Roman"/>
          <w:color w:val="000000" w:themeColor="text1"/>
          <w:sz w:val="22"/>
          <w:szCs w:val="22"/>
        </w:rPr>
      </w:pPr>
      <w:r w:rsidRPr="004D2E40">
        <w:rPr>
          <w:rFonts w:ascii="Times New Roman" w:hAnsi="Times New Roman" w:cs="Times New Roman"/>
          <w:color w:val="000000" w:themeColor="text1"/>
          <w:sz w:val="22"/>
          <w:szCs w:val="22"/>
        </w:rPr>
        <w:t xml:space="preserve">Definitely need </w:t>
      </w:r>
      <w:r w:rsidRPr="004D2E40">
        <w:rPr>
          <w:rFonts w:ascii="Times New Roman" w:hAnsi="Times New Roman" w:cs="Times New Roman"/>
          <w:color w:val="000000" w:themeColor="text1"/>
          <w:sz w:val="22"/>
          <w:szCs w:val="22"/>
        </w:rPr>
        <w:t>participants</w:t>
      </w:r>
      <w:r w:rsidRPr="004D2E40">
        <w:rPr>
          <w:rFonts w:ascii="Times New Roman" w:hAnsi="Times New Roman" w:cs="Times New Roman"/>
          <w:color w:val="000000" w:themeColor="text1"/>
          <w:sz w:val="22"/>
          <w:szCs w:val="22"/>
        </w:rPr>
        <w:t xml:space="preserve"> to try, test and experience the device - gaining feedback: both positive and negative for academic evaluation.</w:t>
      </w:r>
    </w:p>
    <w:p w14:paraId="51226FC4" w14:textId="77777777" w:rsidR="009C39C6" w:rsidRPr="004D2E40" w:rsidRDefault="009C39C6" w:rsidP="004D2E40">
      <w:pPr>
        <w:pStyle w:val="ListParagraph"/>
        <w:spacing w:line="276" w:lineRule="auto"/>
        <w:rPr>
          <w:rFonts w:ascii="Times New Roman" w:hAnsi="Times New Roman" w:cs="Times New Roman"/>
          <w:color w:val="000000" w:themeColor="text1"/>
          <w:sz w:val="22"/>
          <w:szCs w:val="22"/>
        </w:rPr>
      </w:pPr>
    </w:p>
    <w:p w14:paraId="2BA230CA" w14:textId="0705E6B3" w:rsidR="009C39C6" w:rsidRPr="004D2E40" w:rsidRDefault="009C39C6" w:rsidP="004D2E40">
      <w:pPr>
        <w:pStyle w:val="ListParagraph"/>
        <w:numPr>
          <w:ilvl w:val="0"/>
          <w:numId w:val="3"/>
        </w:numPr>
        <w:spacing w:line="276" w:lineRule="auto"/>
        <w:ind w:left="360"/>
        <w:rPr>
          <w:rFonts w:ascii="Times New Roman" w:hAnsi="Times New Roman" w:cs="Times New Roman"/>
          <w:color w:val="000000" w:themeColor="text1"/>
          <w:sz w:val="22"/>
          <w:szCs w:val="22"/>
        </w:rPr>
      </w:pPr>
      <w:r w:rsidRPr="004D2E40">
        <w:rPr>
          <w:rFonts w:ascii="Times New Roman" w:hAnsi="Times New Roman" w:cs="Times New Roman"/>
          <w:color w:val="000000" w:themeColor="text1"/>
          <w:sz w:val="22"/>
          <w:szCs w:val="22"/>
        </w:rPr>
        <w:t xml:space="preserve">Will need to make some sort of controller for the device or </w:t>
      </w:r>
      <w:r w:rsidRPr="004D2E40">
        <w:rPr>
          <w:rFonts w:ascii="Times New Roman" w:hAnsi="Times New Roman" w:cs="Times New Roman"/>
          <w:color w:val="000000" w:themeColor="text1"/>
          <w:sz w:val="22"/>
          <w:szCs w:val="22"/>
        </w:rPr>
        <w:t>operate</w:t>
      </w:r>
      <w:r w:rsidRPr="004D2E40">
        <w:rPr>
          <w:rFonts w:ascii="Times New Roman" w:hAnsi="Times New Roman" w:cs="Times New Roman"/>
          <w:color w:val="000000" w:themeColor="text1"/>
          <w:sz w:val="22"/>
          <w:szCs w:val="22"/>
        </w:rPr>
        <w:t xml:space="preserve"> via a computer / app. </w:t>
      </w:r>
    </w:p>
    <w:p w14:paraId="08367A19" w14:textId="77777777" w:rsidR="009C39C6" w:rsidRPr="004D2E40" w:rsidRDefault="009C39C6" w:rsidP="004D2E40">
      <w:pPr>
        <w:spacing w:line="276" w:lineRule="auto"/>
        <w:rPr>
          <w:rFonts w:ascii="Times New Roman" w:hAnsi="Times New Roman" w:cs="Times New Roman"/>
          <w:color w:val="000000" w:themeColor="text1"/>
          <w:sz w:val="22"/>
          <w:szCs w:val="22"/>
        </w:rPr>
      </w:pPr>
    </w:p>
    <w:p w14:paraId="2CF6B3DA" w14:textId="77777777" w:rsidR="009C39C6" w:rsidRPr="004D2E40" w:rsidRDefault="009C39C6" w:rsidP="004D2E40">
      <w:pPr>
        <w:spacing w:line="276" w:lineRule="auto"/>
        <w:rPr>
          <w:rFonts w:ascii="Times New Roman" w:hAnsi="Times New Roman" w:cs="Times New Roman"/>
          <w:b/>
          <w:bCs/>
          <w:color w:val="000000" w:themeColor="text1"/>
          <w:sz w:val="22"/>
          <w:szCs w:val="22"/>
        </w:rPr>
      </w:pPr>
    </w:p>
    <w:p w14:paraId="0F5E7077" w14:textId="77777777" w:rsidR="009C39C6" w:rsidRPr="004D2E40" w:rsidRDefault="009C39C6" w:rsidP="004D2E40">
      <w:pPr>
        <w:spacing w:line="276" w:lineRule="auto"/>
        <w:rPr>
          <w:rFonts w:ascii="Times New Roman" w:hAnsi="Times New Roman" w:cs="Times New Roman"/>
          <w:b/>
          <w:bCs/>
          <w:color w:val="000000" w:themeColor="text1"/>
          <w:sz w:val="22"/>
          <w:szCs w:val="22"/>
        </w:rPr>
      </w:pPr>
      <w:r w:rsidRPr="004D2E40">
        <w:rPr>
          <w:rFonts w:ascii="Times New Roman" w:hAnsi="Times New Roman" w:cs="Times New Roman"/>
          <w:b/>
          <w:bCs/>
          <w:color w:val="000000" w:themeColor="text1"/>
          <w:sz w:val="22"/>
          <w:szCs w:val="22"/>
        </w:rPr>
        <w:t>Extra notes</w:t>
      </w:r>
    </w:p>
    <w:p w14:paraId="350D3689" w14:textId="77777777" w:rsidR="009C39C6" w:rsidRPr="004D2E40" w:rsidRDefault="009C39C6" w:rsidP="004D2E40">
      <w:pPr>
        <w:spacing w:line="276" w:lineRule="auto"/>
        <w:rPr>
          <w:rFonts w:ascii="Times New Roman" w:hAnsi="Times New Roman" w:cs="Times New Roman"/>
          <w:color w:val="000000" w:themeColor="text1"/>
          <w:sz w:val="22"/>
          <w:szCs w:val="22"/>
        </w:rPr>
      </w:pPr>
    </w:p>
    <w:p w14:paraId="56F1ED2D" w14:textId="77777777" w:rsidR="009C39C6" w:rsidRPr="004D2E40" w:rsidRDefault="009C39C6" w:rsidP="004D2E40">
      <w:pPr>
        <w:pStyle w:val="ListParagraph"/>
        <w:numPr>
          <w:ilvl w:val="0"/>
          <w:numId w:val="4"/>
        </w:numPr>
        <w:spacing w:line="276" w:lineRule="auto"/>
        <w:ind w:left="360"/>
        <w:rPr>
          <w:rFonts w:ascii="Times New Roman" w:hAnsi="Times New Roman" w:cs="Times New Roman"/>
          <w:color w:val="000000" w:themeColor="text1"/>
          <w:sz w:val="22"/>
          <w:szCs w:val="22"/>
        </w:rPr>
      </w:pPr>
      <w:r w:rsidRPr="004D2E40">
        <w:rPr>
          <w:rFonts w:ascii="Times New Roman" w:hAnsi="Times New Roman" w:cs="Times New Roman"/>
          <w:color w:val="000000" w:themeColor="text1"/>
          <w:sz w:val="22"/>
          <w:szCs w:val="22"/>
        </w:rPr>
        <w:t xml:space="preserve">As a species we are heliotropic - light is an integral form of our human nature. </w:t>
      </w:r>
    </w:p>
    <w:p w14:paraId="1A24B529" w14:textId="77777777" w:rsidR="009C39C6" w:rsidRPr="004D2E40" w:rsidRDefault="009C39C6" w:rsidP="004D2E40">
      <w:pPr>
        <w:spacing w:line="276" w:lineRule="auto"/>
        <w:rPr>
          <w:rFonts w:ascii="Times New Roman" w:hAnsi="Times New Roman" w:cs="Times New Roman"/>
          <w:color w:val="000000" w:themeColor="text1"/>
          <w:sz w:val="22"/>
          <w:szCs w:val="22"/>
        </w:rPr>
      </w:pPr>
    </w:p>
    <w:p w14:paraId="0D46A942" w14:textId="77777777" w:rsidR="009C39C6" w:rsidRPr="004D2E40" w:rsidRDefault="009C39C6" w:rsidP="004D2E40">
      <w:pPr>
        <w:pStyle w:val="ListParagraph"/>
        <w:numPr>
          <w:ilvl w:val="0"/>
          <w:numId w:val="4"/>
        </w:numPr>
        <w:spacing w:line="276" w:lineRule="auto"/>
        <w:ind w:left="360"/>
        <w:rPr>
          <w:rFonts w:ascii="Times New Roman" w:hAnsi="Times New Roman" w:cs="Times New Roman"/>
          <w:color w:val="000000" w:themeColor="text1"/>
          <w:sz w:val="22"/>
          <w:szCs w:val="22"/>
        </w:rPr>
      </w:pPr>
      <w:r w:rsidRPr="004D2E40">
        <w:rPr>
          <w:rFonts w:ascii="Times New Roman" w:hAnsi="Times New Roman" w:cs="Times New Roman"/>
          <w:color w:val="000000" w:themeColor="text1"/>
          <w:sz w:val="22"/>
          <w:szCs w:val="22"/>
        </w:rPr>
        <w:t xml:space="preserve">We have a primal relationship with light and drink light through the skin as vitamin D. </w:t>
      </w:r>
    </w:p>
    <w:p w14:paraId="6AD807C4" w14:textId="77777777" w:rsidR="009C39C6" w:rsidRPr="004D2E40" w:rsidRDefault="009C39C6" w:rsidP="004D2E40">
      <w:pPr>
        <w:spacing w:line="276" w:lineRule="auto"/>
        <w:rPr>
          <w:rFonts w:ascii="Times New Roman" w:hAnsi="Times New Roman" w:cs="Times New Roman"/>
          <w:color w:val="000000" w:themeColor="text1"/>
          <w:sz w:val="22"/>
          <w:szCs w:val="22"/>
        </w:rPr>
      </w:pPr>
    </w:p>
    <w:p w14:paraId="7CAECC48" w14:textId="1ACF1A46" w:rsidR="009C39C6" w:rsidRPr="004D2E40" w:rsidRDefault="009C39C6" w:rsidP="004D2E40">
      <w:pPr>
        <w:pStyle w:val="ListParagraph"/>
        <w:numPr>
          <w:ilvl w:val="0"/>
          <w:numId w:val="4"/>
        </w:numPr>
        <w:spacing w:line="276" w:lineRule="auto"/>
        <w:ind w:left="360"/>
        <w:rPr>
          <w:rFonts w:ascii="Times New Roman" w:hAnsi="Times New Roman" w:cs="Times New Roman"/>
          <w:color w:val="000000" w:themeColor="text1"/>
          <w:sz w:val="22"/>
          <w:szCs w:val="22"/>
        </w:rPr>
      </w:pPr>
      <w:r w:rsidRPr="004D2E40">
        <w:rPr>
          <w:rFonts w:ascii="Times New Roman" w:hAnsi="Times New Roman" w:cs="Times New Roman"/>
          <w:color w:val="000000" w:themeColor="text1"/>
          <w:sz w:val="22"/>
          <w:szCs w:val="22"/>
        </w:rPr>
        <w:t xml:space="preserve">Light has been </w:t>
      </w:r>
      <w:r w:rsidRPr="004D2E40">
        <w:rPr>
          <w:rFonts w:ascii="Times New Roman" w:hAnsi="Times New Roman" w:cs="Times New Roman"/>
          <w:color w:val="000000" w:themeColor="text1"/>
          <w:sz w:val="22"/>
          <w:szCs w:val="22"/>
        </w:rPr>
        <w:t>demonstrated</w:t>
      </w:r>
      <w:r w:rsidRPr="004D2E40">
        <w:rPr>
          <w:rFonts w:ascii="Times New Roman" w:hAnsi="Times New Roman" w:cs="Times New Roman"/>
          <w:color w:val="000000" w:themeColor="text1"/>
          <w:sz w:val="22"/>
          <w:szCs w:val="22"/>
        </w:rPr>
        <w:t xml:space="preserve"> as a strong medium for emotional experience: https://www.tcpi.com/psychological-impact-light-color/</w:t>
      </w:r>
    </w:p>
    <w:p w14:paraId="58DFDD84" w14:textId="77777777" w:rsidR="009C39C6" w:rsidRPr="004D2E40" w:rsidRDefault="009C39C6" w:rsidP="004D2E40">
      <w:pPr>
        <w:spacing w:line="276" w:lineRule="auto"/>
        <w:rPr>
          <w:rFonts w:ascii="Times New Roman" w:hAnsi="Times New Roman" w:cs="Times New Roman"/>
          <w:color w:val="000000" w:themeColor="text1"/>
          <w:sz w:val="22"/>
          <w:szCs w:val="22"/>
        </w:rPr>
      </w:pPr>
    </w:p>
    <w:p w14:paraId="1F41F86E" w14:textId="77777777" w:rsidR="009C39C6" w:rsidRPr="004D2E40" w:rsidRDefault="009C39C6" w:rsidP="004D2E40">
      <w:pPr>
        <w:pStyle w:val="ListParagraph"/>
        <w:numPr>
          <w:ilvl w:val="0"/>
          <w:numId w:val="4"/>
        </w:numPr>
        <w:spacing w:line="276" w:lineRule="auto"/>
        <w:ind w:left="360"/>
        <w:rPr>
          <w:rFonts w:ascii="Times New Roman" w:hAnsi="Times New Roman" w:cs="Times New Roman"/>
          <w:color w:val="000000" w:themeColor="text1"/>
          <w:sz w:val="22"/>
          <w:szCs w:val="22"/>
        </w:rPr>
      </w:pPr>
      <w:r w:rsidRPr="004D2E40">
        <w:rPr>
          <w:rFonts w:ascii="Times New Roman" w:hAnsi="Times New Roman" w:cs="Times New Roman"/>
          <w:color w:val="000000" w:themeColor="text1"/>
          <w:sz w:val="22"/>
          <w:szCs w:val="22"/>
        </w:rPr>
        <w:t>Pan-religious and spiritual - meaning of the light inside.</w:t>
      </w:r>
    </w:p>
    <w:p w14:paraId="40E467E2" w14:textId="28D681D8" w:rsidR="009C39C6" w:rsidRPr="004D2E40" w:rsidRDefault="009C39C6" w:rsidP="004D2E40">
      <w:pPr>
        <w:spacing w:line="276" w:lineRule="auto"/>
        <w:ind w:left="-360" w:firstLine="40"/>
        <w:rPr>
          <w:rFonts w:ascii="Times New Roman" w:hAnsi="Times New Roman" w:cs="Times New Roman"/>
          <w:color w:val="000000" w:themeColor="text1"/>
          <w:sz w:val="22"/>
          <w:szCs w:val="22"/>
        </w:rPr>
      </w:pPr>
    </w:p>
    <w:p w14:paraId="0589D5D3" w14:textId="3388783E" w:rsidR="00976643" w:rsidRPr="004D2E40" w:rsidRDefault="009C39C6" w:rsidP="004D2E40">
      <w:pPr>
        <w:pStyle w:val="ListParagraph"/>
        <w:numPr>
          <w:ilvl w:val="0"/>
          <w:numId w:val="4"/>
        </w:numPr>
        <w:spacing w:line="276" w:lineRule="auto"/>
        <w:ind w:left="360"/>
        <w:rPr>
          <w:rFonts w:ascii="Times New Roman" w:hAnsi="Times New Roman" w:cs="Times New Roman"/>
          <w:color w:val="000000" w:themeColor="text1"/>
          <w:sz w:val="22"/>
          <w:szCs w:val="22"/>
        </w:rPr>
      </w:pPr>
      <w:r w:rsidRPr="004D2E40">
        <w:rPr>
          <w:rFonts w:ascii="Times New Roman" w:hAnsi="Times New Roman" w:cs="Times New Roman"/>
          <w:color w:val="000000" w:themeColor="text1"/>
          <w:sz w:val="22"/>
          <w:szCs w:val="22"/>
        </w:rPr>
        <w:t>Calm lighting encourages</w:t>
      </w:r>
      <w:r w:rsidRPr="004D2E40">
        <w:rPr>
          <w:rFonts w:ascii="Times New Roman" w:hAnsi="Times New Roman" w:cs="Times New Roman"/>
          <w:color w:val="000000" w:themeColor="text1"/>
          <w:sz w:val="22"/>
          <w:szCs w:val="22"/>
        </w:rPr>
        <w:t xml:space="preserve"> a slowing down and filtering out of the noise (meditation) - focusing of sense</w:t>
      </w:r>
      <w:r w:rsidR="00976643" w:rsidRPr="004D2E40">
        <w:rPr>
          <w:rFonts w:ascii="Times New Roman" w:hAnsi="Times New Roman" w:cs="Times New Roman"/>
          <w:color w:val="000000" w:themeColor="text1"/>
          <w:sz w:val="22"/>
          <w:szCs w:val="22"/>
        </w:rPr>
        <w:t>s.</w:t>
      </w:r>
    </w:p>
    <w:p w14:paraId="4F7CF7E9" w14:textId="32A2D2A1" w:rsidR="009C39C6" w:rsidRPr="004D2E40" w:rsidRDefault="00976643" w:rsidP="004D2E40">
      <w:pPr>
        <w:spacing w:line="276" w:lineRule="auto"/>
        <w:rPr>
          <w:rFonts w:ascii="Times New Roman" w:hAnsi="Times New Roman" w:cs="Times New Roman"/>
          <w:b/>
          <w:bCs/>
          <w:color w:val="000000" w:themeColor="text1"/>
          <w:sz w:val="22"/>
          <w:szCs w:val="22"/>
        </w:rPr>
      </w:pPr>
      <w:r w:rsidRPr="004D2E40">
        <w:rPr>
          <w:rFonts w:ascii="Times New Roman" w:hAnsi="Times New Roman" w:cs="Times New Roman"/>
          <w:b/>
          <w:bCs/>
          <w:color w:val="000000" w:themeColor="text1"/>
          <w:sz w:val="22"/>
          <w:szCs w:val="22"/>
        </w:rPr>
        <w:lastRenderedPageBreak/>
        <w:t xml:space="preserve">Some </w:t>
      </w:r>
      <w:r w:rsidR="009C39C6" w:rsidRPr="004D2E40">
        <w:rPr>
          <w:rFonts w:ascii="Times New Roman" w:hAnsi="Times New Roman" w:cs="Times New Roman"/>
          <w:b/>
          <w:bCs/>
          <w:color w:val="000000" w:themeColor="text1"/>
          <w:sz w:val="22"/>
          <w:szCs w:val="22"/>
        </w:rPr>
        <w:t>Related Works</w:t>
      </w:r>
      <w:r w:rsidR="004D2E40">
        <w:rPr>
          <w:rFonts w:ascii="Times New Roman" w:hAnsi="Times New Roman" w:cs="Times New Roman"/>
          <w:b/>
          <w:bCs/>
          <w:color w:val="000000" w:themeColor="text1"/>
          <w:sz w:val="22"/>
          <w:szCs w:val="22"/>
        </w:rPr>
        <w:t xml:space="preserve"> - </w:t>
      </w:r>
      <w:r w:rsidR="004D2E40" w:rsidRPr="004D2E40">
        <w:rPr>
          <w:rFonts w:ascii="Times New Roman" w:hAnsi="Times New Roman" w:cs="Times New Roman"/>
          <w:color w:val="000000" w:themeColor="text1"/>
          <w:sz w:val="22"/>
          <w:szCs w:val="22"/>
        </w:rPr>
        <w:t>much more to be read</w:t>
      </w:r>
      <w:r w:rsidR="004D2E40">
        <w:rPr>
          <w:rFonts w:ascii="Times New Roman" w:hAnsi="Times New Roman" w:cs="Times New Roman"/>
          <w:color w:val="000000" w:themeColor="text1"/>
          <w:sz w:val="22"/>
          <w:szCs w:val="22"/>
        </w:rPr>
        <w:t>!</w:t>
      </w:r>
      <w:bookmarkStart w:id="0" w:name="_GoBack"/>
      <w:bookmarkEnd w:id="0"/>
    </w:p>
    <w:p w14:paraId="3159A9A6" w14:textId="133A0E0D" w:rsidR="00976643" w:rsidRPr="004D2E40" w:rsidRDefault="00976643" w:rsidP="004D2E40">
      <w:pPr>
        <w:spacing w:before="280" w:after="140" w:line="276" w:lineRule="auto"/>
        <w:outlineLvl w:val="0"/>
        <w:rPr>
          <w:rFonts w:ascii="Times New Roman" w:hAnsi="Times New Roman" w:cs="Times New Roman"/>
          <w:color w:val="000000" w:themeColor="text1"/>
          <w:sz w:val="22"/>
          <w:szCs w:val="22"/>
        </w:rPr>
      </w:pPr>
      <w:r w:rsidRPr="00976643">
        <w:rPr>
          <w:rFonts w:ascii="Times New Roman" w:eastAsia="Times New Roman" w:hAnsi="Times New Roman" w:cs="Times New Roman"/>
          <w:color w:val="000000" w:themeColor="text1"/>
          <w:kern w:val="36"/>
          <w:sz w:val="22"/>
          <w:szCs w:val="22"/>
          <w:lang w:eastAsia="en-GB"/>
        </w:rPr>
        <w:t>Lighting to Make You Feel Better: Improving the Mood of Elderly People with Affective Ambiences</w:t>
      </w:r>
      <w:r w:rsidRPr="004D2E40">
        <w:rPr>
          <w:rFonts w:ascii="Times New Roman" w:hAnsi="Times New Roman" w:cs="Times New Roman"/>
          <w:color w:val="000000" w:themeColor="text1"/>
          <w:sz w:val="22"/>
          <w:szCs w:val="22"/>
        </w:rPr>
        <w:t xml:space="preserve"> </w:t>
      </w:r>
      <w:hyperlink r:id="rId7" w:history="1">
        <w:r w:rsidRPr="004D2E40">
          <w:rPr>
            <w:rStyle w:val="Hyperlink"/>
            <w:rFonts w:ascii="Times New Roman" w:hAnsi="Times New Roman" w:cs="Times New Roman"/>
            <w:color w:val="000000" w:themeColor="text1"/>
            <w:sz w:val="22"/>
            <w:szCs w:val="22"/>
          </w:rPr>
          <w:t>https://www.ncbi.nlm.nih.gov/pmc/articles/PMC4507869/</w:t>
        </w:r>
      </w:hyperlink>
      <w:r w:rsidR="004D2E40">
        <w:rPr>
          <w:rFonts w:ascii="Times New Roman" w:hAnsi="Times New Roman" w:cs="Times New Roman"/>
          <w:color w:val="000000" w:themeColor="text1"/>
          <w:sz w:val="22"/>
          <w:szCs w:val="22"/>
        </w:rPr>
        <w:t xml:space="preserve"> </w:t>
      </w:r>
    </w:p>
    <w:p w14:paraId="78DD7022" w14:textId="3539CE08" w:rsidR="00976643" w:rsidRPr="004D2E40" w:rsidRDefault="00976643" w:rsidP="004D2E40">
      <w:pPr>
        <w:spacing w:before="280" w:after="140" w:line="276" w:lineRule="auto"/>
        <w:outlineLvl w:val="0"/>
        <w:rPr>
          <w:rFonts w:ascii="Times New Roman" w:hAnsi="Times New Roman" w:cs="Times New Roman"/>
          <w:color w:val="000000" w:themeColor="text1"/>
          <w:sz w:val="22"/>
          <w:szCs w:val="22"/>
        </w:rPr>
      </w:pPr>
      <w:r w:rsidRPr="004D2E40">
        <w:rPr>
          <w:rFonts w:ascii="Times New Roman" w:hAnsi="Times New Roman" w:cs="Times New Roman"/>
          <w:color w:val="000000" w:themeColor="text1"/>
          <w:sz w:val="22"/>
          <w:szCs w:val="22"/>
        </w:rPr>
        <w:t>The Effects of Lighting Colour on Emotion</w:t>
      </w:r>
      <w:r w:rsidRPr="004D2E40">
        <w:rPr>
          <w:rFonts w:ascii="Times New Roman" w:hAnsi="Times New Roman" w:cs="Times New Roman"/>
          <w:color w:val="000000" w:themeColor="text1"/>
          <w:sz w:val="22"/>
          <w:szCs w:val="22"/>
        </w:rPr>
        <w:br/>
      </w:r>
      <w:hyperlink r:id="rId8" w:history="1">
        <w:r w:rsidRPr="004D2E40">
          <w:rPr>
            <w:rStyle w:val="Hyperlink"/>
            <w:rFonts w:ascii="Times New Roman" w:hAnsi="Times New Roman" w:cs="Times New Roman"/>
            <w:color w:val="000000" w:themeColor="text1"/>
            <w:sz w:val="22"/>
            <w:szCs w:val="22"/>
          </w:rPr>
          <w:t>https://www.ncbi.nlm.nih.gov/pmc/articles/PMC5509601/</w:t>
        </w:r>
      </w:hyperlink>
      <w:r w:rsidR="004D2E40">
        <w:rPr>
          <w:rFonts w:ascii="Times New Roman" w:hAnsi="Times New Roman" w:cs="Times New Roman"/>
          <w:color w:val="000000" w:themeColor="text1"/>
          <w:sz w:val="22"/>
          <w:szCs w:val="22"/>
        </w:rPr>
        <w:t xml:space="preserve"> </w:t>
      </w:r>
    </w:p>
    <w:p w14:paraId="3E54EE3C" w14:textId="63BCD668" w:rsidR="00976643" w:rsidRPr="004D2E40" w:rsidRDefault="00976643" w:rsidP="004D2E40">
      <w:pPr>
        <w:spacing w:before="280" w:after="140" w:line="276" w:lineRule="auto"/>
        <w:outlineLvl w:val="0"/>
        <w:rPr>
          <w:rFonts w:ascii="Times New Roman" w:hAnsi="Times New Roman" w:cs="Times New Roman"/>
          <w:color w:val="000000" w:themeColor="text1"/>
          <w:sz w:val="22"/>
          <w:szCs w:val="22"/>
        </w:rPr>
      </w:pPr>
      <w:r w:rsidRPr="004D2E40">
        <w:rPr>
          <w:rFonts w:ascii="Times New Roman" w:hAnsi="Times New Roman" w:cs="Times New Roman"/>
          <w:color w:val="000000" w:themeColor="text1"/>
          <w:sz w:val="22"/>
          <w:szCs w:val="22"/>
        </w:rPr>
        <w:t>The Effects of Indoor Lighting on Mood and Cognition</w:t>
      </w:r>
      <w:r w:rsidRPr="004D2E40">
        <w:rPr>
          <w:rFonts w:ascii="Times New Roman" w:hAnsi="Times New Roman" w:cs="Times New Roman"/>
          <w:color w:val="000000" w:themeColor="text1"/>
          <w:sz w:val="22"/>
          <w:szCs w:val="22"/>
        </w:rPr>
        <w:br/>
      </w:r>
      <w:hyperlink r:id="rId9" w:history="1">
        <w:r w:rsidRPr="004D2E40">
          <w:rPr>
            <w:rStyle w:val="Hyperlink"/>
            <w:rFonts w:ascii="Times New Roman" w:hAnsi="Times New Roman" w:cs="Times New Roman"/>
            <w:color w:val="000000" w:themeColor="text1"/>
            <w:sz w:val="22"/>
            <w:szCs w:val="22"/>
          </w:rPr>
          <w:t>https://www.sciencedirect.com/science/article/abs/pii/0272494495900136</w:t>
        </w:r>
      </w:hyperlink>
      <w:r w:rsidRPr="004D2E40">
        <w:rPr>
          <w:rFonts w:ascii="Times New Roman" w:hAnsi="Times New Roman" w:cs="Times New Roman"/>
          <w:color w:val="000000" w:themeColor="text1"/>
          <w:sz w:val="22"/>
          <w:szCs w:val="22"/>
        </w:rPr>
        <w:t xml:space="preserve"> </w:t>
      </w:r>
    </w:p>
    <w:p w14:paraId="657F55FA" w14:textId="372E9699" w:rsidR="004D2E40" w:rsidRPr="004D2E40" w:rsidRDefault="00976643" w:rsidP="004D2E40">
      <w:pPr>
        <w:pStyle w:val="Heading1"/>
        <w:spacing w:before="0" w:beforeAutospacing="0" w:after="0" w:afterAutospacing="0" w:line="276" w:lineRule="auto"/>
        <w:rPr>
          <w:b w:val="0"/>
          <w:bCs w:val="0"/>
          <w:color w:val="000000" w:themeColor="text1"/>
          <w:sz w:val="22"/>
          <w:szCs w:val="22"/>
        </w:rPr>
      </w:pPr>
      <w:r w:rsidRPr="004D2E40">
        <w:rPr>
          <w:b w:val="0"/>
          <w:bCs w:val="0"/>
          <w:color w:val="000000" w:themeColor="text1"/>
          <w:sz w:val="22"/>
          <w:szCs w:val="22"/>
        </w:rPr>
        <w:t xml:space="preserve">Affective </w:t>
      </w:r>
      <w:r w:rsidR="004D2E40" w:rsidRPr="004D2E40">
        <w:rPr>
          <w:b w:val="0"/>
          <w:bCs w:val="0"/>
          <w:color w:val="000000" w:themeColor="text1"/>
          <w:sz w:val="22"/>
          <w:szCs w:val="22"/>
        </w:rPr>
        <w:t>A</w:t>
      </w:r>
      <w:r w:rsidRPr="004D2E40">
        <w:rPr>
          <w:b w:val="0"/>
          <w:bCs w:val="0"/>
          <w:color w:val="000000" w:themeColor="text1"/>
          <w:sz w:val="22"/>
          <w:szCs w:val="22"/>
        </w:rPr>
        <w:t xml:space="preserve">mbiences </w:t>
      </w:r>
      <w:r w:rsidR="004D2E40" w:rsidRPr="004D2E40">
        <w:rPr>
          <w:b w:val="0"/>
          <w:bCs w:val="0"/>
          <w:color w:val="000000" w:themeColor="text1"/>
          <w:sz w:val="22"/>
          <w:szCs w:val="22"/>
        </w:rPr>
        <w:t xml:space="preserve">Created with Lighting </w:t>
      </w:r>
    </w:p>
    <w:p w14:paraId="5E7A3AA8" w14:textId="3C1EF136" w:rsidR="00976643" w:rsidRPr="004D2E40" w:rsidRDefault="004D2E40" w:rsidP="004D2E40">
      <w:pPr>
        <w:pStyle w:val="Heading1"/>
        <w:spacing w:before="0" w:beforeAutospacing="0" w:after="0" w:afterAutospacing="0" w:line="276" w:lineRule="auto"/>
        <w:rPr>
          <w:b w:val="0"/>
          <w:bCs w:val="0"/>
          <w:color w:val="000000" w:themeColor="text1"/>
          <w:sz w:val="22"/>
          <w:szCs w:val="22"/>
        </w:rPr>
      </w:pPr>
      <w:hyperlink r:id="rId10" w:history="1">
        <w:r w:rsidRPr="004D2E40">
          <w:rPr>
            <w:rStyle w:val="Hyperlink"/>
            <w:b w:val="0"/>
            <w:bCs w:val="0"/>
            <w:color w:val="000000" w:themeColor="text1"/>
            <w:sz w:val="22"/>
            <w:szCs w:val="22"/>
          </w:rPr>
          <w:t>https://journals.sagepub.com/doi/full/10.1177/1477153514560423?casa_token=z1H5F-TtT94AAAAA%3AP_2-07-tyDKck6zqFhWm4aMO5IMy35iNp6L660DqnjeZGSgB661ENs5MJQ5cNZ_zhyiLvSYcQWVn3w</w:t>
        </w:r>
      </w:hyperlink>
      <w:r w:rsidRPr="004D2E40">
        <w:rPr>
          <w:b w:val="0"/>
          <w:bCs w:val="0"/>
          <w:color w:val="000000" w:themeColor="text1"/>
          <w:sz w:val="22"/>
          <w:szCs w:val="22"/>
        </w:rPr>
        <w:t xml:space="preserve"> </w:t>
      </w:r>
      <w:r w:rsidRPr="004D2E40">
        <w:rPr>
          <w:b w:val="0"/>
          <w:bCs w:val="0"/>
          <w:color w:val="000000" w:themeColor="text1"/>
          <w:sz w:val="22"/>
          <w:szCs w:val="22"/>
        </w:rPr>
        <w:br/>
      </w:r>
    </w:p>
    <w:p w14:paraId="3B3DCE0D" w14:textId="3D7FF726" w:rsidR="00976643" w:rsidRPr="004D2E40" w:rsidRDefault="00976643" w:rsidP="004D2E40">
      <w:pPr>
        <w:spacing w:line="276" w:lineRule="auto"/>
        <w:rPr>
          <w:rFonts w:ascii="Times New Roman" w:eastAsia="Times New Roman" w:hAnsi="Times New Roman" w:cs="Times New Roman"/>
          <w:color w:val="000000" w:themeColor="text1"/>
          <w:sz w:val="22"/>
          <w:szCs w:val="22"/>
          <w:lang w:eastAsia="en-GB"/>
        </w:rPr>
      </w:pPr>
      <w:r w:rsidRPr="00976643">
        <w:rPr>
          <w:rFonts w:ascii="Times New Roman" w:eastAsia="Times New Roman" w:hAnsi="Times New Roman" w:cs="Times New Roman"/>
          <w:color w:val="000000" w:themeColor="text1"/>
          <w:sz w:val="22"/>
          <w:szCs w:val="22"/>
          <w:lang w:eastAsia="en-GB"/>
        </w:rPr>
        <w:t xml:space="preserve">The </w:t>
      </w:r>
      <w:r w:rsidRPr="004D2E40">
        <w:rPr>
          <w:rFonts w:ascii="Times New Roman" w:eastAsia="Times New Roman" w:hAnsi="Times New Roman" w:cs="Times New Roman"/>
          <w:color w:val="000000" w:themeColor="text1"/>
          <w:sz w:val="22"/>
          <w:szCs w:val="22"/>
          <w:lang w:eastAsia="en-GB"/>
        </w:rPr>
        <w:t>I</w:t>
      </w:r>
      <w:r w:rsidRPr="00976643">
        <w:rPr>
          <w:rFonts w:ascii="Times New Roman" w:eastAsia="Times New Roman" w:hAnsi="Times New Roman" w:cs="Times New Roman"/>
          <w:color w:val="000000" w:themeColor="text1"/>
          <w:sz w:val="22"/>
          <w:szCs w:val="22"/>
          <w:lang w:eastAsia="en-GB"/>
        </w:rPr>
        <w:t xml:space="preserve">mpact of </w:t>
      </w:r>
      <w:r w:rsidRPr="004D2E40">
        <w:rPr>
          <w:rFonts w:ascii="Times New Roman" w:eastAsia="Times New Roman" w:hAnsi="Times New Roman" w:cs="Times New Roman"/>
          <w:color w:val="000000" w:themeColor="text1"/>
          <w:sz w:val="22"/>
          <w:szCs w:val="22"/>
          <w:lang w:eastAsia="en-GB"/>
        </w:rPr>
        <w:t>Li</w:t>
      </w:r>
      <w:r w:rsidRPr="00976643">
        <w:rPr>
          <w:rFonts w:ascii="Times New Roman" w:eastAsia="Times New Roman" w:hAnsi="Times New Roman" w:cs="Times New Roman"/>
          <w:color w:val="000000" w:themeColor="text1"/>
          <w:sz w:val="22"/>
          <w:szCs w:val="22"/>
          <w:lang w:eastAsia="en-GB"/>
        </w:rPr>
        <w:t xml:space="preserve">ght and </w:t>
      </w:r>
      <w:r w:rsidRPr="004D2E40">
        <w:rPr>
          <w:rFonts w:ascii="Times New Roman" w:eastAsia="Times New Roman" w:hAnsi="Times New Roman" w:cs="Times New Roman"/>
          <w:color w:val="000000" w:themeColor="text1"/>
          <w:sz w:val="22"/>
          <w:szCs w:val="22"/>
          <w:lang w:eastAsia="en-GB"/>
        </w:rPr>
        <w:t>C</w:t>
      </w:r>
      <w:r w:rsidRPr="00976643">
        <w:rPr>
          <w:rFonts w:ascii="Times New Roman" w:eastAsia="Times New Roman" w:hAnsi="Times New Roman" w:cs="Times New Roman"/>
          <w:color w:val="000000" w:themeColor="text1"/>
          <w:sz w:val="22"/>
          <w:szCs w:val="22"/>
          <w:lang w:eastAsia="en-GB"/>
        </w:rPr>
        <w:t xml:space="preserve">olour on </w:t>
      </w:r>
      <w:r w:rsidRPr="004D2E40">
        <w:rPr>
          <w:rFonts w:ascii="Times New Roman" w:eastAsia="Times New Roman" w:hAnsi="Times New Roman" w:cs="Times New Roman"/>
          <w:color w:val="000000" w:themeColor="text1"/>
          <w:sz w:val="22"/>
          <w:szCs w:val="22"/>
          <w:lang w:eastAsia="en-GB"/>
        </w:rPr>
        <w:t>P</w:t>
      </w:r>
      <w:r w:rsidRPr="00976643">
        <w:rPr>
          <w:rFonts w:ascii="Times New Roman" w:eastAsia="Times New Roman" w:hAnsi="Times New Roman" w:cs="Times New Roman"/>
          <w:color w:val="000000" w:themeColor="text1"/>
          <w:sz w:val="22"/>
          <w:szCs w:val="22"/>
          <w:lang w:eastAsia="en-GB"/>
        </w:rPr>
        <w:t xml:space="preserve">sychological </w:t>
      </w:r>
      <w:r w:rsidRPr="004D2E40">
        <w:rPr>
          <w:rFonts w:ascii="Times New Roman" w:eastAsia="Times New Roman" w:hAnsi="Times New Roman" w:cs="Times New Roman"/>
          <w:color w:val="000000" w:themeColor="text1"/>
          <w:sz w:val="22"/>
          <w:szCs w:val="22"/>
          <w:lang w:eastAsia="en-GB"/>
        </w:rPr>
        <w:t>M</w:t>
      </w:r>
      <w:r w:rsidRPr="00976643">
        <w:rPr>
          <w:rFonts w:ascii="Times New Roman" w:eastAsia="Times New Roman" w:hAnsi="Times New Roman" w:cs="Times New Roman"/>
          <w:color w:val="000000" w:themeColor="text1"/>
          <w:sz w:val="22"/>
          <w:szCs w:val="22"/>
          <w:lang w:eastAsia="en-GB"/>
        </w:rPr>
        <w:t>ood: a cross-cultural study of indoor work environments</w:t>
      </w:r>
    </w:p>
    <w:p w14:paraId="22F3FE72" w14:textId="11EC6C1D" w:rsidR="00976643" w:rsidRPr="004D2E40" w:rsidRDefault="00976643" w:rsidP="004D2E40">
      <w:pPr>
        <w:spacing w:line="276" w:lineRule="auto"/>
        <w:rPr>
          <w:rFonts w:ascii="Times New Roman" w:eastAsia="Times New Roman" w:hAnsi="Times New Roman" w:cs="Times New Roman"/>
          <w:color w:val="000000" w:themeColor="text1"/>
          <w:sz w:val="22"/>
          <w:szCs w:val="22"/>
          <w:lang w:eastAsia="en-GB"/>
        </w:rPr>
      </w:pPr>
      <w:hyperlink r:id="rId11" w:history="1">
        <w:r w:rsidRPr="004D2E40">
          <w:rPr>
            <w:rStyle w:val="Hyperlink"/>
            <w:rFonts w:ascii="Times New Roman" w:eastAsia="Times New Roman" w:hAnsi="Times New Roman" w:cs="Times New Roman"/>
            <w:color w:val="000000" w:themeColor="text1"/>
            <w:sz w:val="22"/>
            <w:szCs w:val="22"/>
            <w:lang w:eastAsia="en-GB"/>
          </w:rPr>
          <w:t>https://www.tandfonline.com/doi/abs/10.1080/00140130600858142?src=recsys&amp;journalCode=terg20</w:t>
        </w:r>
      </w:hyperlink>
      <w:r w:rsidRPr="004D2E40">
        <w:rPr>
          <w:rFonts w:ascii="Times New Roman" w:eastAsia="Times New Roman" w:hAnsi="Times New Roman" w:cs="Times New Roman"/>
          <w:color w:val="000000" w:themeColor="text1"/>
          <w:sz w:val="22"/>
          <w:szCs w:val="22"/>
          <w:lang w:eastAsia="en-GB"/>
        </w:rPr>
        <w:t xml:space="preserve"> </w:t>
      </w:r>
    </w:p>
    <w:p w14:paraId="35FC4E3B" w14:textId="2B520207" w:rsidR="004D2E40" w:rsidRPr="004D2E40" w:rsidRDefault="004D2E40" w:rsidP="004D2E40">
      <w:pPr>
        <w:spacing w:line="276" w:lineRule="auto"/>
        <w:rPr>
          <w:rFonts w:ascii="Times New Roman" w:eastAsia="Times New Roman" w:hAnsi="Times New Roman" w:cs="Times New Roman"/>
          <w:color w:val="000000" w:themeColor="text1"/>
          <w:sz w:val="22"/>
          <w:szCs w:val="22"/>
          <w:lang w:eastAsia="en-GB"/>
        </w:rPr>
      </w:pPr>
    </w:p>
    <w:p w14:paraId="15EB4852" w14:textId="77777777" w:rsidR="004D2E40" w:rsidRPr="004D2E40" w:rsidRDefault="004D2E40" w:rsidP="004D2E40">
      <w:pPr>
        <w:spacing w:line="276" w:lineRule="auto"/>
        <w:rPr>
          <w:rFonts w:ascii="Times New Roman" w:eastAsia="Times New Roman" w:hAnsi="Times New Roman" w:cs="Times New Roman"/>
          <w:color w:val="000000" w:themeColor="text1"/>
          <w:sz w:val="22"/>
          <w:szCs w:val="22"/>
          <w:lang w:eastAsia="en-GB"/>
        </w:rPr>
      </w:pPr>
      <w:r w:rsidRPr="004D2E40">
        <w:rPr>
          <w:rFonts w:ascii="Times New Roman" w:eastAsia="Times New Roman" w:hAnsi="Times New Roman" w:cs="Times New Roman"/>
          <w:color w:val="000000" w:themeColor="text1"/>
          <w:sz w:val="22"/>
          <w:szCs w:val="22"/>
          <w:shd w:val="clear" w:color="auto" w:fill="FFFFFF"/>
          <w:lang w:eastAsia="en-GB"/>
        </w:rPr>
        <w:t xml:space="preserve">Golden, RN, </w:t>
      </w:r>
      <w:proofErr w:type="spellStart"/>
      <w:r w:rsidRPr="004D2E40">
        <w:rPr>
          <w:rFonts w:ascii="Times New Roman" w:eastAsia="Times New Roman" w:hAnsi="Times New Roman" w:cs="Times New Roman"/>
          <w:color w:val="000000" w:themeColor="text1"/>
          <w:sz w:val="22"/>
          <w:szCs w:val="22"/>
          <w:shd w:val="clear" w:color="auto" w:fill="FFFFFF"/>
          <w:lang w:eastAsia="en-GB"/>
        </w:rPr>
        <w:t>Gaynes</w:t>
      </w:r>
      <w:proofErr w:type="spellEnd"/>
      <w:r w:rsidRPr="004D2E40">
        <w:rPr>
          <w:rFonts w:ascii="Times New Roman" w:eastAsia="Times New Roman" w:hAnsi="Times New Roman" w:cs="Times New Roman"/>
          <w:color w:val="000000" w:themeColor="text1"/>
          <w:sz w:val="22"/>
          <w:szCs w:val="22"/>
          <w:shd w:val="clear" w:color="auto" w:fill="FFFFFF"/>
          <w:lang w:eastAsia="en-GB"/>
        </w:rPr>
        <w:t xml:space="preserve">, BN, </w:t>
      </w:r>
      <w:proofErr w:type="spellStart"/>
      <w:r w:rsidRPr="004D2E40">
        <w:rPr>
          <w:rFonts w:ascii="Times New Roman" w:eastAsia="Times New Roman" w:hAnsi="Times New Roman" w:cs="Times New Roman"/>
          <w:color w:val="000000" w:themeColor="text1"/>
          <w:sz w:val="22"/>
          <w:szCs w:val="22"/>
          <w:shd w:val="clear" w:color="auto" w:fill="FFFFFF"/>
          <w:lang w:eastAsia="en-GB"/>
        </w:rPr>
        <w:t>Ekstrom</w:t>
      </w:r>
      <w:proofErr w:type="spellEnd"/>
      <w:r w:rsidRPr="004D2E40">
        <w:rPr>
          <w:rFonts w:ascii="Times New Roman" w:eastAsia="Times New Roman" w:hAnsi="Times New Roman" w:cs="Times New Roman"/>
          <w:color w:val="000000" w:themeColor="text1"/>
          <w:sz w:val="22"/>
          <w:szCs w:val="22"/>
          <w:shd w:val="clear" w:color="auto" w:fill="FFFFFF"/>
          <w:lang w:eastAsia="en-GB"/>
        </w:rPr>
        <w:t xml:space="preserve">, RD, Hamer, RM, Jacobsen, FM, </w:t>
      </w:r>
      <w:proofErr w:type="spellStart"/>
      <w:r w:rsidRPr="004D2E40">
        <w:rPr>
          <w:rFonts w:ascii="Times New Roman" w:eastAsia="Times New Roman" w:hAnsi="Times New Roman" w:cs="Times New Roman"/>
          <w:color w:val="000000" w:themeColor="text1"/>
          <w:sz w:val="22"/>
          <w:szCs w:val="22"/>
          <w:shd w:val="clear" w:color="auto" w:fill="FFFFFF"/>
          <w:lang w:eastAsia="en-GB"/>
        </w:rPr>
        <w:t>Suppes</w:t>
      </w:r>
      <w:proofErr w:type="spellEnd"/>
      <w:r w:rsidRPr="004D2E40">
        <w:rPr>
          <w:rFonts w:ascii="Times New Roman" w:eastAsia="Times New Roman" w:hAnsi="Times New Roman" w:cs="Times New Roman"/>
          <w:color w:val="000000" w:themeColor="text1"/>
          <w:sz w:val="22"/>
          <w:szCs w:val="22"/>
          <w:shd w:val="clear" w:color="auto" w:fill="FFFFFF"/>
          <w:lang w:eastAsia="en-GB"/>
        </w:rPr>
        <w:t xml:space="preserve">, T, Wisner, KL, </w:t>
      </w:r>
      <w:proofErr w:type="spellStart"/>
      <w:r w:rsidRPr="004D2E40">
        <w:rPr>
          <w:rFonts w:ascii="Times New Roman" w:eastAsia="Times New Roman" w:hAnsi="Times New Roman" w:cs="Times New Roman"/>
          <w:color w:val="000000" w:themeColor="text1"/>
          <w:sz w:val="22"/>
          <w:szCs w:val="22"/>
          <w:shd w:val="clear" w:color="auto" w:fill="FFFFFF"/>
          <w:lang w:eastAsia="en-GB"/>
        </w:rPr>
        <w:t>Nemeroff</w:t>
      </w:r>
      <w:proofErr w:type="spellEnd"/>
      <w:r w:rsidRPr="004D2E40">
        <w:rPr>
          <w:rFonts w:ascii="Times New Roman" w:eastAsia="Times New Roman" w:hAnsi="Times New Roman" w:cs="Times New Roman"/>
          <w:color w:val="000000" w:themeColor="text1"/>
          <w:sz w:val="22"/>
          <w:szCs w:val="22"/>
          <w:shd w:val="clear" w:color="auto" w:fill="FFFFFF"/>
          <w:lang w:eastAsia="en-GB"/>
        </w:rPr>
        <w:t>, CB. </w:t>
      </w:r>
      <w:r w:rsidRPr="004D2E40">
        <w:rPr>
          <w:rFonts w:ascii="Times New Roman" w:eastAsia="Times New Roman" w:hAnsi="Times New Roman" w:cs="Times New Roman"/>
          <w:color w:val="000000" w:themeColor="text1"/>
          <w:sz w:val="22"/>
          <w:szCs w:val="22"/>
          <w:lang w:eastAsia="en-GB"/>
        </w:rPr>
        <w:t>The efficacy of light therapy in the treatment of mood disorders: A review and meta-analysis of the evidence</w:t>
      </w:r>
      <w:r w:rsidRPr="004D2E40">
        <w:rPr>
          <w:rFonts w:ascii="Times New Roman" w:eastAsia="Times New Roman" w:hAnsi="Times New Roman" w:cs="Times New Roman"/>
          <w:color w:val="000000" w:themeColor="text1"/>
          <w:sz w:val="22"/>
          <w:szCs w:val="22"/>
          <w:shd w:val="clear" w:color="auto" w:fill="FFFFFF"/>
          <w:lang w:eastAsia="en-GB"/>
        </w:rPr>
        <w:t>. American Journal of Psychiatry </w:t>
      </w:r>
      <w:r w:rsidRPr="004D2E40">
        <w:rPr>
          <w:rFonts w:ascii="Times New Roman" w:eastAsia="Times New Roman" w:hAnsi="Times New Roman" w:cs="Times New Roman"/>
          <w:color w:val="000000" w:themeColor="text1"/>
          <w:sz w:val="22"/>
          <w:szCs w:val="22"/>
          <w:lang w:eastAsia="en-GB"/>
        </w:rPr>
        <w:t>2005</w:t>
      </w:r>
      <w:r w:rsidRPr="004D2E40">
        <w:rPr>
          <w:rFonts w:ascii="Times New Roman" w:eastAsia="Times New Roman" w:hAnsi="Times New Roman" w:cs="Times New Roman"/>
          <w:color w:val="000000" w:themeColor="text1"/>
          <w:sz w:val="22"/>
          <w:szCs w:val="22"/>
          <w:shd w:val="clear" w:color="auto" w:fill="FFFFFF"/>
          <w:lang w:eastAsia="en-GB"/>
        </w:rPr>
        <w:t>; 162: </w:t>
      </w:r>
      <w:r w:rsidRPr="004D2E40">
        <w:rPr>
          <w:rFonts w:ascii="Times New Roman" w:eastAsia="Times New Roman" w:hAnsi="Times New Roman" w:cs="Times New Roman"/>
          <w:color w:val="000000" w:themeColor="text1"/>
          <w:sz w:val="22"/>
          <w:szCs w:val="22"/>
          <w:lang w:eastAsia="en-GB"/>
        </w:rPr>
        <w:t>656</w:t>
      </w:r>
      <w:r w:rsidRPr="004D2E40">
        <w:rPr>
          <w:rFonts w:ascii="Times New Roman" w:eastAsia="Times New Roman" w:hAnsi="Times New Roman" w:cs="Times New Roman"/>
          <w:color w:val="000000" w:themeColor="text1"/>
          <w:sz w:val="22"/>
          <w:szCs w:val="22"/>
          <w:shd w:val="clear" w:color="auto" w:fill="FFFFFF"/>
          <w:lang w:eastAsia="en-GB"/>
        </w:rPr>
        <w:t>–</w:t>
      </w:r>
      <w:r w:rsidRPr="004D2E40">
        <w:rPr>
          <w:rFonts w:ascii="Times New Roman" w:eastAsia="Times New Roman" w:hAnsi="Times New Roman" w:cs="Times New Roman"/>
          <w:color w:val="000000" w:themeColor="text1"/>
          <w:sz w:val="22"/>
          <w:szCs w:val="22"/>
          <w:lang w:eastAsia="en-GB"/>
        </w:rPr>
        <w:t>662</w:t>
      </w:r>
      <w:r w:rsidRPr="004D2E40">
        <w:rPr>
          <w:rFonts w:ascii="Times New Roman" w:eastAsia="Times New Roman" w:hAnsi="Times New Roman" w:cs="Times New Roman"/>
          <w:color w:val="000000" w:themeColor="text1"/>
          <w:sz w:val="22"/>
          <w:szCs w:val="22"/>
          <w:shd w:val="clear" w:color="auto" w:fill="FFFFFF"/>
          <w:lang w:eastAsia="en-GB"/>
        </w:rPr>
        <w:t>. </w:t>
      </w:r>
    </w:p>
    <w:p w14:paraId="0424A329" w14:textId="7E4235E5" w:rsidR="004D2E40" w:rsidRPr="004D2E40" w:rsidRDefault="004D2E40" w:rsidP="004D2E40">
      <w:pPr>
        <w:spacing w:line="276" w:lineRule="auto"/>
        <w:rPr>
          <w:rFonts w:ascii="Times New Roman" w:eastAsia="Times New Roman" w:hAnsi="Times New Roman" w:cs="Times New Roman"/>
          <w:color w:val="000000" w:themeColor="text1"/>
          <w:sz w:val="22"/>
          <w:szCs w:val="22"/>
          <w:lang w:eastAsia="en-GB"/>
        </w:rPr>
      </w:pPr>
    </w:p>
    <w:p w14:paraId="3C752CEA" w14:textId="77777777" w:rsidR="004D2E40" w:rsidRPr="004D2E40" w:rsidRDefault="004D2E40" w:rsidP="004D2E40">
      <w:pPr>
        <w:spacing w:line="276" w:lineRule="auto"/>
        <w:rPr>
          <w:rFonts w:ascii="Times New Roman" w:eastAsia="Times New Roman" w:hAnsi="Times New Roman" w:cs="Times New Roman"/>
          <w:color w:val="000000" w:themeColor="text1"/>
          <w:sz w:val="22"/>
          <w:szCs w:val="22"/>
          <w:lang w:eastAsia="en-GB"/>
        </w:rPr>
      </w:pPr>
      <w:proofErr w:type="spellStart"/>
      <w:r w:rsidRPr="004D2E40">
        <w:rPr>
          <w:rFonts w:ascii="Times New Roman" w:eastAsia="Times New Roman" w:hAnsi="Times New Roman" w:cs="Times New Roman"/>
          <w:color w:val="000000" w:themeColor="text1"/>
          <w:sz w:val="22"/>
          <w:szCs w:val="22"/>
          <w:shd w:val="clear" w:color="auto" w:fill="FFFFFF"/>
          <w:lang w:eastAsia="en-GB"/>
        </w:rPr>
        <w:t>Lieverse</w:t>
      </w:r>
      <w:proofErr w:type="spellEnd"/>
      <w:r w:rsidRPr="004D2E40">
        <w:rPr>
          <w:rFonts w:ascii="Times New Roman" w:eastAsia="Times New Roman" w:hAnsi="Times New Roman" w:cs="Times New Roman"/>
          <w:color w:val="000000" w:themeColor="text1"/>
          <w:sz w:val="22"/>
          <w:szCs w:val="22"/>
          <w:shd w:val="clear" w:color="auto" w:fill="FFFFFF"/>
          <w:lang w:eastAsia="en-GB"/>
        </w:rPr>
        <w:t xml:space="preserve">, R, Van </w:t>
      </w:r>
      <w:proofErr w:type="spellStart"/>
      <w:r w:rsidRPr="004D2E40">
        <w:rPr>
          <w:rFonts w:ascii="Times New Roman" w:eastAsia="Times New Roman" w:hAnsi="Times New Roman" w:cs="Times New Roman"/>
          <w:color w:val="000000" w:themeColor="text1"/>
          <w:sz w:val="22"/>
          <w:szCs w:val="22"/>
          <w:shd w:val="clear" w:color="auto" w:fill="FFFFFF"/>
          <w:lang w:eastAsia="en-GB"/>
        </w:rPr>
        <w:t>Someren</w:t>
      </w:r>
      <w:proofErr w:type="spellEnd"/>
      <w:r w:rsidRPr="004D2E40">
        <w:rPr>
          <w:rFonts w:ascii="Times New Roman" w:eastAsia="Times New Roman" w:hAnsi="Times New Roman" w:cs="Times New Roman"/>
          <w:color w:val="000000" w:themeColor="text1"/>
          <w:sz w:val="22"/>
          <w:szCs w:val="22"/>
          <w:shd w:val="clear" w:color="auto" w:fill="FFFFFF"/>
          <w:lang w:eastAsia="en-GB"/>
        </w:rPr>
        <w:t xml:space="preserve">, EJ, </w:t>
      </w:r>
      <w:proofErr w:type="spellStart"/>
      <w:r w:rsidRPr="004D2E40">
        <w:rPr>
          <w:rFonts w:ascii="Times New Roman" w:eastAsia="Times New Roman" w:hAnsi="Times New Roman" w:cs="Times New Roman"/>
          <w:color w:val="000000" w:themeColor="text1"/>
          <w:sz w:val="22"/>
          <w:szCs w:val="22"/>
          <w:shd w:val="clear" w:color="auto" w:fill="FFFFFF"/>
          <w:lang w:eastAsia="en-GB"/>
        </w:rPr>
        <w:t>Nielen</w:t>
      </w:r>
      <w:proofErr w:type="spellEnd"/>
      <w:r w:rsidRPr="004D2E40">
        <w:rPr>
          <w:rFonts w:ascii="Times New Roman" w:eastAsia="Times New Roman" w:hAnsi="Times New Roman" w:cs="Times New Roman"/>
          <w:color w:val="000000" w:themeColor="text1"/>
          <w:sz w:val="22"/>
          <w:szCs w:val="22"/>
          <w:shd w:val="clear" w:color="auto" w:fill="FFFFFF"/>
          <w:lang w:eastAsia="en-GB"/>
        </w:rPr>
        <w:t xml:space="preserve">, MM, </w:t>
      </w:r>
      <w:proofErr w:type="spellStart"/>
      <w:r w:rsidRPr="004D2E40">
        <w:rPr>
          <w:rFonts w:ascii="Times New Roman" w:eastAsia="Times New Roman" w:hAnsi="Times New Roman" w:cs="Times New Roman"/>
          <w:color w:val="000000" w:themeColor="text1"/>
          <w:sz w:val="22"/>
          <w:szCs w:val="22"/>
          <w:shd w:val="clear" w:color="auto" w:fill="FFFFFF"/>
          <w:lang w:eastAsia="en-GB"/>
        </w:rPr>
        <w:t>Uitdehaag</w:t>
      </w:r>
      <w:proofErr w:type="spellEnd"/>
      <w:r w:rsidRPr="004D2E40">
        <w:rPr>
          <w:rFonts w:ascii="Times New Roman" w:eastAsia="Times New Roman" w:hAnsi="Times New Roman" w:cs="Times New Roman"/>
          <w:color w:val="000000" w:themeColor="text1"/>
          <w:sz w:val="22"/>
          <w:szCs w:val="22"/>
          <w:shd w:val="clear" w:color="auto" w:fill="FFFFFF"/>
          <w:lang w:eastAsia="en-GB"/>
        </w:rPr>
        <w:t xml:space="preserve">, BM, Smit, JH, </w:t>
      </w:r>
      <w:proofErr w:type="spellStart"/>
      <w:r w:rsidRPr="004D2E40">
        <w:rPr>
          <w:rFonts w:ascii="Times New Roman" w:eastAsia="Times New Roman" w:hAnsi="Times New Roman" w:cs="Times New Roman"/>
          <w:color w:val="000000" w:themeColor="text1"/>
          <w:sz w:val="22"/>
          <w:szCs w:val="22"/>
          <w:shd w:val="clear" w:color="auto" w:fill="FFFFFF"/>
          <w:lang w:eastAsia="en-GB"/>
        </w:rPr>
        <w:t>Hoogendijk</w:t>
      </w:r>
      <w:proofErr w:type="spellEnd"/>
      <w:r w:rsidRPr="004D2E40">
        <w:rPr>
          <w:rFonts w:ascii="Times New Roman" w:eastAsia="Times New Roman" w:hAnsi="Times New Roman" w:cs="Times New Roman"/>
          <w:color w:val="000000" w:themeColor="text1"/>
          <w:sz w:val="22"/>
          <w:szCs w:val="22"/>
          <w:shd w:val="clear" w:color="auto" w:fill="FFFFFF"/>
          <w:lang w:eastAsia="en-GB"/>
        </w:rPr>
        <w:t>, WJ. </w:t>
      </w:r>
      <w:r w:rsidRPr="004D2E40">
        <w:rPr>
          <w:rFonts w:ascii="Times New Roman" w:eastAsia="Times New Roman" w:hAnsi="Times New Roman" w:cs="Times New Roman"/>
          <w:color w:val="000000" w:themeColor="text1"/>
          <w:sz w:val="22"/>
          <w:szCs w:val="22"/>
          <w:lang w:eastAsia="en-GB"/>
        </w:rPr>
        <w:t>Bright light treatment in elderly patients with nonseasonal major depressive disorder: A randomized placebo-controlled trial</w:t>
      </w:r>
      <w:r w:rsidRPr="004D2E40">
        <w:rPr>
          <w:rFonts w:ascii="Times New Roman" w:eastAsia="Times New Roman" w:hAnsi="Times New Roman" w:cs="Times New Roman"/>
          <w:color w:val="000000" w:themeColor="text1"/>
          <w:sz w:val="22"/>
          <w:szCs w:val="22"/>
          <w:shd w:val="clear" w:color="auto" w:fill="FFFFFF"/>
          <w:lang w:eastAsia="en-GB"/>
        </w:rPr>
        <w:t>. Archives of General Psychiatry </w:t>
      </w:r>
      <w:r w:rsidRPr="004D2E40">
        <w:rPr>
          <w:rFonts w:ascii="Times New Roman" w:eastAsia="Times New Roman" w:hAnsi="Times New Roman" w:cs="Times New Roman"/>
          <w:color w:val="000000" w:themeColor="text1"/>
          <w:sz w:val="22"/>
          <w:szCs w:val="22"/>
          <w:lang w:eastAsia="en-GB"/>
        </w:rPr>
        <w:t>2011</w:t>
      </w:r>
      <w:r w:rsidRPr="004D2E40">
        <w:rPr>
          <w:rFonts w:ascii="Times New Roman" w:eastAsia="Times New Roman" w:hAnsi="Times New Roman" w:cs="Times New Roman"/>
          <w:color w:val="000000" w:themeColor="text1"/>
          <w:sz w:val="22"/>
          <w:szCs w:val="22"/>
          <w:shd w:val="clear" w:color="auto" w:fill="FFFFFF"/>
          <w:lang w:eastAsia="en-GB"/>
        </w:rPr>
        <w:t>; 68: </w:t>
      </w:r>
      <w:r w:rsidRPr="004D2E40">
        <w:rPr>
          <w:rFonts w:ascii="Times New Roman" w:eastAsia="Times New Roman" w:hAnsi="Times New Roman" w:cs="Times New Roman"/>
          <w:color w:val="000000" w:themeColor="text1"/>
          <w:sz w:val="22"/>
          <w:szCs w:val="22"/>
          <w:lang w:eastAsia="en-GB"/>
        </w:rPr>
        <w:t>61</w:t>
      </w:r>
      <w:r w:rsidRPr="004D2E40">
        <w:rPr>
          <w:rFonts w:ascii="Times New Roman" w:eastAsia="Times New Roman" w:hAnsi="Times New Roman" w:cs="Times New Roman"/>
          <w:color w:val="000000" w:themeColor="text1"/>
          <w:sz w:val="22"/>
          <w:szCs w:val="22"/>
          <w:shd w:val="clear" w:color="auto" w:fill="FFFFFF"/>
          <w:lang w:eastAsia="en-GB"/>
        </w:rPr>
        <w:t>–</w:t>
      </w:r>
      <w:r w:rsidRPr="004D2E40">
        <w:rPr>
          <w:rFonts w:ascii="Times New Roman" w:eastAsia="Times New Roman" w:hAnsi="Times New Roman" w:cs="Times New Roman"/>
          <w:color w:val="000000" w:themeColor="text1"/>
          <w:sz w:val="22"/>
          <w:szCs w:val="22"/>
          <w:lang w:eastAsia="en-GB"/>
        </w:rPr>
        <w:t>70</w:t>
      </w:r>
      <w:r w:rsidRPr="004D2E40">
        <w:rPr>
          <w:rFonts w:ascii="Times New Roman" w:eastAsia="Times New Roman" w:hAnsi="Times New Roman" w:cs="Times New Roman"/>
          <w:color w:val="000000" w:themeColor="text1"/>
          <w:sz w:val="22"/>
          <w:szCs w:val="22"/>
          <w:shd w:val="clear" w:color="auto" w:fill="FFFFFF"/>
          <w:lang w:eastAsia="en-GB"/>
        </w:rPr>
        <w:t>. </w:t>
      </w:r>
    </w:p>
    <w:p w14:paraId="4D1A96AA" w14:textId="77777777" w:rsidR="004D2E40" w:rsidRPr="00976643" w:rsidRDefault="004D2E40" w:rsidP="004D2E40">
      <w:pPr>
        <w:spacing w:line="276" w:lineRule="auto"/>
        <w:rPr>
          <w:rFonts w:ascii="Times New Roman" w:eastAsia="Times New Roman" w:hAnsi="Times New Roman" w:cs="Times New Roman"/>
          <w:color w:val="000000" w:themeColor="text1"/>
          <w:sz w:val="22"/>
          <w:szCs w:val="22"/>
          <w:lang w:eastAsia="en-GB"/>
        </w:rPr>
      </w:pPr>
    </w:p>
    <w:p w14:paraId="5439EFC3" w14:textId="77777777" w:rsidR="00976643" w:rsidRPr="004D2E40" w:rsidRDefault="00976643" w:rsidP="004D2E40">
      <w:pPr>
        <w:spacing w:before="280" w:after="140" w:line="276" w:lineRule="auto"/>
        <w:outlineLvl w:val="0"/>
        <w:rPr>
          <w:rFonts w:ascii="Times New Roman" w:hAnsi="Times New Roman" w:cs="Times New Roman"/>
          <w:color w:val="000000" w:themeColor="text1"/>
          <w:sz w:val="22"/>
          <w:szCs w:val="22"/>
        </w:rPr>
      </w:pPr>
    </w:p>
    <w:p w14:paraId="655AECD5" w14:textId="77777777" w:rsidR="00976643" w:rsidRPr="004D2E40" w:rsidRDefault="00976643" w:rsidP="004D2E40">
      <w:pPr>
        <w:spacing w:before="280" w:after="140" w:line="276" w:lineRule="auto"/>
        <w:outlineLvl w:val="0"/>
        <w:rPr>
          <w:rFonts w:ascii="Times New Roman" w:hAnsi="Times New Roman" w:cs="Times New Roman"/>
          <w:color w:val="000000" w:themeColor="text1"/>
          <w:sz w:val="22"/>
          <w:szCs w:val="22"/>
        </w:rPr>
      </w:pPr>
    </w:p>
    <w:p w14:paraId="7F50D466" w14:textId="77777777" w:rsidR="00976643" w:rsidRPr="004D2E40" w:rsidRDefault="00976643" w:rsidP="004D2E40">
      <w:pPr>
        <w:spacing w:before="280" w:after="140" w:line="276" w:lineRule="auto"/>
        <w:outlineLvl w:val="0"/>
        <w:rPr>
          <w:rFonts w:ascii="Times New Roman" w:eastAsia="Times New Roman" w:hAnsi="Times New Roman" w:cs="Times New Roman"/>
          <w:color w:val="000000" w:themeColor="text1"/>
          <w:kern w:val="36"/>
          <w:sz w:val="22"/>
          <w:szCs w:val="22"/>
          <w:lang w:eastAsia="en-GB"/>
        </w:rPr>
      </w:pPr>
    </w:p>
    <w:p w14:paraId="2FA928F2" w14:textId="77777777" w:rsidR="00976643" w:rsidRPr="004D2E40" w:rsidRDefault="00976643" w:rsidP="004D2E40">
      <w:pPr>
        <w:spacing w:line="276" w:lineRule="auto"/>
        <w:rPr>
          <w:rFonts w:ascii="Times New Roman" w:hAnsi="Times New Roman" w:cs="Times New Roman"/>
          <w:color w:val="000000" w:themeColor="text1"/>
          <w:sz w:val="22"/>
          <w:szCs w:val="22"/>
        </w:rPr>
      </w:pPr>
    </w:p>
    <w:p w14:paraId="2430604A" w14:textId="6EEABA8A" w:rsidR="00976643" w:rsidRPr="004D2E40" w:rsidRDefault="00976643" w:rsidP="004D2E40">
      <w:pPr>
        <w:spacing w:line="276" w:lineRule="auto"/>
        <w:rPr>
          <w:rFonts w:ascii="Times New Roman" w:hAnsi="Times New Roman" w:cs="Times New Roman"/>
          <w:color w:val="000000" w:themeColor="text1"/>
          <w:sz w:val="22"/>
          <w:szCs w:val="22"/>
        </w:rPr>
      </w:pPr>
    </w:p>
    <w:p w14:paraId="3E034129" w14:textId="77777777" w:rsidR="00976643" w:rsidRPr="004D2E40" w:rsidRDefault="00976643" w:rsidP="004D2E40">
      <w:pPr>
        <w:spacing w:line="276" w:lineRule="auto"/>
        <w:rPr>
          <w:rFonts w:ascii="Times New Roman" w:hAnsi="Times New Roman" w:cs="Times New Roman"/>
          <w:color w:val="000000" w:themeColor="text1"/>
          <w:sz w:val="22"/>
          <w:szCs w:val="22"/>
        </w:rPr>
      </w:pPr>
    </w:p>
    <w:p w14:paraId="083F822F" w14:textId="77777777" w:rsidR="009C39C6" w:rsidRPr="004D2E40" w:rsidRDefault="009C39C6" w:rsidP="004D2E40">
      <w:pPr>
        <w:spacing w:line="276" w:lineRule="auto"/>
        <w:rPr>
          <w:rFonts w:ascii="Times New Roman" w:hAnsi="Times New Roman" w:cs="Times New Roman"/>
          <w:color w:val="000000" w:themeColor="text1"/>
          <w:sz w:val="22"/>
          <w:szCs w:val="22"/>
        </w:rPr>
      </w:pPr>
    </w:p>
    <w:p w14:paraId="07720511" w14:textId="77777777" w:rsidR="009C39C6" w:rsidRPr="004D2E40" w:rsidRDefault="009C39C6" w:rsidP="004D2E40">
      <w:pPr>
        <w:spacing w:line="276" w:lineRule="auto"/>
        <w:rPr>
          <w:rFonts w:ascii="Times New Roman" w:hAnsi="Times New Roman" w:cs="Times New Roman"/>
          <w:color w:val="000000" w:themeColor="text1"/>
          <w:sz w:val="22"/>
          <w:szCs w:val="22"/>
        </w:rPr>
      </w:pPr>
    </w:p>
    <w:p w14:paraId="3C39154C" w14:textId="77777777" w:rsidR="009C39C6" w:rsidRPr="004D2E40" w:rsidRDefault="009C39C6" w:rsidP="004D2E40">
      <w:pPr>
        <w:spacing w:line="276" w:lineRule="auto"/>
        <w:rPr>
          <w:rFonts w:ascii="Times New Roman" w:hAnsi="Times New Roman" w:cs="Times New Roman"/>
          <w:color w:val="000000" w:themeColor="text1"/>
          <w:sz w:val="22"/>
          <w:szCs w:val="22"/>
        </w:rPr>
      </w:pPr>
    </w:p>
    <w:p w14:paraId="74F2E052" w14:textId="77777777" w:rsidR="009C39C6" w:rsidRPr="004D2E40" w:rsidRDefault="009C39C6" w:rsidP="004D2E40">
      <w:pPr>
        <w:spacing w:line="276" w:lineRule="auto"/>
        <w:rPr>
          <w:rFonts w:ascii="Times New Roman" w:hAnsi="Times New Roman" w:cs="Times New Roman"/>
          <w:color w:val="000000" w:themeColor="text1"/>
          <w:sz w:val="22"/>
          <w:szCs w:val="22"/>
        </w:rPr>
      </w:pPr>
    </w:p>
    <w:p w14:paraId="24949038" w14:textId="77777777" w:rsidR="00886804" w:rsidRPr="004D2E40" w:rsidRDefault="00886804" w:rsidP="004D2E40">
      <w:pPr>
        <w:spacing w:line="276" w:lineRule="auto"/>
        <w:rPr>
          <w:rFonts w:ascii="Times New Roman" w:hAnsi="Times New Roman" w:cs="Times New Roman"/>
          <w:color w:val="000000" w:themeColor="text1"/>
          <w:sz w:val="22"/>
          <w:szCs w:val="22"/>
        </w:rPr>
      </w:pPr>
    </w:p>
    <w:sectPr w:rsidR="00886804" w:rsidRPr="004D2E40" w:rsidSect="00F66070">
      <w:head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EA59D" w14:textId="77777777" w:rsidR="00976643" w:rsidRDefault="00976643" w:rsidP="00976643">
      <w:r>
        <w:separator/>
      </w:r>
    </w:p>
  </w:endnote>
  <w:endnote w:type="continuationSeparator" w:id="0">
    <w:p w14:paraId="17BD764A" w14:textId="77777777" w:rsidR="00976643" w:rsidRDefault="00976643" w:rsidP="0097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5FB8C" w14:textId="77777777" w:rsidR="00976643" w:rsidRDefault="00976643" w:rsidP="00976643">
      <w:r>
        <w:separator/>
      </w:r>
    </w:p>
  </w:footnote>
  <w:footnote w:type="continuationSeparator" w:id="0">
    <w:p w14:paraId="6CE1607E" w14:textId="77777777" w:rsidR="00976643" w:rsidRDefault="00976643" w:rsidP="0097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BAA48" w14:textId="314B9E8B" w:rsidR="00976643" w:rsidRPr="00976643" w:rsidRDefault="00976643">
    <w:pPr>
      <w:pStyle w:val="Header"/>
      <w:rPr>
        <w:rFonts w:ascii="Times New Roman" w:hAnsi="Times New Roman" w:cs="Times New Roman"/>
      </w:rPr>
    </w:pPr>
    <w:r>
      <w:tab/>
    </w:r>
    <w:r>
      <w:tab/>
    </w:r>
    <w:r w:rsidRPr="00976643">
      <w:rPr>
        <w:rFonts w:ascii="Times New Roman" w:hAnsi="Times New Roman" w:cs="Times New Roman"/>
        <w:sz w:val="16"/>
        <w:szCs w:val="16"/>
      </w:rPr>
      <w:t>Humphrey Curtis</w:t>
    </w:r>
    <w:r>
      <w:rPr>
        <w:rFonts w:ascii="Times New Roman" w:hAnsi="Times New Roman" w:cs="Times New Roman"/>
        <w:sz w:val="16"/>
        <w:szCs w:val="16"/>
      </w:rPr>
      <w:t xml:space="preserve"> - dr19500@bristol.ac.uk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B5983"/>
    <w:multiLevelType w:val="hybridMultilevel"/>
    <w:tmpl w:val="74820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A240CA"/>
    <w:multiLevelType w:val="hybridMultilevel"/>
    <w:tmpl w:val="A6129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3F5F90"/>
    <w:multiLevelType w:val="hybridMultilevel"/>
    <w:tmpl w:val="B03C6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4C2D1A"/>
    <w:multiLevelType w:val="hybridMultilevel"/>
    <w:tmpl w:val="63309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9C6"/>
    <w:rsid w:val="004D2E40"/>
    <w:rsid w:val="00886804"/>
    <w:rsid w:val="00976643"/>
    <w:rsid w:val="009C39C6"/>
    <w:rsid w:val="00F660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F7A1DA"/>
  <w15:chartTrackingRefBased/>
  <w15:docId w15:val="{163E010A-C83D-104B-B3CA-AF5F270D6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6643"/>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9C6"/>
    <w:pPr>
      <w:ind w:left="720"/>
      <w:contextualSpacing/>
    </w:pPr>
  </w:style>
  <w:style w:type="paragraph" w:styleId="Header">
    <w:name w:val="header"/>
    <w:basedOn w:val="Normal"/>
    <w:link w:val="HeaderChar"/>
    <w:uiPriority w:val="99"/>
    <w:unhideWhenUsed/>
    <w:rsid w:val="00976643"/>
    <w:pPr>
      <w:tabs>
        <w:tab w:val="center" w:pos="4513"/>
        <w:tab w:val="right" w:pos="9026"/>
      </w:tabs>
    </w:pPr>
  </w:style>
  <w:style w:type="character" w:customStyle="1" w:styleId="HeaderChar">
    <w:name w:val="Header Char"/>
    <w:basedOn w:val="DefaultParagraphFont"/>
    <w:link w:val="Header"/>
    <w:uiPriority w:val="99"/>
    <w:rsid w:val="00976643"/>
  </w:style>
  <w:style w:type="paragraph" w:styleId="Footer">
    <w:name w:val="footer"/>
    <w:basedOn w:val="Normal"/>
    <w:link w:val="FooterChar"/>
    <w:uiPriority w:val="99"/>
    <w:unhideWhenUsed/>
    <w:rsid w:val="00976643"/>
    <w:pPr>
      <w:tabs>
        <w:tab w:val="center" w:pos="4513"/>
        <w:tab w:val="right" w:pos="9026"/>
      </w:tabs>
    </w:pPr>
  </w:style>
  <w:style w:type="character" w:customStyle="1" w:styleId="FooterChar">
    <w:name w:val="Footer Char"/>
    <w:basedOn w:val="DefaultParagraphFont"/>
    <w:link w:val="Footer"/>
    <w:uiPriority w:val="99"/>
    <w:rsid w:val="00976643"/>
  </w:style>
  <w:style w:type="character" w:styleId="Hyperlink">
    <w:name w:val="Hyperlink"/>
    <w:basedOn w:val="DefaultParagraphFont"/>
    <w:uiPriority w:val="99"/>
    <w:unhideWhenUsed/>
    <w:rsid w:val="00976643"/>
    <w:rPr>
      <w:color w:val="0563C1" w:themeColor="hyperlink"/>
      <w:u w:val="single"/>
    </w:rPr>
  </w:style>
  <w:style w:type="character" w:styleId="UnresolvedMention">
    <w:name w:val="Unresolved Mention"/>
    <w:basedOn w:val="DefaultParagraphFont"/>
    <w:uiPriority w:val="99"/>
    <w:semiHidden/>
    <w:unhideWhenUsed/>
    <w:rsid w:val="00976643"/>
    <w:rPr>
      <w:color w:val="605E5C"/>
      <w:shd w:val="clear" w:color="auto" w:fill="E1DFDD"/>
    </w:rPr>
  </w:style>
  <w:style w:type="character" w:styleId="FollowedHyperlink">
    <w:name w:val="FollowedHyperlink"/>
    <w:basedOn w:val="DefaultParagraphFont"/>
    <w:uiPriority w:val="99"/>
    <w:semiHidden/>
    <w:unhideWhenUsed/>
    <w:rsid w:val="00976643"/>
    <w:rPr>
      <w:color w:val="954F72" w:themeColor="followedHyperlink"/>
      <w:u w:val="single"/>
    </w:rPr>
  </w:style>
  <w:style w:type="character" w:customStyle="1" w:styleId="Heading1Char">
    <w:name w:val="Heading 1 Char"/>
    <w:basedOn w:val="DefaultParagraphFont"/>
    <w:link w:val="Heading1"/>
    <w:uiPriority w:val="9"/>
    <w:rsid w:val="00976643"/>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4D2E40"/>
  </w:style>
  <w:style w:type="character" w:customStyle="1" w:styleId="nlmarticle-title">
    <w:name w:val="nlm_article-title"/>
    <w:basedOn w:val="DefaultParagraphFont"/>
    <w:rsid w:val="004D2E40"/>
  </w:style>
  <w:style w:type="character" w:customStyle="1" w:styleId="nlmyear">
    <w:name w:val="nlm_year"/>
    <w:basedOn w:val="DefaultParagraphFont"/>
    <w:rsid w:val="004D2E40"/>
  </w:style>
  <w:style w:type="character" w:customStyle="1" w:styleId="nlmfpage">
    <w:name w:val="nlm_fpage"/>
    <w:basedOn w:val="DefaultParagraphFont"/>
    <w:rsid w:val="004D2E40"/>
  </w:style>
  <w:style w:type="character" w:customStyle="1" w:styleId="nlmlpage">
    <w:name w:val="nlm_lpage"/>
    <w:basedOn w:val="DefaultParagraphFont"/>
    <w:rsid w:val="004D2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915549">
      <w:bodyDiv w:val="1"/>
      <w:marLeft w:val="0"/>
      <w:marRight w:val="0"/>
      <w:marTop w:val="0"/>
      <w:marBottom w:val="0"/>
      <w:divBdr>
        <w:top w:val="none" w:sz="0" w:space="0" w:color="auto"/>
        <w:left w:val="none" w:sz="0" w:space="0" w:color="auto"/>
        <w:bottom w:val="none" w:sz="0" w:space="0" w:color="auto"/>
        <w:right w:val="none" w:sz="0" w:space="0" w:color="auto"/>
      </w:divBdr>
    </w:div>
    <w:div w:id="1089278840">
      <w:bodyDiv w:val="1"/>
      <w:marLeft w:val="0"/>
      <w:marRight w:val="0"/>
      <w:marTop w:val="0"/>
      <w:marBottom w:val="0"/>
      <w:divBdr>
        <w:top w:val="none" w:sz="0" w:space="0" w:color="auto"/>
        <w:left w:val="none" w:sz="0" w:space="0" w:color="auto"/>
        <w:bottom w:val="none" w:sz="0" w:space="0" w:color="auto"/>
        <w:right w:val="none" w:sz="0" w:space="0" w:color="auto"/>
      </w:divBdr>
    </w:div>
    <w:div w:id="1258103106">
      <w:bodyDiv w:val="1"/>
      <w:marLeft w:val="0"/>
      <w:marRight w:val="0"/>
      <w:marTop w:val="0"/>
      <w:marBottom w:val="0"/>
      <w:divBdr>
        <w:top w:val="none" w:sz="0" w:space="0" w:color="auto"/>
        <w:left w:val="none" w:sz="0" w:space="0" w:color="auto"/>
        <w:bottom w:val="none" w:sz="0" w:space="0" w:color="auto"/>
        <w:right w:val="none" w:sz="0" w:space="0" w:color="auto"/>
      </w:divBdr>
    </w:div>
    <w:div w:id="1847482145">
      <w:bodyDiv w:val="1"/>
      <w:marLeft w:val="0"/>
      <w:marRight w:val="0"/>
      <w:marTop w:val="0"/>
      <w:marBottom w:val="0"/>
      <w:divBdr>
        <w:top w:val="none" w:sz="0" w:space="0" w:color="auto"/>
        <w:left w:val="none" w:sz="0" w:space="0" w:color="auto"/>
        <w:bottom w:val="none" w:sz="0" w:space="0" w:color="auto"/>
        <w:right w:val="none" w:sz="0" w:space="0" w:color="auto"/>
      </w:divBdr>
    </w:div>
    <w:div w:id="206316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550960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4507869/"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andfonline.com/doi/abs/10.1080/00140130600858142?src=recsys&amp;journalCode=terg20" TargetMode="External"/><Relationship Id="rId5" Type="http://schemas.openxmlformats.org/officeDocument/2006/relationships/footnotes" Target="footnotes.xml"/><Relationship Id="rId10" Type="http://schemas.openxmlformats.org/officeDocument/2006/relationships/hyperlink" Target="https://journals.sagepub.com/doi/full/10.1177/1477153514560423?casa_token=z1H5F-TtT94AAAAA%3AP_2-07-tyDKck6zqFhWm4aMO5IMy35iNp6L660DqnjeZGSgB661ENs5MJQ5cNZ_zhyiLvSYcQWVn3w" TargetMode="External"/><Relationship Id="rId4" Type="http://schemas.openxmlformats.org/officeDocument/2006/relationships/webSettings" Target="webSettings.xml"/><Relationship Id="rId9" Type="http://schemas.openxmlformats.org/officeDocument/2006/relationships/hyperlink" Target="https://www.sciencedirect.com/science/article/abs/pii/027249449590013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Humphrey Curtis</dc:creator>
  <cp:keywords/>
  <dc:description/>
  <cp:lastModifiedBy>Humphrey Curtis</cp:lastModifiedBy>
  <cp:revision>2</cp:revision>
  <dcterms:created xsi:type="dcterms:W3CDTF">2020-01-16T18:15:00Z</dcterms:created>
  <dcterms:modified xsi:type="dcterms:W3CDTF">2020-01-16T18:15:00Z</dcterms:modified>
</cp:coreProperties>
</file>