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38B" w:rsidRDefault="00D3038B" w:rsidP="00D3038B">
      <w:pPr>
        <w:rPr>
          <w:rFonts w:hint="eastAsia"/>
        </w:rPr>
      </w:pPr>
      <w:r>
        <w:rPr>
          <w:rFonts w:ascii="宋体" w:hint="eastAsia"/>
          <w:b/>
          <w:sz w:val="28"/>
        </w:rPr>
        <w:t>三、</w:t>
      </w:r>
      <w:r>
        <w:rPr>
          <w:rFonts w:hint="eastAsia"/>
        </w:rPr>
        <w:t>设</w:t>
      </w:r>
      <w:r>
        <w:t>x= +15, y= -13,</w:t>
      </w:r>
      <w:r>
        <w:rPr>
          <w:rFonts w:hint="eastAsia"/>
        </w:rPr>
        <w:t>采用补码输入，用带求补器的原码阵列乘法器求乘积</w:t>
      </w:r>
      <w:r>
        <w:t>x×y =  ?</w:t>
      </w:r>
      <w:r>
        <w:rPr>
          <w:rFonts w:hint="eastAsia"/>
        </w:rPr>
        <w:t xml:space="preserve"> </w:t>
      </w:r>
      <w:r>
        <w:rPr>
          <w:rFonts w:hint="eastAsia"/>
        </w:rPr>
        <w:t>并用十进制数乘法进行验证（第一套）</w:t>
      </w:r>
    </w:p>
    <w:p w:rsidR="00D3038B" w:rsidRDefault="00D3038B" w:rsidP="00D3038B">
      <w:pPr>
        <w:rPr>
          <w:rFonts w:hint="eastAsia"/>
        </w:rPr>
      </w:pPr>
      <w:r>
        <w:rPr>
          <w:rFonts w:hint="eastAsia"/>
          <w:b/>
          <w:bCs/>
          <w:sz w:val="28"/>
        </w:rPr>
        <w:t>四、</w:t>
      </w:r>
      <w:r>
        <w:rPr>
          <w:rFonts w:hint="eastAsia"/>
        </w:rPr>
        <w:t>设存储器容量为</w:t>
      </w:r>
      <w:r>
        <w:rPr>
          <w:rFonts w:hint="eastAsia"/>
        </w:rPr>
        <w:t>32</w:t>
      </w:r>
      <w:r>
        <w:rPr>
          <w:rFonts w:hint="eastAsia"/>
        </w:rPr>
        <w:t>字，字长</w:t>
      </w:r>
      <w:r>
        <w:rPr>
          <w:rFonts w:hint="eastAsia"/>
        </w:rPr>
        <w:t>64</w:t>
      </w:r>
      <w:r>
        <w:rPr>
          <w:rFonts w:hint="eastAsia"/>
        </w:rPr>
        <w:t>位，模块数</w:t>
      </w:r>
      <w:r>
        <w:t>m</w:t>
      </w:r>
      <w:r>
        <w:rPr>
          <w:rFonts w:hint="eastAsia"/>
        </w:rPr>
        <w:t xml:space="preserve"> = 8</w:t>
      </w:r>
      <w:r>
        <w:rPr>
          <w:rFonts w:hint="eastAsia"/>
        </w:rPr>
        <w:t>，分别用顺序方式和交叉方式进行组织。存储周期</w:t>
      </w:r>
      <w:r>
        <w:rPr>
          <w:rFonts w:hint="eastAsia"/>
        </w:rPr>
        <w:t>T = 200</w:t>
      </w:r>
      <w:r>
        <w:rPr>
          <w:sz w:val="24"/>
        </w:rPr>
        <w:t>ns</w:t>
      </w:r>
      <w:r>
        <w:t>,</w:t>
      </w:r>
      <w:r>
        <w:rPr>
          <w:rFonts w:hint="eastAsia"/>
        </w:rPr>
        <w:t>数据总线宽度为</w:t>
      </w:r>
      <w:r>
        <w:rPr>
          <w:rFonts w:hint="eastAsia"/>
        </w:rPr>
        <w:t>64</w:t>
      </w:r>
      <w:r>
        <w:rPr>
          <w:rFonts w:hint="eastAsia"/>
        </w:rPr>
        <w:t>位，总线周期</w:t>
      </w:r>
      <w:r>
        <w:rPr>
          <w:rFonts w:ascii="宋体" w:hAnsi="宋体" w:hint="eastAsia"/>
          <w:sz w:val="24"/>
        </w:rPr>
        <w:t xml:space="preserve">τ </w:t>
      </w:r>
      <w:r>
        <w:rPr>
          <w:rFonts w:ascii="宋体" w:hAnsi="宋体" w:hint="eastAsia"/>
        </w:rPr>
        <w:t>=</w:t>
      </w:r>
      <w:r>
        <w:rPr>
          <w:rFonts w:hint="eastAsia"/>
        </w:rPr>
        <w:t xml:space="preserve"> 50</w:t>
      </w:r>
      <w:r>
        <w:rPr>
          <w:sz w:val="24"/>
        </w:rPr>
        <w:t>ns</w:t>
      </w:r>
      <w:r>
        <w:t xml:space="preserve"> .</w:t>
      </w:r>
      <w:r>
        <w:rPr>
          <w:rFonts w:hint="eastAsia"/>
        </w:rPr>
        <w:t>问顺序存储器和交叉存储器的带宽各是多少？（第二套）</w:t>
      </w:r>
    </w:p>
    <w:p w:rsidR="00D3038B" w:rsidRDefault="00D3038B" w:rsidP="00D3038B">
      <w:pPr>
        <w:rPr>
          <w:rFonts w:hint="eastAsia"/>
          <w:sz w:val="24"/>
        </w:rPr>
      </w:pPr>
    </w:p>
    <w:p w:rsidR="00D3038B" w:rsidRDefault="00D3038B" w:rsidP="00D3038B">
      <w:pPr>
        <w:rPr>
          <w:rFonts w:hint="eastAsia"/>
        </w:rPr>
      </w:pPr>
      <w:r>
        <w:rPr>
          <w:rFonts w:hint="eastAsia"/>
          <w:b/>
          <w:bCs/>
          <w:sz w:val="28"/>
        </w:rPr>
        <w:t>六、</w:t>
      </w:r>
      <w:r>
        <w:rPr>
          <w:rFonts w:hint="eastAsia"/>
        </w:rPr>
        <w:t>某计算机的数据通路如图</w:t>
      </w:r>
      <w:r>
        <w:rPr>
          <w:rFonts w:hint="eastAsia"/>
        </w:rPr>
        <w:t>1</w:t>
      </w:r>
      <w:r>
        <w:rPr>
          <w:rFonts w:hint="eastAsia"/>
        </w:rPr>
        <w:t>所示，其中</w:t>
      </w:r>
      <w:r>
        <w:t>M—</w:t>
      </w:r>
      <w:r>
        <w:rPr>
          <w:rFonts w:hint="eastAsia"/>
        </w:rPr>
        <w:t>主存，</w:t>
      </w:r>
      <w:r>
        <w:t xml:space="preserve"> MBR—</w:t>
      </w:r>
      <w:r>
        <w:rPr>
          <w:rFonts w:hint="eastAsia"/>
        </w:rPr>
        <w:t>主存数据寄存器，</w:t>
      </w:r>
      <w:r>
        <w:t xml:space="preserve"> MAR—</w:t>
      </w:r>
      <w:r>
        <w:rPr>
          <w:rFonts w:hint="eastAsia"/>
        </w:rPr>
        <w:t>主存地址寄存器，</w:t>
      </w:r>
      <w:r>
        <w:t xml:space="preserve"> R0-R3—</w:t>
      </w:r>
      <w:r>
        <w:rPr>
          <w:rFonts w:hint="eastAsia"/>
        </w:rPr>
        <w:t>通用寄存器，</w:t>
      </w:r>
      <w:r>
        <w:t xml:space="preserve"> IR—</w:t>
      </w:r>
      <w:r>
        <w:rPr>
          <w:rFonts w:hint="eastAsia"/>
        </w:rPr>
        <w:t>指令寄存器，</w:t>
      </w:r>
      <w:r>
        <w:t xml:space="preserve">  PC—</w:t>
      </w:r>
      <w:r>
        <w:rPr>
          <w:rFonts w:hint="eastAsia"/>
        </w:rPr>
        <w:t>程序计数器（具有自增能力），</w:t>
      </w:r>
      <w:r>
        <w:t xml:space="preserve"> C</w:t>
      </w:r>
      <w:r>
        <w:rPr>
          <w:rFonts w:hint="eastAsia"/>
        </w:rPr>
        <w:t>、</w:t>
      </w:r>
      <w:r>
        <w:t>D</w:t>
      </w:r>
      <w:r>
        <w:rPr>
          <w:rFonts w:hint="eastAsia"/>
        </w:rPr>
        <w:t>--</w:t>
      </w:r>
      <w:r>
        <w:rPr>
          <w:rFonts w:hint="eastAsia"/>
        </w:rPr>
        <w:t>暂存器，</w:t>
      </w:r>
      <w:r>
        <w:t xml:space="preserve">  ALU—</w:t>
      </w:r>
      <w:r>
        <w:rPr>
          <w:rFonts w:hint="eastAsia"/>
        </w:rPr>
        <w:t>算术逻辑单元（此处做加法器看待），</w:t>
      </w:r>
      <w:r>
        <w:rPr>
          <w:rFonts w:hint="eastAsia"/>
        </w:rPr>
        <w:t xml:space="preserve"> </w:t>
      </w:r>
      <w:r>
        <w:rPr>
          <w:rFonts w:hint="eastAsia"/>
        </w:rPr>
        <w:t>移位器</w:t>
      </w:r>
      <w:r>
        <w:t>—</w:t>
      </w:r>
      <w:r>
        <w:rPr>
          <w:rFonts w:hint="eastAsia"/>
        </w:rPr>
        <w:t>左移、右移、直通传送。所有双向箭头表示信息可以双向传送。</w:t>
      </w:r>
    </w:p>
    <w:p w:rsidR="00D3038B" w:rsidRDefault="00D3038B" w:rsidP="00D3038B">
      <w:r>
        <w:rPr>
          <w:rFonts w:hint="eastAsia"/>
        </w:rPr>
        <w:t>请按数据通路图画出“</w:t>
      </w:r>
      <w:r>
        <w:t>ADD</w:t>
      </w:r>
      <w:r>
        <w:rPr>
          <w:rFonts w:hint="eastAsia"/>
        </w:rPr>
        <w:t>（</w:t>
      </w:r>
      <w:r>
        <w:t>R1</w:t>
      </w:r>
      <w:r>
        <w:rPr>
          <w:rFonts w:hint="eastAsia"/>
        </w:rPr>
        <w:t>），（</w:t>
      </w:r>
      <w:r>
        <w:t>R2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”指令的指令周期流程图。该指令的含义是两个数进行求和操作。其中源操作地址在寄存器</w:t>
      </w:r>
      <w:r>
        <w:t>R1</w:t>
      </w:r>
      <w:r>
        <w:rPr>
          <w:rFonts w:hint="eastAsia"/>
        </w:rPr>
        <w:t>中，目的操作数寻址方式为自增型寄存器间接寻址（先取地址后加</w:t>
      </w:r>
      <w:r>
        <w:rPr>
          <w:rFonts w:hint="eastAsia"/>
        </w:rPr>
        <w:t>1</w:t>
      </w:r>
      <w:r>
        <w:rPr>
          <w:rFonts w:hint="eastAsia"/>
        </w:rPr>
        <w:t>）。</w:t>
      </w:r>
    </w:p>
    <w:p w:rsidR="00D3038B" w:rsidRDefault="00D3038B" w:rsidP="00D3038B">
      <w:pPr>
        <w:rPr>
          <w:rFonts w:hint="eastAsia"/>
          <w:sz w:val="24"/>
        </w:rPr>
      </w:pPr>
      <w:r>
        <w:rPr>
          <w:noProof/>
          <w:sz w:val="24"/>
        </w:rPr>
        <w:drawing>
          <wp:inline distT="0" distB="0" distL="0" distR="0">
            <wp:extent cx="5257800" cy="2266950"/>
            <wp:effectExtent l="19050" t="0" r="0" b="0"/>
            <wp:docPr id="1" name="图片 1" descr="未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未标题-1 副本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D2C" w:rsidRDefault="00D3038B">
      <w:pPr>
        <w:rPr>
          <w:rFonts w:hint="eastAsia"/>
        </w:rPr>
      </w:pPr>
      <w:r>
        <w:rPr>
          <w:rFonts w:hint="eastAsia"/>
        </w:rPr>
        <w:t>（第二套）</w:t>
      </w:r>
    </w:p>
    <w:p w:rsidR="00D3038B" w:rsidRDefault="00D3038B" w:rsidP="00D3038B">
      <w:pPr>
        <w:rPr>
          <w:rFonts w:hint="eastAsia"/>
        </w:rPr>
      </w:pPr>
      <w:r>
        <w:rPr>
          <w:rFonts w:hint="eastAsia"/>
          <w:b/>
          <w:bCs/>
          <w:sz w:val="28"/>
        </w:rPr>
        <w:t>九、</w:t>
      </w:r>
      <w:r>
        <w:rPr>
          <w:rFonts w:hint="eastAsia"/>
        </w:rPr>
        <w:t>如图</w:t>
      </w:r>
      <w:r>
        <w:rPr>
          <w:rFonts w:hint="eastAsia"/>
        </w:rPr>
        <w:t>3</w:t>
      </w:r>
      <w:r>
        <w:rPr>
          <w:rFonts w:hint="eastAsia"/>
        </w:rPr>
        <w:t>所示，</w:t>
      </w:r>
      <w:r>
        <w:rPr>
          <w:rFonts w:hint="eastAsia"/>
        </w:rPr>
        <w:t>8</w:t>
      </w:r>
      <w:r>
        <w:rPr>
          <w:rFonts w:hint="eastAsia"/>
        </w:rPr>
        <w:t>个处理机访问</w:t>
      </w:r>
      <w:r>
        <w:rPr>
          <w:rFonts w:hint="eastAsia"/>
        </w:rPr>
        <w:t>8</w:t>
      </w:r>
      <w:r>
        <w:rPr>
          <w:rFonts w:hint="eastAsia"/>
        </w:rPr>
        <w:t>个存储器，通过三级立方体互连网络连接，采用级控方式。其中所有交换开关均为二功能（级控仪号为“</w:t>
      </w:r>
      <w:r>
        <w:rPr>
          <w:rFonts w:hint="eastAsia"/>
        </w:rPr>
        <w:t>0</w:t>
      </w:r>
      <w:r>
        <w:rPr>
          <w:rFonts w:hint="eastAsia"/>
        </w:rPr>
        <w:t>”时直通，为“</w:t>
      </w:r>
      <w:r>
        <w:rPr>
          <w:rFonts w:hint="eastAsia"/>
        </w:rPr>
        <w:t>1</w:t>
      </w:r>
      <w:r>
        <w:rPr>
          <w:rFonts w:hint="eastAsia"/>
        </w:rPr>
        <w:t>”时交换）。若级控信号为：</w:t>
      </w:r>
      <w:r>
        <w:rPr>
          <w:rFonts w:ascii="宋体" w:hAnsi="宋体" w:hint="eastAsia"/>
        </w:rPr>
        <w:t>①</w:t>
      </w:r>
      <w:r>
        <w:rPr>
          <w:rFonts w:hint="eastAsia"/>
        </w:rPr>
        <w:t>K</w:t>
      </w:r>
      <w:r>
        <w:rPr>
          <w:rFonts w:hint="eastAsia"/>
          <w:vertAlign w:val="subscript"/>
        </w:rPr>
        <w:t>0</w:t>
      </w:r>
      <w:r>
        <w:rPr>
          <w:rFonts w:hint="eastAsia"/>
        </w:rPr>
        <w:t xml:space="preserve"> K</w:t>
      </w:r>
      <w:r>
        <w:rPr>
          <w:rFonts w:hint="eastAsia"/>
          <w:vertAlign w:val="subscript"/>
        </w:rPr>
        <w:t>1</w:t>
      </w:r>
      <w:r>
        <w:rPr>
          <w:rFonts w:hint="eastAsia"/>
        </w:rPr>
        <w:t xml:space="preserve"> K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＝</w:t>
      </w:r>
      <w:r>
        <w:rPr>
          <w:rFonts w:hint="eastAsia"/>
        </w:rPr>
        <w:t xml:space="preserve">100 </w:t>
      </w:r>
      <w:r>
        <w:rPr>
          <w:rFonts w:ascii="宋体" w:hAnsi="宋体" w:hint="eastAsia"/>
        </w:rPr>
        <w:t>②</w:t>
      </w:r>
      <w:r>
        <w:rPr>
          <w:rFonts w:hint="eastAsia"/>
        </w:rPr>
        <w:t>K</w:t>
      </w:r>
      <w:r>
        <w:rPr>
          <w:rFonts w:hint="eastAsia"/>
          <w:vertAlign w:val="subscript"/>
        </w:rPr>
        <w:t>0</w:t>
      </w:r>
      <w:r>
        <w:rPr>
          <w:rFonts w:hint="eastAsia"/>
        </w:rPr>
        <w:t xml:space="preserve"> K</w:t>
      </w:r>
      <w:r>
        <w:rPr>
          <w:rFonts w:hint="eastAsia"/>
          <w:vertAlign w:val="subscript"/>
        </w:rPr>
        <w:t>1</w:t>
      </w:r>
      <w:r>
        <w:rPr>
          <w:rFonts w:hint="eastAsia"/>
        </w:rPr>
        <w:t xml:space="preserve"> K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＝</w:t>
      </w:r>
      <w:r>
        <w:rPr>
          <w:rFonts w:hint="eastAsia"/>
        </w:rPr>
        <w:t>011</w:t>
      </w:r>
      <w:r>
        <w:rPr>
          <w:rFonts w:hint="eastAsia"/>
        </w:rPr>
        <w:t>，请列表说明两种情况下，对应</w:t>
      </w:r>
      <w:r>
        <w:rPr>
          <w:rFonts w:hint="eastAsia"/>
        </w:rPr>
        <w:t>8</w:t>
      </w:r>
      <w:r>
        <w:rPr>
          <w:rFonts w:hint="eastAsia"/>
        </w:rPr>
        <w:t>个处理机而实际连通的</w:t>
      </w:r>
      <w:r>
        <w:rPr>
          <w:rFonts w:hint="eastAsia"/>
        </w:rPr>
        <w:t>8</w:t>
      </w:r>
      <w:r>
        <w:rPr>
          <w:rFonts w:hint="eastAsia"/>
        </w:rPr>
        <w:t>个存储器的排列次序。</w:t>
      </w:r>
    </w:p>
    <w:p w:rsidR="00EC085E" w:rsidRDefault="00D3038B" w:rsidP="00EC085E">
      <w:pPr>
        <w:rPr>
          <w:rFonts w:hint="eastAsia"/>
        </w:rPr>
      </w:pPr>
      <w:r>
        <w:object w:dxaOrig="7824" w:dyaOrig="67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1.5pt;height:339pt" o:ole="">
            <v:imagedata r:id="rId7" o:title=""/>
          </v:shape>
          <o:OLEObject Type="Embed" ProgID="Flash.Movie" ShapeID="_x0000_i1025" DrawAspect="Content" ObjectID="_1307898687" r:id="rId8"/>
        </w:object>
      </w:r>
      <w:r>
        <w:rPr>
          <w:rFonts w:hint="eastAsia"/>
        </w:rPr>
        <w:t>（第二套）</w:t>
      </w:r>
    </w:p>
    <w:p w:rsidR="00EC085E" w:rsidRDefault="00EC085E" w:rsidP="00EC085E">
      <w:pPr>
        <w:rPr>
          <w:rFonts w:hint="eastAsia"/>
        </w:rPr>
      </w:pPr>
      <w:r>
        <w:rPr>
          <w:rFonts w:hint="eastAsia"/>
          <w:b/>
          <w:sz w:val="28"/>
        </w:rPr>
        <w:t>四</w:t>
      </w:r>
      <w:r>
        <w:rPr>
          <w:rFonts w:hint="eastAsia"/>
          <w:b/>
          <w:sz w:val="28"/>
        </w:rPr>
        <w:t>.</w:t>
      </w:r>
      <w:r>
        <w:rPr>
          <w:rFonts w:hint="eastAsia"/>
        </w:rPr>
        <w:t>假设机器字长</w:t>
      </w:r>
      <w:r>
        <w:rPr>
          <w:rFonts w:hint="eastAsia"/>
        </w:rPr>
        <w:t>16</w:t>
      </w:r>
      <w:r>
        <w:rPr>
          <w:rFonts w:hint="eastAsia"/>
        </w:rPr>
        <w:t>位，主存容量为</w:t>
      </w:r>
      <w:r>
        <w:rPr>
          <w:rFonts w:hint="eastAsia"/>
        </w:rPr>
        <w:t>128K</w:t>
      </w:r>
      <w:r>
        <w:rPr>
          <w:rFonts w:hint="eastAsia"/>
        </w:rPr>
        <w:t>字节，指令字长度为</w:t>
      </w:r>
      <w:r>
        <w:rPr>
          <w:rFonts w:hint="eastAsia"/>
        </w:rPr>
        <w:t>16</w:t>
      </w:r>
      <w:r>
        <w:rPr>
          <w:rFonts w:hint="eastAsia"/>
        </w:rPr>
        <w:t>位或</w:t>
      </w:r>
      <w:r>
        <w:rPr>
          <w:rFonts w:hint="eastAsia"/>
        </w:rPr>
        <w:t>32</w:t>
      </w:r>
      <w:r>
        <w:rPr>
          <w:rFonts w:hint="eastAsia"/>
        </w:rPr>
        <w:t>位，共有</w:t>
      </w:r>
      <w:r>
        <w:rPr>
          <w:rFonts w:hint="eastAsia"/>
        </w:rPr>
        <w:t>128</w:t>
      </w:r>
      <w:r>
        <w:rPr>
          <w:rFonts w:hint="eastAsia"/>
        </w:rPr>
        <w:t>条指令，设计计算机指令格式，要求有直接、立即数、相对、基值、间接、变址六种寻址方式。</w:t>
      </w:r>
    </w:p>
    <w:p w:rsidR="00D3038B" w:rsidRPr="00EC085E" w:rsidRDefault="00EC085E" w:rsidP="00D3038B">
      <w:pPr>
        <w:rPr>
          <w:rFonts w:hint="eastAsia"/>
        </w:rPr>
      </w:pPr>
      <w:r>
        <w:rPr>
          <w:rFonts w:hint="eastAsia"/>
        </w:rPr>
        <w:t>（第三套）</w:t>
      </w:r>
    </w:p>
    <w:p w:rsidR="00EC085E" w:rsidRDefault="00EC085E" w:rsidP="00EC085E">
      <w:pPr>
        <w:ind w:left="561" w:hanging="561"/>
        <w:rPr>
          <w:rFonts w:ascii="宋体" w:hint="eastAsia"/>
        </w:rPr>
      </w:pPr>
      <w:r>
        <w:rPr>
          <w:rFonts w:hint="eastAsia"/>
          <w:b/>
          <w:sz w:val="28"/>
        </w:rPr>
        <w:t>四、</w:t>
      </w:r>
      <w:r>
        <w:rPr>
          <w:rFonts w:hint="eastAsia"/>
        </w:rPr>
        <w:t>已知某</w:t>
      </w:r>
      <w:r>
        <w:rPr>
          <w:rFonts w:hint="eastAsia"/>
        </w:rPr>
        <w:t>16</w:t>
      </w:r>
      <w:r>
        <w:rPr>
          <w:rFonts w:hint="eastAsia"/>
        </w:rPr>
        <w:t>位机的主存采用半导体存贮器，地址码为</w:t>
      </w:r>
      <w:r>
        <w:rPr>
          <w:rFonts w:hint="eastAsia"/>
        </w:rPr>
        <w:t>18</w:t>
      </w:r>
      <w:r>
        <w:rPr>
          <w:rFonts w:hint="eastAsia"/>
        </w:rPr>
        <w:t>位，若使用</w:t>
      </w:r>
      <w:r>
        <w:rPr>
          <w:rFonts w:hint="eastAsia"/>
        </w:rPr>
        <w:t>8</w:t>
      </w:r>
      <w:r>
        <w:t>K</w:t>
      </w:r>
      <w:r>
        <w:rPr>
          <w:rFonts w:ascii="宋体" w:hint="eastAsia"/>
        </w:rPr>
        <w:t>×8位S</w:t>
      </w:r>
      <w:r>
        <w:rPr>
          <w:rFonts w:ascii="宋体"/>
        </w:rPr>
        <w:t>RAM</w:t>
      </w:r>
      <w:r>
        <w:rPr>
          <w:rFonts w:ascii="宋体" w:hint="eastAsia"/>
        </w:rPr>
        <w:t>芯片组成该机所允许的最大主存空间，并选用模块板结构形式。问：</w:t>
      </w:r>
    </w:p>
    <w:p w:rsidR="00EC085E" w:rsidRDefault="00EC085E" w:rsidP="00EC085E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）若每个模板为</w:t>
      </w:r>
      <w:r>
        <w:rPr>
          <w:rFonts w:hint="eastAsia"/>
        </w:rPr>
        <w:t>32</w:t>
      </w:r>
      <w:r>
        <w:rPr>
          <w:rFonts w:ascii="宋体" w:hint="eastAsia"/>
        </w:rPr>
        <w:t>K×16</w:t>
      </w:r>
      <w:r>
        <w:rPr>
          <w:rFonts w:hint="eastAsia"/>
        </w:rPr>
        <w:t>位，共需几个模块板</w:t>
      </w:r>
      <w:r>
        <w:rPr>
          <w:rFonts w:ascii="宋体" w:hint="eastAsia"/>
        </w:rPr>
        <w:t>?</w:t>
      </w:r>
    </w:p>
    <w:p w:rsidR="00EC085E" w:rsidRDefault="00EC085E" w:rsidP="00EC085E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）每个模块内共有多少片</w:t>
      </w:r>
      <w:r>
        <w:rPr>
          <w:rFonts w:ascii="宋体" w:hint="eastAsia"/>
        </w:rPr>
        <w:t>RAM</w:t>
      </w:r>
      <w:r>
        <w:rPr>
          <w:rFonts w:hint="eastAsia"/>
        </w:rPr>
        <w:t>芯片</w:t>
      </w:r>
      <w:r>
        <w:rPr>
          <w:rFonts w:ascii="宋体" w:hint="eastAsia"/>
        </w:rPr>
        <w:t>?</w:t>
      </w:r>
    </w:p>
    <w:p w:rsidR="00EC085E" w:rsidRDefault="00EC085E" w:rsidP="00EC085E">
      <w:pPr>
        <w:ind w:firstLine="420"/>
        <w:rPr>
          <w:rFonts w:hint="eastAsia"/>
          <w:sz w:val="24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）主存共需多少</w:t>
      </w:r>
      <w:r>
        <w:t>RAM</w:t>
      </w:r>
      <w:r>
        <w:rPr>
          <w:rFonts w:hint="eastAsia"/>
        </w:rPr>
        <w:t>芯片？</w:t>
      </w:r>
      <w:r>
        <w:t>CPU</w:t>
      </w:r>
      <w:r>
        <w:rPr>
          <w:rFonts w:hint="eastAsia"/>
        </w:rPr>
        <w:t>如何选择模块板？</w:t>
      </w:r>
    </w:p>
    <w:p w:rsidR="00D3038B" w:rsidRPr="00EC085E" w:rsidRDefault="00EC085E" w:rsidP="00D3038B">
      <w:r>
        <w:rPr>
          <w:rFonts w:hint="eastAsia"/>
        </w:rPr>
        <w:t>（第</w:t>
      </w:r>
      <w:r>
        <w:rPr>
          <w:rFonts w:hint="eastAsia"/>
        </w:rPr>
        <w:t>20</w:t>
      </w:r>
      <w:r>
        <w:rPr>
          <w:rFonts w:hint="eastAsia"/>
        </w:rPr>
        <w:t>套）</w:t>
      </w:r>
    </w:p>
    <w:sectPr w:rsidR="00D3038B" w:rsidRPr="00EC085E" w:rsidSect="00137D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7CFB" w:rsidRDefault="00B67CFB" w:rsidP="00D3038B">
      <w:r>
        <w:separator/>
      </w:r>
    </w:p>
  </w:endnote>
  <w:endnote w:type="continuationSeparator" w:id="0">
    <w:p w:rsidR="00B67CFB" w:rsidRDefault="00B67CFB" w:rsidP="00D303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7CFB" w:rsidRDefault="00B67CFB" w:rsidP="00D3038B">
      <w:r>
        <w:separator/>
      </w:r>
    </w:p>
  </w:footnote>
  <w:footnote w:type="continuationSeparator" w:id="0">
    <w:p w:rsidR="00B67CFB" w:rsidRDefault="00B67CFB" w:rsidP="00D3038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038B"/>
    <w:rsid w:val="00137D2C"/>
    <w:rsid w:val="00B67CFB"/>
    <w:rsid w:val="00D3038B"/>
    <w:rsid w:val="00EC08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038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303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3038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3038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3038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303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3038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</dc:creator>
  <cp:keywords/>
  <dc:description/>
  <cp:lastModifiedBy>zc</cp:lastModifiedBy>
  <cp:revision>2</cp:revision>
  <dcterms:created xsi:type="dcterms:W3CDTF">2009-06-30T12:07:00Z</dcterms:created>
  <dcterms:modified xsi:type="dcterms:W3CDTF">2009-06-30T12:25:00Z</dcterms:modified>
</cp:coreProperties>
</file>