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263" w:rsidRPr="0077389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b/>
          <w:bCs/>
          <w:color w:val="000000" w:themeColor="text1"/>
          <w:sz w:val="28"/>
          <w:szCs w:val="28"/>
        </w:rPr>
        <w:t>Руководство по стилю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Общие требования</w:t>
      </w:r>
    </w:p>
    <w:p w:rsidR="00773896" w:rsidRDefault="00773896" w:rsidP="007965E5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1024х768).</w:t>
      </w:r>
    </w:p>
    <w:p w:rsidR="004D3DC0" w:rsidRDefault="004D3DC0" w:rsidP="004D3DC0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На элементах формы программного приложения не допускаются орфографические и грамматические ошибки.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Использование логотипа</w:t>
      </w:r>
    </w:p>
    <w:p w:rsidR="00C70263" w:rsidRPr="00773896" w:rsidRDefault="00A17DD4" w:rsidP="007965E5">
      <w:pPr>
        <w:spacing w:line="218" w:lineRule="auto"/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Все экранные формы пользовательского интерфейса должны иметь заголовок с логотипом. Не искажа</w:t>
      </w:r>
      <w:r w:rsidR="00773896">
        <w:rPr>
          <w:rFonts w:eastAsia="Calibri"/>
          <w:color w:val="000000" w:themeColor="text1"/>
          <w:sz w:val="28"/>
          <w:szCs w:val="28"/>
        </w:rPr>
        <w:t>ть</w:t>
      </w:r>
      <w:r w:rsidRPr="00773896">
        <w:rPr>
          <w:rFonts w:eastAsia="Calibri"/>
          <w:color w:val="000000" w:themeColor="text1"/>
          <w:sz w:val="28"/>
          <w:szCs w:val="28"/>
        </w:rPr>
        <w:t xml:space="preserve"> логотип (не изменя</w:t>
      </w:r>
      <w:r w:rsidR="00773896">
        <w:rPr>
          <w:rFonts w:eastAsia="Calibri"/>
          <w:color w:val="000000" w:themeColor="text1"/>
          <w:sz w:val="28"/>
          <w:szCs w:val="28"/>
        </w:rPr>
        <w:t xml:space="preserve">ть </w:t>
      </w:r>
      <w:r w:rsidRPr="00773896">
        <w:rPr>
          <w:rFonts w:eastAsia="Calibri"/>
          <w:color w:val="000000" w:themeColor="text1"/>
          <w:sz w:val="28"/>
          <w:szCs w:val="28"/>
        </w:rPr>
        <w:t>изображение, его пропорции, цвет).</w:t>
      </w:r>
    </w:p>
    <w:p w:rsidR="00C70263" w:rsidRPr="00773896" w:rsidRDefault="00773896" w:rsidP="00773896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Д</w:t>
      </w:r>
      <w:r w:rsidR="00A17DD4" w:rsidRPr="00773896">
        <w:rPr>
          <w:rFonts w:eastAsia="Calibri"/>
          <w:color w:val="000000" w:themeColor="text1"/>
          <w:sz w:val="28"/>
          <w:szCs w:val="28"/>
        </w:rPr>
        <w:t>ля приложений должна быть установлена иконка.</w:t>
      </w:r>
    </w:p>
    <w:p w:rsidR="00C70263" w:rsidRPr="00D410A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Шрифт</w:t>
      </w:r>
    </w:p>
    <w:p w:rsidR="00C70263" w:rsidRPr="00D410A6" w:rsidRDefault="00C70263" w:rsidP="007965E5">
      <w:pPr>
        <w:spacing w:line="2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D410A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D410A6">
        <w:rPr>
          <w:rFonts w:eastAsia="Calibri"/>
          <w:color w:val="000000" w:themeColor="text1"/>
          <w:sz w:val="28"/>
          <w:szCs w:val="28"/>
        </w:rPr>
        <w:t xml:space="preserve">Используйте шрифт </w:t>
      </w:r>
      <w:r w:rsidR="006E7253">
        <w:rPr>
          <w:rFonts w:eastAsia="Comic Sans MS"/>
          <w:color w:val="000000" w:themeColor="text1"/>
          <w:sz w:val="28"/>
          <w:szCs w:val="28"/>
          <w:lang w:val="en-US"/>
        </w:rPr>
        <w:t>Verdana</w:t>
      </w:r>
      <w:r w:rsidRPr="00D410A6">
        <w:rPr>
          <w:rFonts w:eastAsia="Calibri"/>
          <w:color w:val="000000" w:themeColor="text1"/>
          <w:sz w:val="28"/>
          <w:szCs w:val="28"/>
        </w:rPr>
        <w:t>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Цветовая схема</w:t>
      </w:r>
    </w:p>
    <w:p w:rsidR="00C70263" w:rsidRPr="00773896" w:rsidRDefault="006E7253" w:rsidP="006E7253">
      <w:pPr>
        <w:spacing w:before="240"/>
        <w:ind w:left="6" w:firstLine="703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 xml:space="preserve">В </w:t>
      </w:r>
      <w:r w:rsidR="00A17DD4" w:rsidRPr="00773896">
        <w:rPr>
          <w:rFonts w:eastAsia="Calibri"/>
          <w:color w:val="000000" w:themeColor="text1"/>
          <w:sz w:val="28"/>
          <w:szCs w:val="28"/>
        </w:rPr>
        <w:t xml:space="preserve">качестве основного фона используется белый цвет; в качестве дополнительного: </w:t>
      </w:r>
      <w:r w:rsidRPr="006E7253">
        <w:rPr>
          <w:rFonts w:eastAsia="Calibri"/>
          <w:color w:val="000000" w:themeColor="text1"/>
          <w:sz w:val="28"/>
          <w:szCs w:val="28"/>
        </w:rPr>
        <w:t>#FFC1C1</w:t>
      </w:r>
      <w:r w:rsidR="00A17DD4" w:rsidRPr="00773896">
        <w:rPr>
          <w:rFonts w:eastAsia="Calibri"/>
          <w:color w:val="000000" w:themeColor="text1"/>
          <w:sz w:val="28"/>
          <w:szCs w:val="28"/>
        </w:rPr>
        <w:t>.</w:t>
      </w:r>
    </w:p>
    <w:p w:rsidR="00C70263" w:rsidRPr="006E7253" w:rsidRDefault="00A17DD4" w:rsidP="006E7253">
      <w:pPr>
        <w:spacing w:before="240"/>
        <w:ind w:left="6" w:firstLine="703"/>
        <w:jc w:val="both"/>
        <w:rPr>
          <w:rFonts w:eastAsia="Calibri"/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 xml:space="preserve">Для акцентирования внимания пользователя на целевое действие интерфейса используйте цвет </w:t>
      </w:r>
      <w:r w:rsidR="006E7253" w:rsidRPr="006E7253">
        <w:rPr>
          <w:rFonts w:eastAsia="Calibri"/>
          <w:color w:val="000000" w:themeColor="text1"/>
          <w:sz w:val="28"/>
          <w:szCs w:val="28"/>
        </w:rPr>
        <w:t>#D32B39</w:t>
      </w:r>
      <w:r w:rsidRPr="00773896">
        <w:rPr>
          <w:rFonts w:eastAsia="Calibri"/>
          <w:color w:val="000000" w:themeColor="text1"/>
          <w:sz w:val="28"/>
          <w:szCs w:val="28"/>
        </w:rPr>
        <w:t>.</w:t>
      </w:r>
    </w:p>
    <w:p w:rsidR="006E7253" w:rsidRPr="006E7253" w:rsidRDefault="006E7253" w:rsidP="006E7253">
      <w:pPr>
        <w:spacing w:before="240" w:line="218" w:lineRule="auto"/>
        <w:ind w:left="6" w:hanging="6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>
            <wp:extent cx="6818106" cy="1146747"/>
            <wp:effectExtent l="19050" t="0" r="179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6041" t="68259" r="17107" b="1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623" cy="1147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7253" w:rsidRPr="006E7253" w:rsidRDefault="006E7253" w:rsidP="007965E5">
      <w:pPr>
        <w:spacing w:line="146" w:lineRule="exact"/>
        <w:ind w:firstLine="702"/>
        <w:jc w:val="both"/>
        <w:rPr>
          <w:color w:val="000000" w:themeColor="text1"/>
          <w:sz w:val="28"/>
          <w:szCs w:val="28"/>
          <w:lang w:val="en-US"/>
        </w:rPr>
      </w:pPr>
    </w:p>
    <w:p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:rsidR="00C70263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P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sectPr w:rsidR="006E7253" w:rsidRPr="006E7253" w:rsidSect="0017402E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>
    <w:useFELayout/>
  </w:compat>
  <w:rsids>
    <w:rsidRoot w:val="00C70263"/>
    <w:rsid w:val="00134459"/>
    <w:rsid w:val="0017402E"/>
    <w:rsid w:val="001C6E01"/>
    <w:rsid w:val="001F2DC7"/>
    <w:rsid w:val="00224C1D"/>
    <w:rsid w:val="002B7DF9"/>
    <w:rsid w:val="004D3DC0"/>
    <w:rsid w:val="006303E3"/>
    <w:rsid w:val="006E7253"/>
    <w:rsid w:val="00773896"/>
    <w:rsid w:val="007965E5"/>
    <w:rsid w:val="00A17DD4"/>
    <w:rsid w:val="00C22FEA"/>
    <w:rsid w:val="00C70263"/>
    <w:rsid w:val="00D410A6"/>
    <w:rsid w:val="00E768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0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E72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7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22E43-4A27-4D26-80D5-6FA20EBB2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ivanov</cp:lastModifiedBy>
  <cp:revision>5</cp:revision>
  <cp:lastPrinted>2022-01-21T07:03:00Z</cp:lastPrinted>
  <dcterms:created xsi:type="dcterms:W3CDTF">2022-05-06T08:18:00Z</dcterms:created>
  <dcterms:modified xsi:type="dcterms:W3CDTF">2024-10-28T06:19:00Z</dcterms:modified>
</cp:coreProperties>
</file>