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267E" w:rsidRDefault="00D113A3" w:rsidP="00D113A3">
      <w:pPr>
        <w:pStyle w:val="1"/>
      </w:pPr>
      <w:r>
        <w:t>Классификация баз данных</w:t>
      </w:r>
    </w:p>
    <w:p w:rsidR="00D113A3" w:rsidRDefault="00D113A3" w:rsidP="00D113A3">
      <w:pPr>
        <w:pStyle w:val="2"/>
      </w:pPr>
      <w:r>
        <w:t>Функции СУБД</w:t>
      </w:r>
    </w:p>
    <w:p w:rsidR="00D113A3" w:rsidRPr="00D113A3" w:rsidRDefault="00D113A3" w:rsidP="00C47F94">
      <w:pPr>
        <w:spacing w:line="240" w:lineRule="auto"/>
        <w:ind w:firstLine="851"/>
        <w:jc w:val="both"/>
        <w:rPr>
          <w:rFonts w:ascii="Times New Roman" w:hAnsi="Times New Roman" w:cs="Times New Roman"/>
          <w:b/>
          <w:sz w:val="28"/>
          <w:szCs w:val="28"/>
        </w:rPr>
      </w:pPr>
      <w:r w:rsidRPr="00D113A3">
        <w:rPr>
          <w:rFonts w:ascii="Times New Roman" w:hAnsi="Times New Roman" w:cs="Times New Roman"/>
          <w:b/>
          <w:sz w:val="28"/>
          <w:szCs w:val="28"/>
        </w:rPr>
        <w:t>Управление данными во внешней памяти</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Данная функция предоставляет пользователям возможности</w:t>
      </w:r>
      <w:r>
        <w:rPr>
          <w:rFonts w:ascii="Times New Roman" w:hAnsi="Times New Roman" w:cs="Times New Roman"/>
          <w:sz w:val="28"/>
          <w:szCs w:val="28"/>
        </w:rPr>
        <w:t xml:space="preserve"> </w:t>
      </w:r>
      <w:r w:rsidRPr="00D113A3">
        <w:rPr>
          <w:rFonts w:ascii="Times New Roman" w:hAnsi="Times New Roman" w:cs="Times New Roman"/>
          <w:sz w:val="28"/>
          <w:szCs w:val="28"/>
        </w:rPr>
        <w:t>выполнения самых основных операций, которые осуществляются с</w:t>
      </w:r>
      <w:r>
        <w:rPr>
          <w:rFonts w:ascii="Times New Roman" w:hAnsi="Times New Roman" w:cs="Times New Roman"/>
          <w:sz w:val="28"/>
          <w:szCs w:val="28"/>
        </w:rPr>
        <w:t xml:space="preserve"> </w:t>
      </w:r>
      <w:r w:rsidRPr="00D113A3">
        <w:rPr>
          <w:rFonts w:ascii="Times New Roman" w:hAnsi="Times New Roman" w:cs="Times New Roman"/>
          <w:sz w:val="28"/>
          <w:szCs w:val="28"/>
        </w:rPr>
        <w:t>данными, — это сохранение, извлечение и обновление информации. Она</w:t>
      </w:r>
      <w:r>
        <w:rPr>
          <w:rFonts w:ascii="Times New Roman" w:hAnsi="Times New Roman" w:cs="Times New Roman"/>
          <w:sz w:val="28"/>
          <w:szCs w:val="28"/>
        </w:rPr>
        <w:t xml:space="preserve"> </w:t>
      </w:r>
      <w:r w:rsidRPr="00D113A3">
        <w:rPr>
          <w:rFonts w:ascii="Times New Roman" w:hAnsi="Times New Roman" w:cs="Times New Roman"/>
          <w:sz w:val="28"/>
          <w:szCs w:val="28"/>
        </w:rPr>
        <w:t>включает в себя обеспечение необходимых структур внешней памяти как</w:t>
      </w:r>
      <w:r>
        <w:rPr>
          <w:rFonts w:ascii="Times New Roman" w:hAnsi="Times New Roman" w:cs="Times New Roman"/>
          <w:sz w:val="28"/>
          <w:szCs w:val="28"/>
        </w:rPr>
        <w:t xml:space="preserve"> </w:t>
      </w:r>
      <w:r w:rsidRPr="00D113A3">
        <w:rPr>
          <w:rFonts w:ascii="Times New Roman" w:hAnsi="Times New Roman" w:cs="Times New Roman"/>
          <w:sz w:val="28"/>
          <w:szCs w:val="28"/>
        </w:rPr>
        <w:t>для хранения данных, непосредственно входящих в БД, так и для</w:t>
      </w:r>
      <w:r>
        <w:rPr>
          <w:rFonts w:ascii="Times New Roman" w:hAnsi="Times New Roman" w:cs="Times New Roman"/>
          <w:sz w:val="28"/>
          <w:szCs w:val="28"/>
        </w:rPr>
        <w:t xml:space="preserve"> </w:t>
      </w:r>
      <w:r w:rsidRPr="00D113A3">
        <w:rPr>
          <w:rFonts w:ascii="Times New Roman" w:hAnsi="Times New Roman" w:cs="Times New Roman"/>
          <w:sz w:val="28"/>
          <w:szCs w:val="28"/>
        </w:rPr>
        <w:t>служебных целей, например для ускорения доступа к данным.</w:t>
      </w:r>
    </w:p>
    <w:p w:rsidR="00D113A3" w:rsidRPr="00D113A3" w:rsidRDefault="00D113A3" w:rsidP="00C47F94">
      <w:pPr>
        <w:spacing w:line="240" w:lineRule="auto"/>
        <w:ind w:firstLine="851"/>
        <w:jc w:val="both"/>
        <w:rPr>
          <w:rFonts w:ascii="Times New Roman" w:hAnsi="Times New Roman" w:cs="Times New Roman"/>
          <w:b/>
          <w:sz w:val="28"/>
          <w:szCs w:val="28"/>
        </w:rPr>
      </w:pPr>
      <w:r w:rsidRPr="00D113A3">
        <w:rPr>
          <w:rFonts w:ascii="Times New Roman" w:hAnsi="Times New Roman" w:cs="Times New Roman"/>
          <w:b/>
          <w:sz w:val="28"/>
          <w:szCs w:val="28"/>
        </w:rPr>
        <w:t>Управление транзакциями</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b/>
          <w:sz w:val="28"/>
          <w:szCs w:val="28"/>
        </w:rPr>
        <w:t>Транзакция</w:t>
      </w:r>
      <w:r w:rsidRPr="00D113A3">
        <w:rPr>
          <w:rFonts w:ascii="Times New Roman" w:hAnsi="Times New Roman" w:cs="Times New Roman"/>
          <w:sz w:val="28"/>
          <w:szCs w:val="28"/>
        </w:rPr>
        <w:t xml:space="preserve"> — это последовательность операций над БД,</w:t>
      </w:r>
      <w:r>
        <w:rPr>
          <w:rFonts w:ascii="Times New Roman" w:hAnsi="Times New Roman" w:cs="Times New Roman"/>
          <w:sz w:val="28"/>
          <w:szCs w:val="28"/>
        </w:rPr>
        <w:t xml:space="preserve"> </w:t>
      </w:r>
      <w:r w:rsidRPr="00D113A3">
        <w:rPr>
          <w:rFonts w:ascii="Times New Roman" w:hAnsi="Times New Roman" w:cs="Times New Roman"/>
          <w:sz w:val="28"/>
          <w:szCs w:val="28"/>
        </w:rPr>
        <w:t>рассматриваемых СУБД как единое целое. Транзакция представляет собой</w:t>
      </w:r>
      <w:r>
        <w:rPr>
          <w:rFonts w:ascii="Times New Roman" w:hAnsi="Times New Roman" w:cs="Times New Roman"/>
          <w:sz w:val="28"/>
          <w:szCs w:val="28"/>
        </w:rPr>
        <w:t xml:space="preserve"> </w:t>
      </w:r>
      <w:r w:rsidRPr="00D113A3">
        <w:rPr>
          <w:rFonts w:ascii="Times New Roman" w:hAnsi="Times New Roman" w:cs="Times New Roman"/>
          <w:sz w:val="28"/>
          <w:szCs w:val="28"/>
        </w:rPr>
        <w:t>набор действий, выполняемых с целью доступа или изменения</w:t>
      </w:r>
      <w:r>
        <w:rPr>
          <w:rFonts w:ascii="Times New Roman" w:hAnsi="Times New Roman" w:cs="Times New Roman"/>
          <w:sz w:val="28"/>
          <w:szCs w:val="28"/>
        </w:rPr>
        <w:t xml:space="preserve"> </w:t>
      </w:r>
      <w:r w:rsidRPr="00D113A3">
        <w:rPr>
          <w:rFonts w:ascii="Times New Roman" w:hAnsi="Times New Roman" w:cs="Times New Roman"/>
          <w:sz w:val="28"/>
          <w:szCs w:val="28"/>
        </w:rPr>
        <w:t xml:space="preserve">содержимого базы данных. </w:t>
      </w:r>
      <w:r w:rsidRPr="00D113A3">
        <w:rPr>
          <w:rFonts w:ascii="Times New Roman" w:hAnsi="Times New Roman" w:cs="Times New Roman"/>
          <w:i/>
          <w:sz w:val="28"/>
          <w:szCs w:val="28"/>
        </w:rPr>
        <w:t>Примерами</w:t>
      </w:r>
      <w:r w:rsidRPr="00D113A3">
        <w:rPr>
          <w:rFonts w:ascii="Times New Roman" w:hAnsi="Times New Roman" w:cs="Times New Roman"/>
          <w:sz w:val="28"/>
          <w:szCs w:val="28"/>
        </w:rPr>
        <w:t xml:space="preserve"> простых транзакций может</w:t>
      </w:r>
      <w:r>
        <w:rPr>
          <w:rFonts w:ascii="Times New Roman" w:hAnsi="Times New Roman" w:cs="Times New Roman"/>
          <w:sz w:val="28"/>
          <w:szCs w:val="28"/>
        </w:rPr>
        <w:t xml:space="preserve"> </w:t>
      </w:r>
      <w:r w:rsidRPr="00D113A3">
        <w:rPr>
          <w:rFonts w:ascii="Times New Roman" w:hAnsi="Times New Roman" w:cs="Times New Roman"/>
          <w:sz w:val="28"/>
          <w:szCs w:val="28"/>
        </w:rPr>
        <w:t>служить добавление, обновление или удаление в базе данных сведений о</w:t>
      </w:r>
      <w:r>
        <w:rPr>
          <w:rFonts w:ascii="Times New Roman" w:hAnsi="Times New Roman" w:cs="Times New Roman"/>
          <w:sz w:val="28"/>
          <w:szCs w:val="28"/>
        </w:rPr>
        <w:t xml:space="preserve"> </w:t>
      </w:r>
      <w:r w:rsidRPr="00D113A3">
        <w:rPr>
          <w:rFonts w:ascii="Times New Roman" w:hAnsi="Times New Roman" w:cs="Times New Roman"/>
          <w:sz w:val="28"/>
          <w:szCs w:val="28"/>
        </w:rPr>
        <w:t>некоем объекте. Сложная же транзакция образуется в том случае, когда в</w:t>
      </w:r>
      <w:r>
        <w:rPr>
          <w:rFonts w:ascii="Times New Roman" w:hAnsi="Times New Roman" w:cs="Times New Roman"/>
          <w:sz w:val="28"/>
          <w:szCs w:val="28"/>
        </w:rPr>
        <w:t xml:space="preserve"> </w:t>
      </w:r>
      <w:r w:rsidRPr="00D113A3">
        <w:rPr>
          <w:rFonts w:ascii="Times New Roman" w:hAnsi="Times New Roman" w:cs="Times New Roman"/>
          <w:sz w:val="28"/>
          <w:szCs w:val="28"/>
        </w:rPr>
        <w:t>базу данных требуется внести сразу несколько изменений. Инициализация</w:t>
      </w:r>
      <w:r>
        <w:rPr>
          <w:rFonts w:ascii="Times New Roman" w:hAnsi="Times New Roman" w:cs="Times New Roman"/>
          <w:sz w:val="28"/>
          <w:szCs w:val="28"/>
        </w:rPr>
        <w:t xml:space="preserve"> </w:t>
      </w:r>
      <w:r w:rsidRPr="00D113A3">
        <w:rPr>
          <w:rFonts w:ascii="Times New Roman" w:hAnsi="Times New Roman" w:cs="Times New Roman"/>
          <w:sz w:val="28"/>
          <w:szCs w:val="28"/>
        </w:rPr>
        <w:t>транзакции может быть вызвана отдельным пользователем или</w:t>
      </w:r>
      <w:r>
        <w:rPr>
          <w:rFonts w:ascii="Times New Roman" w:hAnsi="Times New Roman" w:cs="Times New Roman"/>
          <w:sz w:val="28"/>
          <w:szCs w:val="28"/>
        </w:rPr>
        <w:t xml:space="preserve"> </w:t>
      </w:r>
      <w:r w:rsidRPr="00D113A3">
        <w:rPr>
          <w:rFonts w:ascii="Times New Roman" w:hAnsi="Times New Roman" w:cs="Times New Roman"/>
          <w:sz w:val="28"/>
          <w:szCs w:val="28"/>
        </w:rPr>
        <w:t>прикладной программой.</w:t>
      </w:r>
    </w:p>
    <w:p w:rsidR="00D113A3" w:rsidRPr="00D113A3" w:rsidRDefault="00D113A3" w:rsidP="00C47F94">
      <w:pPr>
        <w:spacing w:line="240" w:lineRule="auto"/>
        <w:ind w:firstLine="851"/>
        <w:jc w:val="both"/>
        <w:rPr>
          <w:rFonts w:ascii="Times New Roman" w:hAnsi="Times New Roman" w:cs="Times New Roman"/>
          <w:b/>
          <w:sz w:val="28"/>
          <w:szCs w:val="28"/>
        </w:rPr>
      </w:pPr>
      <w:r w:rsidRPr="00D113A3">
        <w:rPr>
          <w:rFonts w:ascii="Times New Roman" w:hAnsi="Times New Roman" w:cs="Times New Roman"/>
          <w:b/>
          <w:sz w:val="28"/>
          <w:szCs w:val="28"/>
        </w:rPr>
        <w:t>Восстановление базы данных</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Одним из основных требований к СУБД является надежность</w:t>
      </w:r>
      <w:r>
        <w:rPr>
          <w:rFonts w:ascii="Times New Roman" w:hAnsi="Times New Roman" w:cs="Times New Roman"/>
          <w:sz w:val="28"/>
          <w:szCs w:val="28"/>
        </w:rPr>
        <w:t xml:space="preserve"> </w:t>
      </w:r>
      <w:r w:rsidRPr="00D113A3">
        <w:rPr>
          <w:rFonts w:ascii="Times New Roman" w:hAnsi="Times New Roman" w:cs="Times New Roman"/>
          <w:sz w:val="28"/>
          <w:szCs w:val="28"/>
        </w:rPr>
        <w:t>хранения данных во внешней памяти. Под надежностью хранения</w:t>
      </w:r>
      <w:r>
        <w:rPr>
          <w:rFonts w:ascii="Times New Roman" w:hAnsi="Times New Roman" w:cs="Times New Roman"/>
          <w:sz w:val="28"/>
          <w:szCs w:val="28"/>
        </w:rPr>
        <w:t xml:space="preserve"> </w:t>
      </w:r>
      <w:r w:rsidRPr="00D113A3">
        <w:rPr>
          <w:rFonts w:ascii="Times New Roman" w:hAnsi="Times New Roman" w:cs="Times New Roman"/>
          <w:sz w:val="28"/>
          <w:szCs w:val="28"/>
        </w:rPr>
        <w:t>понимается то, что СУБД должна быть в состоянии восстановить</w:t>
      </w:r>
      <w:r>
        <w:rPr>
          <w:rFonts w:ascii="Times New Roman" w:hAnsi="Times New Roman" w:cs="Times New Roman"/>
          <w:sz w:val="28"/>
          <w:szCs w:val="28"/>
        </w:rPr>
        <w:t xml:space="preserve"> </w:t>
      </w:r>
      <w:r w:rsidRPr="00D113A3">
        <w:rPr>
          <w:rFonts w:ascii="Times New Roman" w:hAnsi="Times New Roman" w:cs="Times New Roman"/>
          <w:sz w:val="28"/>
          <w:szCs w:val="28"/>
        </w:rPr>
        <w:t>последнее согласованное состояние БД после любого аппаратного или</w:t>
      </w:r>
      <w:r>
        <w:rPr>
          <w:rFonts w:ascii="Times New Roman" w:hAnsi="Times New Roman" w:cs="Times New Roman"/>
          <w:sz w:val="28"/>
          <w:szCs w:val="28"/>
        </w:rPr>
        <w:t xml:space="preserve"> </w:t>
      </w:r>
      <w:r w:rsidRPr="00D113A3">
        <w:rPr>
          <w:rFonts w:ascii="Times New Roman" w:hAnsi="Times New Roman" w:cs="Times New Roman"/>
          <w:sz w:val="28"/>
          <w:szCs w:val="28"/>
        </w:rPr>
        <w:t>программного сбоя. Обычно рассматриваются два возможных вида</w:t>
      </w:r>
      <w:r>
        <w:rPr>
          <w:rFonts w:ascii="Times New Roman" w:hAnsi="Times New Roman" w:cs="Times New Roman"/>
          <w:sz w:val="28"/>
          <w:szCs w:val="28"/>
        </w:rPr>
        <w:t xml:space="preserve"> </w:t>
      </w:r>
      <w:r w:rsidRPr="00D113A3">
        <w:rPr>
          <w:rFonts w:ascii="Times New Roman" w:hAnsi="Times New Roman" w:cs="Times New Roman"/>
          <w:sz w:val="28"/>
          <w:szCs w:val="28"/>
        </w:rPr>
        <w:t>аппаратных сбоев:</w:t>
      </w:r>
    </w:p>
    <w:p w:rsidR="00D113A3" w:rsidRPr="00D113A3" w:rsidRDefault="00D113A3" w:rsidP="00C47F94">
      <w:pPr>
        <w:pStyle w:val="a3"/>
        <w:numPr>
          <w:ilvl w:val="0"/>
          <w:numId w:val="1"/>
        </w:numPr>
        <w:jc w:val="both"/>
        <w:rPr>
          <w:rFonts w:ascii="Times New Roman" w:hAnsi="Times New Roman" w:cs="Times New Roman"/>
          <w:sz w:val="28"/>
          <w:szCs w:val="28"/>
        </w:rPr>
      </w:pPr>
      <w:r w:rsidRPr="00D113A3">
        <w:rPr>
          <w:rFonts w:ascii="Times New Roman" w:hAnsi="Times New Roman" w:cs="Times New Roman"/>
          <w:sz w:val="28"/>
          <w:szCs w:val="28"/>
        </w:rPr>
        <w:t>мягкие сбои, которые можно трактовать как внезапную остановку работы компьютера (например, аварийное выключение питания);</w:t>
      </w:r>
    </w:p>
    <w:p w:rsidR="00D113A3" w:rsidRPr="00D113A3" w:rsidRDefault="00D113A3" w:rsidP="00C47F94">
      <w:pPr>
        <w:pStyle w:val="a3"/>
        <w:numPr>
          <w:ilvl w:val="0"/>
          <w:numId w:val="1"/>
        </w:numPr>
        <w:jc w:val="both"/>
        <w:rPr>
          <w:rFonts w:ascii="Times New Roman" w:hAnsi="Times New Roman" w:cs="Times New Roman"/>
          <w:sz w:val="28"/>
          <w:szCs w:val="28"/>
        </w:rPr>
      </w:pPr>
      <w:r w:rsidRPr="00D113A3">
        <w:rPr>
          <w:rFonts w:ascii="Times New Roman" w:hAnsi="Times New Roman" w:cs="Times New Roman"/>
          <w:sz w:val="28"/>
          <w:szCs w:val="28"/>
        </w:rPr>
        <w:t>жесткие сбои, характеризуемые потерей информации на носителях внешней памяти.</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Поддержание надежности хранения данных в БД требует</w:t>
      </w:r>
      <w:r>
        <w:rPr>
          <w:rFonts w:ascii="Times New Roman" w:hAnsi="Times New Roman" w:cs="Times New Roman"/>
          <w:sz w:val="28"/>
          <w:szCs w:val="28"/>
        </w:rPr>
        <w:t xml:space="preserve"> </w:t>
      </w:r>
      <w:r w:rsidRPr="00D113A3">
        <w:rPr>
          <w:rFonts w:ascii="Times New Roman" w:hAnsi="Times New Roman" w:cs="Times New Roman"/>
          <w:sz w:val="28"/>
          <w:szCs w:val="28"/>
        </w:rPr>
        <w:t>избыточности хранения данных, причем та часть данных, которая</w:t>
      </w:r>
      <w:r>
        <w:rPr>
          <w:rFonts w:ascii="Times New Roman" w:hAnsi="Times New Roman" w:cs="Times New Roman"/>
          <w:sz w:val="28"/>
          <w:szCs w:val="28"/>
        </w:rPr>
        <w:t xml:space="preserve"> </w:t>
      </w:r>
      <w:r w:rsidRPr="00D113A3">
        <w:rPr>
          <w:rFonts w:ascii="Times New Roman" w:hAnsi="Times New Roman" w:cs="Times New Roman"/>
          <w:sz w:val="28"/>
          <w:szCs w:val="28"/>
        </w:rPr>
        <w:t>используется для восстановления, должна храниться особо надежно.</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Наиболее распространенным методом поддержания такой избыточной</w:t>
      </w:r>
      <w:r>
        <w:rPr>
          <w:rFonts w:ascii="Times New Roman" w:hAnsi="Times New Roman" w:cs="Times New Roman"/>
          <w:sz w:val="28"/>
          <w:szCs w:val="28"/>
        </w:rPr>
        <w:t xml:space="preserve"> </w:t>
      </w:r>
      <w:r w:rsidRPr="00D113A3">
        <w:rPr>
          <w:rFonts w:ascii="Times New Roman" w:hAnsi="Times New Roman" w:cs="Times New Roman"/>
          <w:sz w:val="28"/>
          <w:szCs w:val="28"/>
        </w:rPr>
        <w:t>информации является ведение журнала изменений БД.</w:t>
      </w:r>
    </w:p>
    <w:p w:rsidR="00D113A3" w:rsidRPr="00D113A3" w:rsidRDefault="00D113A3" w:rsidP="00C47F94">
      <w:pPr>
        <w:spacing w:line="240" w:lineRule="auto"/>
        <w:ind w:firstLine="851"/>
        <w:jc w:val="both"/>
        <w:rPr>
          <w:rFonts w:ascii="Times New Roman" w:hAnsi="Times New Roman" w:cs="Times New Roman"/>
          <w:b/>
          <w:sz w:val="28"/>
          <w:szCs w:val="28"/>
        </w:rPr>
      </w:pPr>
      <w:r w:rsidRPr="00D113A3">
        <w:rPr>
          <w:rFonts w:ascii="Times New Roman" w:hAnsi="Times New Roman" w:cs="Times New Roman"/>
          <w:b/>
          <w:sz w:val="28"/>
          <w:szCs w:val="28"/>
        </w:rPr>
        <w:t>Поддержка языков БД</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lastRenderedPageBreak/>
        <w:t>Для работы с базами данных используются специальные языки,</w:t>
      </w:r>
      <w:r>
        <w:rPr>
          <w:rFonts w:ascii="Times New Roman" w:hAnsi="Times New Roman" w:cs="Times New Roman"/>
          <w:sz w:val="28"/>
          <w:szCs w:val="28"/>
        </w:rPr>
        <w:t xml:space="preserve"> </w:t>
      </w:r>
      <w:r w:rsidRPr="00D113A3">
        <w:rPr>
          <w:rFonts w:ascii="Times New Roman" w:hAnsi="Times New Roman" w:cs="Times New Roman"/>
          <w:sz w:val="28"/>
          <w:szCs w:val="28"/>
        </w:rPr>
        <w:t>называемые языками баз данных.</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В современных СУБД обычно поддерживается единый</w:t>
      </w:r>
      <w:r>
        <w:rPr>
          <w:rFonts w:ascii="Times New Roman" w:hAnsi="Times New Roman" w:cs="Times New Roman"/>
          <w:sz w:val="28"/>
          <w:szCs w:val="28"/>
        </w:rPr>
        <w:t xml:space="preserve"> </w:t>
      </w:r>
      <w:r w:rsidRPr="00D113A3">
        <w:rPr>
          <w:rFonts w:ascii="Times New Roman" w:hAnsi="Times New Roman" w:cs="Times New Roman"/>
          <w:sz w:val="28"/>
          <w:szCs w:val="28"/>
        </w:rPr>
        <w:t>интегрированный язык, содержащий все необходимые средства для работы</w:t>
      </w:r>
      <w:r>
        <w:rPr>
          <w:rFonts w:ascii="Times New Roman" w:hAnsi="Times New Roman" w:cs="Times New Roman"/>
          <w:sz w:val="28"/>
          <w:szCs w:val="28"/>
        </w:rPr>
        <w:t xml:space="preserve"> </w:t>
      </w:r>
      <w:r w:rsidRPr="00D113A3">
        <w:rPr>
          <w:rFonts w:ascii="Times New Roman" w:hAnsi="Times New Roman" w:cs="Times New Roman"/>
          <w:sz w:val="28"/>
          <w:szCs w:val="28"/>
        </w:rPr>
        <w:t>с БД, начиная от ее создания, и обеспечивающий базовый</w:t>
      </w:r>
      <w:r>
        <w:rPr>
          <w:rFonts w:ascii="Times New Roman" w:hAnsi="Times New Roman" w:cs="Times New Roman"/>
          <w:sz w:val="28"/>
          <w:szCs w:val="28"/>
        </w:rPr>
        <w:t xml:space="preserve"> </w:t>
      </w:r>
      <w:r w:rsidRPr="00D113A3">
        <w:rPr>
          <w:rFonts w:ascii="Times New Roman" w:hAnsi="Times New Roman" w:cs="Times New Roman"/>
          <w:sz w:val="28"/>
          <w:szCs w:val="28"/>
        </w:rPr>
        <w:t>пользовательский интерфейс с базами данных. Стандартным языком</w:t>
      </w:r>
      <w:r>
        <w:rPr>
          <w:rFonts w:ascii="Times New Roman" w:hAnsi="Times New Roman" w:cs="Times New Roman"/>
          <w:sz w:val="28"/>
          <w:szCs w:val="28"/>
        </w:rPr>
        <w:t xml:space="preserve"> </w:t>
      </w:r>
      <w:r w:rsidRPr="00D113A3">
        <w:rPr>
          <w:rFonts w:ascii="Times New Roman" w:hAnsi="Times New Roman" w:cs="Times New Roman"/>
          <w:sz w:val="28"/>
          <w:szCs w:val="28"/>
        </w:rPr>
        <w:t>наиболее распространенных в настоящее время реляционных СУБД</w:t>
      </w:r>
      <w:r>
        <w:rPr>
          <w:rFonts w:ascii="Times New Roman" w:hAnsi="Times New Roman" w:cs="Times New Roman"/>
          <w:sz w:val="28"/>
          <w:szCs w:val="28"/>
        </w:rPr>
        <w:t xml:space="preserve"> </w:t>
      </w:r>
      <w:r w:rsidRPr="00D113A3">
        <w:rPr>
          <w:rFonts w:ascii="Times New Roman" w:hAnsi="Times New Roman" w:cs="Times New Roman"/>
          <w:sz w:val="28"/>
          <w:szCs w:val="28"/>
        </w:rPr>
        <w:t>является язык SQL (</w:t>
      </w:r>
      <w:proofErr w:type="spellStart"/>
      <w:r w:rsidRPr="00D113A3">
        <w:rPr>
          <w:rFonts w:ascii="Times New Roman" w:hAnsi="Times New Roman" w:cs="Times New Roman"/>
          <w:sz w:val="28"/>
          <w:szCs w:val="28"/>
        </w:rPr>
        <w:t>Structured</w:t>
      </w:r>
      <w:proofErr w:type="spellEnd"/>
      <w:r w:rsidRPr="00D113A3">
        <w:rPr>
          <w:rFonts w:ascii="Times New Roman" w:hAnsi="Times New Roman" w:cs="Times New Roman"/>
          <w:sz w:val="28"/>
          <w:szCs w:val="28"/>
        </w:rPr>
        <w:t xml:space="preserve"> </w:t>
      </w:r>
      <w:proofErr w:type="spellStart"/>
      <w:r w:rsidRPr="00D113A3">
        <w:rPr>
          <w:rFonts w:ascii="Times New Roman" w:hAnsi="Times New Roman" w:cs="Times New Roman"/>
          <w:sz w:val="28"/>
          <w:szCs w:val="28"/>
        </w:rPr>
        <w:t>Query</w:t>
      </w:r>
      <w:proofErr w:type="spellEnd"/>
      <w:r w:rsidRPr="00D113A3">
        <w:rPr>
          <w:rFonts w:ascii="Times New Roman" w:hAnsi="Times New Roman" w:cs="Times New Roman"/>
          <w:sz w:val="28"/>
          <w:szCs w:val="28"/>
        </w:rPr>
        <w:t xml:space="preserve"> </w:t>
      </w:r>
      <w:proofErr w:type="spellStart"/>
      <w:r w:rsidRPr="00D113A3">
        <w:rPr>
          <w:rFonts w:ascii="Times New Roman" w:hAnsi="Times New Roman" w:cs="Times New Roman"/>
          <w:sz w:val="28"/>
          <w:szCs w:val="28"/>
        </w:rPr>
        <w:t>Language</w:t>
      </w:r>
      <w:proofErr w:type="spellEnd"/>
      <w:r w:rsidRPr="00D113A3">
        <w:rPr>
          <w:rFonts w:ascii="Times New Roman" w:hAnsi="Times New Roman" w:cs="Times New Roman"/>
          <w:sz w:val="28"/>
          <w:szCs w:val="28"/>
        </w:rPr>
        <w:t xml:space="preserve"> — язык структурированных</w:t>
      </w:r>
      <w:r>
        <w:rPr>
          <w:rFonts w:ascii="Times New Roman" w:hAnsi="Times New Roman" w:cs="Times New Roman"/>
          <w:sz w:val="28"/>
          <w:szCs w:val="28"/>
        </w:rPr>
        <w:t xml:space="preserve"> </w:t>
      </w:r>
      <w:r w:rsidRPr="00D113A3">
        <w:rPr>
          <w:rFonts w:ascii="Times New Roman" w:hAnsi="Times New Roman" w:cs="Times New Roman"/>
          <w:sz w:val="28"/>
          <w:szCs w:val="28"/>
        </w:rPr>
        <w:t>запросов). Язык SQL позволяет определять схему реляционной БД и</w:t>
      </w:r>
      <w:r>
        <w:rPr>
          <w:rFonts w:ascii="Times New Roman" w:hAnsi="Times New Roman" w:cs="Times New Roman"/>
          <w:sz w:val="28"/>
          <w:szCs w:val="28"/>
        </w:rPr>
        <w:t xml:space="preserve"> </w:t>
      </w:r>
      <w:r w:rsidRPr="00D113A3">
        <w:rPr>
          <w:rFonts w:ascii="Times New Roman" w:hAnsi="Times New Roman" w:cs="Times New Roman"/>
          <w:sz w:val="28"/>
          <w:szCs w:val="28"/>
        </w:rPr>
        <w:t>манипулировать данными.</w:t>
      </w:r>
    </w:p>
    <w:p w:rsidR="00D113A3" w:rsidRPr="00D113A3" w:rsidRDefault="00D113A3" w:rsidP="00C47F94">
      <w:pPr>
        <w:spacing w:line="240" w:lineRule="auto"/>
        <w:ind w:firstLine="851"/>
        <w:jc w:val="both"/>
        <w:rPr>
          <w:rFonts w:ascii="Times New Roman" w:hAnsi="Times New Roman" w:cs="Times New Roman"/>
          <w:b/>
          <w:sz w:val="28"/>
          <w:szCs w:val="28"/>
        </w:rPr>
      </w:pPr>
      <w:r w:rsidRPr="00D113A3">
        <w:rPr>
          <w:rFonts w:ascii="Times New Roman" w:hAnsi="Times New Roman" w:cs="Times New Roman"/>
          <w:b/>
          <w:sz w:val="28"/>
          <w:szCs w:val="28"/>
        </w:rPr>
        <w:t>Словарь данных</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Системный каталог, который еще называют словарем данных, является</w:t>
      </w:r>
      <w:r>
        <w:rPr>
          <w:rFonts w:ascii="Times New Roman" w:hAnsi="Times New Roman" w:cs="Times New Roman"/>
          <w:sz w:val="28"/>
          <w:szCs w:val="28"/>
        </w:rPr>
        <w:t xml:space="preserve"> </w:t>
      </w:r>
      <w:r w:rsidRPr="00D113A3">
        <w:rPr>
          <w:rFonts w:ascii="Times New Roman" w:hAnsi="Times New Roman" w:cs="Times New Roman"/>
          <w:sz w:val="28"/>
          <w:szCs w:val="28"/>
        </w:rPr>
        <w:t xml:space="preserve"> хранилищем информации, описывающей данные в базе</w:t>
      </w:r>
      <w:r>
        <w:rPr>
          <w:rFonts w:ascii="Times New Roman" w:hAnsi="Times New Roman" w:cs="Times New Roman"/>
          <w:sz w:val="28"/>
          <w:szCs w:val="28"/>
        </w:rPr>
        <w:t xml:space="preserve"> </w:t>
      </w:r>
      <w:r w:rsidRPr="00D113A3">
        <w:rPr>
          <w:rFonts w:ascii="Times New Roman" w:hAnsi="Times New Roman" w:cs="Times New Roman"/>
          <w:sz w:val="28"/>
          <w:szCs w:val="28"/>
        </w:rPr>
        <w:t>данных</w:t>
      </w:r>
      <w:r>
        <w:rPr>
          <w:rFonts w:ascii="Times New Roman" w:hAnsi="Times New Roman" w:cs="Times New Roman"/>
          <w:sz w:val="28"/>
          <w:szCs w:val="28"/>
        </w:rPr>
        <w:t xml:space="preserve"> </w:t>
      </w:r>
      <w:r w:rsidRPr="00D113A3">
        <w:rPr>
          <w:rFonts w:ascii="Times New Roman" w:hAnsi="Times New Roman" w:cs="Times New Roman"/>
          <w:sz w:val="28"/>
          <w:szCs w:val="28"/>
        </w:rPr>
        <w:t>о схемах, пользователях, приложениях и т. д. Предполагается, что каталог доступен как пользователям, так и</w:t>
      </w:r>
      <w:r>
        <w:rPr>
          <w:rFonts w:ascii="Times New Roman" w:hAnsi="Times New Roman" w:cs="Times New Roman"/>
          <w:sz w:val="28"/>
          <w:szCs w:val="28"/>
        </w:rPr>
        <w:t xml:space="preserve"> </w:t>
      </w:r>
      <w:r w:rsidRPr="00D113A3">
        <w:rPr>
          <w:rFonts w:ascii="Times New Roman" w:hAnsi="Times New Roman" w:cs="Times New Roman"/>
          <w:sz w:val="28"/>
          <w:szCs w:val="28"/>
        </w:rPr>
        <w:t>функция</w:t>
      </w:r>
      <w:r w:rsidR="00381341">
        <w:rPr>
          <w:rFonts w:ascii="Times New Roman" w:hAnsi="Times New Roman" w:cs="Times New Roman"/>
          <w:sz w:val="28"/>
          <w:szCs w:val="28"/>
        </w:rPr>
        <w:t>м СУБД. Обычно в словаре данных</w:t>
      </w:r>
      <w:r w:rsidRPr="00D113A3">
        <w:rPr>
          <w:rFonts w:ascii="Times New Roman" w:hAnsi="Times New Roman" w:cs="Times New Roman"/>
          <w:sz w:val="28"/>
          <w:szCs w:val="28"/>
        </w:rPr>
        <w:t xml:space="preserve"> содержится следующая</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информация:</w:t>
      </w:r>
    </w:p>
    <w:p w:rsidR="00D113A3" w:rsidRPr="00C47F94" w:rsidRDefault="00D113A3" w:rsidP="00C47F94">
      <w:pPr>
        <w:pStyle w:val="a3"/>
        <w:numPr>
          <w:ilvl w:val="0"/>
          <w:numId w:val="2"/>
        </w:numPr>
        <w:jc w:val="both"/>
        <w:rPr>
          <w:rFonts w:ascii="Times New Roman" w:hAnsi="Times New Roman" w:cs="Times New Roman"/>
          <w:sz w:val="28"/>
          <w:szCs w:val="28"/>
        </w:rPr>
      </w:pPr>
      <w:r w:rsidRPr="00C47F94">
        <w:rPr>
          <w:rFonts w:ascii="Times New Roman" w:hAnsi="Times New Roman" w:cs="Times New Roman"/>
          <w:sz w:val="28"/>
          <w:szCs w:val="28"/>
        </w:rPr>
        <w:t>имена, типы и размеры элементов данных;</w:t>
      </w:r>
    </w:p>
    <w:p w:rsidR="00D113A3" w:rsidRPr="00C47F94" w:rsidRDefault="00D113A3" w:rsidP="00C47F94">
      <w:pPr>
        <w:pStyle w:val="a3"/>
        <w:numPr>
          <w:ilvl w:val="0"/>
          <w:numId w:val="2"/>
        </w:numPr>
        <w:jc w:val="both"/>
        <w:rPr>
          <w:rFonts w:ascii="Times New Roman" w:hAnsi="Times New Roman" w:cs="Times New Roman"/>
          <w:sz w:val="28"/>
          <w:szCs w:val="28"/>
        </w:rPr>
      </w:pPr>
      <w:r w:rsidRPr="00C47F94">
        <w:rPr>
          <w:rFonts w:ascii="Times New Roman" w:hAnsi="Times New Roman" w:cs="Times New Roman"/>
          <w:sz w:val="28"/>
          <w:szCs w:val="28"/>
        </w:rPr>
        <w:t>имена связей;</w:t>
      </w:r>
    </w:p>
    <w:p w:rsidR="00D113A3" w:rsidRPr="00C47F94" w:rsidRDefault="00D113A3" w:rsidP="00C47F94">
      <w:pPr>
        <w:pStyle w:val="a3"/>
        <w:numPr>
          <w:ilvl w:val="0"/>
          <w:numId w:val="2"/>
        </w:numPr>
        <w:jc w:val="both"/>
        <w:rPr>
          <w:rFonts w:ascii="Times New Roman" w:hAnsi="Times New Roman" w:cs="Times New Roman"/>
          <w:sz w:val="28"/>
          <w:szCs w:val="28"/>
        </w:rPr>
      </w:pPr>
      <w:r w:rsidRPr="00C47F94">
        <w:rPr>
          <w:rFonts w:ascii="Times New Roman" w:hAnsi="Times New Roman" w:cs="Times New Roman"/>
          <w:sz w:val="28"/>
          <w:szCs w:val="28"/>
        </w:rPr>
        <w:t>накладываемые на данные ограничения поддержки целостности;</w:t>
      </w:r>
    </w:p>
    <w:p w:rsidR="00D113A3" w:rsidRPr="00C47F94" w:rsidRDefault="00D113A3" w:rsidP="00C47F94">
      <w:pPr>
        <w:pStyle w:val="a3"/>
        <w:numPr>
          <w:ilvl w:val="0"/>
          <w:numId w:val="2"/>
        </w:numPr>
        <w:jc w:val="both"/>
        <w:rPr>
          <w:rFonts w:ascii="Times New Roman" w:hAnsi="Times New Roman" w:cs="Times New Roman"/>
          <w:sz w:val="28"/>
          <w:szCs w:val="28"/>
        </w:rPr>
      </w:pPr>
      <w:r w:rsidRPr="00C47F94">
        <w:rPr>
          <w:rFonts w:ascii="Times New Roman" w:hAnsi="Times New Roman" w:cs="Times New Roman"/>
          <w:sz w:val="28"/>
          <w:szCs w:val="28"/>
        </w:rPr>
        <w:t>имена пользователей, которым предоставлено право доступа к</w:t>
      </w:r>
      <w:r w:rsidR="00C47F94" w:rsidRPr="00C47F94">
        <w:rPr>
          <w:rFonts w:ascii="Times New Roman" w:hAnsi="Times New Roman" w:cs="Times New Roman"/>
          <w:sz w:val="28"/>
          <w:szCs w:val="28"/>
        </w:rPr>
        <w:t xml:space="preserve"> </w:t>
      </w:r>
      <w:r w:rsidRPr="00C47F94">
        <w:rPr>
          <w:rFonts w:ascii="Times New Roman" w:hAnsi="Times New Roman" w:cs="Times New Roman"/>
          <w:sz w:val="28"/>
          <w:szCs w:val="28"/>
        </w:rPr>
        <w:t>данным;</w:t>
      </w:r>
    </w:p>
    <w:p w:rsidR="00D113A3" w:rsidRPr="00C47F94" w:rsidRDefault="00D113A3" w:rsidP="00C47F94">
      <w:pPr>
        <w:pStyle w:val="a3"/>
        <w:numPr>
          <w:ilvl w:val="0"/>
          <w:numId w:val="2"/>
        </w:numPr>
        <w:jc w:val="both"/>
        <w:rPr>
          <w:rFonts w:ascii="Times New Roman" w:hAnsi="Times New Roman" w:cs="Times New Roman"/>
          <w:sz w:val="28"/>
          <w:szCs w:val="28"/>
        </w:rPr>
      </w:pPr>
      <w:r w:rsidRPr="00C47F94">
        <w:rPr>
          <w:rFonts w:ascii="Times New Roman" w:hAnsi="Times New Roman" w:cs="Times New Roman"/>
          <w:sz w:val="28"/>
          <w:szCs w:val="28"/>
        </w:rPr>
        <w:t>внешняя, концептуальная и внутренняя схемы и отображения между</w:t>
      </w:r>
      <w:r w:rsidR="00C47F94" w:rsidRPr="00C47F94">
        <w:rPr>
          <w:rFonts w:ascii="Times New Roman" w:hAnsi="Times New Roman" w:cs="Times New Roman"/>
          <w:sz w:val="28"/>
          <w:szCs w:val="28"/>
        </w:rPr>
        <w:t xml:space="preserve"> </w:t>
      </w:r>
      <w:r w:rsidRPr="00C47F94">
        <w:rPr>
          <w:rFonts w:ascii="Times New Roman" w:hAnsi="Times New Roman" w:cs="Times New Roman"/>
          <w:sz w:val="28"/>
          <w:szCs w:val="28"/>
        </w:rPr>
        <w:t>ними;</w:t>
      </w:r>
    </w:p>
    <w:p w:rsidR="00D113A3" w:rsidRPr="00C47F94" w:rsidRDefault="00D113A3" w:rsidP="00C47F94">
      <w:pPr>
        <w:pStyle w:val="a3"/>
        <w:numPr>
          <w:ilvl w:val="0"/>
          <w:numId w:val="2"/>
        </w:numPr>
        <w:jc w:val="both"/>
        <w:rPr>
          <w:rFonts w:ascii="Times New Roman" w:hAnsi="Times New Roman" w:cs="Times New Roman"/>
          <w:sz w:val="28"/>
          <w:szCs w:val="28"/>
        </w:rPr>
      </w:pPr>
      <w:r w:rsidRPr="00C47F94">
        <w:rPr>
          <w:rFonts w:ascii="Times New Roman" w:hAnsi="Times New Roman" w:cs="Times New Roman"/>
          <w:sz w:val="28"/>
          <w:szCs w:val="28"/>
        </w:rPr>
        <w:t>статистические данные, например частота транзакций и счетчики</w:t>
      </w:r>
      <w:r w:rsidR="00C47F94" w:rsidRPr="00C47F94">
        <w:rPr>
          <w:rFonts w:ascii="Times New Roman" w:hAnsi="Times New Roman" w:cs="Times New Roman"/>
          <w:sz w:val="28"/>
          <w:szCs w:val="28"/>
        </w:rPr>
        <w:t xml:space="preserve"> </w:t>
      </w:r>
      <w:r w:rsidRPr="00C47F94">
        <w:rPr>
          <w:rFonts w:ascii="Times New Roman" w:hAnsi="Times New Roman" w:cs="Times New Roman"/>
          <w:sz w:val="28"/>
          <w:szCs w:val="28"/>
        </w:rPr>
        <w:t>обращений к объектам базы данных.</w:t>
      </w:r>
    </w:p>
    <w:p w:rsidR="00D113A3" w:rsidRPr="00C47F94" w:rsidRDefault="00D113A3" w:rsidP="00C47F94">
      <w:pPr>
        <w:spacing w:line="240" w:lineRule="auto"/>
        <w:ind w:firstLine="851"/>
        <w:jc w:val="both"/>
        <w:rPr>
          <w:rFonts w:ascii="Times New Roman" w:hAnsi="Times New Roman" w:cs="Times New Roman"/>
          <w:b/>
          <w:sz w:val="28"/>
          <w:szCs w:val="28"/>
        </w:rPr>
      </w:pPr>
      <w:r w:rsidRPr="00C47F94">
        <w:rPr>
          <w:rFonts w:ascii="Times New Roman" w:hAnsi="Times New Roman" w:cs="Times New Roman"/>
          <w:b/>
          <w:sz w:val="28"/>
          <w:szCs w:val="28"/>
        </w:rPr>
        <w:t>Управление параллельным доступом</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Одна из основных целей создания и использования СУБД</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заключается в том, чтобы множество пользователей могло осуществлять</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параллельный доступ к совместно обрабатываемым данным.</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Параллельный доступ сравнительно просто организовать, если все</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пользователи выполняют только чтение данных, поскольку в этом случае</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они не могут помешать друг другу. Однако когда два или больше</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пользователей одновременно получают доступ к базе данных, конфликт с</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нежелательными последствиями легко может возникнуть, например, если</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хотя бы один из них попытается обновить данные.</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СУБД должна гарантировать, что при одновременном доступе к базе</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данных многих пользователей подобных конфликтов не произойдет.</w:t>
      </w:r>
    </w:p>
    <w:p w:rsidR="00D113A3" w:rsidRPr="00C47F94" w:rsidRDefault="00D113A3" w:rsidP="00C47F94">
      <w:pPr>
        <w:spacing w:line="240" w:lineRule="auto"/>
        <w:ind w:firstLine="851"/>
        <w:jc w:val="both"/>
        <w:rPr>
          <w:rFonts w:ascii="Times New Roman" w:hAnsi="Times New Roman" w:cs="Times New Roman"/>
          <w:b/>
          <w:sz w:val="28"/>
          <w:szCs w:val="28"/>
        </w:rPr>
      </w:pPr>
      <w:r w:rsidRPr="00C47F94">
        <w:rPr>
          <w:rFonts w:ascii="Times New Roman" w:hAnsi="Times New Roman" w:cs="Times New Roman"/>
          <w:b/>
          <w:sz w:val="28"/>
          <w:szCs w:val="28"/>
        </w:rPr>
        <w:t>Управление буферами оперативной памяти</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lastRenderedPageBreak/>
        <w:t>СУБД обычно работают с БД значительного размера. Понятно, что</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если при обращении к любому элементу данных будет производиться</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обмен с внешней памятью, то вся система будет работать со скоростью</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устройства внешней памяти. Практически единственным способом</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реального увеличения этой скорости является буферизация данных в</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оперативной памяти. В развитых СУБД поддерживается собственный</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набор буферов оперативной памяти с собственной дисциплиной замены</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буферов.</w:t>
      </w:r>
    </w:p>
    <w:p w:rsidR="00D113A3" w:rsidRPr="00C47F94" w:rsidRDefault="00D113A3" w:rsidP="00C47F94">
      <w:pPr>
        <w:spacing w:line="240" w:lineRule="auto"/>
        <w:ind w:firstLine="851"/>
        <w:jc w:val="both"/>
        <w:rPr>
          <w:rFonts w:ascii="Times New Roman" w:hAnsi="Times New Roman" w:cs="Times New Roman"/>
          <w:b/>
          <w:sz w:val="28"/>
          <w:szCs w:val="28"/>
        </w:rPr>
      </w:pPr>
      <w:r w:rsidRPr="00C47F94">
        <w:rPr>
          <w:rFonts w:ascii="Times New Roman" w:hAnsi="Times New Roman" w:cs="Times New Roman"/>
          <w:b/>
          <w:sz w:val="28"/>
          <w:szCs w:val="28"/>
        </w:rPr>
        <w:t>Контроль доступа к данным</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СУБД должна иметь механизм, гарантирующий возможность</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доступа к базе данных только санкционированных пользователей и</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защищающий ее от любого несанкционированного доступа.</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В современных СУБД поддерживается один из двух широко</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распространенных подходов к вопросу обеспечения безопасности данных:</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избирательный подход или обязательный подход.</w:t>
      </w:r>
    </w:p>
    <w:p w:rsidR="00D113A3" w:rsidRP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В большинстве современных систем предусматривается</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избирательный подход, при котором некий пользователь обладает</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различными правами при работе с разными объектами. Значительно реже</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применяется альтернативный, обязательный подход, где каждому объекту</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данных присваивается некоторый классификационный уровень, а каждый</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пользователь обладает некоторым уровнем допуска.</w:t>
      </w:r>
    </w:p>
    <w:p w:rsidR="00D113A3" w:rsidRPr="00C47F94" w:rsidRDefault="00D113A3" w:rsidP="00C47F94">
      <w:pPr>
        <w:spacing w:line="240" w:lineRule="auto"/>
        <w:ind w:firstLine="851"/>
        <w:jc w:val="both"/>
        <w:rPr>
          <w:rFonts w:ascii="Times New Roman" w:hAnsi="Times New Roman" w:cs="Times New Roman"/>
          <w:b/>
          <w:sz w:val="28"/>
          <w:szCs w:val="28"/>
        </w:rPr>
      </w:pPr>
      <w:r w:rsidRPr="00C47F94">
        <w:rPr>
          <w:rFonts w:ascii="Times New Roman" w:hAnsi="Times New Roman" w:cs="Times New Roman"/>
          <w:b/>
          <w:sz w:val="28"/>
          <w:szCs w:val="28"/>
        </w:rPr>
        <w:t>Поддержка целостности данных</w:t>
      </w:r>
    </w:p>
    <w:p w:rsidR="00D113A3" w:rsidRDefault="00D113A3" w:rsidP="00C47F94">
      <w:pPr>
        <w:spacing w:line="240" w:lineRule="auto"/>
        <w:ind w:firstLine="851"/>
        <w:jc w:val="both"/>
        <w:rPr>
          <w:rFonts w:ascii="Times New Roman" w:hAnsi="Times New Roman" w:cs="Times New Roman"/>
          <w:sz w:val="28"/>
          <w:szCs w:val="28"/>
        </w:rPr>
      </w:pPr>
      <w:r w:rsidRPr="00D113A3">
        <w:rPr>
          <w:rFonts w:ascii="Times New Roman" w:hAnsi="Times New Roman" w:cs="Times New Roman"/>
          <w:sz w:val="28"/>
          <w:szCs w:val="28"/>
        </w:rPr>
        <w:t>Термин целостность используется для описания корректности и</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непротиворечивости хранимых в БД данных. Реализация поддержки</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целостности данных предполагает, что СУБД должна содержать сведения</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о тех правилах, которые нельзя нарушать при работе с данными, и</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 xml:space="preserve">обладать инструментами </w:t>
      </w:r>
      <w:proofErr w:type="gramStart"/>
      <w:r w:rsidRPr="00D113A3">
        <w:rPr>
          <w:rFonts w:ascii="Times New Roman" w:hAnsi="Times New Roman" w:cs="Times New Roman"/>
          <w:sz w:val="28"/>
          <w:szCs w:val="28"/>
        </w:rPr>
        <w:t>контроля за</w:t>
      </w:r>
      <w:proofErr w:type="gramEnd"/>
      <w:r w:rsidRPr="00D113A3">
        <w:rPr>
          <w:rFonts w:ascii="Times New Roman" w:hAnsi="Times New Roman" w:cs="Times New Roman"/>
          <w:sz w:val="28"/>
          <w:szCs w:val="28"/>
        </w:rPr>
        <w:t xml:space="preserve"> тем, чтобы данные и их изменения</w:t>
      </w:r>
      <w:r w:rsidR="00C47F94">
        <w:rPr>
          <w:rFonts w:ascii="Times New Roman" w:hAnsi="Times New Roman" w:cs="Times New Roman"/>
          <w:sz w:val="28"/>
          <w:szCs w:val="28"/>
        </w:rPr>
        <w:t xml:space="preserve"> </w:t>
      </w:r>
      <w:r w:rsidRPr="00D113A3">
        <w:rPr>
          <w:rFonts w:ascii="Times New Roman" w:hAnsi="Times New Roman" w:cs="Times New Roman"/>
          <w:sz w:val="28"/>
          <w:szCs w:val="28"/>
        </w:rPr>
        <w:t>соответствовали заданным правилам.</w:t>
      </w:r>
    </w:p>
    <w:p w:rsidR="006B6005" w:rsidRDefault="006B6005" w:rsidP="006B6005">
      <w:pPr>
        <w:pStyle w:val="2"/>
      </w:pPr>
      <w:r>
        <w:lastRenderedPageBreak/>
        <w:t>Классификация</w:t>
      </w:r>
    </w:p>
    <w:p w:rsidR="00D113A3" w:rsidRDefault="006B6005" w:rsidP="00D113A3">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44082" cy="3350361"/>
            <wp:effectExtent l="0" t="0" r="0" b="0"/>
            <wp:docPr id="1" name="Рисунок 1" descr="C:\Users\ivanov.DC03\Desktop\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vanov.DC03\Desktop\02.png"/>
                    <pic:cNvPicPr>
                      <a:picLocks noChangeAspect="1" noChangeArrowheads="1"/>
                    </pic:cNvPicPr>
                  </pic:nvPicPr>
                  <pic:blipFill>
                    <a:blip r:embed="rId6" cstate="print"/>
                    <a:srcRect b="20209"/>
                    <a:stretch>
                      <a:fillRect/>
                    </a:stretch>
                  </pic:blipFill>
                  <pic:spPr bwMode="auto">
                    <a:xfrm>
                      <a:off x="0" y="0"/>
                      <a:ext cx="5944082" cy="3350361"/>
                    </a:xfrm>
                    <a:prstGeom prst="rect">
                      <a:avLst/>
                    </a:prstGeom>
                    <a:noFill/>
                    <a:ln w="9525">
                      <a:noFill/>
                      <a:miter lim="800000"/>
                      <a:headEnd/>
                      <a:tailEnd/>
                    </a:ln>
                  </pic:spPr>
                </pic:pic>
              </a:graphicData>
            </a:graphic>
          </wp:inline>
        </w:drawing>
      </w:r>
    </w:p>
    <w:p w:rsidR="006B6005" w:rsidRDefault="006B6005" w:rsidP="00BC3110">
      <w:pPr>
        <w:spacing w:line="240" w:lineRule="auto"/>
        <w:ind w:firstLine="709"/>
        <w:rPr>
          <w:rFonts w:ascii="Times New Roman" w:hAnsi="Times New Roman" w:cs="Times New Roman"/>
          <w:b/>
          <w:sz w:val="28"/>
          <w:szCs w:val="28"/>
        </w:rPr>
      </w:pPr>
      <w:r w:rsidRPr="006B6005">
        <w:rPr>
          <w:rFonts w:ascii="Times New Roman" w:hAnsi="Times New Roman" w:cs="Times New Roman"/>
          <w:b/>
          <w:sz w:val="28"/>
          <w:szCs w:val="28"/>
        </w:rPr>
        <w:t>По характеру хранимой информации</w:t>
      </w:r>
    </w:p>
    <w:p w:rsidR="006B6005" w:rsidRPr="006B6005" w:rsidRDefault="006B6005" w:rsidP="00BC3110">
      <w:pPr>
        <w:spacing w:line="240" w:lineRule="auto"/>
        <w:ind w:firstLine="709"/>
        <w:rPr>
          <w:rFonts w:ascii="Times New Roman" w:hAnsi="Times New Roman" w:cs="Times New Roman"/>
          <w:sz w:val="28"/>
          <w:szCs w:val="28"/>
        </w:rPr>
      </w:pPr>
      <w:r w:rsidRPr="006B6005">
        <w:rPr>
          <w:rFonts w:ascii="Times New Roman" w:hAnsi="Times New Roman" w:cs="Times New Roman"/>
          <w:sz w:val="28"/>
          <w:szCs w:val="28"/>
        </w:rPr>
        <w:t xml:space="preserve">К </w:t>
      </w:r>
      <w:r w:rsidRPr="006B6005">
        <w:rPr>
          <w:rFonts w:ascii="Times New Roman" w:hAnsi="Times New Roman" w:cs="Times New Roman"/>
          <w:b/>
          <w:sz w:val="28"/>
          <w:szCs w:val="28"/>
        </w:rPr>
        <w:t>лексикографическим</w:t>
      </w:r>
      <w:r w:rsidRPr="006B6005">
        <w:rPr>
          <w:rFonts w:ascii="Times New Roman" w:hAnsi="Times New Roman" w:cs="Times New Roman"/>
          <w:sz w:val="28"/>
          <w:szCs w:val="28"/>
        </w:rPr>
        <w:t xml:space="preserve"> базам данных относятся различные словари (классификаторы, многоязычные словари, словари основ слов и т. п.).</w:t>
      </w:r>
    </w:p>
    <w:p w:rsidR="006B6005" w:rsidRPr="006B6005" w:rsidRDefault="006B6005" w:rsidP="00BC3110">
      <w:pPr>
        <w:spacing w:line="240" w:lineRule="auto"/>
        <w:ind w:firstLine="709"/>
        <w:rPr>
          <w:rFonts w:ascii="Times New Roman" w:hAnsi="Times New Roman" w:cs="Times New Roman"/>
          <w:sz w:val="28"/>
          <w:szCs w:val="28"/>
        </w:rPr>
      </w:pPr>
      <w:r w:rsidRPr="006B6005">
        <w:rPr>
          <w:rFonts w:ascii="Times New Roman" w:hAnsi="Times New Roman" w:cs="Times New Roman"/>
          <w:sz w:val="28"/>
          <w:szCs w:val="28"/>
        </w:rPr>
        <w:t xml:space="preserve">В системах </w:t>
      </w:r>
      <w:r w:rsidRPr="006B6005">
        <w:rPr>
          <w:rFonts w:ascii="Times New Roman" w:hAnsi="Times New Roman" w:cs="Times New Roman"/>
          <w:b/>
          <w:sz w:val="28"/>
          <w:szCs w:val="28"/>
        </w:rPr>
        <w:t>фактографического</w:t>
      </w:r>
      <w:r w:rsidRPr="006B6005">
        <w:rPr>
          <w:rFonts w:ascii="Times New Roman" w:hAnsi="Times New Roman" w:cs="Times New Roman"/>
          <w:sz w:val="28"/>
          <w:szCs w:val="28"/>
        </w:rPr>
        <w:t xml:space="preserve"> типа в БД хранится информация об интересующих пользователя объектах предметной области в виде «фактов» (например, биографические данные о сотрудниках, данные о выпуске продукции производителями и т.п.)</w:t>
      </w:r>
      <w:r>
        <w:rPr>
          <w:rFonts w:ascii="Times New Roman" w:hAnsi="Times New Roman" w:cs="Times New Roman"/>
          <w:sz w:val="28"/>
          <w:szCs w:val="28"/>
        </w:rPr>
        <w:t>.</w:t>
      </w:r>
      <w:r w:rsidRPr="006B6005">
        <w:rPr>
          <w:rFonts w:ascii="Times New Roman" w:hAnsi="Times New Roman" w:cs="Times New Roman"/>
          <w:sz w:val="28"/>
          <w:szCs w:val="28"/>
        </w:rPr>
        <w:t xml:space="preserve"> </w:t>
      </w:r>
      <w:r>
        <w:rPr>
          <w:rFonts w:ascii="Times New Roman" w:hAnsi="Times New Roman" w:cs="Times New Roman"/>
          <w:sz w:val="28"/>
          <w:szCs w:val="28"/>
        </w:rPr>
        <w:t>В</w:t>
      </w:r>
      <w:r w:rsidRPr="006B6005">
        <w:rPr>
          <w:rFonts w:ascii="Times New Roman" w:hAnsi="Times New Roman" w:cs="Times New Roman"/>
          <w:sz w:val="28"/>
          <w:szCs w:val="28"/>
        </w:rPr>
        <w:t xml:space="preserve"> ответ на запрос пользователя выдается требуемая информация об интересующем его объекте (объектах) или сообщение о том, что искомая информация отсутствует в БД.</w:t>
      </w:r>
    </w:p>
    <w:p w:rsidR="006B6005" w:rsidRPr="006B6005" w:rsidRDefault="006B6005" w:rsidP="00BC3110">
      <w:pPr>
        <w:spacing w:line="240" w:lineRule="auto"/>
        <w:ind w:firstLine="709"/>
        <w:rPr>
          <w:rFonts w:ascii="Times New Roman" w:hAnsi="Times New Roman" w:cs="Times New Roman"/>
          <w:sz w:val="28"/>
          <w:szCs w:val="28"/>
        </w:rPr>
      </w:pPr>
      <w:r w:rsidRPr="006B6005">
        <w:rPr>
          <w:rFonts w:ascii="Times New Roman" w:hAnsi="Times New Roman" w:cs="Times New Roman"/>
          <w:sz w:val="28"/>
          <w:szCs w:val="28"/>
        </w:rPr>
        <w:t xml:space="preserve">В </w:t>
      </w:r>
      <w:r w:rsidRPr="006B6005">
        <w:rPr>
          <w:rFonts w:ascii="Times New Roman" w:hAnsi="Times New Roman" w:cs="Times New Roman"/>
          <w:b/>
          <w:sz w:val="28"/>
          <w:szCs w:val="28"/>
        </w:rPr>
        <w:t>документальных</w:t>
      </w:r>
      <w:r w:rsidRPr="006B6005">
        <w:rPr>
          <w:rFonts w:ascii="Times New Roman" w:hAnsi="Times New Roman" w:cs="Times New Roman"/>
          <w:sz w:val="28"/>
          <w:szCs w:val="28"/>
        </w:rPr>
        <w:t xml:space="preserve"> БД единицей хранения является какой-либо документ (например, текст закона или статьи), и пользователю в ответ на его запрос выдается либо ссылка на документ, либо сам документ, в котором он может найти интересующую его информацию.</w:t>
      </w:r>
    </w:p>
    <w:p w:rsidR="006B6005" w:rsidRPr="006B6005" w:rsidRDefault="006B6005" w:rsidP="00BC3110">
      <w:pPr>
        <w:spacing w:line="240" w:lineRule="auto"/>
        <w:ind w:firstLine="709"/>
        <w:rPr>
          <w:rFonts w:ascii="Times New Roman" w:hAnsi="Times New Roman" w:cs="Times New Roman"/>
          <w:sz w:val="28"/>
          <w:szCs w:val="28"/>
        </w:rPr>
      </w:pPr>
      <w:r w:rsidRPr="006B6005">
        <w:rPr>
          <w:rFonts w:ascii="Times New Roman" w:hAnsi="Times New Roman" w:cs="Times New Roman"/>
          <w:sz w:val="28"/>
          <w:szCs w:val="28"/>
        </w:rPr>
        <w:t xml:space="preserve">БД документального типа могут быть организованы по- </w:t>
      </w:r>
      <w:proofErr w:type="gramStart"/>
      <w:r w:rsidRPr="006B6005">
        <w:rPr>
          <w:rFonts w:ascii="Times New Roman" w:hAnsi="Times New Roman" w:cs="Times New Roman"/>
          <w:sz w:val="28"/>
          <w:szCs w:val="28"/>
        </w:rPr>
        <w:t>разному</w:t>
      </w:r>
      <w:proofErr w:type="gramEnd"/>
      <w:r w:rsidRPr="006B6005">
        <w:rPr>
          <w:rFonts w:ascii="Times New Roman" w:hAnsi="Times New Roman" w:cs="Times New Roman"/>
          <w:sz w:val="28"/>
          <w:szCs w:val="28"/>
        </w:rPr>
        <w:t>: без хранения и с хранением самого исходного документа на машинных носителях. К системам первого типа можно отнести библиографические и реферативные БД, а также БД- указатели, отсылающие к источнику информации. Системы, в которых предусмотрено хранение полного текста документа, называются полнотекстовыми.</w:t>
      </w:r>
    </w:p>
    <w:p w:rsidR="006B6005" w:rsidRDefault="006B6005" w:rsidP="00BC3110">
      <w:pPr>
        <w:spacing w:line="240" w:lineRule="auto"/>
        <w:ind w:firstLine="709"/>
        <w:rPr>
          <w:rFonts w:ascii="Times New Roman" w:hAnsi="Times New Roman" w:cs="Times New Roman"/>
          <w:sz w:val="28"/>
          <w:szCs w:val="28"/>
        </w:rPr>
      </w:pPr>
      <w:r w:rsidRPr="006B6005">
        <w:rPr>
          <w:rFonts w:ascii="Times New Roman" w:hAnsi="Times New Roman" w:cs="Times New Roman"/>
          <w:sz w:val="28"/>
          <w:szCs w:val="28"/>
        </w:rPr>
        <w:t xml:space="preserve">В системах документального типа целью поиска может быть не только какая-то информация, хранящаяся в документах, но и сами документы. Так, возможны запросы типа «сколько документов было создано за определенный период времени» и т. п. Часто в критерий поиска в качестве признаков </w:t>
      </w:r>
      <w:r w:rsidRPr="006B6005">
        <w:rPr>
          <w:rFonts w:ascii="Times New Roman" w:hAnsi="Times New Roman" w:cs="Times New Roman"/>
          <w:sz w:val="28"/>
          <w:szCs w:val="28"/>
        </w:rPr>
        <w:lastRenderedPageBreak/>
        <w:t>включаются «дата принятия документа», «кем принят» и другие «выходные данные» документов.</w:t>
      </w:r>
    </w:p>
    <w:p w:rsidR="006B6005" w:rsidRPr="006B6005" w:rsidRDefault="006B6005" w:rsidP="00BC3110">
      <w:pPr>
        <w:spacing w:line="240" w:lineRule="auto"/>
        <w:ind w:firstLine="709"/>
        <w:rPr>
          <w:rFonts w:ascii="Times New Roman" w:hAnsi="Times New Roman" w:cs="Times New Roman"/>
          <w:b/>
          <w:sz w:val="28"/>
          <w:szCs w:val="28"/>
        </w:rPr>
      </w:pPr>
      <w:r w:rsidRPr="006B6005">
        <w:rPr>
          <w:rFonts w:ascii="Times New Roman" w:hAnsi="Times New Roman" w:cs="Times New Roman"/>
          <w:b/>
          <w:sz w:val="28"/>
          <w:szCs w:val="28"/>
        </w:rPr>
        <w:t>По способу хранения данных</w:t>
      </w:r>
    </w:p>
    <w:p w:rsidR="006B6005" w:rsidRDefault="006B6005" w:rsidP="00BC3110">
      <w:pPr>
        <w:spacing w:line="240" w:lineRule="auto"/>
        <w:ind w:firstLine="709"/>
        <w:rPr>
          <w:rFonts w:ascii="Times New Roman" w:hAnsi="Times New Roman" w:cs="Times New Roman"/>
          <w:sz w:val="28"/>
          <w:szCs w:val="28"/>
        </w:rPr>
      </w:pPr>
      <w:r w:rsidRPr="006B6005">
        <w:rPr>
          <w:rFonts w:ascii="Times New Roman" w:hAnsi="Times New Roman" w:cs="Times New Roman"/>
          <w:b/>
          <w:sz w:val="28"/>
          <w:szCs w:val="28"/>
        </w:rPr>
        <w:t>Локальные баз</w:t>
      </w:r>
      <w:r w:rsidR="00A547B0">
        <w:rPr>
          <w:rFonts w:ascii="Times New Roman" w:hAnsi="Times New Roman" w:cs="Times New Roman"/>
          <w:b/>
          <w:sz w:val="28"/>
          <w:szCs w:val="28"/>
        </w:rPr>
        <w:t>ы</w:t>
      </w:r>
      <w:r w:rsidRPr="006B6005">
        <w:rPr>
          <w:rFonts w:ascii="Times New Roman" w:hAnsi="Times New Roman" w:cs="Times New Roman"/>
          <w:b/>
          <w:sz w:val="28"/>
          <w:szCs w:val="28"/>
        </w:rPr>
        <w:t xml:space="preserve"> данных</w:t>
      </w:r>
      <w:r w:rsidRPr="006B6005">
        <w:rPr>
          <w:rFonts w:ascii="Times New Roman" w:hAnsi="Times New Roman" w:cs="Times New Roman"/>
          <w:sz w:val="28"/>
          <w:szCs w:val="28"/>
        </w:rPr>
        <w:t xml:space="preserve"> - это база данных, предназначенная для локального использования одним пользователем. </w:t>
      </w:r>
    </w:p>
    <w:p w:rsidR="00A547B0" w:rsidRPr="006B6005" w:rsidRDefault="00A547B0" w:rsidP="00BC3110">
      <w:pPr>
        <w:spacing w:line="240" w:lineRule="auto"/>
        <w:ind w:firstLine="709"/>
        <w:rPr>
          <w:rFonts w:ascii="Times New Roman" w:hAnsi="Times New Roman" w:cs="Times New Roman"/>
          <w:sz w:val="28"/>
          <w:szCs w:val="28"/>
        </w:rPr>
      </w:pPr>
      <w:r w:rsidRPr="00A547B0">
        <w:rPr>
          <w:rFonts w:ascii="Times New Roman" w:hAnsi="Times New Roman" w:cs="Times New Roman"/>
          <w:b/>
          <w:sz w:val="28"/>
          <w:szCs w:val="28"/>
        </w:rPr>
        <w:t>Централизованные</w:t>
      </w:r>
      <w:r>
        <w:rPr>
          <w:rFonts w:ascii="Times New Roman" w:hAnsi="Times New Roman" w:cs="Times New Roman"/>
          <w:b/>
          <w:sz w:val="28"/>
          <w:szCs w:val="28"/>
        </w:rPr>
        <w:t xml:space="preserve"> базы</w:t>
      </w:r>
      <w:r>
        <w:rPr>
          <w:rFonts w:ascii="Times New Roman" w:hAnsi="Times New Roman" w:cs="Times New Roman"/>
          <w:sz w:val="28"/>
          <w:szCs w:val="28"/>
        </w:rPr>
        <w:t xml:space="preserve"> -</w:t>
      </w:r>
      <w:r w:rsidRPr="00A547B0">
        <w:rPr>
          <w:rFonts w:ascii="Times New Roman" w:hAnsi="Times New Roman" w:cs="Times New Roman"/>
          <w:sz w:val="28"/>
          <w:szCs w:val="28"/>
        </w:rPr>
        <w:t xml:space="preserve"> вся информация хранится на одном компьютере. Это может быть автономный ПК или сервер</w:t>
      </w:r>
      <w:r>
        <w:rPr>
          <w:rFonts w:ascii="Times New Roman" w:hAnsi="Times New Roman" w:cs="Times New Roman"/>
          <w:sz w:val="28"/>
          <w:szCs w:val="28"/>
        </w:rPr>
        <w:t xml:space="preserve"> в</w:t>
      </w:r>
      <w:r w:rsidRPr="00A547B0">
        <w:rPr>
          <w:rFonts w:ascii="Times New Roman" w:hAnsi="Times New Roman" w:cs="Times New Roman"/>
          <w:sz w:val="28"/>
          <w:szCs w:val="28"/>
        </w:rPr>
        <w:t xml:space="preserve"> сети, к которому имеют доступ пользователи или клиенты.</w:t>
      </w:r>
    </w:p>
    <w:p w:rsidR="006B6005" w:rsidRDefault="006B6005" w:rsidP="00BC3110">
      <w:pPr>
        <w:spacing w:line="240" w:lineRule="auto"/>
        <w:ind w:firstLine="709"/>
        <w:rPr>
          <w:rFonts w:ascii="Times New Roman" w:hAnsi="Times New Roman" w:cs="Times New Roman"/>
          <w:sz w:val="28"/>
          <w:szCs w:val="28"/>
        </w:rPr>
      </w:pPr>
      <w:r w:rsidRPr="006B6005">
        <w:rPr>
          <w:rFonts w:ascii="Times New Roman" w:hAnsi="Times New Roman" w:cs="Times New Roman"/>
          <w:b/>
          <w:sz w:val="28"/>
          <w:szCs w:val="28"/>
        </w:rPr>
        <w:t>Интегрированные и распределенные БД</w:t>
      </w:r>
      <w:r w:rsidRPr="006B6005">
        <w:rPr>
          <w:rFonts w:ascii="Times New Roman" w:hAnsi="Times New Roman" w:cs="Times New Roman"/>
          <w:sz w:val="28"/>
          <w:szCs w:val="28"/>
        </w:rPr>
        <w:t xml:space="preserve"> предполагают возможность одновременного обращения нескольких пользователей к одной и той же информации (многопользовательский, параллельный режим доступа). Это привносит специфические проблемы при их проектирован</w:t>
      </w:r>
      <w:r>
        <w:rPr>
          <w:rFonts w:ascii="Times New Roman" w:hAnsi="Times New Roman" w:cs="Times New Roman"/>
          <w:sz w:val="28"/>
          <w:szCs w:val="28"/>
        </w:rPr>
        <w:t>ии и в процессе эксплуатации</w:t>
      </w:r>
      <w:r w:rsidRPr="006B6005">
        <w:rPr>
          <w:rFonts w:ascii="Times New Roman" w:hAnsi="Times New Roman" w:cs="Times New Roman"/>
          <w:sz w:val="28"/>
          <w:szCs w:val="28"/>
        </w:rPr>
        <w:t xml:space="preserve">. </w:t>
      </w:r>
      <w:r w:rsidRPr="006B6005">
        <w:rPr>
          <w:rFonts w:ascii="Times New Roman" w:hAnsi="Times New Roman" w:cs="Times New Roman"/>
          <w:b/>
          <w:sz w:val="28"/>
          <w:szCs w:val="28"/>
        </w:rPr>
        <w:t>Распределенные</w:t>
      </w:r>
      <w:r w:rsidRPr="006B6005">
        <w:rPr>
          <w:rFonts w:ascii="Times New Roman" w:hAnsi="Times New Roman" w:cs="Times New Roman"/>
          <w:sz w:val="28"/>
          <w:szCs w:val="28"/>
        </w:rPr>
        <w:t xml:space="preserve"> БД, кроме того, имеют характерные особенности, связанные с тем, что физически разные части БД могут быть расположены на разных ЭВМ, а логически, с точки зрения пользователя, они должны представлять собой единое целое.</w:t>
      </w:r>
    </w:p>
    <w:p w:rsidR="002B5796" w:rsidRDefault="002B5796" w:rsidP="00BC3110">
      <w:pPr>
        <w:spacing w:line="240" w:lineRule="auto"/>
        <w:ind w:firstLine="709"/>
        <w:rPr>
          <w:rFonts w:ascii="Times New Roman" w:hAnsi="Times New Roman" w:cs="Times New Roman"/>
          <w:sz w:val="28"/>
          <w:szCs w:val="28"/>
        </w:rPr>
      </w:pPr>
      <w:r w:rsidRPr="002B5796">
        <w:rPr>
          <w:rFonts w:ascii="Times New Roman" w:hAnsi="Times New Roman" w:cs="Times New Roman"/>
          <w:b/>
          <w:sz w:val="28"/>
          <w:szCs w:val="28"/>
        </w:rPr>
        <w:t>По характеру организации данных БД</w:t>
      </w:r>
      <w:r w:rsidRPr="002B5796">
        <w:rPr>
          <w:rFonts w:ascii="Times New Roman" w:hAnsi="Times New Roman" w:cs="Times New Roman"/>
          <w:sz w:val="28"/>
          <w:szCs w:val="28"/>
        </w:rPr>
        <w:t xml:space="preserve"> </w:t>
      </w:r>
    </w:p>
    <w:p w:rsidR="002B5796" w:rsidRPr="002B5796" w:rsidRDefault="002B5796" w:rsidP="00BC3110">
      <w:pPr>
        <w:spacing w:line="240" w:lineRule="auto"/>
        <w:ind w:firstLine="709"/>
        <w:rPr>
          <w:rFonts w:ascii="Times New Roman" w:hAnsi="Times New Roman" w:cs="Times New Roman"/>
          <w:sz w:val="28"/>
          <w:szCs w:val="28"/>
        </w:rPr>
      </w:pPr>
      <w:r w:rsidRPr="002B5796">
        <w:rPr>
          <w:rFonts w:ascii="Times New Roman" w:hAnsi="Times New Roman" w:cs="Times New Roman"/>
          <w:sz w:val="28"/>
          <w:szCs w:val="28"/>
        </w:rPr>
        <w:t xml:space="preserve">По характеру организации данных БД могут быть разделены </w:t>
      </w:r>
      <w:proofErr w:type="gramStart"/>
      <w:r w:rsidRPr="002B5796">
        <w:rPr>
          <w:rFonts w:ascii="Times New Roman" w:hAnsi="Times New Roman" w:cs="Times New Roman"/>
          <w:sz w:val="28"/>
          <w:szCs w:val="28"/>
        </w:rPr>
        <w:t>на</w:t>
      </w:r>
      <w:proofErr w:type="gramEnd"/>
      <w:r>
        <w:rPr>
          <w:rFonts w:ascii="Times New Roman" w:hAnsi="Times New Roman" w:cs="Times New Roman"/>
          <w:sz w:val="28"/>
          <w:szCs w:val="28"/>
        </w:rPr>
        <w:t>:</w:t>
      </w:r>
    </w:p>
    <w:p w:rsidR="002B5796" w:rsidRPr="002B5796" w:rsidRDefault="002B5796" w:rsidP="002B5796">
      <w:pPr>
        <w:pStyle w:val="a3"/>
        <w:numPr>
          <w:ilvl w:val="0"/>
          <w:numId w:val="3"/>
        </w:numPr>
        <w:rPr>
          <w:rFonts w:ascii="Times New Roman" w:hAnsi="Times New Roman" w:cs="Times New Roman"/>
          <w:sz w:val="28"/>
          <w:szCs w:val="28"/>
        </w:rPr>
      </w:pPr>
      <w:r w:rsidRPr="002B5796">
        <w:rPr>
          <w:rFonts w:ascii="Times New Roman" w:hAnsi="Times New Roman" w:cs="Times New Roman"/>
          <w:sz w:val="28"/>
          <w:szCs w:val="28"/>
        </w:rPr>
        <w:t>неструктурированные,</w:t>
      </w:r>
    </w:p>
    <w:p w:rsidR="002B5796" w:rsidRPr="002B5796" w:rsidRDefault="002B5796" w:rsidP="002B5796">
      <w:pPr>
        <w:pStyle w:val="a3"/>
        <w:numPr>
          <w:ilvl w:val="0"/>
          <w:numId w:val="3"/>
        </w:numPr>
        <w:rPr>
          <w:rFonts w:ascii="Times New Roman" w:hAnsi="Times New Roman" w:cs="Times New Roman"/>
          <w:sz w:val="28"/>
          <w:szCs w:val="28"/>
        </w:rPr>
      </w:pPr>
      <w:r w:rsidRPr="002B5796">
        <w:rPr>
          <w:rFonts w:ascii="Times New Roman" w:hAnsi="Times New Roman" w:cs="Times New Roman"/>
          <w:sz w:val="28"/>
          <w:szCs w:val="28"/>
        </w:rPr>
        <w:t>частично структурированные и</w:t>
      </w:r>
    </w:p>
    <w:p w:rsidR="002B5796" w:rsidRPr="002B5796" w:rsidRDefault="002B5796" w:rsidP="002B5796">
      <w:pPr>
        <w:pStyle w:val="a3"/>
        <w:numPr>
          <w:ilvl w:val="0"/>
          <w:numId w:val="3"/>
        </w:numPr>
        <w:rPr>
          <w:rFonts w:ascii="Times New Roman" w:hAnsi="Times New Roman" w:cs="Times New Roman"/>
          <w:sz w:val="28"/>
          <w:szCs w:val="28"/>
        </w:rPr>
      </w:pPr>
      <w:r w:rsidRPr="002B5796">
        <w:rPr>
          <w:rFonts w:ascii="Times New Roman" w:hAnsi="Times New Roman" w:cs="Times New Roman"/>
          <w:sz w:val="28"/>
          <w:szCs w:val="28"/>
        </w:rPr>
        <w:t>структурированные.</w:t>
      </w:r>
    </w:p>
    <w:p w:rsidR="002B5796" w:rsidRPr="002B5796" w:rsidRDefault="002B5796" w:rsidP="00BC3110">
      <w:pPr>
        <w:spacing w:line="240" w:lineRule="auto"/>
        <w:ind w:firstLine="851"/>
        <w:rPr>
          <w:rFonts w:ascii="Times New Roman" w:hAnsi="Times New Roman" w:cs="Times New Roman"/>
          <w:sz w:val="28"/>
          <w:szCs w:val="28"/>
        </w:rPr>
      </w:pPr>
      <w:r w:rsidRPr="002B5796">
        <w:rPr>
          <w:rFonts w:ascii="Times New Roman" w:hAnsi="Times New Roman" w:cs="Times New Roman"/>
          <w:sz w:val="28"/>
          <w:szCs w:val="28"/>
        </w:rPr>
        <w:t xml:space="preserve">Этот классификационный признак относится к информации, представленной в символьном виде. К </w:t>
      </w:r>
      <w:r w:rsidRPr="002B5796">
        <w:rPr>
          <w:rFonts w:ascii="Times New Roman" w:hAnsi="Times New Roman" w:cs="Times New Roman"/>
          <w:b/>
          <w:sz w:val="28"/>
          <w:szCs w:val="28"/>
        </w:rPr>
        <w:t>неструктурированным</w:t>
      </w:r>
      <w:r w:rsidRPr="002B5796">
        <w:rPr>
          <w:rFonts w:ascii="Times New Roman" w:hAnsi="Times New Roman" w:cs="Times New Roman"/>
          <w:sz w:val="28"/>
          <w:szCs w:val="28"/>
        </w:rPr>
        <w:t xml:space="preserve"> БД могут быть отнесены базы, организованные в виде семантических сетей. </w:t>
      </w:r>
      <w:r w:rsidRPr="002B5796">
        <w:rPr>
          <w:rFonts w:ascii="Times New Roman" w:hAnsi="Times New Roman" w:cs="Times New Roman"/>
          <w:b/>
          <w:sz w:val="28"/>
          <w:szCs w:val="28"/>
        </w:rPr>
        <w:t>Частично структурированными</w:t>
      </w:r>
      <w:r w:rsidRPr="002B5796">
        <w:rPr>
          <w:rFonts w:ascii="Times New Roman" w:hAnsi="Times New Roman" w:cs="Times New Roman"/>
          <w:sz w:val="28"/>
          <w:szCs w:val="28"/>
        </w:rPr>
        <w:t xml:space="preserve"> можно считать базы данных в виде обычного текста или гипертекстовые системы. </w:t>
      </w:r>
      <w:r w:rsidRPr="002B5796">
        <w:rPr>
          <w:rFonts w:ascii="Times New Roman" w:hAnsi="Times New Roman" w:cs="Times New Roman"/>
          <w:b/>
          <w:sz w:val="28"/>
          <w:szCs w:val="28"/>
        </w:rPr>
        <w:t>Структурированные</w:t>
      </w:r>
      <w:r w:rsidRPr="002B5796">
        <w:rPr>
          <w:rFonts w:ascii="Times New Roman" w:hAnsi="Times New Roman" w:cs="Times New Roman"/>
          <w:sz w:val="28"/>
          <w:szCs w:val="28"/>
        </w:rPr>
        <w:t xml:space="preserve"> БД требуют предварительного проектирования и описания структуры БД. Только после этого базы данных такого типа могут быть заполнены данными.</w:t>
      </w:r>
    </w:p>
    <w:p w:rsidR="002B5796" w:rsidRPr="00193C13" w:rsidRDefault="00193C13" w:rsidP="00BC3110">
      <w:pPr>
        <w:spacing w:line="240" w:lineRule="auto"/>
        <w:ind w:firstLine="851"/>
        <w:rPr>
          <w:rFonts w:ascii="Times New Roman" w:hAnsi="Times New Roman" w:cs="Times New Roman"/>
          <w:b/>
          <w:sz w:val="28"/>
          <w:szCs w:val="28"/>
        </w:rPr>
      </w:pPr>
      <w:r w:rsidRPr="00193C13">
        <w:rPr>
          <w:rFonts w:ascii="Times New Roman" w:hAnsi="Times New Roman" w:cs="Times New Roman"/>
          <w:b/>
          <w:sz w:val="28"/>
          <w:szCs w:val="28"/>
        </w:rPr>
        <w:t>П</w:t>
      </w:r>
      <w:r w:rsidR="002B5796" w:rsidRPr="00193C13">
        <w:rPr>
          <w:rFonts w:ascii="Times New Roman" w:hAnsi="Times New Roman" w:cs="Times New Roman"/>
          <w:b/>
          <w:sz w:val="28"/>
          <w:szCs w:val="28"/>
        </w:rPr>
        <w:t xml:space="preserve">о типу используемой модели </w:t>
      </w:r>
    </w:p>
    <w:p w:rsidR="00193C13" w:rsidRPr="00193C13" w:rsidRDefault="00193C13" w:rsidP="00BC3110">
      <w:pPr>
        <w:spacing w:line="240" w:lineRule="auto"/>
        <w:ind w:firstLine="851"/>
        <w:rPr>
          <w:rFonts w:ascii="Times New Roman" w:hAnsi="Times New Roman" w:cs="Times New Roman"/>
          <w:sz w:val="28"/>
          <w:szCs w:val="28"/>
        </w:rPr>
      </w:pPr>
      <w:r w:rsidRPr="00193C13">
        <w:rPr>
          <w:rFonts w:ascii="Times New Roman" w:hAnsi="Times New Roman" w:cs="Times New Roman"/>
          <w:b/>
          <w:sz w:val="28"/>
          <w:szCs w:val="28"/>
        </w:rPr>
        <w:t>Иерархические</w:t>
      </w:r>
      <w:r>
        <w:rPr>
          <w:rFonts w:ascii="Times New Roman" w:hAnsi="Times New Roman" w:cs="Times New Roman"/>
          <w:sz w:val="28"/>
          <w:szCs w:val="28"/>
        </w:rPr>
        <w:t xml:space="preserve"> базы данных п</w:t>
      </w:r>
      <w:r w:rsidRPr="00193C13">
        <w:rPr>
          <w:rFonts w:ascii="Times New Roman" w:hAnsi="Times New Roman" w:cs="Times New Roman"/>
          <w:sz w:val="28"/>
          <w:szCs w:val="28"/>
        </w:rPr>
        <w:t>р</w:t>
      </w:r>
      <w:r>
        <w:rPr>
          <w:rFonts w:ascii="Times New Roman" w:hAnsi="Times New Roman" w:cs="Times New Roman"/>
          <w:sz w:val="28"/>
          <w:szCs w:val="28"/>
        </w:rPr>
        <w:t>е</w:t>
      </w:r>
      <w:r w:rsidRPr="00193C13">
        <w:rPr>
          <w:rFonts w:ascii="Times New Roman" w:hAnsi="Times New Roman" w:cs="Times New Roman"/>
          <w:sz w:val="28"/>
          <w:szCs w:val="28"/>
        </w:rPr>
        <w:t>дставляют собой ориентированный гра</w:t>
      </w:r>
      <w:proofErr w:type="gramStart"/>
      <w:r w:rsidRPr="00193C13">
        <w:rPr>
          <w:rFonts w:ascii="Times New Roman" w:hAnsi="Times New Roman" w:cs="Times New Roman"/>
          <w:sz w:val="28"/>
          <w:szCs w:val="28"/>
        </w:rPr>
        <w:t>ф(</w:t>
      </w:r>
      <w:proofErr w:type="gramEnd"/>
      <w:r w:rsidRPr="00193C13">
        <w:rPr>
          <w:rFonts w:ascii="Times New Roman" w:hAnsi="Times New Roman" w:cs="Times New Roman"/>
          <w:sz w:val="28"/>
          <w:szCs w:val="28"/>
        </w:rPr>
        <w:t xml:space="preserve">дерево), у которого имеется только одна вершина, не подчиненная никакой другой. При этом другая вершина подчинена лишь только одной вышестоящей вершине. </w:t>
      </w:r>
      <w:proofErr w:type="gramStart"/>
      <w:r w:rsidRPr="00193C13">
        <w:rPr>
          <w:rFonts w:ascii="Times New Roman" w:hAnsi="Times New Roman" w:cs="Times New Roman"/>
          <w:sz w:val="28"/>
          <w:szCs w:val="28"/>
        </w:rPr>
        <w:t>По</w:t>
      </w:r>
      <w:r>
        <w:rPr>
          <w:rFonts w:ascii="Times New Roman" w:hAnsi="Times New Roman" w:cs="Times New Roman"/>
          <w:sz w:val="28"/>
          <w:szCs w:val="28"/>
        </w:rPr>
        <w:t>иск</w:t>
      </w:r>
      <w:proofErr w:type="gramEnd"/>
      <w:r w:rsidRPr="00193C13">
        <w:rPr>
          <w:rFonts w:ascii="Times New Roman" w:hAnsi="Times New Roman" w:cs="Times New Roman"/>
          <w:sz w:val="28"/>
          <w:szCs w:val="28"/>
        </w:rPr>
        <w:t xml:space="preserve"> какого либо элемента данных в такой системе может оказаться довольно трудоёмким из-за необходимости последовательно проходить несколько иерархических уровней. Пример: файловая структура.</w:t>
      </w:r>
    </w:p>
    <w:p w:rsidR="002B5796" w:rsidRDefault="00193C13" w:rsidP="00BC3110">
      <w:pPr>
        <w:spacing w:line="240" w:lineRule="auto"/>
        <w:ind w:firstLine="851"/>
        <w:rPr>
          <w:rFonts w:ascii="Times New Roman" w:hAnsi="Times New Roman" w:cs="Times New Roman"/>
          <w:sz w:val="28"/>
          <w:szCs w:val="28"/>
        </w:rPr>
      </w:pPr>
      <w:r w:rsidRPr="00193C13">
        <w:rPr>
          <w:rFonts w:ascii="Times New Roman" w:hAnsi="Times New Roman" w:cs="Times New Roman"/>
          <w:b/>
          <w:sz w:val="28"/>
          <w:szCs w:val="28"/>
        </w:rPr>
        <w:t>Сетевая</w:t>
      </w:r>
      <w:r w:rsidRPr="00193C13">
        <w:rPr>
          <w:rFonts w:ascii="Times New Roman" w:hAnsi="Times New Roman" w:cs="Times New Roman"/>
          <w:sz w:val="28"/>
          <w:szCs w:val="28"/>
        </w:rPr>
        <w:t xml:space="preserve"> модель представляет собой структуру, у которой любой элемент может быть связан с любым другим элементом.</w:t>
      </w:r>
      <w:r w:rsidR="005A0A7C" w:rsidRPr="005A0A7C">
        <w:rPr>
          <w:rFonts w:ascii="Times New Roman" w:hAnsi="Times New Roman" w:cs="Times New Roman"/>
          <w:sz w:val="28"/>
          <w:szCs w:val="28"/>
        </w:rPr>
        <w:t xml:space="preserve"> </w:t>
      </w:r>
      <w:proofErr w:type="gramStart"/>
      <w:r w:rsidRPr="00193C13">
        <w:rPr>
          <w:rFonts w:ascii="Times New Roman" w:hAnsi="Times New Roman" w:cs="Times New Roman"/>
          <w:sz w:val="28"/>
          <w:szCs w:val="28"/>
        </w:rPr>
        <w:t>С</w:t>
      </w:r>
      <w:proofErr w:type="gramEnd"/>
      <w:r w:rsidRPr="00193C13">
        <w:rPr>
          <w:rFonts w:ascii="Times New Roman" w:hAnsi="Times New Roman" w:cs="Times New Roman"/>
          <w:sz w:val="28"/>
          <w:szCs w:val="28"/>
        </w:rPr>
        <w:t xml:space="preserve">етевая база данных </w:t>
      </w:r>
      <w:r w:rsidRPr="00193C13">
        <w:rPr>
          <w:rFonts w:ascii="Times New Roman" w:hAnsi="Times New Roman" w:cs="Times New Roman"/>
          <w:sz w:val="28"/>
          <w:szCs w:val="28"/>
        </w:rPr>
        <w:lastRenderedPageBreak/>
        <w:t>состоит из наборов записей, которые связаны между собой так, что записи могут содержать явные ссылки на другие наборы записей. Тем самым наборы записей образуют сеть. Связи между записями могут быть произвольными, и эти связи явно присутствуют и хранятся в базе данных.</w:t>
      </w:r>
    </w:p>
    <w:p w:rsidR="00193C13" w:rsidRDefault="00193C13" w:rsidP="00BC3110">
      <w:pPr>
        <w:spacing w:line="240" w:lineRule="auto"/>
        <w:ind w:firstLine="851"/>
        <w:rPr>
          <w:rFonts w:ascii="Times New Roman" w:hAnsi="Times New Roman" w:cs="Times New Roman"/>
          <w:sz w:val="28"/>
          <w:szCs w:val="28"/>
        </w:rPr>
      </w:pPr>
      <w:r w:rsidRPr="00193C13">
        <w:rPr>
          <w:rFonts w:ascii="Times New Roman" w:hAnsi="Times New Roman" w:cs="Times New Roman"/>
          <w:sz w:val="28"/>
          <w:szCs w:val="28"/>
        </w:rPr>
        <w:t xml:space="preserve">На </w:t>
      </w:r>
      <w:r w:rsidRPr="00193C13">
        <w:rPr>
          <w:rFonts w:ascii="Times New Roman" w:hAnsi="Times New Roman" w:cs="Times New Roman"/>
          <w:b/>
          <w:sz w:val="28"/>
          <w:szCs w:val="28"/>
        </w:rPr>
        <w:t>реляционной</w:t>
      </w:r>
      <w:r w:rsidRPr="00193C13">
        <w:rPr>
          <w:rFonts w:ascii="Times New Roman" w:hAnsi="Times New Roman" w:cs="Times New Roman"/>
          <w:sz w:val="28"/>
          <w:szCs w:val="28"/>
        </w:rPr>
        <w:t xml:space="preserve"> модели данных строятся реляционные базы данных. Термин «реляционный» означает, что теория основана на математическом понятии отношение (</w:t>
      </w:r>
      <w:proofErr w:type="spellStart"/>
      <w:r w:rsidRPr="00193C13">
        <w:rPr>
          <w:rFonts w:ascii="Times New Roman" w:hAnsi="Times New Roman" w:cs="Times New Roman"/>
          <w:sz w:val="28"/>
          <w:szCs w:val="28"/>
        </w:rPr>
        <w:t>relation</w:t>
      </w:r>
      <w:proofErr w:type="spellEnd"/>
      <w:r w:rsidRPr="00193C13">
        <w:rPr>
          <w:rFonts w:ascii="Times New Roman" w:hAnsi="Times New Roman" w:cs="Times New Roman"/>
          <w:sz w:val="28"/>
          <w:szCs w:val="28"/>
        </w:rPr>
        <w:t>). В качестве неформального синонима термину «отношение» часто встречается слово таблица. Необходимо помнить, что «таблица» есть понятие нестрогое и неформальное и часто означает не «отношение» как абстрактное понятие, а визуальное представление отношения на бумаге или экране. Некорректное и нестрогое использование термина «таблица» вместо термина «отношение» нередко приводит к недопониманию.</w:t>
      </w:r>
    </w:p>
    <w:p w:rsidR="00BC3110" w:rsidRPr="00BC3110" w:rsidRDefault="00BC3110" w:rsidP="00BC3110">
      <w:pPr>
        <w:pStyle w:val="2"/>
      </w:pPr>
      <w:r w:rsidRPr="00BC3110">
        <w:t xml:space="preserve">Что такое </w:t>
      </w:r>
      <w:proofErr w:type="spellStart"/>
      <w:r w:rsidRPr="00BC3110">
        <w:t>NoSQL</w:t>
      </w:r>
      <w:proofErr w:type="spellEnd"/>
      <w:r w:rsidRPr="00BC3110">
        <w:t>?</w:t>
      </w:r>
    </w:p>
    <w:p w:rsidR="00BC3110" w:rsidRPr="00BC3110" w:rsidRDefault="00BC3110" w:rsidP="00BC3110">
      <w:pPr>
        <w:spacing w:line="240" w:lineRule="auto"/>
        <w:ind w:firstLine="851"/>
        <w:jc w:val="both"/>
        <w:rPr>
          <w:rFonts w:ascii="Times New Roman" w:hAnsi="Times New Roman" w:cs="Times New Roman"/>
          <w:sz w:val="28"/>
          <w:szCs w:val="28"/>
        </w:rPr>
      </w:pPr>
      <w:r w:rsidRPr="00BC3110">
        <w:rPr>
          <w:rFonts w:ascii="Times New Roman" w:hAnsi="Times New Roman" w:cs="Times New Roman"/>
          <w:sz w:val="28"/>
          <w:szCs w:val="28"/>
        </w:rPr>
        <w:t xml:space="preserve">Термин </w:t>
      </w:r>
      <w:proofErr w:type="spellStart"/>
      <w:r w:rsidRPr="00BC3110">
        <w:rPr>
          <w:rFonts w:ascii="Times New Roman" w:hAnsi="Times New Roman" w:cs="Times New Roman"/>
          <w:sz w:val="28"/>
          <w:szCs w:val="28"/>
        </w:rPr>
        <w:t>NoSQL</w:t>
      </w:r>
      <w:proofErr w:type="spellEnd"/>
      <w:r w:rsidRPr="00BC3110">
        <w:rPr>
          <w:rFonts w:ascii="Times New Roman" w:hAnsi="Times New Roman" w:cs="Times New Roman"/>
          <w:sz w:val="28"/>
          <w:szCs w:val="28"/>
        </w:rPr>
        <w:t xml:space="preserve"> обозначает </w:t>
      </w:r>
      <w:proofErr w:type="spellStart"/>
      <w:r w:rsidRPr="00BC3110">
        <w:rPr>
          <w:rFonts w:ascii="Times New Roman" w:hAnsi="Times New Roman" w:cs="Times New Roman"/>
          <w:sz w:val="28"/>
          <w:szCs w:val="28"/>
        </w:rPr>
        <w:t>нереляционные</w:t>
      </w:r>
      <w:proofErr w:type="spellEnd"/>
      <w:r w:rsidRPr="00BC3110">
        <w:rPr>
          <w:rFonts w:ascii="Times New Roman" w:hAnsi="Times New Roman" w:cs="Times New Roman"/>
          <w:sz w:val="28"/>
          <w:szCs w:val="28"/>
        </w:rPr>
        <w:t xml:space="preserve"> типы баз данных, которые хранят данные в формате, отличном от реляционных таблиц. Однако базы данных </w:t>
      </w:r>
      <w:proofErr w:type="spellStart"/>
      <w:r w:rsidRPr="00BC3110">
        <w:rPr>
          <w:rFonts w:ascii="Times New Roman" w:hAnsi="Times New Roman" w:cs="Times New Roman"/>
          <w:sz w:val="28"/>
          <w:szCs w:val="28"/>
        </w:rPr>
        <w:t>NoSQL</w:t>
      </w:r>
      <w:proofErr w:type="spellEnd"/>
      <w:r w:rsidRPr="00BC3110">
        <w:rPr>
          <w:rFonts w:ascii="Times New Roman" w:hAnsi="Times New Roman" w:cs="Times New Roman"/>
          <w:sz w:val="28"/>
          <w:szCs w:val="28"/>
        </w:rPr>
        <w:t xml:space="preserve"> можно запрашивать с помощью API-интерфейсов идиоматических языков, языков декларативных структурированных запросов и языков примеров запросов — вот почему их также называют «не только SQL» базами данных.</w:t>
      </w:r>
    </w:p>
    <w:p w:rsidR="00BC3110" w:rsidRPr="00BC3110" w:rsidRDefault="00BC3110" w:rsidP="00BC3110">
      <w:pPr>
        <w:spacing w:line="240" w:lineRule="auto"/>
        <w:ind w:firstLine="851"/>
        <w:jc w:val="both"/>
        <w:rPr>
          <w:rFonts w:ascii="Times New Roman" w:hAnsi="Times New Roman" w:cs="Times New Roman"/>
          <w:sz w:val="28"/>
          <w:szCs w:val="28"/>
        </w:rPr>
      </w:pPr>
      <w:r w:rsidRPr="00BC3110">
        <w:rPr>
          <w:rFonts w:ascii="Times New Roman" w:hAnsi="Times New Roman" w:cs="Times New Roman"/>
          <w:sz w:val="28"/>
          <w:szCs w:val="28"/>
        </w:rPr>
        <w:t xml:space="preserve">Базы данных </w:t>
      </w:r>
      <w:proofErr w:type="spellStart"/>
      <w:r w:rsidRPr="00BC3110">
        <w:rPr>
          <w:rFonts w:ascii="Times New Roman" w:hAnsi="Times New Roman" w:cs="Times New Roman"/>
          <w:sz w:val="28"/>
          <w:szCs w:val="28"/>
        </w:rPr>
        <w:t>NoSQL</w:t>
      </w:r>
      <w:proofErr w:type="spellEnd"/>
      <w:r w:rsidRPr="00BC3110">
        <w:rPr>
          <w:rFonts w:ascii="Times New Roman" w:hAnsi="Times New Roman" w:cs="Times New Roman"/>
          <w:sz w:val="28"/>
          <w:szCs w:val="28"/>
        </w:rPr>
        <w:t xml:space="preserve"> широко используются в </w:t>
      </w:r>
      <w:proofErr w:type="spellStart"/>
      <w:r w:rsidRPr="00BC3110">
        <w:rPr>
          <w:rFonts w:ascii="Times New Roman" w:hAnsi="Times New Roman" w:cs="Times New Roman"/>
          <w:sz w:val="28"/>
          <w:szCs w:val="28"/>
        </w:rPr>
        <w:t>веб-приложениях</w:t>
      </w:r>
      <w:proofErr w:type="spellEnd"/>
      <w:r w:rsidRPr="00BC3110">
        <w:rPr>
          <w:rFonts w:ascii="Times New Roman" w:hAnsi="Times New Roman" w:cs="Times New Roman"/>
          <w:sz w:val="28"/>
          <w:szCs w:val="28"/>
        </w:rPr>
        <w:t xml:space="preserve"> реального времени и больших данных, поскольку их основные преимущества — это высокая </w:t>
      </w:r>
      <w:proofErr w:type="spellStart"/>
      <w:r w:rsidRPr="00BC3110">
        <w:rPr>
          <w:rFonts w:ascii="Times New Roman" w:hAnsi="Times New Roman" w:cs="Times New Roman"/>
          <w:sz w:val="28"/>
          <w:szCs w:val="28"/>
        </w:rPr>
        <w:t>масштабируемость</w:t>
      </w:r>
      <w:proofErr w:type="spellEnd"/>
      <w:r w:rsidRPr="00BC3110">
        <w:rPr>
          <w:rFonts w:ascii="Times New Roman" w:hAnsi="Times New Roman" w:cs="Times New Roman"/>
          <w:sz w:val="28"/>
          <w:szCs w:val="28"/>
        </w:rPr>
        <w:t xml:space="preserve"> и высокая доступность.</w:t>
      </w:r>
    </w:p>
    <w:p w:rsidR="00BC3110" w:rsidRPr="00BC3110" w:rsidRDefault="00BC3110" w:rsidP="00BC3110">
      <w:pPr>
        <w:spacing w:line="240" w:lineRule="auto"/>
        <w:ind w:firstLine="851"/>
        <w:jc w:val="both"/>
        <w:rPr>
          <w:rFonts w:ascii="Times New Roman" w:hAnsi="Times New Roman" w:cs="Times New Roman"/>
          <w:sz w:val="28"/>
          <w:szCs w:val="28"/>
        </w:rPr>
      </w:pPr>
      <w:r w:rsidRPr="00BC3110">
        <w:rPr>
          <w:rFonts w:ascii="Times New Roman" w:hAnsi="Times New Roman" w:cs="Times New Roman"/>
          <w:sz w:val="28"/>
          <w:szCs w:val="28"/>
        </w:rPr>
        <w:t xml:space="preserve">Базы данных </w:t>
      </w:r>
      <w:proofErr w:type="spellStart"/>
      <w:r w:rsidRPr="00BC3110">
        <w:rPr>
          <w:rFonts w:ascii="Times New Roman" w:hAnsi="Times New Roman" w:cs="Times New Roman"/>
          <w:sz w:val="28"/>
          <w:szCs w:val="28"/>
        </w:rPr>
        <w:t>NoSQL</w:t>
      </w:r>
      <w:proofErr w:type="spellEnd"/>
      <w:r w:rsidRPr="00BC3110">
        <w:rPr>
          <w:rFonts w:ascii="Times New Roman" w:hAnsi="Times New Roman" w:cs="Times New Roman"/>
          <w:sz w:val="28"/>
          <w:szCs w:val="28"/>
        </w:rPr>
        <w:t xml:space="preserve"> предпочитают использовать разработчики, так как они естественным образом вписываются в парадигму гибкой разработки благодаря своей быстрой адаптации к меняющимся требованиям. Хранить данные в базах данных </w:t>
      </w:r>
      <w:proofErr w:type="spellStart"/>
      <w:r w:rsidRPr="00BC3110">
        <w:rPr>
          <w:rFonts w:ascii="Times New Roman" w:hAnsi="Times New Roman" w:cs="Times New Roman"/>
          <w:sz w:val="28"/>
          <w:szCs w:val="28"/>
        </w:rPr>
        <w:t>NoSQL</w:t>
      </w:r>
      <w:proofErr w:type="spellEnd"/>
      <w:r w:rsidRPr="00BC3110">
        <w:rPr>
          <w:rFonts w:ascii="Times New Roman" w:hAnsi="Times New Roman" w:cs="Times New Roman"/>
          <w:sz w:val="28"/>
          <w:szCs w:val="28"/>
        </w:rPr>
        <w:t xml:space="preserve"> легче и понятнее аналогично тому, как данные используются приложениями, а хранить или извлекать данные с использованием API-интерфейсов в стиле </w:t>
      </w:r>
      <w:proofErr w:type="spellStart"/>
      <w:r w:rsidRPr="00BC3110">
        <w:rPr>
          <w:rFonts w:ascii="Times New Roman" w:hAnsi="Times New Roman" w:cs="Times New Roman"/>
          <w:sz w:val="28"/>
          <w:szCs w:val="28"/>
        </w:rPr>
        <w:t>NoSQL</w:t>
      </w:r>
      <w:proofErr w:type="spellEnd"/>
      <w:r w:rsidRPr="00BC3110">
        <w:rPr>
          <w:rFonts w:ascii="Times New Roman" w:hAnsi="Times New Roman" w:cs="Times New Roman"/>
          <w:sz w:val="28"/>
          <w:szCs w:val="28"/>
        </w:rPr>
        <w:t xml:space="preserve"> можно без большого числа преобразований. Более того, базы данных </w:t>
      </w:r>
      <w:proofErr w:type="spellStart"/>
      <w:r w:rsidRPr="00BC3110">
        <w:rPr>
          <w:rFonts w:ascii="Times New Roman" w:hAnsi="Times New Roman" w:cs="Times New Roman"/>
          <w:sz w:val="28"/>
          <w:szCs w:val="28"/>
        </w:rPr>
        <w:t>NoSQL</w:t>
      </w:r>
      <w:proofErr w:type="spellEnd"/>
      <w:r w:rsidRPr="00BC3110">
        <w:rPr>
          <w:rFonts w:ascii="Times New Roman" w:hAnsi="Times New Roman" w:cs="Times New Roman"/>
          <w:sz w:val="28"/>
          <w:szCs w:val="28"/>
        </w:rPr>
        <w:t xml:space="preserve"> могут в полной мере использовать преимущества облака, обеспечивая нулевое время простоя.</w:t>
      </w:r>
    </w:p>
    <w:p w:rsidR="00BC3110" w:rsidRPr="00BC3110" w:rsidRDefault="00BC3110" w:rsidP="00BC3110">
      <w:pPr>
        <w:spacing w:line="240" w:lineRule="auto"/>
        <w:ind w:firstLine="851"/>
        <w:rPr>
          <w:rFonts w:ascii="Times New Roman" w:hAnsi="Times New Roman" w:cs="Times New Roman"/>
          <w:sz w:val="28"/>
          <w:szCs w:val="28"/>
        </w:rPr>
      </w:pPr>
    </w:p>
    <w:p w:rsidR="00BC3110" w:rsidRPr="006B6005" w:rsidRDefault="00BC3110" w:rsidP="00BC3110">
      <w:pPr>
        <w:spacing w:line="240" w:lineRule="auto"/>
        <w:ind w:firstLine="851"/>
        <w:rPr>
          <w:rFonts w:ascii="Times New Roman" w:hAnsi="Times New Roman" w:cs="Times New Roman"/>
          <w:sz w:val="28"/>
          <w:szCs w:val="28"/>
        </w:rPr>
      </w:pPr>
    </w:p>
    <w:sectPr w:rsidR="00BC3110" w:rsidRPr="006B6005" w:rsidSect="003F267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F7FF4"/>
    <w:multiLevelType w:val="hybridMultilevel"/>
    <w:tmpl w:val="2CB22A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3427729E"/>
    <w:multiLevelType w:val="hybridMultilevel"/>
    <w:tmpl w:val="B37C2F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ADE6569"/>
    <w:multiLevelType w:val="hybridMultilevel"/>
    <w:tmpl w:val="85487C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08"/>
  <w:characterSpacingControl w:val="doNotCompress"/>
  <w:compat/>
  <w:rsids>
    <w:rsidRoot w:val="00D113A3"/>
    <w:rsid w:val="00010635"/>
    <w:rsid w:val="00043B2A"/>
    <w:rsid w:val="000D757C"/>
    <w:rsid w:val="00193C13"/>
    <w:rsid w:val="0024249E"/>
    <w:rsid w:val="002B5796"/>
    <w:rsid w:val="002E33B7"/>
    <w:rsid w:val="00343851"/>
    <w:rsid w:val="00381341"/>
    <w:rsid w:val="003F267E"/>
    <w:rsid w:val="005A0A7C"/>
    <w:rsid w:val="006B6005"/>
    <w:rsid w:val="00A547B0"/>
    <w:rsid w:val="00B051D1"/>
    <w:rsid w:val="00BC3110"/>
    <w:rsid w:val="00C47F94"/>
    <w:rsid w:val="00D113A3"/>
    <w:rsid w:val="00D91BC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267E"/>
  </w:style>
  <w:style w:type="paragraph" w:styleId="1">
    <w:name w:val="heading 1"/>
    <w:basedOn w:val="a"/>
    <w:next w:val="a"/>
    <w:link w:val="10"/>
    <w:uiPriority w:val="9"/>
    <w:qFormat/>
    <w:rsid w:val="00D113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D113A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D113A3"/>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13A3"/>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D113A3"/>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D113A3"/>
    <w:rPr>
      <w:rFonts w:asciiTheme="majorHAnsi" w:eastAsiaTheme="majorEastAsia" w:hAnsiTheme="majorHAnsi" w:cstheme="majorBidi"/>
      <w:b/>
      <w:bCs/>
      <w:color w:val="4F81BD" w:themeColor="accent1"/>
    </w:rPr>
  </w:style>
  <w:style w:type="paragraph" w:styleId="a3">
    <w:name w:val="List Paragraph"/>
    <w:basedOn w:val="a"/>
    <w:uiPriority w:val="34"/>
    <w:qFormat/>
    <w:rsid w:val="00D113A3"/>
    <w:pPr>
      <w:ind w:left="720"/>
      <w:contextualSpacing/>
    </w:pPr>
  </w:style>
  <w:style w:type="paragraph" w:styleId="a4">
    <w:name w:val="Balloon Text"/>
    <w:basedOn w:val="a"/>
    <w:link w:val="a5"/>
    <w:uiPriority w:val="99"/>
    <w:semiHidden/>
    <w:unhideWhenUsed/>
    <w:rsid w:val="006B600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6B60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5ECE3E-E9AC-409B-93C5-5578533E2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6</Pages>
  <Words>1621</Words>
  <Characters>9245</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ivanov</dc:creator>
  <cp:lastModifiedBy>root</cp:lastModifiedBy>
  <cp:revision>6</cp:revision>
  <dcterms:created xsi:type="dcterms:W3CDTF">2022-08-31T11:05:00Z</dcterms:created>
  <dcterms:modified xsi:type="dcterms:W3CDTF">2023-09-02T06:52:00Z</dcterms:modified>
</cp:coreProperties>
</file>