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1B4F72"/>
          <w:sz w:val="20"/>
          <w:szCs w:val="20"/>
        </w:rPr>
        <w:t xml:space="preserve">BNK부산은행</w:t>
      </w:r>
    </w:p>
    <w:p>
      <w:pPr>
        <w:pStyle w:val="Heading1"/>
        <w:spacing w:after="200"/>
      </w:pPr>
      <w:r>
        <w:rPr>
          <w:rFonts w:ascii="Arial" w:cs="Arial" w:eastAsia="Arial" w:hAnsi="Arial"/>
          <w:b/>
          <w:bCs/>
          <w:color w:val="1B4F72"/>
          <w:sz w:val="36"/>
          <w:szCs w:val="36"/>
        </w:rPr>
        <w:t xml:space="preserve">지점 SNS 마케팅 전략 수립안</w:t>
      </w:r>
    </w:p>
    <w:p>
      <w:pPr>
        <w:spacing w:after="300"/>
      </w:pPr>
      <w:r>
        <w:rPr>
          <w:rFonts w:ascii="Arial" w:cs="Arial" w:eastAsia="Arial" w:hAnsi="Arial"/>
          <w:i/>
          <w:iCs/>
          <w:color w:val="555555"/>
          <w:sz w:val="24"/>
          <w:szCs w:val="24"/>
        </w:rPr>
        <w:t xml:space="preserve">BNK부산은행 사하구 강변지점 지역 브랜딩 및 디지털 마케팅 전략</w:t>
      </w:r>
    </w:p>
    <w:p>
      <w:pPr>
        <w:pBdr>
          <w:bottom w:val="single" w:color="1B4F72" w:sz="6" w:space="1"/>
        </w:pBdr>
        <w:spacing w:after="200"/>
      </w:pPr>
    </w:p>
    <w:p>
      <w:pPr>
        <w:pStyle w:val="Heading2"/>
        <w:spacing w:after="120" w:before="240"/>
      </w:pPr>
      <w:r>
        <w:rPr>
          <w:rFonts w:ascii="Arial" w:cs="Arial" w:eastAsia="Arial" w:hAnsi="Arial"/>
          <w:b/>
          <w:bCs/>
          <w:color w:val="1B4F72"/>
          <w:sz w:val="28"/>
          <w:szCs w:val="28"/>
        </w:rPr>
        <w:t xml:space="preserve">1. 지점 SNS 채널 포지셔닝 전략</w:t>
      </w:r>
    </w:p>
    <w:p>
      <w:pPr>
        <w:spacing w:after="120"/>
      </w:pPr>
      <w:r>
        <w:rPr>
          <w:rFonts w:ascii="Arial" w:cs="Arial" w:eastAsia="Arial" w:hAnsi="Arial"/>
          <w:sz w:val="22"/>
          <w:szCs w:val="22"/>
        </w:rPr>
        <w:t xml:space="preserve">BNK부산은행 사하구 강변지점이 지역 내에서 차별화된 위치를 점하기 위한 SNS 포지셔닝은 '우리 동네 금융 이웃'이라는 핵심 메시지를 중심으로 전개됩니다. 이는 단순한 금융기관으로서의 역할을 넘어 지역 주민들의 일상과 밀접하게 연결되어 있는 파트너로서의 입장을 표현합니다. 사하구는 감천항 일대의 물류 산업, 아파트 밀집지, 소상공인 밀집 지역의 특성을 가지고 있으므로, '생활 금융의 든든한 파트너' '사업가들의 성장을 응원하는 은행' '동네 주민의 자산을 지켜주는 이웃'이라는 3가지 부 메시지를 통해 다층적인 소통을 이루어냅니다.</w:t>
      </w:r>
    </w:p>
    <w:p>
      <w:pPr>
        <w:pStyle w:val="Heading3"/>
        <w:spacing w:after="80" w:before="180"/>
      </w:pPr>
      <w:r>
        <w:rPr>
          <w:rFonts w:ascii="Arial" w:cs="Arial" w:eastAsia="Arial" w:hAnsi="Arial"/>
          <w:b/>
          <w:bCs/>
          <w:color w:val="2C3E50"/>
          <w:sz w:val="24"/>
          <w:szCs w:val="24"/>
        </w:rPr>
        <w:t xml:space="preserve">주요 포지셔닝 요소</w:t>
      </w:r>
    </w:p>
    <w:p>
      <w:pPr>
        <w:spacing w:after="120"/>
      </w:pPr>
      <w:r>
        <w:rPr>
          <w:rFonts w:ascii="Arial" w:cs="Arial" w:eastAsia="Arial" w:hAnsi="Arial"/>
          <w:sz w:val="22"/>
          <w:szCs w:val="22"/>
        </w:rPr>
        <w:t xml:space="preserve">Instagram 계정 @BNK_Saha_Kangbyeon_Branch는 '우리 동네 금융 소식'을 주제로, 카카오 채널 'BNK부산은행 사하구지점'은 '생활밀착형 금융정보'를 주제로 운영합니다. 두 플랫폼의 역할 분담을 통해 채널별 최적화된 콘텐츠 전략을 수립합니다. Instagram은 시각성 중심의 트렌디한 금융팁과 지역 소식을 주로 다루고, 카카오 채널은 상세한 설명이 필요한 금융 이슈와 정책 안내, 이벤트 안내 등을 중심으로 운영하여 채널의 특성을 최대한 활용합니다.</w:t>
      </w:r>
    </w:p>
    <w:p>
      <w:pPr>
        <w:pStyle w:val="Heading2"/>
        <w:spacing w:after="120" w:before="240"/>
      </w:pPr>
      <w:r>
        <w:rPr>
          <w:rFonts w:ascii="Arial" w:cs="Arial" w:eastAsia="Arial" w:hAnsi="Arial"/>
          <w:b/>
          <w:bCs/>
          <w:color w:val="1B4F72"/>
          <w:sz w:val="28"/>
          <w:szCs w:val="28"/>
        </w:rPr>
        <w:t xml:space="preserve">2. 4주간 월간 콘텐츠 캘린더</w:t>
      </w:r>
    </w:p>
    <w:p>
      <w:pPr>
        <w:spacing w:after="120"/>
      </w:pPr>
      <w:r>
        <w:rPr>
          <w:rFonts w:ascii="Arial" w:cs="Arial" w:eastAsia="Arial" w:hAnsi="Arial"/>
          <w:sz w:val="22"/>
          <w:szCs w:val="22"/>
        </w:rPr>
        <w:t xml:space="preserve">효과적인 SNS 운영을 위해 4주간의 상세한 콘텐츠 캘린더를 수립하였습니다. 주 3회 게시 기준으로 월 12건의 콘텐츠를 정형화된 일정에 따라 배포합니다. 이를 통해 팔로워들이 예측 가능한 시간에 부산은행의 정보를 접할 수 있도록 하여 채널 활성도를 높입니다.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주차</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월요일</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수요일</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금요일</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콘텐츠 유형</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1주차
(4/7-4/13)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금융 꿀팁: 통장 관리법</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지역 소식: 감천항 물류센터 개장</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지점 이벤트: 4월 신규 고객 이벤트</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팁 40% / 지역 30% / 이벤트 20% / 직원 10%</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2주차
(4/14-4/20)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금융 팁: 금리 인상기 대출 전략</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직원 소개: 윤 관리점장의 금융 경력기</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지역 소식: 사하구 아파트 관리사 간담회</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팁 40% / 지역 30% / 이벤트 20% / 직원 10%</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3주차
(4/21-4/27)</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금융 팁: 세금 절감 투자 방법</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지역 소식: 부산 해양금융 정책 동향</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지점 이벤트: 고객 감사 이벤트 안내</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팁 40% / 지역 30% / 이벤트 20% / 직원 10%</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4주차
(4/28-5/4)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금융 팁: 자녀 교육자금 준비</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직원 소개: 대출팀 강 팀장의 상담 노하우</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지역 소식: 오월 문화축제 소개</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팁 40% / 지역 30% / 이벤트 20% / 직원 10%</w:t>
            </w:r>
          </w:p>
        </w:tc>
      </w:tr>
    </w:tbl>
    <w:p>
      <w:pPr>
        <w:spacing w:after="120"/>
      </w:pPr>
    </w:p>
    <w:p>
      <w:pPr>
        <w:pStyle w:val="Heading2"/>
        <w:spacing w:after="120" w:before="240"/>
      </w:pPr>
      <w:r>
        <w:rPr>
          <w:rFonts w:ascii="Arial" w:cs="Arial" w:eastAsia="Arial" w:hAnsi="Arial"/>
          <w:b/>
          <w:bCs/>
          <w:color w:val="1B4F72"/>
          <w:sz w:val="28"/>
          <w:szCs w:val="28"/>
        </w:rPr>
        <w:t xml:space="preserve">3. 콘텐츠 유형별 템플릿 및 작성 가이드</w:t>
      </w:r>
    </w:p>
    <w:p>
      <w:pPr>
        <w:pStyle w:val="Heading3"/>
        <w:spacing w:after="80" w:before="180"/>
      </w:pPr>
      <w:r>
        <w:rPr>
          <w:rFonts w:ascii="Arial" w:cs="Arial" w:eastAsia="Arial" w:hAnsi="Arial"/>
          <w:b/>
          <w:bCs/>
          <w:color w:val="2C3E50"/>
          <w:sz w:val="24"/>
          <w:szCs w:val="24"/>
        </w:rPr>
        <w:t xml:space="preserve">A. 금융 꿀팁 콘텐츠 (주 월요일, 게시 08:00)</w:t>
      </w:r>
    </w:p>
    <w:p>
      <w:pPr>
        <w:spacing w:after="120"/>
      </w:pPr>
      <w:r>
        <w:rPr>
          <w:rFonts w:ascii="Arial" w:cs="Arial" w:eastAsia="Arial" w:hAnsi="Arial"/>
          <w:sz w:val="22"/>
          <w:szCs w:val="22"/>
        </w:rPr>
        <w:t xml:space="preserve">제목: '이번 주 금융 꿀팁 - [주제명]'
본문: '안녕하세요! BNK부산은행 사하구 강변지점입니다. 이번 주 금융 꿀팁은 [주제]에 대해 알아봅니다. [본론 2-3문장]. 더 자세한 내용은 댓글로 문의하시거나 지점을 방문해주세요. #금융팁 #부산은행 #금융상식 #자산관리 #생활금융'
해시태그: #부산은행 #금융팁 #자산관리 #금융상식 #생활금융 #투자 #저축 #대출
특징: 인포그래픽 이미지 사용, 한 가지 주제에 집중, 1분 이내 읽을 수 있는 분량</w:t>
      </w:r>
    </w:p>
    <w:p>
      <w:pPr>
        <w:pStyle w:val="Heading3"/>
        <w:spacing w:after="80" w:before="180"/>
      </w:pPr>
      <w:r>
        <w:rPr>
          <w:rFonts w:ascii="Arial" w:cs="Arial" w:eastAsia="Arial" w:hAnsi="Arial"/>
          <w:b/>
          <w:bCs/>
          <w:color w:val="2C3E50"/>
          <w:sz w:val="24"/>
          <w:szCs w:val="24"/>
        </w:rPr>
        <w:t xml:space="preserve">B. 지역 소식 및 인터뷰 (주 수요일, 게시 12:00)</w:t>
      </w:r>
    </w:p>
    <w:p>
      <w:pPr>
        <w:spacing w:after="120"/>
      </w:pPr>
      <w:r>
        <w:rPr>
          <w:rFonts w:ascii="Arial" w:cs="Arial" w:eastAsia="Arial" w:hAnsi="Arial"/>
          <w:sz w:val="22"/>
          <w:szCs w:val="22"/>
        </w:rPr>
        <w:t xml:space="preserve">제목: '사하구 소식 - [기업/기관/행사 이름]'
본문: '[이름] 대표님을 만나 [주제]에 대해 이야기를 나누었습니다. [배경정보 1-2문장]. "[직접인용]". [마무리 1문장]. #사하구 #지역경제 #지역소식 #부산은행'
해시태그: #사하구 #지역경제 #부산 #지역뉴스 #소상공인 #지역기업 #함께하는부산 #강변
특징: 지점 관할 지역 내 주목할 만한 기업/인물/행사 중심, 사진과 함께 게시, 지역 주민과의 유대감 강화</w:t>
      </w:r>
    </w:p>
    <w:p>
      <w:pPr>
        <w:pStyle w:val="Heading3"/>
        <w:spacing w:after="80" w:before="180"/>
      </w:pPr>
      <w:r>
        <w:rPr>
          <w:rFonts w:ascii="Arial" w:cs="Arial" w:eastAsia="Arial" w:hAnsi="Arial"/>
          <w:b/>
          <w:bCs/>
          <w:color w:val="2C3E50"/>
          <w:sz w:val="24"/>
          <w:szCs w:val="24"/>
        </w:rPr>
        <w:t xml:space="preserve">C. 지점 이벤트 안내 (주 금요일, 게시 16:00)</w:t>
      </w:r>
    </w:p>
    <w:p>
      <w:pPr>
        <w:spacing w:after="120"/>
      </w:pPr>
      <w:r>
        <w:rPr>
          <w:rFonts w:ascii="Arial" w:cs="Arial" w:eastAsia="Arial" w:hAnsi="Arial"/>
          <w:sz w:val="22"/>
          <w:szCs w:val="22"/>
        </w:rPr>
        <w:t xml:space="preserve">제목: '[이벤트명] - BNK부산은행과 함께하는 [혜택]'
본문: '🎉 BNK부산은행 사하구 강변지점에서 특별한 이벤트를 준비했습니다! [이벤트 개요]. ✅ 참여 기간: [기간] ✅ 혜택: [혜택 3가지] ✅ 참여 방법: [방법]. 자세한 내용은 댓글로 남겨주시거나 지점을 방문해주세요. #부산은행 #이벤트 #혜택 #신규고객'
해시태그: #부산은행 #이벤트 #이벤트응모 #혜택 #특혜 #부산이벤트 #강변지점
특징: CTA(행동 유도) 명확, 기간과 조건 명시, 이모지 활용으로 시각성 강화</w:t>
      </w:r>
    </w:p>
    <w:p>
      <w:pPr>
        <w:pStyle w:val="Heading3"/>
        <w:spacing w:after="80" w:before="180"/>
      </w:pPr>
      <w:r>
        <w:rPr>
          <w:rFonts w:ascii="Arial" w:cs="Arial" w:eastAsia="Arial" w:hAnsi="Arial"/>
          <w:b/>
          <w:bCs/>
          <w:color w:val="2C3E50"/>
          <w:sz w:val="24"/>
          <w:szCs w:val="24"/>
        </w:rPr>
        <w:t xml:space="preserve">D. 직원 소개 및 브랜드 스토리 (월 1회, 게시 14:00)</w:t>
      </w:r>
    </w:p>
    <w:p>
      <w:pPr>
        <w:spacing w:after="120"/>
      </w:pPr>
      <w:r>
        <w:rPr>
          <w:rFonts w:ascii="Arial" w:cs="Arial" w:eastAsia="Arial" w:hAnsi="Arial"/>
          <w:sz w:val="22"/>
          <w:szCs w:val="22"/>
        </w:rPr>
        <w:t xml:space="preserve">제목: '우리 팀을 소개합니다 - [직원 이름], [직책]'
본문: '[이름] [직책]입니다. [경력 또는 전문분야]. 저는 고객과의 관계를 가장 소중히 여기며, [핵심 가치]. 궁금하신 점이 있으시면 언제든 편히 연락 주세요. #부산은행 #팀소개 #브랜드 #강변지점 #금융전문가'
해시태그: #부산은행 #팀소개 #직원 #금융전문가 #부산금융 #지점이야기
특징: 직원 사진 포함, 개인의 따뜻함과 전문성 동시에 표현, 친근감과 신뢰성 균형</w:t>
      </w:r>
    </w:p>
    <w:p>
      <w:pPr>
        <w:pStyle w:val="Heading2"/>
        <w:spacing w:after="120" w:before="240"/>
      </w:pPr>
      <w:r>
        <w:rPr>
          <w:rFonts w:ascii="Arial" w:cs="Arial" w:eastAsia="Arial" w:hAnsi="Arial"/>
          <w:b/>
          <w:bCs/>
          <w:color w:val="1B4F72"/>
          <w:sz w:val="28"/>
          <w:szCs w:val="28"/>
        </w:rPr>
        <w:t xml:space="preserve">4. 팔로워 성장 전략 (0명 → 500명 / 3개월)</w:t>
      </w:r>
    </w:p>
    <w:p>
      <w:pPr>
        <w:pStyle w:val="Heading3"/>
        <w:spacing w:after="80" w:before="180"/>
      </w:pPr>
      <w:r>
        <w:rPr>
          <w:rFonts w:ascii="Arial" w:cs="Arial" w:eastAsia="Arial" w:hAnsi="Arial"/>
          <w:b/>
          <w:bCs/>
          <w:color w:val="2C3E50"/>
          <w:sz w:val="24"/>
          <w:szCs w:val="24"/>
        </w:rPr>
        <w:t xml:space="preserve">월별 성장 목표 및 전략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기간</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목표 팔로워</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주요 전략</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구체적 액션</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1개월
(창립기)</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 → 100명</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초기 팔로워 확보</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① 직원·고객에게 공유 요청 ② 지점 게시판 홍보 ③ 인스타그램 팔로우/좋아요 상호 이용 ④ 지점 방문객 QR코드 스캔 유도</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2개월</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 300명</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적극적 콘텐츠 운영</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① 주 3회 정기 게시 준수 ② 지역 기업과 협업 콘텐츠 ③ 해시태그 최적화 ④ 지역 해시태그 모니터링 및 소통</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3개월</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300 → 500명</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오가닉 성장 및 입소문</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① 고객 추천 이벤트 (친구 소개 시 이자 우대) ② 지점 방문 시 SNS 팔로우 혜택 제공 ③ 지역 커뮤니티와 협력 홍보 ④ 우수 콘텐츠 재공유로 도달 범위 확대</w:t>
            </w:r>
          </w:p>
        </w:tc>
      </w:tr>
    </w:tbl>
    <w:p>
      <w:pPr>
        <w:spacing w:after="120"/>
      </w:pPr>
    </w:p>
    <w:p>
      <w:pPr>
        <w:pStyle w:val="Heading3"/>
        <w:spacing w:after="80" w:before="180"/>
      </w:pPr>
      <w:r>
        <w:rPr>
          <w:rFonts w:ascii="Arial" w:cs="Arial" w:eastAsia="Arial" w:hAnsi="Arial"/>
          <w:b/>
          <w:bCs/>
          <w:color w:val="2C3E50"/>
          <w:sz w:val="24"/>
          <w:szCs w:val="24"/>
        </w:rPr>
        <w:t xml:space="preserve">구체적 성장 전술</w:t>
      </w:r>
    </w:p>
    <w:p>
      <w:pPr>
        <w:spacing w:after="120"/>
      </w:pPr>
      <w:r>
        <w:rPr>
          <w:rFonts w:ascii="Arial" w:cs="Arial" w:eastAsia="Arial" w:hAnsi="Arial"/>
          <w:sz w:val="22"/>
          <w:szCs w:val="22"/>
        </w:rPr>
        <w:t xml:space="preserve">Instagram 내 발견 탭(Explore) 진입을 위해서는 좋아요, 댓글, 공유 비율이 높아야 합니다. 따라서 모든 콘텐츠에 명확한 CTA(예: '댓글로 의견을 남겨주세요', '이 팁이 도움이 되었다면 좋아요를 눌러주세요')를 포함합니다. 또한 지역 관련 해시태그(#부산 #사하구 #강변동 #감천항)를 활용하여 지역 주민들의 검색 가능성을 높입니다. 카카오 채널의 경우 '옐로우 채널' 리스팅에 등록하여 고객이 검색할 때 노출될 수 있도록 하고, 기존 고객 데이터베이스를 활용해 초기 구독자를 확보합니다. 또한 지점 홈페이지, 명함, 계약서 등 오프라인 터치포인트에 SNS 주소를 적극 노출합니다.</w:t>
      </w:r>
    </w:p>
    <w:p>
      <w:pPr>
        <w:pStyle w:val="Heading2"/>
        <w:spacing w:after="120" w:before="240"/>
      </w:pPr>
      <w:r>
        <w:rPr>
          <w:rFonts w:ascii="Arial" w:cs="Arial" w:eastAsia="Arial" w:hAnsi="Arial"/>
          <w:b/>
          <w:bCs/>
          <w:color w:val="1B4F72"/>
          <w:sz w:val="28"/>
          <w:szCs w:val="28"/>
        </w:rPr>
        <w:t xml:space="preserve">5. SNS 콘텐츠에서 영업 기회로의 전환 전략 (CTA 설계)</w:t>
      </w:r>
    </w:p>
    <w:p>
      <w:pPr>
        <w:spacing w:after="120"/>
      </w:pPr>
      <w:r>
        <w:rPr>
          <w:rFonts w:ascii="Arial" w:cs="Arial" w:eastAsia="Arial" w:hAnsi="Arial"/>
          <w:sz w:val="22"/>
          <w:szCs w:val="22"/>
        </w:rPr>
        <w:t xml:space="preserve">SNS는 브랜드 인식 단계에 불과하며, 실제 영업 성과로 연결되려면 명확한 전환 경로(Conversion Path)가 필요합니다. 각 콘텐츠 유형별로 차등화된 CTA를 설계하여 팔로워를 잠재 고객으로 육성합니다.</w:t>
      </w:r>
    </w:p>
    <w:p>
      <w:pPr>
        <w:pStyle w:val="Heading3"/>
        <w:spacing w:after="80" w:before="180"/>
      </w:pPr>
      <w:r>
        <w:rPr>
          <w:rFonts w:ascii="Arial" w:cs="Arial" w:eastAsia="Arial" w:hAnsi="Arial"/>
          <w:b/>
          <w:bCs/>
          <w:color w:val="2C3E50"/>
          <w:sz w:val="24"/>
          <w:szCs w:val="24"/>
        </w:rPr>
        <w:t xml:space="preserve">① 금융 꿀팁 콘텐츠 → 상담 전환</w:t>
      </w:r>
    </w:p>
    <w:p>
      <w:pPr>
        <w:spacing w:after="120"/>
      </w:pPr>
      <w:r>
        <w:rPr>
          <w:rFonts w:ascii="Arial" w:cs="Arial" w:eastAsia="Arial" w:hAnsi="Arial"/>
          <w:sz w:val="22"/>
          <w:szCs w:val="22"/>
        </w:rPr>
        <w:t xml:space="preserve">금융 팁 콘텐츠의 끝부분에 '더 알아보기: 지점 방문 또는 1:1 상담 예약'이라는 문구를 삽입합니다. 예를 들어, '금리 인상기 대출 전략'을 주제로 한 게시물의 경우, 마지막에 '내 상황에 맞는 최적 대출 상품을 추천받고 싶으신가요? DM으로 예약하시거나 지점을 방문해주세요. 1:1 맞춤 상담은 완전 무료입니다'라고 명시합니다. 또한 댓글 창에서 고객이 질문하면 즉각적으로 응답하고, 복잡한 질문의 경우 'DM으로 더 자세히 상담해드리겠습니다'라며 개인 메시지로 유도합니다.</w:t>
      </w:r>
    </w:p>
    <w:p>
      <w:pPr>
        <w:pStyle w:val="Heading3"/>
        <w:spacing w:after="80" w:before="180"/>
      </w:pPr>
      <w:r>
        <w:rPr>
          <w:rFonts w:ascii="Arial" w:cs="Arial" w:eastAsia="Arial" w:hAnsi="Arial"/>
          <w:b/>
          <w:bCs/>
          <w:color w:val="2C3E50"/>
          <w:sz w:val="24"/>
          <w:szCs w:val="24"/>
        </w:rPr>
        <w:t xml:space="preserve">② 지역 소식 콘텐츠 → 관계 형성 및 B2B 영업</w:t>
      </w:r>
    </w:p>
    <w:p>
      <w:pPr>
        <w:spacing w:after="120"/>
      </w:pPr>
      <w:r>
        <w:rPr>
          <w:rFonts w:ascii="Arial" w:cs="Arial" w:eastAsia="Arial" w:hAnsi="Arial"/>
          <w:sz w:val="22"/>
          <w:szCs w:val="22"/>
        </w:rPr>
        <w:t xml:space="preserve">지점 관할 지역 내 주목할 만한 기업이나 인물을 소개하는 콘텐츠는 그 자체로 관계 형성 도구입니다. 게시물을 공개한 후 소개된 기업의 대표나 담당자에게 직접 연락하여 '당사 SNS에서 당신의 회사를 소개했습니다'라는 메시지를 전달합니다. 이는 고객에게 긍정적인 인상을 남기고, 자연스러운 거래 관계의 시작점이 됩니다. 지점장이 월 2회 정도는 이렇게 소개된 기업을 직접 방문하여 '우리가 당신의 성장을 응원합니다'는 메시지를 전달합니다.</w:t>
      </w:r>
    </w:p>
    <w:p>
      <w:pPr>
        <w:pStyle w:val="Heading3"/>
        <w:spacing w:after="80" w:before="180"/>
      </w:pPr>
      <w:r>
        <w:rPr>
          <w:rFonts w:ascii="Arial" w:cs="Arial" w:eastAsia="Arial" w:hAnsi="Arial"/>
          <w:b/>
          <w:bCs/>
          <w:color w:val="2C3E50"/>
          <w:sz w:val="24"/>
          <w:szCs w:val="24"/>
        </w:rPr>
        <w:t xml:space="preserve">③ 이벤트 콘텐츠 → 신규 고객 유입 및 거래 계약</w:t>
      </w:r>
    </w:p>
    <w:p>
      <w:pPr>
        <w:spacing w:after="120"/>
      </w:pPr>
      <w:r>
        <w:rPr>
          <w:rFonts w:ascii="Arial" w:cs="Arial" w:eastAsia="Arial" w:hAnsi="Arial"/>
          <w:sz w:val="22"/>
          <w:szCs w:val="22"/>
        </w:rPr>
        <w:t xml:space="preserve">이벤트 공지 게시물에는 반드시 신청 링크(카톡 플러스친구, DM, 전화번호)를 명시합니다. 예시: '지금 당장 DM 또는 (051)XXX-XXXX로 연락하세요! 선착순 30명 한정 특혜입니다'. 또한 이벤트 참여자들의 연락처를 수집하고, 이벤트 종료 후 3일 내에 후속 상담 전화를 진행합니다. 특히 신규 정기예금 특판이나 대출 특판 이벤트의 경우, '이벤트 참여 → SNS DM 신청 → 전화 1차 상담 → 지점 방문 계약'이라는 일관된 프로세스를 수립합니다.</w:t>
      </w:r>
    </w:p>
    <w:p>
      <w:pPr>
        <w:pStyle w:val="Heading3"/>
        <w:spacing w:after="80" w:before="180"/>
      </w:pPr>
      <w:r>
        <w:rPr>
          <w:rFonts w:ascii="Arial" w:cs="Arial" w:eastAsia="Arial" w:hAnsi="Arial"/>
          <w:b/>
          <w:bCs/>
          <w:color w:val="2C3E50"/>
          <w:sz w:val="24"/>
          <w:szCs w:val="24"/>
        </w:rPr>
        <w:t xml:space="preserve">④ 직원 소개 콘텐츠 → 개인 네트워크 활성화</w:t>
      </w:r>
    </w:p>
    <w:p>
      <w:pPr>
        <w:spacing w:after="120"/>
      </w:pPr>
      <w:r>
        <w:rPr>
          <w:rFonts w:ascii="Arial" w:cs="Arial" w:eastAsia="Arial" w:hAnsi="Arial"/>
          <w:sz w:val="22"/>
          <w:szCs w:val="22"/>
        </w:rPr>
        <w:t xml:space="preserve">직원을 소개하는 게시물은 '우리 팀을 믿을 수 있다'는 신뢰감을 형성합니다. 이를 활용하여 각 직원이 소개되는 주에 개인 SNS(카톡, 페이스북)에서 자신의 소개 포스트를 공유하도록 유도합니다. 직원의 기존 친구들이 이를 보고 자연스럽게 지점의 SNS를 팔로우하고, 궁극적으로는 거래로 이어집니다. 또한 '우리 팀장님이 직접 상담해주셨어요' 같은 고객 후기를 수집하여 별도의 '고객 만족도' 콘텐츠로 재활용합니다.</w:t>
      </w:r>
    </w:p>
    <w:p>
      <w:pPr>
        <w:pStyle w:val="Heading2"/>
        <w:spacing w:after="120" w:before="240"/>
      </w:pPr>
      <w:r>
        <w:rPr>
          <w:rFonts w:ascii="Arial" w:cs="Arial" w:eastAsia="Arial" w:hAnsi="Arial"/>
          <w:b/>
          <w:bCs/>
          <w:color w:val="1B4F72"/>
          <w:sz w:val="28"/>
          <w:szCs w:val="28"/>
        </w:rPr>
        <w:t xml:space="preserve">6. 컴플라이언스 주의사항</w:t>
      </w:r>
    </w:p>
    <w:p>
      <w:pPr>
        <w:spacing w:after="120"/>
      </w:pPr>
      <w:r>
        <w:rPr>
          <w:rFonts w:ascii="Arial" w:cs="Arial" w:eastAsia="Arial" w:hAnsi="Arial"/>
          <w:sz w:val="22"/>
          <w:szCs w:val="22"/>
        </w:rPr>
        <w:t xml:space="preserve">금융기관의 SNS 운영은 금융감독기관의 엄격한 규제 대상입니다. BNK부산은행 사하구 강변지점의 SNS 운영 시 다음의 컴플라이언스 규정을 반드시 준수해야 합니다.</w:t>
      </w:r>
    </w:p>
    <w:p>
      <w:pPr>
        <w:pStyle w:val="Heading3"/>
        <w:spacing w:after="80" w:before="180"/>
      </w:pPr>
      <w:r>
        <w:rPr>
          <w:rFonts w:ascii="Arial" w:cs="Arial" w:eastAsia="Arial" w:hAnsi="Arial"/>
          <w:b/>
          <w:bCs/>
          <w:color w:val="2C3E50"/>
          <w:sz w:val="24"/>
          <w:szCs w:val="24"/>
        </w:rPr>
        <w:t xml:space="preserve">① 금융상품 광고 표시</w:t>
      </w:r>
    </w:p>
    <w:p>
      <w:pPr>
        <w:spacing w:after="120"/>
      </w:pPr>
      <w:r>
        <w:rPr>
          <w:rFonts w:ascii="Arial" w:cs="Arial" w:eastAsia="Arial" w:hAnsi="Arial"/>
          <w:sz w:val="22"/>
          <w:szCs w:val="22"/>
        </w:rPr>
        <w:t xml:space="preserve">예금, 대출, 투자상품 등 금융상품을 직접 홍보하는 게시물의 첫 부분에 '[광고]' 또는 '[금융상품 광고]' 표시를 반드시 기재합니다. 또한 금리, 수익률 등 수치 정보는 반드시 '기준일 기준' 또는 '변동될 수 있음'이라는 면책 조항을 함께 표시합니다. 예: '정기예금 연 5.5% (2024년 4월 10일 기준, 변동될 수 있습니다)'</w:t>
      </w:r>
    </w:p>
    <w:p>
      <w:pPr>
        <w:pStyle w:val="Heading3"/>
        <w:spacing w:after="80" w:before="180"/>
      </w:pPr>
      <w:r>
        <w:rPr>
          <w:rFonts w:ascii="Arial" w:cs="Arial" w:eastAsia="Arial" w:hAnsi="Arial"/>
          <w:b/>
          <w:bCs/>
          <w:color w:val="2C3E50"/>
          <w:sz w:val="24"/>
          <w:szCs w:val="24"/>
        </w:rPr>
        <w:t xml:space="preserve">② 과장·거짓 정보 금지</w:t>
      </w:r>
    </w:p>
    <w:p>
      <w:pPr>
        <w:spacing w:after="120"/>
      </w:pPr>
      <w:r>
        <w:rPr>
          <w:rFonts w:ascii="Arial" w:cs="Arial" w:eastAsia="Arial" w:hAnsi="Arial"/>
          <w:sz w:val="22"/>
          <w:szCs w:val="22"/>
        </w:rPr>
        <w:t xml:space="preserve">'이 상품을 가입하면 확실히 돈을 번다' '최고의 수익률을 자랑합니다' 등 확실하지 않은 표현이나 과장된 광고는 절대 금지입니다. 모든 금융상품 설명은 공식 상품 설명서의 내용을 기반으로만 작성하며, 개인의 해석이나 추가 설명을 덧붙이지 않습니다.</w:t>
      </w:r>
    </w:p>
    <w:p>
      <w:pPr>
        <w:pStyle w:val="Heading3"/>
        <w:spacing w:after="80" w:before="180"/>
      </w:pPr>
      <w:r>
        <w:rPr>
          <w:rFonts w:ascii="Arial" w:cs="Arial" w:eastAsia="Arial" w:hAnsi="Arial"/>
          <w:b/>
          <w:bCs/>
          <w:color w:val="2C3E50"/>
          <w:sz w:val="24"/>
          <w:szCs w:val="24"/>
        </w:rPr>
        <w:t xml:space="preserve">③ 고객 정보 보호</w:t>
      </w:r>
    </w:p>
    <w:p>
      <w:pPr>
        <w:spacing w:after="120"/>
      </w:pPr>
      <w:r>
        <w:rPr>
          <w:rFonts w:ascii="Arial" w:cs="Arial" w:eastAsia="Arial" w:hAnsi="Arial"/>
          <w:sz w:val="22"/>
          <w:szCs w:val="22"/>
        </w:rPr>
        <w:t xml:space="preserve">고객을 소개하거나 인터뷰하는 콘텐츠 시 반드시 고객의 사전 동의를 받아야 합니다. 실명, 정확한 기업명, 연락처 등 개인정보는 절대 노출하면 안 됩니다. 고객 인터뷰 콘텐츠는 '○○업 대표' 또는 '△△지역 소상공인'처럼 모호하게 표기합니다.</w:t>
      </w:r>
    </w:p>
    <w:p>
      <w:pPr>
        <w:pStyle w:val="Heading3"/>
        <w:spacing w:after="80" w:before="180"/>
      </w:pPr>
      <w:r>
        <w:rPr>
          <w:rFonts w:ascii="Arial" w:cs="Arial" w:eastAsia="Arial" w:hAnsi="Arial"/>
          <w:b/>
          <w:bCs/>
          <w:color w:val="2C3E50"/>
          <w:sz w:val="24"/>
          <w:szCs w:val="24"/>
        </w:rPr>
        <w:t xml:space="preserve">④ 투자상품 관련 특별 주의사항</w:t>
      </w:r>
    </w:p>
    <w:p>
      <w:pPr>
        <w:spacing w:after="120"/>
      </w:pPr>
      <w:r>
        <w:rPr>
          <w:rFonts w:ascii="Arial" w:cs="Arial" w:eastAsia="Arial" w:hAnsi="Arial"/>
          <w:sz w:val="22"/>
          <w:szCs w:val="22"/>
        </w:rPr>
        <w:t xml:space="preserve">펀드, 주식, 암호화폐 등 투자상품을 주제로 한 콘텐츠는 '투자에 대한 고려사항', '손실 가능성', '과거 수익률이 미래를 보장하지 않음' 등의 위험 경고 문구를 반드시 포함해야 합니다. 또한 투자상품 추천이나 유도는 금지되며, '정보 제공' 수준에 그쳐야 합니다.</w:t>
      </w:r>
    </w:p>
    <w:p>
      <w:pPr>
        <w:pStyle w:val="Heading3"/>
        <w:spacing w:after="80" w:before="180"/>
      </w:pPr>
      <w:r>
        <w:rPr>
          <w:rFonts w:ascii="Arial" w:cs="Arial" w:eastAsia="Arial" w:hAnsi="Arial"/>
          <w:b/>
          <w:bCs/>
          <w:color w:val="2C3E50"/>
          <w:sz w:val="24"/>
          <w:szCs w:val="24"/>
        </w:rPr>
        <w:t xml:space="preserve">⑤ SNS 모니터링 및 댓글 관리</w:t>
      </w:r>
    </w:p>
    <w:p>
      <w:pPr>
        <w:spacing w:after="120"/>
      </w:pPr>
      <w:r>
        <w:rPr>
          <w:rFonts w:ascii="Arial" w:cs="Arial" w:eastAsia="Arial" w:hAnsi="Arial"/>
          <w:sz w:val="22"/>
          <w:szCs w:val="22"/>
        </w:rPr>
        <w:t xml:space="preserve">고객 댓글에 대한 대응도 컴플라이언스 대상입니다. 개별 상품 추천이나 거래 권유는 댓글에서도 금지되며, 구체적인 상담은 'DM 또는 지점 방문 후 전문가와 상담'으로 유도합니다. 또한 부정적이거나 비난적인 댓글이 달린 경우, 이를 무조건 삭제하기보다는 '고객 의견을 소중히 여기며, 개선하도록 하겠습니다'라는 성의 있는 답변을 작성합니다.</w:t>
      </w:r>
    </w:p>
    <w:p>
      <w:pPr>
        <w:pStyle w:val="Heading3"/>
        <w:spacing w:after="80" w:before="180"/>
      </w:pPr>
      <w:r>
        <w:rPr>
          <w:rFonts w:ascii="Arial" w:cs="Arial" w:eastAsia="Arial" w:hAnsi="Arial"/>
          <w:b/>
          <w:bCs/>
          <w:color w:val="2C3E50"/>
          <w:sz w:val="24"/>
          <w:szCs w:val="24"/>
        </w:rPr>
        <w:t xml:space="preserve">⑥ 컴플라이언스 체크리스트</w:t>
      </w:r>
    </w:p>
    <w:p>
      <w:pPr>
        <w:spacing w:after="120"/>
      </w:pPr>
      <w:r>
        <w:rPr>
          <w:rFonts w:ascii="Arial" w:cs="Arial" w:eastAsia="Arial" w:hAnsi="Arial"/>
          <w:sz w:val="22"/>
          <w:szCs w:val="22"/>
        </w:rPr>
        <w:t xml:space="preserve">모든 SNS 게시물 발행 전에 다음 체크리스트를 확인합니다:
☐ 금융상품 언급 시 '[광고]' 표시 여부
☐ 금리·수익률 표기 시 기준일과 변동 가능성 명시 여부
☐ 과장된 표현이나 확실하지 않은 정보 포함 여부
☐ 고객 정보(실명, 연락처) 노출 여부
☐ 투자상품 광고 시 위험 경고 문구 포함 여부
☐ 문법, 맞춤법, 업체명 정확성 검증
☐ 댓글 정책 및 답변 적절성 검토</w:t>
      </w:r>
    </w:p>
    <w:p>
      <w:pPr>
        <w:pStyle w:val="Heading2"/>
        <w:spacing w:after="120" w:before="240"/>
      </w:pPr>
      <w:r>
        <w:rPr>
          <w:rFonts w:ascii="Arial" w:cs="Arial" w:eastAsia="Arial" w:hAnsi="Arial"/>
          <w:b/>
          <w:bCs/>
          <w:color w:val="1B4F72"/>
          <w:sz w:val="28"/>
          <w:szCs w:val="28"/>
        </w:rPr>
        <w:t xml:space="preserve">7. SNS 운영 실행 체크리스트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실행 항목</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담당자</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주기</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상태</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SNS 계정 개설 및 프로필 최적화</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마케팅담당</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1회</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진행중</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월간 콘텐츠 캘린더 사전 계획</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지점장 + 마케팅담당</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1회</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미시작</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콘텐츠 제작 및 검수</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지정된 직원</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주 3회</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미시작</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SNS 게시물 발행 및 모니터링</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마케팅담당</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매일</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미시작</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댓글 및 DM 응답</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상담팀</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매일</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미시작</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월간 팔로워 성장 현황 분석</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지점장</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1회</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미시작</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콘텐츠 성과 분석 및 개선</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지점장 + 마케팅담당</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1회</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미시작</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컴플라이언스 자체 점검</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지점장</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주 1회</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미시작</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임직원 SNS 공유 독려</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지점장</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4회</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미시작</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지역 기업 협력 콘텐츠 발굴</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영업담당</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2회</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미시작</w:t>
            </w:r>
          </w:p>
        </w:tc>
      </w:tr>
    </w:tbl>
    <w:p>
      <w:pPr>
        <w:spacing w:after="120"/>
      </w:pPr>
    </w:p>
    <w:p>
      <w:pPr>
        <w:pStyle w:val="Heading2"/>
        <w:spacing w:after="120" w:before="240"/>
      </w:pPr>
      <w:r>
        <w:rPr>
          <w:rFonts w:ascii="Arial" w:cs="Arial" w:eastAsia="Arial" w:hAnsi="Arial"/>
          <w:b/>
          <w:bCs/>
          <w:color w:val="1B4F72"/>
          <w:sz w:val="28"/>
          <w:szCs w:val="28"/>
        </w:rPr>
        <w:t xml:space="preserve">8. 예상 기대효과 및 성공 지표</w:t>
      </w:r>
    </w:p>
    <w:p>
      <w:pPr>
        <w:spacing w:after="120"/>
      </w:pPr>
      <w:r>
        <w:rPr>
          <w:rFonts w:ascii="Arial" w:cs="Arial" w:eastAsia="Arial" w:hAnsi="Arial"/>
          <w:sz w:val="22"/>
          <w:szCs w:val="22"/>
        </w:rPr>
        <w:t xml:space="preserve">BNK부산은행 사하구 강변지점이 이 SNS 마케팅 전략을 성공적으로 실행할 경우 다음과 같은 기대효과가 발생할 것으로 예상됩니다. 첫째, 3개월 이내 500명 이상의 팔로워 확보를 통해 관할 지역에서의 브랜드 인지도를 획기적으로 높일 수 있습니다. 둘째, 월 12건의 정기적 콘텐츠 제공을 통해 고객들의 마음 속에 '신뢰할 수 있는 동네 금융 이웃'으로서의 지위를 확립할 수 있습니다. 셋째, SNS를 통한 신규 고객 유입이 월 5~10명 정도 발생할 것으로 예상되며, 이는 연간 기준 60~120명의 신규 고객 확보로 이어집니다. 넷째, 직원들의 개인 네트워크 활성화를 통해 소개 영업이 촉진되어, 신뢰도 높은 거래처 개발이 가능해집니다. 다섯째, 지역 커뮤니티와의 관계 증진을 통해 장기적인 고객 충성도와 거래 기간 연장으로 이어질 것으로 기대됩니다.</w:t>
      </w:r>
    </w:p>
    <w:p>
      <w:pPr>
        <w:pStyle w:val="Heading3"/>
        <w:spacing w:after="80" w:before="180"/>
      </w:pPr>
      <w:r>
        <w:rPr>
          <w:rFonts w:ascii="Arial" w:cs="Arial" w:eastAsia="Arial" w:hAnsi="Arial"/>
          <w:b/>
          <w:bCs/>
          <w:color w:val="2C3E50"/>
          <w:sz w:val="24"/>
          <w:szCs w:val="24"/>
        </w:rPr>
        <w:t xml:space="preserve">성공 지표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지표</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3개월 목표</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6개월 목표</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12개월 목표</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Instagram 팔로워 수</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500명</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1,200명</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2,500명</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카카오 채널 구독자</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800명</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1,800명</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3,500명</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평균 게시물 도달 범위</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5,000회</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15,000회</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35,000회</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SNS 경유 신규 고객</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3명</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8명</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15명</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게시물 월 평균 좋아요 수</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200회</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600회</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1,200회</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게시물 월 평균 댓글 수</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40건</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120건</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250건</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소개 영업 연결 고객</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2명</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6명</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12명</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SNS 경유 상담 예약</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5건</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15건</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30건</w:t>
            </w:r>
          </w:p>
        </w:tc>
      </w:tr>
    </w:tbl>
    <w:p>
      <w:pPr>
        <w:spacing w:after="120"/>
      </w:pPr>
    </w:p>
    <w:p>
      <w:r>
        <w:br w:type="page"/>
      </w:r>
    </w:p>
    <w:p>
      <w:pPr>
        <w:pStyle w:val="Heading2"/>
        <w:spacing w:after="120" w:before="240"/>
      </w:pPr>
      <w:r>
        <w:rPr>
          <w:rFonts w:ascii="Arial" w:cs="Arial" w:eastAsia="Arial" w:hAnsi="Arial"/>
          <w:b/>
          <w:bCs/>
          <w:color w:val="1B4F72"/>
          <w:sz w:val="28"/>
          <w:szCs w:val="28"/>
        </w:rPr>
        <w:t xml:space="preserve">지점장 실행 체크리스트</w:t>
      </w:r>
    </w:p>
    <w:p>
      <w:pPr>
        <w:spacing w:after="80"/>
        <w:ind w:left="360"/>
      </w:pPr>
      <w:r>
        <w:rPr>
          <w:rFonts w:ascii="Arial" w:cs="Arial" w:eastAsia="Arial" w:hAnsi="Arial"/>
          <w:sz w:val="22"/>
          <w:szCs w:val="22"/>
        </w:rPr>
        <w:t xml:space="preserve">☐ SNS 계정 개설 및 프로필 설정 완료 (Instagram, 카카오 채널)</w:t>
      </w:r>
    </w:p>
    <w:p>
      <w:pPr>
        <w:spacing w:after="80"/>
        <w:ind w:left="360"/>
      </w:pPr>
      <w:r>
        <w:rPr>
          <w:rFonts w:ascii="Arial" w:cs="Arial" w:eastAsia="Arial" w:hAnsi="Arial"/>
          <w:sz w:val="22"/>
          <w:szCs w:val="22"/>
        </w:rPr>
        <w:t xml:space="preserve">☐ 콘텐츠 캘린더 4주분 사전 기획 및 제작 완료</w:t>
      </w:r>
    </w:p>
    <w:p>
      <w:pPr>
        <w:spacing w:after="80"/>
        <w:ind w:left="360"/>
      </w:pPr>
      <w:r>
        <w:rPr>
          <w:rFonts w:ascii="Arial" w:cs="Arial" w:eastAsia="Arial" w:hAnsi="Arial"/>
          <w:sz w:val="22"/>
          <w:szCs w:val="22"/>
        </w:rPr>
        <w:t xml:space="preserve">☐ 각 직원별 담당 콘텐츠 유형 및 일정 배정</w:t>
      </w:r>
    </w:p>
    <w:p>
      <w:pPr>
        <w:spacing w:after="80"/>
        <w:ind w:left="360"/>
      </w:pPr>
      <w:r>
        <w:rPr>
          <w:rFonts w:ascii="Arial" w:cs="Arial" w:eastAsia="Arial" w:hAnsi="Arial"/>
          <w:sz w:val="22"/>
          <w:szCs w:val="22"/>
        </w:rPr>
        <w:t xml:space="preserve">☐ 컴플라이언스 점검 체계 수립 및 팀 교육</w:t>
      </w:r>
    </w:p>
    <w:p>
      <w:pPr>
        <w:spacing w:after="80"/>
        <w:ind w:left="360"/>
      </w:pPr>
      <w:r>
        <w:rPr>
          <w:rFonts w:ascii="Arial" w:cs="Arial" w:eastAsia="Arial" w:hAnsi="Arial"/>
          <w:sz w:val="22"/>
          <w:szCs w:val="22"/>
        </w:rPr>
        <w:t xml:space="preserve">☐ SNS 게시물 템플릿 공유 및 제작 가이드 배포</w:t>
      </w:r>
    </w:p>
    <w:p>
      <w:pPr>
        <w:spacing w:after="80"/>
        <w:ind w:left="360"/>
      </w:pPr>
      <w:r>
        <w:rPr>
          <w:rFonts w:ascii="Arial" w:cs="Arial" w:eastAsia="Arial" w:hAnsi="Arial"/>
          <w:sz w:val="22"/>
          <w:szCs w:val="22"/>
        </w:rPr>
        <w:t xml:space="preserve">☐ 첫 주 콘텐츠 3건 발행 (금, 수, 목)</w:t>
      </w:r>
    </w:p>
    <w:p>
      <w:pPr>
        <w:spacing w:after="80"/>
        <w:ind w:left="360"/>
      </w:pPr>
      <w:r>
        <w:rPr>
          <w:rFonts w:ascii="Arial" w:cs="Arial" w:eastAsia="Arial" w:hAnsi="Arial"/>
          <w:sz w:val="22"/>
          <w:szCs w:val="22"/>
        </w:rPr>
        <w:t xml:space="preserve">☐ 직원 및 고객에게 SNS 팔로우 공식 요청 시작</w:t>
      </w:r>
    </w:p>
    <w:p>
      <w:pPr>
        <w:spacing w:after="80"/>
        <w:ind w:left="360"/>
      </w:pPr>
      <w:r>
        <w:rPr>
          <w:rFonts w:ascii="Arial" w:cs="Arial" w:eastAsia="Arial" w:hAnsi="Arial"/>
          <w:sz w:val="22"/>
          <w:szCs w:val="22"/>
        </w:rPr>
        <w:t xml:space="preserve">☐ 월별 성과 분석 및 개선 보고서 준비</w:t>
      </w:r>
    </w:p>
    <w:p>
      <w:pPr>
        <w:spacing w:after="80"/>
        <w:ind w:left="360"/>
      </w:pPr>
      <w:r>
        <w:rPr>
          <w:rFonts w:ascii="Arial" w:cs="Arial" w:eastAsia="Arial" w:hAnsi="Arial"/>
          <w:sz w:val="22"/>
          <w:szCs w:val="22"/>
        </w:rPr>
        <w:t xml:space="preserve">☐ 팔로워 500명 도달 시 특별 감사 이벤트 기획</w:t>
      </w:r>
    </w:p>
    <w:p>
      <w:pPr>
        <w:spacing w:after="80"/>
        <w:ind w:left="360"/>
      </w:pPr>
      <w:r>
        <w:rPr>
          <w:rFonts w:ascii="Arial" w:cs="Arial" w:eastAsia="Arial" w:hAnsi="Arial"/>
          <w:sz w:val="22"/>
          <w:szCs w:val="22"/>
        </w:rPr>
        <w:t xml:space="preserve">☐ 6개월 후 전략 재검토 및 고도화 계획</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BNK부산은행 | BNK부산은행 영업력 강화 - SNS·디지털 채널 활용 지점 브랜딩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20" w:before="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2026-04-11T06:24:28.234Z</dcterms:created>
  <dcterms:modified xsi:type="dcterms:W3CDTF">2026-04-11T06:24:28.236Z</dcterms:modified>
</cp:coreProperties>
</file>

<file path=docProps/custom.xml><?xml version="1.0" encoding="utf-8"?>
<Properties xmlns="http://schemas.openxmlformats.org/officeDocument/2006/custom-properties" xmlns:vt="http://schemas.openxmlformats.org/officeDocument/2006/docPropsVTypes"/>
</file>