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56"/>
          <w:szCs w:val="56"/>
        </w:rPr>
        <w:t xml:space="preserve">Python &amp; Data Analysis</w:t>
      </w:r>
    </w:p>
    <w:p>
      <w:pPr>
        <w:spacing w:after="400"/>
        <w:jc w:val="center"/>
      </w:pPr>
      <w:r>
        <w:rPr>
          <w:b/>
          <w:bCs/>
          <w:color w:val="2E75B6"/>
          <w:sz w:val="36"/>
          <w:szCs w:val="36"/>
        </w:rPr>
        <w:t xml:space="preserve">Interview Questions &amp; Answers</w:t>
      </w:r>
    </w:p>
    <w:p>
      <w:pPr>
        <w:spacing w:after="600"/>
        <w:jc w:val="center"/>
      </w:pPr>
      <w:r>
        <w:rPr>
          <w:i/>
          <w:iCs/>
          <w:color w:val="666666"/>
          <w:sz w:val="22"/>
          <w:szCs w:val="22"/>
        </w:rPr>
        <w:t xml:space="preserve">A concise reference guide covering core Python concepts and real-world data analysis practices</w:t>
      </w:r>
    </w:p>
    <w:p>
      <w:pPr>
        <w:pStyle w:val="Heading1"/>
        <w:spacing w:after="200" w:before="300"/>
      </w:pPr>
      <w:r>
        <w:t xml:space="preserve">Section 1: Python Interview Questions</w:t>
      </w:r>
    </w:p>
    <w:p>
      <w:pPr>
        <w:spacing w:after="80" w:before="200"/>
      </w:pPr>
      <w:r>
        <w:rPr>
          <w:b/>
          <w:bCs/>
          <w:color w:val="1F4E79"/>
        </w:rPr>
        <w:t xml:space="preserve">Q1. </w:t>
      </w:r>
      <w:r>
        <w:rPr>
          <w:b/>
          <w:bCs/>
        </w:rPr>
        <w:t xml:space="preserve">What is the difference between a list and a tuple in Python?</w:t>
      </w:r>
    </w:p>
    <w:p>
      <w:pPr>
        <w:spacing w:after="100"/>
      </w:pPr>
      <w:r>
        <w:rPr>
          <w:b/>
          <w:bCs/>
          <w:i/>
          <w:iCs/>
          <w:color w:val="444444"/>
        </w:rPr>
        <w:t xml:space="preserve">Answer: </w:t>
      </w:r>
      <w:r>
        <w:t xml:space="preserve">Lists are mutable and defined with square brackets, while tuples are immutable and defined with parentheses. Because tuples cannot be changed after creation, they are faster and can be used as dictionary keys, whereas lists cannot.</w:t>
      </w:r>
    </w:p>
    <w:p>
      <w:pPr>
        <w:spacing w:after="80" w:before="200"/>
      </w:pPr>
      <w:r>
        <w:rPr>
          <w:b/>
          <w:bCs/>
          <w:color w:val="1F4E79"/>
        </w:rPr>
        <w:t xml:space="preserve">Q2. </w:t>
      </w:r>
      <w:r>
        <w:rPr>
          <w:b/>
          <w:bCs/>
        </w:rPr>
        <w:t xml:space="preserve">What are Python's key data types?</w:t>
      </w:r>
    </w:p>
    <w:p>
      <w:pPr>
        <w:spacing w:after="100"/>
      </w:pPr>
      <w:r>
        <w:rPr>
          <w:b/>
          <w:bCs/>
          <w:i/>
          <w:iCs/>
          <w:color w:val="444444"/>
        </w:rPr>
        <w:t xml:space="preserve">Answer: </w:t>
      </w:r>
      <w:r>
        <w:t xml:space="preserve">The core built-in types are int, float, complex, str, bool, list, tuple, set, frozenset, and dict. Each has different mutability and performance characteristics suited to different use cases.</w:t>
      </w:r>
    </w:p>
    <w:p>
      <w:pPr>
        <w:spacing w:after="80" w:before="200"/>
      </w:pPr>
      <w:r>
        <w:rPr>
          <w:b/>
          <w:bCs/>
          <w:color w:val="1F4E79"/>
        </w:rPr>
        <w:t xml:space="preserve">Q3. </w:t>
      </w:r>
      <w:r>
        <w:rPr>
          <w:b/>
          <w:bCs/>
        </w:rPr>
        <w:t xml:space="preserve">What is the difference between deep copy and shallow copy?</w:t>
      </w:r>
    </w:p>
    <w:p>
      <w:pPr>
        <w:spacing w:after="100"/>
      </w:pPr>
      <w:r>
        <w:rPr>
          <w:b/>
          <w:bCs/>
          <w:i/>
          <w:iCs/>
          <w:color w:val="444444"/>
        </w:rPr>
        <w:t xml:space="preserve">Answer: </w:t>
      </w:r>
      <w:r>
        <w:t xml:space="preserve">A shallow copy creates a new object but inserts references to the same nested objects found in the original, so changes to nested items affect both copies. A deep copy recursively copies every nested object, producing a fully independent clone.</w:t>
      </w:r>
    </w:p>
    <w:p>
      <w:pPr>
        <w:spacing w:after="80" w:before="200"/>
      </w:pPr>
      <w:r>
        <w:rPr>
          <w:b/>
          <w:bCs/>
          <w:color w:val="1F4E79"/>
        </w:rPr>
        <w:t xml:space="preserve">Q4. </w:t>
      </w:r>
      <w:r>
        <w:rPr>
          <w:b/>
          <w:bCs/>
        </w:rPr>
        <w:t xml:space="preserve">What are Python decorators?</w:t>
      </w:r>
    </w:p>
    <w:p>
      <w:pPr>
        <w:spacing w:after="100"/>
      </w:pPr>
      <w:r>
        <w:rPr>
          <w:b/>
          <w:bCs/>
          <w:i/>
          <w:iCs/>
          <w:color w:val="444444"/>
        </w:rPr>
        <w:t xml:space="preserve">Answer: </w:t>
      </w:r>
      <w:r>
        <w:t xml:space="preserve">A decorator is a function that wraps another function to extend or modify its behavior without changing its source code, commonly used for logging, timing, access control, and caching. They are applied using the @decorator_name syntax above a function definition.</w:t>
      </w:r>
    </w:p>
    <w:p>
      <w:pPr>
        <w:spacing w:after="80" w:before="200"/>
      </w:pPr>
      <w:r>
        <w:rPr>
          <w:b/>
          <w:bCs/>
          <w:color w:val="1F4E79"/>
        </w:rPr>
        <w:t xml:space="preserve">Q5. </w:t>
      </w:r>
      <w:r>
        <w:rPr>
          <w:b/>
          <w:bCs/>
        </w:rPr>
        <w:t xml:space="preserve">What is the difference between '==' and 'is' in Python?</w:t>
      </w:r>
    </w:p>
    <w:p>
      <w:pPr>
        <w:spacing w:after="100"/>
      </w:pPr>
      <w:r>
        <w:rPr>
          <w:b/>
          <w:bCs/>
          <w:i/>
          <w:iCs/>
          <w:color w:val="444444"/>
        </w:rPr>
        <w:t xml:space="preserve">Answer: </w:t>
      </w:r>
      <w:r>
        <w:t xml:space="preserve">'==' checks whether two objects have equal values, while 'is' checks whether two references point to the exact same object in memory. Two equal-valued objects can still be different objects, so 'is' would return False even when '==' returns True.</w:t>
      </w:r>
    </w:p>
    <w:p>
      <w:pPr>
        <w:spacing w:after="80" w:before="200"/>
      </w:pPr>
      <w:r>
        <w:rPr>
          <w:b/>
          <w:bCs/>
          <w:color w:val="1F4E79"/>
        </w:rPr>
        <w:t xml:space="preserve">Q6. </w:t>
      </w:r>
      <w:r>
        <w:rPr>
          <w:b/>
          <w:bCs/>
        </w:rPr>
        <w:t xml:space="preserve">What are *args and **kwargs used for?</w:t>
      </w:r>
    </w:p>
    <w:p>
      <w:pPr>
        <w:spacing w:after="100"/>
      </w:pPr>
      <w:r>
        <w:rPr>
          <w:b/>
          <w:bCs/>
          <w:i/>
          <w:iCs/>
          <w:color w:val="444444"/>
        </w:rPr>
        <w:t xml:space="preserve">Answer: </w:t>
      </w:r>
      <w:r>
        <w:t xml:space="preserve">*args allows a function to accept any number of positional arguments as a tuple, and **kwargs allows it to accept any number of keyword arguments as a dictionary. They are used when the number of inputs to a function is not known in advance.</w:t>
      </w:r>
    </w:p>
    <w:p>
      <w:pPr>
        <w:spacing w:after="80" w:before="200"/>
      </w:pPr>
      <w:r>
        <w:rPr>
          <w:b/>
          <w:bCs/>
          <w:color w:val="1F4E79"/>
        </w:rPr>
        <w:t xml:space="preserve">Q7. </w:t>
      </w:r>
      <w:r>
        <w:rPr>
          <w:b/>
          <w:bCs/>
        </w:rPr>
        <w:t xml:space="preserve">What is a lambda function?</w:t>
      </w:r>
    </w:p>
    <w:p>
      <w:pPr>
        <w:spacing w:after="100"/>
      </w:pPr>
      <w:r>
        <w:rPr>
          <w:b/>
          <w:bCs/>
          <w:i/>
          <w:iCs/>
          <w:color w:val="444444"/>
        </w:rPr>
        <w:t xml:space="preserve">Answer: </w:t>
      </w:r>
      <w:r>
        <w:t xml:space="preserve">A lambda is a small anonymous function defined using the lambda keyword, limited to a single expression, and typically used for short operations passed as arguments to functions like map(), filter(), or sorted().</w:t>
      </w:r>
    </w:p>
    <w:p>
      <w:pPr>
        <w:spacing w:after="80" w:before="200"/>
      </w:pPr>
      <w:r>
        <w:rPr>
          <w:b/>
          <w:bCs/>
          <w:color w:val="1F4E79"/>
        </w:rPr>
        <w:t xml:space="preserve">Q8. </w:t>
      </w:r>
      <w:r>
        <w:rPr>
          <w:b/>
          <w:bCs/>
        </w:rPr>
        <w:t xml:space="preserve">What is the difference between a list comprehension and a generator expression?</w:t>
      </w:r>
    </w:p>
    <w:p>
      <w:pPr>
        <w:spacing w:after="100"/>
      </w:pPr>
      <w:r>
        <w:rPr>
          <w:b/>
          <w:bCs/>
          <w:i/>
          <w:iCs/>
          <w:color w:val="444444"/>
        </w:rPr>
        <w:t xml:space="preserve">Answer: </w:t>
      </w:r>
      <w:r>
        <w:t xml:space="preserve">A list comprehension builds and stores the entire list in memory immediately, while a generator expression produces items one at a time lazily and is more memory-efficient for large datasets since it does not store all values at once.</w:t>
      </w:r>
    </w:p>
    <w:p>
      <w:pPr>
        <w:spacing w:after="80" w:before="200"/>
      </w:pPr>
      <w:r>
        <w:rPr>
          <w:b/>
          <w:bCs/>
          <w:color w:val="1F4E79"/>
        </w:rPr>
        <w:t xml:space="preserve">Q9. </w:t>
      </w:r>
      <w:r>
        <w:rPr>
          <w:b/>
          <w:bCs/>
        </w:rPr>
        <w:t xml:space="preserve">What are Python's mutable and immutable data types?</w:t>
      </w:r>
    </w:p>
    <w:p>
      <w:pPr>
        <w:spacing w:after="100"/>
      </w:pPr>
      <w:r>
        <w:rPr>
          <w:b/>
          <w:bCs/>
          <w:i/>
          <w:iCs/>
          <w:color w:val="444444"/>
        </w:rPr>
        <w:t xml:space="preserve">Answer: </w:t>
      </w:r>
      <w:r>
        <w:t xml:space="preserve">Mutable types (list, dict, set) can be changed after creation, while immutable types (int, float, str, tuple, frozenset) cannot be altered once created; any 'change' actually creates a new object.</w:t>
      </w:r>
    </w:p>
    <w:p>
      <w:pPr>
        <w:spacing w:after="80" w:before="200"/>
      </w:pPr>
      <w:r>
        <w:rPr>
          <w:b/>
          <w:bCs/>
          <w:color w:val="1F4E79"/>
        </w:rPr>
        <w:t xml:space="preserve">Q10. </w:t>
      </w:r>
      <w:r>
        <w:rPr>
          <w:b/>
          <w:bCs/>
        </w:rPr>
        <w:t xml:space="preserve">What is exception handling in Python and how is it implemented?</w:t>
      </w:r>
    </w:p>
    <w:p>
      <w:pPr>
        <w:spacing w:after="100"/>
      </w:pPr>
      <w:r>
        <w:rPr>
          <w:b/>
          <w:bCs/>
          <w:i/>
          <w:iCs/>
          <w:color w:val="444444"/>
        </w:rPr>
        <w:t xml:space="preserve">Answer: </w:t>
      </w:r>
      <w:r>
        <w:t xml:space="preserve">Exception handling manages runtime errors gracefully using try, except, else, and finally blocks, allowing a program to catch errors, respond appropriately, and continue running instead of crashing.</w:t>
      </w:r>
    </w:p>
    <w:p>
      <w:pPr>
        <w:spacing w:after="80" w:before="200"/>
      </w:pPr>
      <w:r>
        <w:rPr>
          <w:b/>
          <w:bCs/>
          <w:color w:val="1F4E79"/>
        </w:rPr>
        <w:t xml:space="preserve">Q11. </w:t>
      </w:r>
      <w:r>
        <w:rPr>
          <w:b/>
          <w:bCs/>
        </w:rPr>
        <w:t xml:space="preserve">What is the Global Interpreter Lock (GIL)?</w:t>
      </w:r>
    </w:p>
    <w:p>
      <w:pPr>
        <w:spacing w:after="100"/>
      </w:pPr>
      <w:r>
        <w:rPr>
          <w:b/>
          <w:bCs/>
          <w:i/>
          <w:iCs/>
          <w:color w:val="444444"/>
        </w:rPr>
        <w:t xml:space="preserve">Answer: </w:t>
      </w:r>
      <w:r>
        <w:t xml:space="preserve">The GIL is a mutex in CPython that allows only one thread to execute Python bytecode at a time, which limits true parallelism in multi-threaded CPU-bound programs but does not affect multi-processing.</w:t>
      </w:r>
    </w:p>
    <w:p>
      <w:pPr>
        <w:spacing w:after="80" w:before="200"/>
      </w:pPr>
      <w:r>
        <w:rPr>
          <w:b/>
          <w:bCs/>
          <w:color w:val="1F4E79"/>
        </w:rPr>
        <w:t xml:space="preserve">Q12. </w:t>
      </w:r>
      <w:r>
        <w:rPr>
          <w:b/>
          <w:bCs/>
        </w:rPr>
        <w:t xml:space="preserve">What is the difference between 'append()' and 'extend()' for lists?</w:t>
      </w:r>
    </w:p>
    <w:p>
      <w:pPr>
        <w:spacing w:after="100"/>
      </w:pPr>
      <w:r>
        <w:rPr>
          <w:b/>
          <w:bCs/>
          <w:i/>
          <w:iCs/>
          <w:color w:val="444444"/>
        </w:rPr>
        <w:t xml:space="preserve">Answer: </w:t>
      </w:r>
      <w:r>
        <w:t xml:space="preserve">append() adds a single element (which could itself be a list) as one item at the end of a list, while extend() iterates over its argument and adds each individual element to the list.</w:t>
      </w:r>
    </w:p>
    <w:p>
      <w:r>
        <w:br w:type="page"/>
      </w:r>
    </w:p>
    <w:p>
      <w:pPr>
        <w:pStyle w:val="Heading1"/>
        <w:spacing w:after="200" w:before="300"/>
      </w:pPr>
      <w:r>
        <w:t xml:space="preserve">Section 2: Data Analysis Interview Questions</w:t>
      </w:r>
    </w:p>
    <w:p>
      <w:pPr>
        <w:spacing w:after="80" w:before="200"/>
      </w:pPr>
      <w:r>
        <w:rPr>
          <w:b/>
          <w:bCs/>
          <w:color w:val="1F4E79"/>
        </w:rPr>
        <w:t xml:space="preserve">Q1. </w:t>
      </w:r>
      <w:r>
        <w:rPr>
          <w:b/>
          <w:bCs/>
        </w:rPr>
        <w:t xml:space="preserve">What is Exploratory Data Analysis (EDA)?</w:t>
      </w:r>
    </w:p>
    <w:p>
      <w:pPr>
        <w:spacing w:after="100"/>
      </w:pPr>
      <w:r>
        <w:rPr>
          <w:b/>
          <w:bCs/>
          <w:i/>
          <w:iCs/>
          <w:color w:val="444444"/>
        </w:rPr>
        <w:t xml:space="preserve">Answer: </w:t>
      </w:r>
      <w:r>
        <w:t xml:space="preserve">EDA is the process of analyzing a dataset to summarize its main characteristics, often using visual and statistical methods, before applying formal modeling. It helps uncover patterns, spot anomalies, test assumptions, and check data quality.</w:t>
      </w:r>
    </w:p>
    <w:p>
      <w:pPr>
        <w:spacing w:after="80" w:before="200"/>
      </w:pPr>
      <w:r>
        <w:rPr>
          <w:b/>
          <w:bCs/>
          <w:color w:val="1F4E79"/>
        </w:rPr>
        <w:t xml:space="preserve">Q2. </w:t>
      </w:r>
      <w:r>
        <w:rPr>
          <w:b/>
          <w:bCs/>
        </w:rPr>
        <w:t xml:space="preserve">How do you handle missing values in a dataset?</w:t>
      </w:r>
    </w:p>
    <w:p>
      <w:pPr>
        <w:spacing w:after="100"/>
      </w:pPr>
      <w:r>
        <w:rPr>
          <w:b/>
          <w:bCs/>
          <w:i/>
          <w:iCs/>
          <w:color w:val="444444"/>
        </w:rPr>
        <w:t xml:space="preserve">Answer: </w:t>
      </w:r>
      <w:r>
        <w:t xml:space="preserve">Common approaches include removing rows or columns with excessive missing data, imputing with mean, median, or mode for numerical/categorical features, using forward/backward fill for time series, or applying model-based imputation such as KNN. The right method depends on how much data is missing and why it is missing.</w:t>
      </w:r>
    </w:p>
    <w:p>
      <w:pPr>
        <w:spacing w:after="80" w:before="200"/>
      </w:pPr>
      <w:r>
        <w:rPr>
          <w:b/>
          <w:bCs/>
          <w:color w:val="1F4E79"/>
        </w:rPr>
        <w:t xml:space="preserve">Q3. </w:t>
      </w:r>
      <w:r>
        <w:rPr>
          <w:b/>
          <w:bCs/>
        </w:rPr>
        <w:t xml:space="preserve">What is the difference between MCAR, MAR, and MNAR?</w:t>
      </w:r>
    </w:p>
    <w:p>
      <w:pPr>
        <w:spacing w:after="100"/>
      </w:pPr>
      <w:r>
        <w:rPr>
          <w:b/>
          <w:bCs/>
          <w:i/>
          <w:iCs/>
          <w:color w:val="444444"/>
        </w:rPr>
        <w:t xml:space="preserve">Answer: </w:t>
      </w:r>
      <w:r>
        <w:t xml:space="preserve">MCAR (Missing Completely at Random) means missingness is unrelated to any data; MAR (Missing at Random) means missingness depends on observed variables; MNAR (Missing Not at Random) means missingness depends on the unobserved value itself. This distinction guides which imputation method is appropriate.</w:t>
      </w:r>
    </w:p>
    <w:p>
      <w:pPr>
        <w:spacing w:after="80" w:before="200"/>
      </w:pPr>
      <w:r>
        <w:rPr>
          <w:b/>
          <w:bCs/>
          <w:color w:val="1F4E79"/>
        </w:rPr>
        <w:t xml:space="preserve">Q4. </w:t>
      </w:r>
      <w:r>
        <w:rPr>
          <w:b/>
          <w:bCs/>
        </w:rPr>
        <w:t xml:space="preserve">How do you detect and handle outliers?</w:t>
      </w:r>
    </w:p>
    <w:p>
      <w:pPr>
        <w:spacing w:after="100"/>
      </w:pPr>
      <w:r>
        <w:rPr>
          <w:b/>
          <w:bCs/>
          <w:i/>
          <w:iCs/>
          <w:color w:val="444444"/>
        </w:rPr>
        <w:t xml:space="preserve">Answer: </w:t>
      </w:r>
      <w:r>
        <w:t xml:space="preserve">Outliers can be detected using visual methods like box plots and scatter plots, or statistical methods like the IQR rule (values beyond 1.5x IQR from Q1/Q3) and Z-scores (values beyond ±3 standard deviations). Handling options include removing them, capping/winsorizing, transforming the data (e.g., log transform), or treating them separately if they are genuine and meaningful.</w:t>
      </w:r>
    </w:p>
    <w:p>
      <w:pPr>
        <w:spacing w:after="80" w:before="200"/>
      </w:pPr>
      <w:r>
        <w:rPr>
          <w:b/>
          <w:bCs/>
          <w:color w:val="1F4E79"/>
        </w:rPr>
        <w:t xml:space="preserve">Q5. </w:t>
      </w:r>
      <w:r>
        <w:rPr>
          <w:b/>
          <w:bCs/>
        </w:rPr>
        <w:t xml:space="preserve">What is feature scaling and why is it important?</w:t>
      </w:r>
    </w:p>
    <w:p>
      <w:pPr>
        <w:spacing w:after="100"/>
      </w:pPr>
      <w:r>
        <w:rPr>
          <w:b/>
          <w:bCs/>
          <w:i/>
          <w:iCs/>
          <w:color w:val="444444"/>
        </w:rPr>
        <w:t xml:space="preserve">Answer: </w:t>
      </w:r>
      <w:r>
        <w:t xml:space="preserve">Feature scaling standardizes the range of independent variables so that no feature dominates due to its scale. It is important for distance-based algorithms (KNN, SVM, K-Means) and gradient-based optimization (linear/logistic regression, neural networks), which are sensitive to differing feature magnitudes.</w:t>
      </w:r>
    </w:p>
    <w:p>
      <w:pPr>
        <w:spacing w:after="80" w:before="200"/>
      </w:pPr>
      <w:r>
        <w:rPr>
          <w:b/>
          <w:bCs/>
          <w:color w:val="1F4E79"/>
        </w:rPr>
        <w:t xml:space="preserve">Q6. </w:t>
      </w:r>
      <w:r>
        <w:rPr>
          <w:b/>
          <w:bCs/>
        </w:rPr>
        <w:t xml:space="preserve">What is the difference between normalization and standardization?</w:t>
      </w:r>
    </w:p>
    <w:p>
      <w:pPr>
        <w:spacing w:after="100"/>
      </w:pPr>
      <w:r>
        <w:rPr>
          <w:b/>
          <w:bCs/>
          <w:i/>
          <w:iCs/>
          <w:color w:val="444444"/>
        </w:rPr>
        <w:t xml:space="preserve">Answer: </w:t>
      </w:r>
      <w:r>
        <w:t xml:space="preserve">Normalization (min-max scaling) rescales data to a fixed range, typically 0 to 1, and is useful when data does not follow a normal distribution. Standardization (Z-score scaling) centers data around a mean of 0 with a standard deviation of 1, and works well when data is roughly normally distributed or contains outliers.</w:t>
      </w:r>
    </w:p>
    <w:p>
      <w:pPr>
        <w:spacing w:after="80" w:before="200"/>
      </w:pPr>
      <w:r>
        <w:rPr>
          <w:b/>
          <w:bCs/>
          <w:color w:val="1F4E79"/>
        </w:rPr>
        <w:t xml:space="preserve">Q7. </w:t>
      </w:r>
      <w:r>
        <w:rPr>
          <w:b/>
          <w:bCs/>
        </w:rPr>
        <w:t xml:space="preserve">How do you identify important features in a dataset?</w:t>
      </w:r>
    </w:p>
    <w:p>
      <w:pPr>
        <w:spacing w:after="100"/>
      </w:pPr>
      <w:r>
        <w:rPr>
          <w:b/>
          <w:bCs/>
          <w:i/>
          <w:iCs/>
          <w:color w:val="444444"/>
        </w:rPr>
        <w:t xml:space="preserve">Answer: </w:t>
      </w:r>
      <w:r>
        <w:t xml:space="preserve">Techniques include correlation analysis with the target variable, feature importance from tree-based models (Random Forest, XGBoost), statistical tests (Chi-square, ANOVA), and dimensionality reduction methods like PCA. Domain knowledge should always complement these statistical techniques.</w:t>
      </w:r>
    </w:p>
    <w:p>
      <w:pPr>
        <w:spacing w:after="80" w:before="200"/>
      </w:pPr>
      <w:r>
        <w:rPr>
          <w:b/>
          <w:bCs/>
          <w:color w:val="1F4E79"/>
        </w:rPr>
        <w:t xml:space="preserve">Q8. </w:t>
      </w:r>
      <w:r>
        <w:rPr>
          <w:b/>
          <w:bCs/>
        </w:rPr>
        <w:t xml:space="preserve">What is the difference between correlation and causation?</w:t>
      </w:r>
    </w:p>
    <w:p>
      <w:pPr>
        <w:spacing w:after="100"/>
      </w:pPr>
      <w:r>
        <w:rPr>
          <w:b/>
          <w:bCs/>
          <w:i/>
          <w:iCs/>
          <w:color w:val="444444"/>
        </w:rPr>
        <w:t xml:space="preserve">Answer: </w:t>
      </w:r>
      <w:r>
        <w:t xml:space="preserve">Correlation indicates that two variables move together in a statistical sense, while causation means one variable directly influences the other. High correlation does not prove that one variable causes changes in the other, since a third confounding variable could be responsible.</w:t>
      </w:r>
    </w:p>
    <w:p>
      <w:pPr>
        <w:spacing w:after="80" w:before="200"/>
      </w:pPr>
      <w:r>
        <w:rPr>
          <w:b/>
          <w:bCs/>
          <w:color w:val="1F4E79"/>
        </w:rPr>
        <w:t xml:space="preserve">Q9. </w:t>
      </w:r>
      <w:r>
        <w:rPr>
          <w:b/>
          <w:bCs/>
        </w:rPr>
        <w:t xml:space="preserve">What is the purpose of understanding data distribution?</w:t>
      </w:r>
    </w:p>
    <w:p>
      <w:pPr>
        <w:spacing w:after="100"/>
      </w:pPr>
      <w:r>
        <w:rPr>
          <w:b/>
          <w:bCs/>
          <w:i/>
          <w:iCs/>
          <w:color w:val="444444"/>
        </w:rPr>
        <w:t xml:space="preserve">Answer: </w:t>
      </w:r>
      <w:r>
        <w:t xml:space="preserve">Understanding distribution reveals skewness, kurtosis, and the presence of outliers, which informs the choice of statistical tests, transformations, and models. For example, many models assume normally distributed features and perform poorly on heavily skewed data unless it is transformed.</w:t>
      </w:r>
    </w:p>
    <w:p>
      <w:pPr>
        <w:spacing w:after="80" w:before="200"/>
      </w:pPr>
      <w:r>
        <w:rPr>
          <w:b/>
          <w:bCs/>
          <w:color w:val="1F4E79"/>
        </w:rPr>
        <w:t xml:space="preserve">Q10. </w:t>
      </w:r>
      <w:r>
        <w:rPr>
          <w:b/>
          <w:bCs/>
        </w:rPr>
        <w:t xml:space="preserve">What is skewness and how do you treat it?</w:t>
      </w:r>
    </w:p>
    <w:p>
      <w:pPr>
        <w:spacing w:after="100"/>
      </w:pPr>
      <w:r>
        <w:rPr>
          <w:b/>
          <w:bCs/>
          <w:i/>
          <w:iCs/>
          <w:color w:val="444444"/>
        </w:rPr>
        <w:t xml:space="preserve">Answer: </w:t>
      </w:r>
      <w:r>
        <w:t xml:space="preserve">Skewness measures the asymmetry of a data distribution around its mean. Right-skewed (positive) data can be treated with log, square-root, or Box-Cox transformations, while left-skewed (negative) data can be treated with reflection-based or power transformations to make it more symmetric.</w:t>
      </w:r>
    </w:p>
    <w:p>
      <w:pPr>
        <w:spacing w:after="80" w:before="200"/>
      </w:pPr>
      <w:r>
        <w:rPr>
          <w:b/>
          <w:bCs/>
          <w:color w:val="1F4E79"/>
        </w:rPr>
        <w:t xml:space="preserve">Q11. </w:t>
      </w:r>
      <w:r>
        <w:rPr>
          <w:b/>
          <w:bCs/>
        </w:rPr>
        <w:t xml:space="preserve">What are common data visualization techniques used in EDA?</w:t>
      </w:r>
    </w:p>
    <w:p>
      <w:pPr>
        <w:spacing w:after="100"/>
      </w:pPr>
      <w:r>
        <w:rPr>
          <w:b/>
          <w:bCs/>
          <w:i/>
          <w:iCs/>
          <w:color w:val="444444"/>
        </w:rPr>
        <w:t xml:space="preserve">Answer: </w:t>
      </w:r>
      <w:r>
        <w:t xml:space="preserve">Histograms and KDE plots show distribution, box plots reveal outliers and spread, scatter plots show relationships between two variables, heatmaps display correlation matrices, and bar charts compare categorical data. Each visualization is chosen based on the type of variable and the insight being sought.</w:t>
      </w:r>
    </w:p>
    <w:p>
      <w:pPr>
        <w:spacing w:after="80" w:before="200"/>
      </w:pPr>
      <w:r>
        <w:rPr>
          <w:b/>
          <w:bCs/>
          <w:color w:val="1F4E79"/>
        </w:rPr>
        <w:t xml:space="preserve">Q12. </w:t>
      </w:r>
      <w:r>
        <w:rPr>
          <w:b/>
          <w:bCs/>
        </w:rPr>
        <w:t xml:space="preserve">What is multicollinearity and why does it matter?</w:t>
      </w:r>
    </w:p>
    <w:p>
      <w:pPr>
        <w:spacing w:after="100"/>
      </w:pPr>
      <w:r>
        <w:rPr>
          <w:b/>
          <w:bCs/>
          <w:i/>
          <w:iCs/>
          <w:color w:val="444444"/>
        </w:rPr>
        <w:t xml:space="preserve">Answer: </w:t>
      </w:r>
      <w:r>
        <w:t xml:space="preserve">Multicollinearity occurs when two or more independent variables are highly correlated with each other, which can distort coefficient estimates in regression models and make them unstable. It is typically detected using the Variance Inflation Factor (VIF) or a correlation matrix.</w:t>
      </w:r>
    </w:p>
    <w:p>
      <w:pPr>
        <w:spacing w:after="80" w:before="200"/>
      </w:pPr>
      <w:r>
        <w:rPr>
          <w:b/>
          <w:bCs/>
          <w:color w:val="1F4E79"/>
        </w:rPr>
        <w:t xml:space="preserve">Q13. </w:t>
      </w:r>
      <w:r>
        <w:rPr>
          <w:b/>
          <w:bCs/>
        </w:rPr>
        <w:t xml:space="preserve">What is the difference between univariate, bivariate, and multivariate analysis?</w:t>
      </w:r>
    </w:p>
    <w:p>
      <w:pPr>
        <w:spacing w:after="100"/>
      </w:pPr>
      <w:r>
        <w:rPr>
          <w:b/>
          <w:bCs/>
          <w:i/>
          <w:iCs/>
          <w:color w:val="444444"/>
        </w:rPr>
        <w:t xml:space="preserve">Answer: </w:t>
      </w:r>
      <w:r>
        <w:t xml:space="preserve">Univariate analysis examines a single variable in isolation (e.g., a histogram), bivariate analysis examines the relationship between two variables (e.g., a scatter plot), and multivariate analysis examines relationships among three or more variables simultaneously (e.g., a pair plot or PCA).</w:t>
      </w:r>
    </w:p>
    <w:p>
      <w:pPr>
        <w:spacing w:after="80" w:before="200"/>
      </w:pPr>
      <w:r>
        <w:rPr>
          <w:b/>
          <w:bCs/>
          <w:color w:val="1F4E79"/>
        </w:rPr>
        <w:t xml:space="preserve">Q14. </w:t>
      </w:r>
      <w:r>
        <w:rPr>
          <w:b/>
          <w:bCs/>
        </w:rPr>
        <w:t xml:space="preserve">What is the role of a pivot table in data analysis?</w:t>
      </w:r>
    </w:p>
    <w:p>
      <w:pPr>
        <w:spacing w:after="100"/>
      </w:pPr>
      <w:r>
        <w:rPr>
          <w:b/>
          <w:bCs/>
          <w:i/>
          <w:iCs/>
          <w:color w:val="444444"/>
        </w:rPr>
        <w:t xml:space="preserve">Answer: </w:t>
      </w:r>
      <w:r>
        <w:t xml:space="preserve">A pivot table summarizes and aggregates large datasets by grouping data along rows and columns and applying functions like sum, mean, or count, making it easier to spot patterns and compare subgroups quickly.</w:t>
      </w:r>
    </w:p>
    <w:p>
      <w:pPr>
        <w:spacing w:after="80" w:before="200"/>
      </w:pPr>
      <w:r>
        <w:rPr>
          <w:b/>
          <w:bCs/>
          <w:color w:val="1F4E79"/>
        </w:rPr>
        <w:t xml:space="preserve">Q15. </w:t>
      </w:r>
      <w:r>
        <w:rPr>
          <w:b/>
          <w:bCs/>
        </w:rPr>
        <w:t xml:space="preserve">What are common data cleaning steps before analysis?</w:t>
      </w:r>
    </w:p>
    <w:p>
      <w:pPr>
        <w:spacing w:after="100"/>
      </w:pPr>
      <w:r>
        <w:rPr>
          <w:b/>
          <w:bCs/>
          <w:i/>
          <w:iCs/>
          <w:color w:val="444444"/>
        </w:rPr>
        <w:t xml:space="preserve">Answer: </w:t>
      </w:r>
      <w:r>
        <w:t xml:space="preserve">Typical steps include removing duplicates, correcting data types, handling missing values, treating outliers, standardizing text/categorical entries, and validating data against expected ranges or formats.</w:t>
      </w:r>
    </w:p>
    <w:p>
      <w:pPr>
        <w:spacing w:after="80" w:before="200"/>
      </w:pPr>
      <w:r>
        <w:rPr>
          <w:b/>
          <w:bCs/>
          <w:color w:val="1F4E79"/>
        </w:rPr>
        <w:t xml:space="preserve">Q16. </w:t>
      </w:r>
      <w:r>
        <w:rPr>
          <w:b/>
          <w:bCs/>
        </w:rPr>
        <w:t xml:space="preserve">What is the difference between structured and unstructured data?</w:t>
      </w:r>
    </w:p>
    <w:p>
      <w:pPr>
        <w:spacing w:after="100"/>
      </w:pPr>
      <w:r>
        <w:rPr>
          <w:b/>
          <w:bCs/>
          <w:i/>
          <w:iCs/>
          <w:color w:val="444444"/>
        </w:rPr>
        <w:t xml:space="preserve">Answer: </w:t>
      </w:r>
      <w:r>
        <w:t xml:space="preserve">Structured data is organized in a fixed schema such as rows and columns (e.g., spreadsheets, SQL tables), making it easy to query and analyze directly. Unstructured data lacks a predefined format (e.g., text, images, audio) and typically requires preprocessing or specialized techniques before analysis.</w:t>
      </w:r>
    </w:p>
    <w:p>
      <w:r>
        <w:br w:type="page"/>
      </w:r>
    </w:p>
    <w:p>
      <w:pPr>
        <w:pStyle w:val="Heading1"/>
        <w:spacing w:after="200" w:before="300"/>
      </w:pPr>
      <w:r>
        <w:t xml:space="preserve">Section 3: How Data Analysis Is Performed in Real-World Scenarios</w:t>
      </w:r>
    </w:p>
    <w:p>
      <w:pPr>
        <w:spacing w:after="200"/>
      </w:pPr>
      <w:r>
        <w:t xml:space="preserve">Real-world data analysis follows a structured workflow. Below is a breakdown of the key stages and what to focus on at each step.</w:t>
      </w:r>
    </w:p>
    <w:p>
      <w:pPr>
        <w:pStyle w:val="Heading2"/>
        <w:spacing w:after="120" w:before="240"/>
      </w:pPr>
      <w:r>
        <w:t xml:space="preserve">1. Identifying Important Features</w:t>
      </w:r>
    </w:p>
    <w:p>
      <w:pPr>
        <w:pStyle w:val="ListParagraph"/>
        <w:numPr>
          <w:ilvl w:val="0"/>
          <w:numId w:val="1"/>
        </w:numPr>
        <w:spacing w:after="60"/>
      </w:pPr>
      <w:r>
        <w:t xml:space="preserve">Start with domain knowledge — understand what each column represents and its business relevance.</w:t>
      </w:r>
    </w:p>
    <w:p>
      <w:pPr>
        <w:pStyle w:val="ListParagraph"/>
        <w:numPr>
          <w:ilvl w:val="0"/>
          <w:numId w:val="1"/>
        </w:numPr>
        <w:spacing w:after="60"/>
      </w:pPr>
      <w:r>
        <w:t xml:space="preserve">Use correlation analysis to see how strongly features relate to the target variable.</w:t>
      </w:r>
    </w:p>
    <w:p>
      <w:pPr>
        <w:pStyle w:val="ListParagraph"/>
        <w:numPr>
          <w:ilvl w:val="0"/>
          <w:numId w:val="1"/>
        </w:numPr>
        <w:spacing w:after="60"/>
      </w:pPr>
      <w:r>
        <w:t xml:space="preserve">Apply feature importance scores from tree-based models (Random Forest, XGBoost, LightGBM).</w:t>
      </w:r>
    </w:p>
    <w:p>
      <w:pPr>
        <w:pStyle w:val="ListParagraph"/>
        <w:numPr>
          <w:ilvl w:val="0"/>
          <w:numId w:val="1"/>
        </w:numPr>
        <w:spacing w:after="60"/>
      </w:pPr>
      <w:r>
        <w:t xml:space="preserve">Use statistical tests such as Chi-square (for categorical features) and ANOVA (for numerical features).</w:t>
      </w:r>
    </w:p>
    <w:p>
      <w:pPr>
        <w:pStyle w:val="ListParagraph"/>
        <w:numPr>
          <w:ilvl w:val="0"/>
          <w:numId w:val="1"/>
        </w:numPr>
        <w:spacing w:after="60"/>
      </w:pPr>
      <w:r>
        <w:t xml:space="preserve">Consider dimensionality reduction (PCA) when dealing with a large number of correlated features.</w:t>
      </w:r>
    </w:p>
    <w:p>
      <w:pPr>
        <w:pStyle w:val="Heading2"/>
        <w:spacing w:after="120" w:before="240"/>
      </w:pPr>
      <w:r>
        <w:t xml:space="preserve">2. Handling Missing Values</w:t>
      </w:r>
    </w:p>
    <w:p>
      <w:pPr>
        <w:pStyle w:val="ListParagraph"/>
        <w:numPr>
          <w:ilvl w:val="0"/>
          <w:numId w:val="1"/>
        </w:numPr>
        <w:spacing w:after="60"/>
      </w:pPr>
      <w:r>
        <w:t xml:space="preserve">First quantify missingness — calculate the percentage of missing values per column.</w:t>
      </w:r>
    </w:p>
    <w:p>
      <w:pPr>
        <w:pStyle w:val="ListParagraph"/>
        <w:numPr>
          <w:ilvl w:val="0"/>
          <w:numId w:val="1"/>
        </w:numPr>
        <w:spacing w:after="60"/>
      </w:pPr>
      <w:r>
        <w:t xml:space="preserve">Decide whether to drop rows/columns (if missingness is minimal or extremely high) or impute.</w:t>
      </w:r>
    </w:p>
    <w:p>
      <w:pPr>
        <w:pStyle w:val="ListParagraph"/>
        <w:numPr>
          <w:ilvl w:val="0"/>
          <w:numId w:val="1"/>
        </w:numPr>
        <w:spacing w:after="60"/>
      </w:pPr>
      <w:r>
        <w:t xml:space="preserve">For numerical data, impute using mean or median; for categorical data, use mode or a placeholder category.</w:t>
      </w:r>
    </w:p>
    <w:p>
      <w:pPr>
        <w:pStyle w:val="ListParagraph"/>
        <w:numPr>
          <w:ilvl w:val="0"/>
          <w:numId w:val="1"/>
        </w:numPr>
        <w:spacing w:after="60"/>
      </w:pPr>
      <w:r>
        <w:t xml:space="preserve">For time-series data, use forward-fill, backward-fill, or interpolation.</w:t>
      </w:r>
    </w:p>
    <w:p>
      <w:pPr>
        <w:pStyle w:val="ListParagraph"/>
        <w:numPr>
          <w:ilvl w:val="0"/>
          <w:numId w:val="1"/>
        </w:numPr>
        <w:spacing w:after="60"/>
      </w:pPr>
      <w:r>
        <w:t xml:space="preserve">For more complex cases, use model-based imputation (KNN Imputer, Iterative Imputer).</w:t>
      </w:r>
    </w:p>
    <w:p>
      <w:pPr>
        <w:pStyle w:val="Heading2"/>
        <w:spacing w:after="120" w:before="240"/>
      </w:pPr>
      <w:r>
        <w:t xml:space="preserve">3. Handling Outliers</w:t>
      </w:r>
    </w:p>
    <w:p>
      <w:pPr>
        <w:pStyle w:val="ListParagraph"/>
        <w:numPr>
          <w:ilvl w:val="0"/>
          <w:numId w:val="1"/>
        </w:numPr>
        <w:spacing w:after="60"/>
      </w:pPr>
      <w:r>
        <w:t xml:space="preserve">Visualize with box plots and scatter plots to spot extreme values.</w:t>
      </w:r>
    </w:p>
    <w:p>
      <w:pPr>
        <w:pStyle w:val="ListParagraph"/>
        <w:numPr>
          <w:ilvl w:val="0"/>
          <w:numId w:val="1"/>
        </w:numPr>
        <w:spacing w:after="60"/>
      </w:pPr>
      <w:r>
        <w:t xml:space="preserve">Apply statistical rules: the IQR method (1.5x IQR beyond Q1/Q3) or Z-score thresholds (±3).</w:t>
      </w:r>
    </w:p>
    <w:p>
      <w:pPr>
        <w:pStyle w:val="ListParagraph"/>
        <w:numPr>
          <w:ilvl w:val="0"/>
          <w:numId w:val="1"/>
        </w:numPr>
        <w:spacing w:after="60"/>
      </w:pPr>
      <w:r>
        <w:t xml:space="preserve">Decide whether outliers are errors (remove/correct) or genuine extreme cases (retain, cap, or transform).</w:t>
      </w:r>
    </w:p>
    <w:p>
      <w:pPr>
        <w:pStyle w:val="ListParagraph"/>
        <w:numPr>
          <w:ilvl w:val="0"/>
          <w:numId w:val="1"/>
        </w:numPr>
        <w:spacing w:after="60"/>
      </w:pPr>
      <w:r>
        <w:t xml:space="preserve">Use winsorization or log transformation to reduce the influence of extreme values without deleting data.</w:t>
      </w:r>
    </w:p>
    <w:p>
      <w:pPr>
        <w:pStyle w:val="Heading2"/>
        <w:spacing w:after="120" w:before="240"/>
      </w:pPr>
      <w:r>
        <w:t xml:space="preserve">4. Applying Feature Scaling</w:t>
      </w:r>
    </w:p>
    <w:p>
      <w:pPr>
        <w:pStyle w:val="ListParagraph"/>
        <w:numPr>
          <w:ilvl w:val="0"/>
          <w:numId w:val="1"/>
        </w:numPr>
        <w:spacing w:after="60"/>
      </w:pPr>
      <w:r>
        <w:t xml:space="preserve">Use StandardScaler (Z-score standardization) when data is roughly normal or contains outliers.</w:t>
      </w:r>
    </w:p>
    <w:p>
      <w:pPr>
        <w:pStyle w:val="ListParagraph"/>
        <w:numPr>
          <w:ilvl w:val="0"/>
          <w:numId w:val="1"/>
        </w:numPr>
        <w:spacing w:after="60"/>
      </w:pPr>
      <w:r>
        <w:t xml:space="preserve">Use MinMaxScaler (normalization) when a bounded range (e.g., 0 to 1) is needed, such as for neural networks.</w:t>
      </w:r>
    </w:p>
    <w:p>
      <w:pPr>
        <w:pStyle w:val="ListParagraph"/>
        <w:numPr>
          <w:ilvl w:val="0"/>
          <w:numId w:val="1"/>
        </w:numPr>
        <w:spacing w:after="60"/>
      </w:pPr>
      <w:r>
        <w:t xml:space="preserve">Scaling is essential for distance-based and gradient-based algorithms, but not required for tree-based models.</w:t>
      </w:r>
    </w:p>
    <w:p>
      <w:pPr>
        <w:pStyle w:val="ListParagraph"/>
        <w:numPr>
          <w:ilvl w:val="0"/>
          <w:numId w:val="1"/>
        </w:numPr>
        <w:spacing w:after="60"/>
      </w:pPr>
      <w:r>
        <w:t xml:space="preserve">Always fit the scaler on training data only, then transform both train and test sets to avoid data leakage.</w:t>
      </w:r>
    </w:p>
    <w:p>
      <w:pPr>
        <w:pStyle w:val="Heading2"/>
        <w:spacing w:after="120" w:before="240"/>
      </w:pPr>
      <w:r>
        <w:t xml:space="preserve">5. Understanding Data Distribution</w:t>
      </w:r>
    </w:p>
    <w:p>
      <w:pPr>
        <w:pStyle w:val="ListParagraph"/>
        <w:numPr>
          <w:ilvl w:val="0"/>
          <w:numId w:val="1"/>
        </w:numPr>
        <w:spacing w:after="60"/>
      </w:pPr>
      <w:r>
        <w:t xml:space="preserve">Plot histograms and KDE plots to check for normality, skewness, and multi-modal patterns.</w:t>
      </w:r>
    </w:p>
    <w:p>
      <w:pPr>
        <w:pStyle w:val="ListParagraph"/>
        <w:numPr>
          <w:ilvl w:val="0"/>
          <w:numId w:val="1"/>
        </w:numPr>
        <w:spacing w:after="60"/>
      </w:pPr>
      <w:r>
        <w:t xml:space="preserve">Calculate skewness and kurtosis to quantify asymmetry and tail behavior.</w:t>
      </w:r>
    </w:p>
    <w:p>
      <w:pPr>
        <w:pStyle w:val="ListParagraph"/>
        <w:numPr>
          <w:ilvl w:val="0"/>
          <w:numId w:val="1"/>
        </w:numPr>
        <w:spacing w:after="60"/>
      </w:pPr>
      <w:r>
        <w:t xml:space="preserve">Apply transformations (log, square-root, Box-Cox) to correct skewed distributions where needed.</w:t>
      </w:r>
    </w:p>
    <w:p>
      <w:pPr>
        <w:pStyle w:val="ListParagraph"/>
        <w:numPr>
          <w:ilvl w:val="0"/>
          <w:numId w:val="1"/>
        </w:numPr>
        <w:spacing w:after="60"/>
      </w:pPr>
      <w:r>
        <w:t xml:space="preserve">Understanding distribution guides the choice of statistical tests and appropriate modeling techniques.</w:t>
      </w:r>
    </w:p>
    <w:p>
      <w:pPr>
        <w:pStyle w:val="Heading2"/>
        <w:spacing w:after="120" w:before="240"/>
      </w:pPr>
      <w:r>
        <w:t xml:space="preserve">6. Extracting Insights Through EDA and Visualization</w:t>
      </w:r>
    </w:p>
    <w:p>
      <w:pPr>
        <w:pStyle w:val="ListParagraph"/>
        <w:numPr>
          <w:ilvl w:val="0"/>
          <w:numId w:val="1"/>
        </w:numPr>
        <w:spacing w:after="60"/>
      </w:pPr>
      <w:r>
        <w:t xml:space="preserve">Perform univariate analysis to understand each variable individually (histograms, bar charts).</w:t>
      </w:r>
    </w:p>
    <w:p>
      <w:pPr>
        <w:pStyle w:val="ListParagraph"/>
        <w:numPr>
          <w:ilvl w:val="0"/>
          <w:numId w:val="1"/>
        </w:numPr>
        <w:spacing w:after="60"/>
      </w:pPr>
      <w:r>
        <w:t xml:space="preserve">Perform bivariate/multivariate analysis to study relationships (scatter plots, heatmaps, pair plots).</w:t>
      </w:r>
    </w:p>
    <w:p>
      <w:pPr>
        <w:pStyle w:val="ListParagraph"/>
        <w:numPr>
          <w:ilvl w:val="0"/>
          <w:numId w:val="1"/>
        </w:numPr>
        <w:spacing w:after="60"/>
      </w:pPr>
      <w:r>
        <w:t xml:space="preserve">Use correlation heatmaps to identify multicollinearity and relationships with the target variable.</w:t>
      </w:r>
    </w:p>
    <w:p>
      <w:pPr>
        <w:pStyle w:val="ListParagraph"/>
        <w:numPr>
          <w:ilvl w:val="0"/>
          <w:numId w:val="1"/>
        </w:numPr>
        <w:spacing w:after="60"/>
      </w:pPr>
      <w:r>
        <w:t xml:space="preserve">Summarize findings with clear, labeled visualizations that support business or research conclusions.</w:t>
      </w:r>
    </w:p>
    <w:p>
      <w:pPr>
        <w:pStyle w:val="ListParagraph"/>
        <w:numPr>
          <w:ilvl w:val="0"/>
          <w:numId w:val="1"/>
        </w:numPr>
        <w:spacing w:after="60"/>
      </w:pPr>
      <w:r>
        <w:t xml:space="preserve">Document key insights and anomalies discovered during EDA to guide feature engineering and modeling decisions.</w:t>
      </w:r>
    </w:p>
    <w:p>
      <w:pPr>
        <w:pBdr>
          <w:bottom w:val="single" w:color="CCCCCC" w:sz="6" w:space="1"/>
        </w:pBdr>
        <w:spacing w:after="200"/>
      </w:pPr>
    </w:p>
    <w:p>
      <w:pPr>
        <w:spacing w:before="200"/>
      </w:pPr>
      <w:r>
        <w:rPr>
          <w:b/>
          <w:bCs/>
        </w:rPr>
        <w:t xml:space="preserve">Summary: </w:t>
      </w:r>
      <w:r>
        <w:t xml:space="preserve">A strong data analysis workflow moves from understanding the data (features, missingness, outliers, distribution) to preparing it (scaling, cleaning) and finally to extracting insights (EDA, visualization). Each step directly impacts the quality and reliability of any downstream modeling or business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2026-07-03T19:47:43.707Z</dcterms:created>
  <dcterms:modified xsi:type="dcterms:W3CDTF">2026-07-03T19:47:43.707Z</dcterms:modified>
</cp:coreProperties>
</file>

<file path=docProps/custom.xml><?xml version="1.0" encoding="utf-8"?>
<Properties xmlns="http://schemas.openxmlformats.org/officeDocument/2006/custom-properties" xmlns:vt="http://schemas.openxmlformats.org/officeDocument/2006/docPropsVTypes"/>
</file>