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40F1C8" w14:textId="428256D1" w:rsidR="00BA32F9" w:rsidRPr="005D0321" w:rsidRDefault="005D0321" w:rsidP="005D0321">
      <w:pPr>
        <w:jc w:val="center"/>
        <w:rPr>
          <w:rFonts w:ascii="Times New Roman" w:hAnsi="Times New Roman" w:cs="Times New Roman"/>
          <w:b/>
          <w:bCs/>
          <w:sz w:val="36"/>
          <w:szCs w:val="36"/>
          <w:u w:val="single"/>
        </w:rPr>
      </w:pPr>
      <w:r w:rsidRPr="005D0321">
        <w:rPr>
          <w:rFonts w:ascii="Times New Roman" w:hAnsi="Times New Roman" w:cs="Times New Roman"/>
          <w:b/>
          <w:bCs/>
          <w:sz w:val="36"/>
          <w:szCs w:val="36"/>
          <w:u w:val="single"/>
        </w:rPr>
        <w:t>Chunk Size Comparison</w:t>
      </w:r>
    </w:p>
    <w:tbl>
      <w:tblPr>
        <w:tblStyle w:val="TableGrid"/>
        <w:tblW w:w="10632" w:type="dxa"/>
        <w:tblInd w:w="-572" w:type="dxa"/>
        <w:tblLook w:val="04A0" w:firstRow="1" w:lastRow="0" w:firstColumn="1" w:lastColumn="0" w:noHBand="0" w:noVBand="1"/>
      </w:tblPr>
      <w:tblGrid>
        <w:gridCol w:w="1536"/>
        <w:gridCol w:w="1033"/>
        <w:gridCol w:w="1264"/>
        <w:gridCol w:w="1460"/>
        <w:gridCol w:w="5339"/>
      </w:tblGrid>
      <w:tr w:rsidR="005D0321" w:rsidRPr="005D0321" w14:paraId="4AD5BBB4" w14:textId="77777777" w:rsidTr="005D0321">
        <w:tc>
          <w:tcPr>
            <w:tcW w:w="1536" w:type="dxa"/>
            <w:hideMark/>
          </w:tcPr>
          <w:p w14:paraId="0FBEC902" w14:textId="77777777" w:rsidR="005D0321" w:rsidRPr="005D0321" w:rsidRDefault="005D0321" w:rsidP="005D0321">
            <w:pPr>
              <w:jc w:val="right"/>
              <w:rPr>
                <w:rFonts w:ascii="Times New Roman" w:eastAsia="Times New Roman" w:hAnsi="Times New Roman" w:cs="Times New Roman"/>
                <w:b/>
                <w:bCs/>
                <w:kern w:val="0"/>
                <w:sz w:val="24"/>
                <w:szCs w:val="24"/>
                <w:lang w:eastAsia="en-GB"/>
                <w14:ligatures w14:val="none"/>
              </w:rPr>
            </w:pPr>
            <w:r w:rsidRPr="005D0321">
              <w:rPr>
                <w:rFonts w:ascii="Times New Roman" w:eastAsia="Times New Roman" w:hAnsi="Times New Roman" w:cs="Times New Roman"/>
                <w:b/>
                <w:bCs/>
                <w:kern w:val="0"/>
                <w:sz w:val="24"/>
                <w:szCs w:val="24"/>
                <w:lang w:eastAsia="en-GB"/>
                <w14:ligatures w14:val="none"/>
              </w:rPr>
              <w:t>Chunk Size</w:t>
            </w:r>
          </w:p>
        </w:tc>
        <w:tc>
          <w:tcPr>
            <w:tcW w:w="0" w:type="auto"/>
            <w:hideMark/>
          </w:tcPr>
          <w:p w14:paraId="25320F78" w14:textId="77777777" w:rsidR="005D0321" w:rsidRPr="005D0321" w:rsidRDefault="005D0321" w:rsidP="005D0321">
            <w:pPr>
              <w:jc w:val="right"/>
              <w:rPr>
                <w:rFonts w:ascii="Times New Roman" w:eastAsia="Times New Roman" w:hAnsi="Times New Roman" w:cs="Times New Roman"/>
                <w:b/>
                <w:bCs/>
                <w:kern w:val="0"/>
                <w:sz w:val="24"/>
                <w:szCs w:val="24"/>
                <w:lang w:eastAsia="en-GB"/>
                <w14:ligatures w14:val="none"/>
              </w:rPr>
            </w:pPr>
            <w:r w:rsidRPr="005D0321">
              <w:rPr>
                <w:rFonts w:ascii="Times New Roman" w:eastAsia="Times New Roman" w:hAnsi="Times New Roman" w:cs="Times New Roman"/>
                <w:b/>
                <w:bCs/>
                <w:kern w:val="0"/>
                <w:sz w:val="24"/>
                <w:szCs w:val="24"/>
                <w:lang w:eastAsia="en-GB"/>
                <w14:ligatures w14:val="none"/>
              </w:rPr>
              <w:t># Chunks</w:t>
            </w:r>
          </w:p>
        </w:tc>
        <w:tc>
          <w:tcPr>
            <w:tcW w:w="0" w:type="auto"/>
            <w:hideMark/>
          </w:tcPr>
          <w:p w14:paraId="0C883BD9" w14:textId="77777777" w:rsidR="005D0321" w:rsidRPr="005D0321" w:rsidRDefault="005D0321" w:rsidP="005D0321">
            <w:pPr>
              <w:jc w:val="center"/>
              <w:rPr>
                <w:rFonts w:ascii="Times New Roman" w:eastAsia="Times New Roman" w:hAnsi="Times New Roman" w:cs="Times New Roman"/>
                <w:b/>
                <w:bCs/>
                <w:kern w:val="0"/>
                <w:sz w:val="24"/>
                <w:szCs w:val="24"/>
                <w:lang w:eastAsia="en-GB"/>
                <w14:ligatures w14:val="none"/>
              </w:rPr>
            </w:pPr>
            <w:r w:rsidRPr="005D0321">
              <w:rPr>
                <w:rFonts w:ascii="Times New Roman" w:eastAsia="Times New Roman" w:hAnsi="Times New Roman" w:cs="Times New Roman"/>
                <w:b/>
                <w:bCs/>
                <w:kern w:val="0"/>
                <w:sz w:val="24"/>
                <w:szCs w:val="24"/>
                <w:lang w:eastAsia="en-GB"/>
                <w14:ligatures w14:val="none"/>
              </w:rPr>
              <w:t>Answer Accuracy</w:t>
            </w:r>
          </w:p>
        </w:tc>
        <w:tc>
          <w:tcPr>
            <w:tcW w:w="0" w:type="auto"/>
            <w:hideMark/>
          </w:tcPr>
          <w:p w14:paraId="616CB1B9" w14:textId="77777777" w:rsidR="005D0321" w:rsidRPr="005D0321" w:rsidRDefault="005D0321" w:rsidP="005D0321">
            <w:pPr>
              <w:jc w:val="center"/>
              <w:rPr>
                <w:rFonts w:ascii="Times New Roman" w:eastAsia="Times New Roman" w:hAnsi="Times New Roman" w:cs="Times New Roman"/>
                <w:b/>
                <w:bCs/>
                <w:kern w:val="0"/>
                <w:sz w:val="24"/>
                <w:szCs w:val="24"/>
                <w:lang w:eastAsia="en-GB"/>
                <w14:ligatures w14:val="none"/>
              </w:rPr>
            </w:pPr>
            <w:r w:rsidRPr="005D0321">
              <w:rPr>
                <w:rFonts w:ascii="Times New Roman" w:eastAsia="Times New Roman" w:hAnsi="Times New Roman" w:cs="Times New Roman"/>
                <w:b/>
                <w:bCs/>
                <w:kern w:val="0"/>
                <w:sz w:val="24"/>
                <w:szCs w:val="24"/>
                <w:lang w:eastAsia="en-GB"/>
                <w14:ligatures w14:val="none"/>
              </w:rPr>
              <w:t xml:space="preserve">Retrieved Chunks Stayed </w:t>
            </w:r>
            <w:proofErr w:type="gramStart"/>
            <w:r w:rsidRPr="005D0321">
              <w:rPr>
                <w:rFonts w:ascii="Times New Roman" w:eastAsia="Times New Roman" w:hAnsi="Times New Roman" w:cs="Times New Roman"/>
                <w:b/>
                <w:bCs/>
                <w:kern w:val="0"/>
                <w:sz w:val="24"/>
                <w:szCs w:val="24"/>
                <w:lang w:eastAsia="en-GB"/>
                <w14:ligatures w14:val="none"/>
              </w:rPr>
              <w:t>On</w:t>
            </w:r>
            <w:proofErr w:type="gramEnd"/>
            <w:r w:rsidRPr="005D0321">
              <w:rPr>
                <w:rFonts w:ascii="Times New Roman" w:eastAsia="Times New Roman" w:hAnsi="Times New Roman" w:cs="Times New Roman"/>
                <w:b/>
                <w:bCs/>
                <w:kern w:val="0"/>
                <w:sz w:val="24"/>
                <w:szCs w:val="24"/>
                <w:lang w:eastAsia="en-GB"/>
                <w14:ligatures w14:val="none"/>
              </w:rPr>
              <w:t xml:space="preserve"> Topic?</w:t>
            </w:r>
          </w:p>
        </w:tc>
        <w:tc>
          <w:tcPr>
            <w:tcW w:w="5339" w:type="dxa"/>
            <w:hideMark/>
          </w:tcPr>
          <w:p w14:paraId="21EAE166" w14:textId="77777777" w:rsidR="005D0321" w:rsidRPr="005D0321" w:rsidRDefault="005D0321" w:rsidP="005D0321">
            <w:pPr>
              <w:jc w:val="center"/>
              <w:rPr>
                <w:rFonts w:ascii="Times New Roman" w:eastAsia="Times New Roman" w:hAnsi="Times New Roman" w:cs="Times New Roman"/>
                <w:b/>
                <w:bCs/>
                <w:kern w:val="0"/>
                <w:sz w:val="24"/>
                <w:szCs w:val="24"/>
                <w:lang w:eastAsia="en-GB"/>
                <w14:ligatures w14:val="none"/>
              </w:rPr>
            </w:pPr>
            <w:r w:rsidRPr="005D0321">
              <w:rPr>
                <w:rFonts w:ascii="Times New Roman" w:eastAsia="Times New Roman" w:hAnsi="Times New Roman" w:cs="Times New Roman"/>
                <w:b/>
                <w:bCs/>
                <w:kern w:val="0"/>
                <w:sz w:val="24"/>
                <w:szCs w:val="24"/>
                <w:lang w:eastAsia="en-GB"/>
                <w14:ligatures w14:val="none"/>
              </w:rPr>
              <w:t>Observations</w:t>
            </w:r>
          </w:p>
        </w:tc>
      </w:tr>
      <w:tr w:rsidR="005D0321" w:rsidRPr="005D0321" w14:paraId="44BBB4C4" w14:textId="77777777" w:rsidTr="005D0321">
        <w:tc>
          <w:tcPr>
            <w:tcW w:w="1536" w:type="dxa"/>
            <w:hideMark/>
          </w:tcPr>
          <w:p w14:paraId="048EC455" w14:textId="77777777" w:rsidR="005D0321" w:rsidRPr="005D0321" w:rsidRDefault="005D0321" w:rsidP="005D0321">
            <w:pPr>
              <w:jc w:val="right"/>
              <w:rPr>
                <w:rFonts w:ascii="Times New Roman" w:eastAsia="Times New Roman" w:hAnsi="Times New Roman" w:cs="Times New Roman"/>
                <w:kern w:val="0"/>
                <w:sz w:val="24"/>
                <w:szCs w:val="24"/>
                <w:lang w:eastAsia="en-GB"/>
                <w14:ligatures w14:val="none"/>
              </w:rPr>
            </w:pPr>
            <w:r w:rsidRPr="005D0321">
              <w:rPr>
                <w:rFonts w:ascii="Times New Roman" w:eastAsia="Times New Roman" w:hAnsi="Times New Roman" w:cs="Times New Roman"/>
                <w:b/>
                <w:bCs/>
                <w:kern w:val="0"/>
                <w:sz w:val="24"/>
                <w:szCs w:val="24"/>
                <w:lang w:eastAsia="en-GB"/>
                <w14:ligatures w14:val="none"/>
              </w:rPr>
              <w:t>1000</w:t>
            </w:r>
          </w:p>
        </w:tc>
        <w:tc>
          <w:tcPr>
            <w:tcW w:w="0" w:type="auto"/>
            <w:hideMark/>
          </w:tcPr>
          <w:p w14:paraId="740E9F7B" w14:textId="77777777" w:rsidR="005D0321" w:rsidRPr="005D0321" w:rsidRDefault="005D0321" w:rsidP="005D0321">
            <w:pPr>
              <w:jc w:val="right"/>
              <w:rPr>
                <w:rFonts w:ascii="Times New Roman" w:eastAsia="Times New Roman" w:hAnsi="Times New Roman" w:cs="Times New Roman"/>
                <w:kern w:val="0"/>
                <w:sz w:val="24"/>
                <w:szCs w:val="24"/>
                <w:lang w:eastAsia="en-GB"/>
                <w14:ligatures w14:val="none"/>
              </w:rPr>
            </w:pPr>
            <w:r w:rsidRPr="005D0321">
              <w:rPr>
                <w:rFonts w:ascii="Times New Roman" w:eastAsia="Times New Roman" w:hAnsi="Times New Roman" w:cs="Times New Roman"/>
                <w:b/>
                <w:bCs/>
                <w:kern w:val="0"/>
                <w:sz w:val="24"/>
                <w:szCs w:val="24"/>
                <w:lang w:eastAsia="en-GB"/>
                <w14:ligatures w14:val="none"/>
              </w:rPr>
              <w:t>12</w:t>
            </w:r>
          </w:p>
        </w:tc>
        <w:tc>
          <w:tcPr>
            <w:tcW w:w="0" w:type="auto"/>
            <w:hideMark/>
          </w:tcPr>
          <w:p w14:paraId="70093122" w14:textId="77777777" w:rsidR="005D0321" w:rsidRPr="005D0321" w:rsidRDefault="005D0321" w:rsidP="005D0321">
            <w:pPr>
              <w:jc w:val="center"/>
              <w:rPr>
                <w:rFonts w:ascii="Times New Roman" w:eastAsia="Times New Roman" w:hAnsi="Times New Roman" w:cs="Times New Roman"/>
                <w:kern w:val="0"/>
                <w:sz w:val="24"/>
                <w:szCs w:val="24"/>
                <w:lang w:eastAsia="en-GB"/>
                <w14:ligatures w14:val="none"/>
              </w:rPr>
            </w:pPr>
            <w:r w:rsidRPr="005D0321">
              <w:rPr>
                <w:rFonts w:ascii="Times New Roman" w:eastAsia="Times New Roman" w:hAnsi="Times New Roman" w:cs="Times New Roman"/>
                <w:b/>
                <w:bCs/>
                <w:kern w:val="0"/>
                <w:sz w:val="24"/>
                <w:szCs w:val="24"/>
                <w:lang w:eastAsia="en-GB"/>
                <w14:ligatures w14:val="none"/>
              </w:rPr>
              <w:t>9.5/10</w:t>
            </w:r>
          </w:p>
        </w:tc>
        <w:tc>
          <w:tcPr>
            <w:tcW w:w="0" w:type="auto"/>
            <w:hideMark/>
          </w:tcPr>
          <w:p w14:paraId="2BAEE482" w14:textId="77777777" w:rsidR="005D0321" w:rsidRPr="005D0321" w:rsidRDefault="005D0321" w:rsidP="005D0321">
            <w:pPr>
              <w:jc w:val="center"/>
              <w:rPr>
                <w:rFonts w:ascii="Times New Roman" w:eastAsia="Times New Roman" w:hAnsi="Times New Roman" w:cs="Times New Roman"/>
                <w:kern w:val="0"/>
                <w:sz w:val="24"/>
                <w:szCs w:val="24"/>
                <w:lang w:eastAsia="en-GB"/>
                <w14:ligatures w14:val="none"/>
              </w:rPr>
            </w:pPr>
            <w:r w:rsidRPr="005D0321">
              <w:rPr>
                <w:rFonts w:ascii="Times New Roman" w:eastAsia="Times New Roman" w:hAnsi="Times New Roman" w:cs="Times New Roman"/>
                <w:b/>
                <w:bCs/>
                <w:kern w:val="0"/>
                <w:sz w:val="24"/>
                <w:szCs w:val="24"/>
                <w:lang w:eastAsia="en-GB"/>
                <w14:ligatures w14:val="none"/>
              </w:rPr>
              <w:t>8.5/10</w:t>
            </w:r>
          </w:p>
        </w:tc>
        <w:tc>
          <w:tcPr>
            <w:tcW w:w="5339" w:type="dxa"/>
            <w:hideMark/>
          </w:tcPr>
          <w:p w14:paraId="6F810C24" w14:textId="77777777" w:rsidR="005D0321" w:rsidRPr="005D0321" w:rsidRDefault="005D0321" w:rsidP="005D0321">
            <w:pPr>
              <w:rPr>
                <w:rFonts w:ascii="Times New Roman" w:eastAsia="Times New Roman" w:hAnsi="Times New Roman" w:cs="Times New Roman"/>
                <w:kern w:val="0"/>
                <w:sz w:val="24"/>
                <w:szCs w:val="24"/>
                <w:lang w:eastAsia="en-GB"/>
                <w14:ligatures w14:val="none"/>
              </w:rPr>
            </w:pPr>
            <w:r w:rsidRPr="005D0321">
              <w:rPr>
                <w:rFonts w:ascii="Times New Roman" w:eastAsia="Times New Roman" w:hAnsi="Times New Roman" w:cs="Times New Roman"/>
                <w:kern w:val="0"/>
                <w:sz w:val="24"/>
                <w:szCs w:val="24"/>
                <w:lang w:eastAsia="en-GB"/>
                <w14:ligatures w14:val="none"/>
              </w:rPr>
              <w:t>Produced the most complete and detailed answers. However, because each chunk is large, retrieval sometimes included surrounding topics (e.g., examples, future AI engineering, architecture diagrams) that weren't directly needed for the question. The retrieved context contained extra information but still answered correctly.</w:t>
            </w:r>
          </w:p>
        </w:tc>
      </w:tr>
      <w:tr w:rsidR="005D0321" w:rsidRPr="005D0321" w14:paraId="75AAAEE3" w14:textId="77777777" w:rsidTr="005D0321">
        <w:tc>
          <w:tcPr>
            <w:tcW w:w="1536" w:type="dxa"/>
            <w:hideMark/>
          </w:tcPr>
          <w:p w14:paraId="7012AE6C" w14:textId="77777777" w:rsidR="005D0321" w:rsidRPr="005D0321" w:rsidRDefault="005D0321" w:rsidP="005D0321">
            <w:pPr>
              <w:jc w:val="right"/>
              <w:rPr>
                <w:rFonts w:ascii="Times New Roman" w:eastAsia="Times New Roman" w:hAnsi="Times New Roman" w:cs="Times New Roman"/>
                <w:kern w:val="0"/>
                <w:sz w:val="24"/>
                <w:szCs w:val="24"/>
                <w:lang w:eastAsia="en-GB"/>
                <w14:ligatures w14:val="none"/>
              </w:rPr>
            </w:pPr>
            <w:r w:rsidRPr="005D0321">
              <w:rPr>
                <w:rFonts w:ascii="Times New Roman" w:eastAsia="Times New Roman" w:hAnsi="Times New Roman" w:cs="Times New Roman"/>
                <w:b/>
                <w:bCs/>
                <w:kern w:val="0"/>
                <w:sz w:val="24"/>
                <w:szCs w:val="24"/>
                <w:lang w:eastAsia="en-GB"/>
                <w14:ligatures w14:val="none"/>
              </w:rPr>
              <w:t>500</w:t>
            </w:r>
          </w:p>
        </w:tc>
        <w:tc>
          <w:tcPr>
            <w:tcW w:w="0" w:type="auto"/>
            <w:hideMark/>
          </w:tcPr>
          <w:p w14:paraId="17BA62AB" w14:textId="77777777" w:rsidR="005D0321" w:rsidRPr="005D0321" w:rsidRDefault="005D0321" w:rsidP="005D0321">
            <w:pPr>
              <w:jc w:val="right"/>
              <w:rPr>
                <w:rFonts w:ascii="Times New Roman" w:eastAsia="Times New Roman" w:hAnsi="Times New Roman" w:cs="Times New Roman"/>
                <w:kern w:val="0"/>
                <w:sz w:val="24"/>
                <w:szCs w:val="24"/>
                <w:lang w:eastAsia="en-GB"/>
                <w14:ligatures w14:val="none"/>
              </w:rPr>
            </w:pPr>
            <w:r w:rsidRPr="005D0321">
              <w:rPr>
                <w:rFonts w:ascii="Times New Roman" w:eastAsia="Times New Roman" w:hAnsi="Times New Roman" w:cs="Times New Roman"/>
                <w:b/>
                <w:bCs/>
                <w:kern w:val="0"/>
                <w:sz w:val="24"/>
                <w:szCs w:val="24"/>
                <w:lang w:eastAsia="en-GB"/>
                <w14:ligatures w14:val="none"/>
              </w:rPr>
              <w:t>21</w:t>
            </w:r>
          </w:p>
        </w:tc>
        <w:tc>
          <w:tcPr>
            <w:tcW w:w="0" w:type="auto"/>
            <w:hideMark/>
          </w:tcPr>
          <w:p w14:paraId="6467F04B" w14:textId="77777777" w:rsidR="005D0321" w:rsidRPr="005D0321" w:rsidRDefault="005D0321" w:rsidP="005D0321">
            <w:pPr>
              <w:jc w:val="center"/>
              <w:rPr>
                <w:rFonts w:ascii="Times New Roman" w:eastAsia="Times New Roman" w:hAnsi="Times New Roman" w:cs="Times New Roman"/>
                <w:kern w:val="0"/>
                <w:sz w:val="24"/>
                <w:szCs w:val="24"/>
                <w:lang w:eastAsia="en-GB"/>
                <w14:ligatures w14:val="none"/>
              </w:rPr>
            </w:pPr>
            <w:r w:rsidRPr="005D0321">
              <w:rPr>
                <w:rFonts w:ascii="Times New Roman" w:eastAsia="Times New Roman" w:hAnsi="Times New Roman" w:cs="Times New Roman"/>
                <w:b/>
                <w:bCs/>
                <w:kern w:val="0"/>
                <w:sz w:val="24"/>
                <w:szCs w:val="24"/>
                <w:lang w:eastAsia="en-GB"/>
                <w14:ligatures w14:val="none"/>
              </w:rPr>
              <w:t>10/10</w:t>
            </w:r>
          </w:p>
        </w:tc>
        <w:tc>
          <w:tcPr>
            <w:tcW w:w="0" w:type="auto"/>
            <w:hideMark/>
          </w:tcPr>
          <w:p w14:paraId="027A539A" w14:textId="77777777" w:rsidR="005D0321" w:rsidRPr="005D0321" w:rsidRDefault="005D0321" w:rsidP="005D0321">
            <w:pPr>
              <w:jc w:val="center"/>
              <w:rPr>
                <w:rFonts w:ascii="Times New Roman" w:eastAsia="Times New Roman" w:hAnsi="Times New Roman" w:cs="Times New Roman"/>
                <w:kern w:val="0"/>
                <w:sz w:val="24"/>
                <w:szCs w:val="24"/>
                <w:lang w:eastAsia="en-GB"/>
                <w14:ligatures w14:val="none"/>
              </w:rPr>
            </w:pPr>
            <w:r w:rsidRPr="005D0321">
              <w:rPr>
                <w:rFonts w:ascii="Times New Roman" w:eastAsia="Times New Roman" w:hAnsi="Times New Roman" w:cs="Times New Roman"/>
                <w:b/>
                <w:bCs/>
                <w:kern w:val="0"/>
                <w:sz w:val="24"/>
                <w:szCs w:val="24"/>
                <w:lang w:eastAsia="en-GB"/>
                <w14:ligatures w14:val="none"/>
              </w:rPr>
              <w:t>10/10</w:t>
            </w:r>
          </w:p>
        </w:tc>
        <w:tc>
          <w:tcPr>
            <w:tcW w:w="5339" w:type="dxa"/>
            <w:hideMark/>
          </w:tcPr>
          <w:p w14:paraId="29E5F311" w14:textId="77777777" w:rsidR="005D0321" w:rsidRPr="005D0321" w:rsidRDefault="005D0321" w:rsidP="005D0321">
            <w:pPr>
              <w:rPr>
                <w:rFonts w:ascii="Times New Roman" w:eastAsia="Times New Roman" w:hAnsi="Times New Roman" w:cs="Times New Roman"/>
                <w:kern w:val="0"/>
                <w:sz w:val="24"/>
                <w:szCs w:val="24"/>
                <w:lang w:eastAsia="en-GB"/>
                <w14:ligatures w14:val="none"/>
              </w:rPr>
            </w:pPr>
            <w:r w:rsidRPr="005D0321">
              <w:rPr>
                <w:rFonts w:ascii="Times New Roman" w:eastAsia="Times New Roman" w:hAnsi="Times New Roman" w:cs="Times New Roman"/>
                <w:kern w:val="0"/>
                <w:sz w:val="24"/>
                <w:szCs w:val="24"/>
                <w:lang w:eastAsia="en-GB"/>
                <w14:ligatures w14:val="none"/>
              </w:rPr>
              <w:t>Best balance between context and precision. Retrieved chunks focused almost entirely on the relevant sections (AI Agents, Tool Calling, Planning, Memory). Answers remained complete while avoiding unrelated information. Very little retrieval noise.</w:t>
            </w:r>
          </w:p>
        </w:tc>
      </w:tr>
      <w:tr w:rsidR="005D0321" w:rsidRPr="005D0321" w14:paraId="4E0FDC83" w14:textId="77777777" w:rsidTr="005D0321">
        <w:tc>
          <w:tcPr>
            <w:tcW w:w="1536" w:type="dxa"/>
            <w:hideMark/>
          </w:tcPr>
          <w:p w14:paraId="300437E5" w14:textId="77777777" w:rsidR="005D0321" w:rsidRPr="005D0321" w:rsidRDefault="005D0321" w:rsidP="005D0321">
            <w:pPr>
              <w:jc w:val="right"/>
              <w:rPr>
                <w:rFonts w:ascii="Times New Roman" w:eastAsia="Times New Roman" w:hAnsi="Times New Roman" w:cs="Times New Roman"/>
                <w:kern w:val="0"/>
                <w:sz w:val="24"/>
                <w:szCs w:val="24"/>
                <w:lang w:eastAsia="en-GB"/>
                <w14:ligatures w14:val="none"/>
              </w:rPr>
            </w:pPr>
            <w:r w:rsidRPr="005D0321">
              <w:rPr>
                <w:rFonts w:ascii="Times New Roman" w:eastAsia="Times New Roman" w:hAnsi="Times New Roman" w:cs="Times New Roman"/>
                <w:b/>
                <w:bCs/>
                <w:kern w:val="0"/>
                <w:sz w:val="24"/>
                <w:szCs w:val="24"/>
                <w:lang w:eastAsia="en-GB"/>
                <w14:ligatures w14:val="none"/>
              </w:rPr>
              <w:t>300</w:t>
            </w:r>
          </w:p>
        </w:tc>
        <w:tc>
          <w:tcPr>
            <w:tcW w:w="0" w:type="auto"/>
            <w:hideMark/>
          </w:tcPr>
          <w:p w14:paraId="2CE128BB" w14:textId="77777777" w:rsidR="005D0321" w:rsidRPr="005D0321" w:rsidRDefault="005D0321" w:rsidP="005D0321">
            <w:pPr>
              <w:jc w:val="right"/>
              <w:rPr>
                <w:rFonts w:ascii="Times New Roman" w:eastAsia="Times New Roman" w:hAnsi="Times New Roman" w:cs="Times New Roman"/>
                <w:kern w:val="0"/>
                <w:sz w:val="24"/>
                <w:szCs w:val="24"/>
                <w:lang w:eastAsia="en-GB"/>
                <w14:ligatures w14:val="none"/>
              </w:rPr>
            </w:pPr>
            <w:r w:rsidRPr="005D0321">
              <w:rPr>
                <w:rFonts w:ascii="Times New Roman" w:eastAsia="Times New Roman" w:hAnsi="Times New Roman" w:cs="Times New Roman"/>
                <w:b/>
                <w:bCs/>
                <w:kern w:val="0"/>
                <w:sz w:val="24"/>
                <w:szCs w:val="24"/>
                <w:lang w:eastAsia="en-GB"/>
                <w14:ligatures w14:val="none"/>
              </w:rPr>
              <w:t>35</w:t>
            </w:r>
          </w:p>
        </w:tc>
        <w:tc>
          <w:tcPr>
            <w:tcW w:w="0" w:type="auto"/>
            <w:hideMark/>
          </w:tcPr>
          <w:p w14:paraId="54E44DEC" w14:textId="77777777" w:rsidR="005D0321" w:rsidRPr="005D0321" w:rsidRDefault="005D0321" w:rsidP="005D0321">
            <w:pPr>
              <w:jc w:val="center"/>
              <w:rPr>
                <w:rFonts w:ascii="Times New Roman" w:eastAsia="Times New Roman" w:hAnsi="Times New Roman" w:cs="Times New Roman"/>
                <w:kern w:val="0"/>
                <w:sz w:val="24"/>
                <w:szCs w:val="24"/>
                <w:lang w:eastAsia="en-GB"/>
                <w14:ligatures w14:val="none"/>
              </w:rPr>
            </w:pPr>
            <w:r w:rsidRPr="005D0321">
              <w:rPr>
                <w:rFonts w:ascii="Times New Roman" w:eastAsia="Times New Roman" w:hAnsi="Times New Roman" w:cs="Times New Roman"/>
                <w:b/>
                <w:bCs/>
                <w:kern w:val="0"/>
                <w:sz w:val="24"/>
                <w:szCs w:val="24"/>
                <w:lang w:eastAsia="en-GB"/>
                <w14:ligatures w14:val="none"/>
              </w:rPr>
              <w:t>8.5/10</w:t>
            </w:r>
          </w:p>
        </w:tc>
        <w:tc>
          <w:tcPr>
            <w:tcW w:w="0" w:type="auto"/>
            <w:hideMark/>
          </w:tcPr>
          <w:p w14:paraId="558E3538" w14:textId="77777777" w:rsidR="005D0321" w:rsidRPr="005D0321" w:rsidRDefault="005D0321" w:rsidP="005D0321">
            <w:pPr>
              <w:jc w:val="center"/>
              <w:rPr>
                <w:rFonts w:ascii="Times New Roman" w:eastAsia="Times New Roman" w:hAnsi="Times New Roman" w:cs="Times New Roman"/>
                <w:kern w:val="0"/>
                <w:sz w:val="24"/>
                <w:szCs w:val="24"/>
                <w:lang w:eastAsia="en-GB"/>
                <w14:ligatures w14:val="none"/>
              </w:rPr>
            </w:pPr>
            <w:r w:rsidRPr="005D0321">
              <w:rPr>
                <w:rFonts w:ascii="Times New Roman" w:eastAsia="Times New Roman" w:hAnsi="Times New Roman" w:cs="Times New Roman"/>
                <w:b/>
                <w:bCs/>
                <w:kern w:val="0"/>
                <w:sz w:val="24"/>
                <w:szCs w:val="24"/>
                <w:lang w:eastAsia="en-GB"/>
                <w14:ligatures w14:val="none"/>
              </w:rPr>
              <w:t>9/10</w:t>
            </w:r>
          </w:p>
        </w:tc>
        <w:tc>
          <w:tcPr>
            <w:tcW w:w="5339" w:type="dxa"/>
            <w:hideMark/>
          </w:tcPr>
          <w:p w14:paraId="4B9C810E" w14:textId="77777777" w:rsidR="005D0321" w:rsidRPr="005D0321" w:rsidRDefault="005D0321" w:rsidP="005D0321">
            <w:pPr>
              <w:rPr>
                <w:rFonts w:ascii="Times New Roman" w:eastAsia="Times New Roman" w:hAnsi="Times New Roman" w:cs="Times New Roman"/>
                <w:kern w:val="0"/>
                <w:sz w:val="24"/>
                <w:szCs w:val="24"/>
                <w:lang w:eastAsia="en-GB"/>
                <w14:ligatures w14:val="none"/>
              </w:rPr>
            </w:pPr>
            <w:r w:rsidRPr="005D0321">
              <w:rPr>
                <w:rFonts w:ascii="Times New Roman" w:eastAsia="Times New Roman" w:hAnsi="Times New Roman" w:cs="Times New Roman"/>
                <w:kern w:val="0"/>
                <w:sz w:val="24"/>
                <w:szCs w:val="24"/>
                <w:lang w:eastAsia="en-GB"/>
                <w14:ligatures w14:val="none"/>
              </w:rPr>
              <w:t>Retrieval was highly focused, but smaller chunks split related ideas across multiple chunks. As a result, some explanations became shorter and lost supporting details that were present in the document. The answers were still correct but less comprehensive than the larger chunk sizes.</w:t>
            </w:r>
          </w:p>
        </w:tc>
      </w:tr>
    </w:tbl>
    <w:p w14:paraId="1D495743" w14:textId="0566E24A" w:rsidR="005D0321" w:rsidRDefault="005D0321"/>
    <w:p w14:paraId="5703F0CC" w14:textId="3D63C4ED" w:rsidR="005D0321" w:rsidRDefault="005D0321" w:rsidP="005D0321">
      <w:pPr>
        <w:jc w:val="center"/>
        <w:rPr>
          <w:rFonts w:ascii="Times New Roman" w:hAnsi="Times New Roman" w:cs="Times New Roman"/>
          <w:b/>
          <w:bCs/>
          <w:sz w:val="36"/>
          <w:szCs w:val="36"/>
          <w:u w:val="single"/>
        </w:rPr>
      </w:pPr>
      <w:r w:rsidRPr="005D0321">
        <w:rPr>
          <w:rFonts w:ascii="Times New Roman" w:hAnsi="Times New Roman" w:cs="Times New Roman"/>
          <w:b/>
          <w:bCs/>
          <w:sz w:val="36"/>
          <w:szCs w:val="36"/>
          <w:u w:val="single"/>
        </w:rPr>
        <w:t xml:space="preserve">Chunk </w:t>
      </w:r>
      <w:r>
        <w:rPr>
          <w:rFonts w:ascii="Times New Roman" w:hAnsi="Times New Roman" w:cs="Times New Roman"/>
          <w:b/>
          <w:bCs/>
          <w:sz w:val="36"/>
          <w:szCs w:val="36"/>
          <w:u w:val="single"/>
        </w:rPr>
        <w:t>Overlap</w:t>
      </w:r>
      <w:r w:rsidRPr="005D0321">
        <w:rPr>
          <w:rFonts w:ascii="Times New Roman" w:hAnsi="Times New Roman" w:cs="Times New Roman"/>
          <w:b/>
          <w:bCs/>
          <w:sz w:val="36"/>
          <w:szCs w:val="36"/>
          <w:u w:val="single"/>
        </w:rPr>
        <w:t xml:space="preserve"> Comparison</w:t>
      </w:r>
    </w:p>
    <w:tbl>
      <w:tblPr>
        <w:tblStyle w:val="TableGrid"/>
        <w:tblW w:w="10632" w:type="dxa"/>
        <w:tblInd w:w="-572" w:type="dxa"/>
        <w:tblLook w:val="04A0" w:firstRow="1" w:lastRow="0" w:firstColumn="1" w:lastColumn="0" w:noHBand="0" w:noVBand="1"/>
      </w:tblPr>
      <w:tblGrid>
        <w:gridCol w:w="1628"/>
        <w:gridCol w:w="989"/>
        <w:gridCol w:w="8015"/>
      </w:tblGrid>
      <w:tr w:rsidR="005D0321" w:rsidRPr="005D0321" w14:paraId="047AE9AB" w14:textId="77777777" w:rsidTr="00B37DB4">
        <w:tc>
          <w:tcPr>
            <w:tcW w:w="1628" w:type="dxa"/>
            <w:hideMark/>
          </w:tcPr>
          <w:p w14:paraId="63F83BF8" w14:textId="77777777" w:rsidR="005D0321" w:rsidRPr="005D0321" w:rsidRDefault="005D0321" w:rsidP="005D0321">
            <w:pPr>
              <w:jc w:val="center"/>
              <w:rPr>
                <w:rFonts w:ascii="Times New Roman" w:eastAsia="Times New Roman" w:hAnsi="Times New Roman" w:cs="Times New Roman"/>
                <w:b/>
                <w:bCs/>
                <w:kern w:val="0"/>
                <w:sz w:val="24"/>
                <w:szCs w:val="24"/>
                <w:lang w:eastAsia="en-GB"/>
                <w14:ligatures w14:val="none"/>
              </w:rPr>
            </w:pPr>
            <w:r w:rsidRPr="005D0321">
              <w:rPr>
                <w:rFonts w:ascii="Times New Roman" w:eastAsia="Times New Roman" w:hAnsi="Times New Roman" w:cs="Times New Roman"/>
                <w:b/>
                <w:bCs/>
                <w:kern w:val="0"/>
                <w:sz w:val="24"/>
                <w:szCs w:val="24"/>
                <w:lang w:eastAsia="en-GB"/>
                <w14:ligatures w14:val="none"/>
              </w:rPr>
              <w:t>Overlap</w:t>
            </w:r>
          </w:p>
        </w:tc>
        <w:tc>
          <w:tcPr>
            <w:tcW w:w="0" w:type="auto"/>
            <w:hideMark/>
          </w:tcPr>
          <w:p w14:paraId="45218B82" w14:textId="77777777" w:rsidR="005D0321" w:rsidRPr="005D0321" w:rsidRDefault="005D0321" w:rsidP="005D0321">
            <w:pPr>
              <w:jc w:val="center"/>
              <w:rPr>
                <w:rFonts w:ascii="Times New Roman" w:eastAsia="Times New Roman" w:hAnsi="Times New Roman" w:cs="Times New Roman"/>
                <w:b/>
                <w:bCs/>
                <w:kern w:val="0"/>
                <w:sz w:val="24"/>
                <w:szCs w:val="24"/>
                <w:lang w:eastAsia="en-GB"/>
                <w14:ligatures w14:val="none"/>
              </w:rPr>
            </w:pPr>
            <w:r w:rsidRPr="005D0321">
              <w:rPr>
                <w:rFonts w:ascii="Times New Roman" w:eastAsia="Times New Roman" w:hAnsi="Times New Roman" w:cs="Times New Roman"/>
                <w:b/>
                <w:bCs/>
                <w:kern w:val="0"/>
                <w:sz w:val="24"/>
                <w:szCs w:val="24"/>
                <w:lang w:eastAsia="en-GB"/>
                <w14:ligatures w14:val="none"/>
              </w:rPr>
              <w:t>Verdict</w:t>
            </w:r>
          </w:p>
        </w:tc>
        <w:tc>
          <w:tcPr>
            <w:tcW w:w="8015" w:type="dxa"/>
            <w:hideMark/>
          </w:tcPr>
          <w:p w14:paraId="32F1E214" w14:textId="77777777" w:rsidR="005D0321" w:rsidRPr="005D0321" w:rsidRDefault="005D0321" w:rsidP="005D0321">
            <w:pPr>
              <w:jc w:val="center"/>
              <w:rPr>
                <w:rFonts w:ascii="Times New Roman" w:eastAsia="Times New Roman" w:hAnsi="Times New Roman" w:cs="Times New Roman"/>
                <w:b/>
                <w:bCs/>
                <w:kern w:val="0"/>
                <w:sz w:val="24"/>
                <w:szCs w:val="24"/>
                <w:lang w:eastAsia="en-GB"/>
                <w14:ligatures w14:val="none"/>
              </w:rPr>
            </w:pPr>
            <w:r w:rsidRPr="005D0321">
              <w:rPr>
                <w:rFonts w:ascii="Times New Roman" w:eastAsia="Times New Roman" w:hAnsi="Times New Roman" w:cs="Times New Roman"/>
                <w:b/>
                <w:bCs/>
                <w:kern w:val="0"/>
                <w:sz w:val="24"/>
                <w:szCs w:val="24"/>
                <w:lang w:eastAsia="en-GB"/>
                <w14:ligatures w14:val="none"/>
              </w:rPr>
              <w:t>Reason</w:t>
            </w:r>
          </w:p>
        </w:tc>
      </w:tr>
      <w:tr w:rsidR="005D0321" w:rsidRPr="005D0321" w14:paraId="763D841D" w14:textId="77777777" w:rsidTr="00B37DB4">
        <w:tc>
          <w:tcPr>
            <w:tcW w:w="1628" w:type="dxa"/>
            <w:hideMark/>
          </w:tcPr>
          <w:p w14:paraId="7A62F4C6" w14:textId="77777777" w:rsidR="005D0321" w:rsidRPr="005D0321" w:rsidRDefault="005D0321" w:rsidP="005D0321">
            <w:pPr>
              <w:rPr>
                <w:rFonts w:ascii="Times New Roman" w:eastAsia="Times New Roman" w:hAnsi="Times New Roman" w:cs="Times New Roman"/>
                <w:kern w:val="0"/>
                <w:sz w:val="24"/>
                <w:szCs w:val="24"/>
                <w:lang w:eastAsia="en-GB"/>
                <w14:ligatures w14:val="none"/>
              </w:rPr>
            </w:pPr>
            <w:r w:rsidRPr="005D0321">
              <w:rPr>
                <w:rFonts w:ascii="Times New Roman" w:eastAsia="Times New Roman" w:hAnsi="Times New Roman" w:cs="Times New Roman"/>
                <w:b/>
                <w:bCs/>
                <w:kern w:val="0"/>
                <w:sz w:val="24"/>
                <w:szCs w:val="24"/>
                <w:lang w:eastAsia="en-GB"/>
                <w14:ligatures w14:val="none"/>
              </w:rPr>
              <w:t>0</w:t>
            </w:r>
          </w:p>
        </w:tc>
        <w:tc>
          <w:tcPr>
            <w:tcW w:w="0" w:type="auto"/>
            <w:hideMark/>
          </w:tcPr>
          <w:p w14:paraId="41553DDA" w14:textId="26D788A6" w:rsidR="005D0321" w:rsidRPr="005D0321" w:rsidRDefault="005D0321" w:rsidP="005D0321">
            <w:pPr>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9/10</w:t>
            </w:r>
          </w:p>
        </w:tc>
        <w:tc>
          <w:tcPr>
            <w:tcW w:w="8015" w:type="dxa"/>
            <w:hideMark/>
          </w:tcPr>
          <w:p w14:paraId="7E3299A6" w14:textId="77777777" w:rsidR="005D0321" w:rsidRPr="005D0321" w:rsidRDefault="005D0321" w:rsidP="005D0321">
            <w:pPr>
              <w:rPr>
                <w:rFonts w:ascii="Times New Roman" w:eastAsia="Times New Roman" w:hAnsi="Times New Roman" w:cs="Times New Roman"/>
                <w:kern w:val="0"/>
                <w:sz w:val="24"/>
                <w:szCs w:val="24"/>
                <w:lang w:eastAsia="en-GB"/>
                <w14:ligatures w14:val="none"/>
              </w:rPr>
            </w:pPr>
            <w:r w:rsidRPr="005D0321">
              <w:rPr>
                <w:rFonts w:ascii="Times New Roman" w:eastAsia="Times New Roman" w:hAnsi="Times New Roman" w:cs="Times New Roman"/>
                <w:kern w:val="0"/>
                <w:sz w:val="24"/>
                <w:szCs w:val="24"/>
                <w:lang w:eastAsia="en-GB"/>
                <w14:ligatures w14:val="none"/>
              </w:rPr>
              <w:t>Efficient and accurate, but adjacent concepts can become separated across chunk boundaries.</w:t>
            </w:r>
          </w:p>
        </w:tc>
      </w:tr>
      <w:tr w:rsidR="005D0321" w:rsidRPr="005D0321" w14:paraId="056BA316" w14:textId="77777777" w:rsidTr="00B37DB4">
        <w:tc>
          <w:tcPr>
            <w:tcW w:w="1628" w:type="dxa"/>
            <w:hideMark/>
          </w:tcPr>
          <w:p w14:paraId="310254D5" w14:textId="77777777" w:rsidR="005D0321" w:rsidRPr="005D0321" w:rsidRDefault="005D0321" w:rsidP="005D0321">
            <w:pPr>
              <w:rPr>
                <w:rFonts w:ascii="Times New Roman" w:eastAsia="Times New Roman" w:hAnsi="Times New Roman" w:cs="Times New Roman"/>
                <w:kern w:val="0"/>
                <w:sz w:val="24"/>
                <w:szCs w:val="24"/>
                <w:lang w:eastAsia="en-GB"/>
                <w14:ligatures w14:val="none"/>
              </w:rPr>
            </w:pPr>
            <w:r w:rsidRPr="005D0321">
              <w:rPr>
                <w:rFonts w:ascii="Times New Roman" w:eastAsia="Times New Roman" w:hAnsi="Times New Roman" w:cs="Times New Roman"/>
                <w:b/>
                <w:bCs/>
                <w:kern w:val="0"/>
                <w:sz w:val="24"/>
                <w:szCs w:val="24"/>
                <w:lang w:eastAsia="en-GB"/>
                <w14:ligatures w14:val="none"/>
              </w:rPr>
              <w:t>50</w:t>
            </w:r>
          </w:p>
        </w:tc>
        <w:tc>
          <w:tcPr>
            <w:tcW w:w="0" w:type="auto"/>
            <w:hideMark/>
          </w:tcPr>
          <w:p w14:paraId="417D3271" w14:textId="37111D85" w:rsidR="005D0321" w:rsidRPr="005D0321" w:rsidRDefault="005D0321" w:rsidP="005D0321">
            <w:pPr>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10/10</w:t>
            </w:r>
          </w:p>
        </w:tc>
        <w:tc>
          <w:tcPr>
            <w:tcW w:w="8015" w:type="dxa"/>
            <w:hideMark/>
          </w:tcPr>
          <w:p w14:paraId="7B04E254" w14:textId="77777777" w:rsidR="005D0321" w:rsidRPr="005D0321" w:rsidRDefault="005D0321" w:rsidP="005D0321">
            <w:pPr>
              <w:rPr>
                <w:rFonts w:ascii="Times New Roman" w:eastAsia="Times New Roman" w:hAnsi="Times New Roman" w:cs="Times New Roman"/>
                <w:kern w:val="0"/>
                <w:sz w:val="24"/>
                <w:szCs w:val="24"/>
                <w:lang w:eastAsia="en-GB"/>
                <w14:ligatures w14:val="none"/>
              </w:rPr>
            </w:pPr>
            <w:r w:rsidRPr="005D0321">
              <w:rPr>
                <w:rFonts w:ascii="Times New Roman" w:eastAsia="Times New Roman" w:hAnsi="Times New Roman" w:cs="Times New Roman"/>
                <w:kern w:val="0"/>
                <w:sz w:val="24"/>
                <w:szCs w:val="24"/>
                <w:lang w:eastAsia="en-GB"/>
                <w14:ligatures w14:val="none"/>
              </w:rPr>
              <w:t>Preserves context across chunk boundaries while avoiding excessive duplication. Produces the most complete and natural answers.</w:t>
            </w:r>
          </w:p>
        </w:tc>
      </w:tr>
      <w:tr w:rsidR="005D0321" w:rsidRPr="005D0321" w14:paraId="614CCFF6" w14:textId="77777777" w:rsidTr="00B37DB4">
        <w:tc>
          <w:tcPr>
            <w:tcW w:w="1628" w:type="dxa"/>
            <w:hideMark/>
          </w:tcPr>
          <w:p w14:paraId="0D5C2C22" w14:textId="77777777" w:rsidR="005D0321" w:rsidRPr="005D0321" w:rsidRDefault="005D0321" w:rsidP="005D0321">
            <w:pPr>
              <w:rPr>
                <w:rFonts w:ascii="Times New Roman" w:eastAsia="Times New Roman" w:hAnsi="Times New Roman" w:cs="Times New Roman"/>
                <w:kern w:val="0"/>
                <w:sz w:val="24"/>
                <w:szCs w:val="24"/>
                <w:lang w:eastAsia="en-GB"/>
                <w14:ligatures w14:val="none"/>
              </w:rPr>
            </w:pPr>
            <w:r w:rsidRPr="005D0321">
              <w:rPr>
                <w:rFonts w:ascii="Times New Roman" w:eastAsia="Times New Roman" w:hAnsi="Times New Roman" w:cs="Times New Roman"/>
                <w:b/>
                <w:bCs/>
                <w:kern w:val="0"/>
                <w:sz w:val="24"/>
                <w:szCs w:val="24"/>
                <w:lang w:eastAsia="en-GB"/>
                <w14:ligatures w14:val="none"/>
              </w:rPr>
              <w:t>100</w:t>
            </w:r>
          </w:p>
        </w:tc>
        <w:tc>
          <w:tcPr>
            <w:tcW w:w="0" w:type="auto"/>
            <w:hideMark/>
          </w:tcPr>
          <w:p w14:paraId="2415BD1D" w14:textId="59E5C964" w:rsidR="005D0321" w:rsidRPr="005D0321" w:rsidRDefault="005D0321" w:rsidP="005D0321">
            <w:pPr>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8.5/10</w:t>
            </w:r>
          </w:p>
        </w:tc>
        <w:tc>
          <w:tcPr>
            <w:tcW w:w="8015" w:type="dxa"/>
            <w:hideMark/>
          </w:tcPr>
          <w:p w14:paraId="7104D42E" w14:textId="77777777" w:rsidR="005D0321" w:rsidRPr="005D0321" w:rsidRDefault="005D0321" w:rsidP="005D0321">
            <w:pPr>
              <w:rPr>
                <w:rFonts w:ascii="Times New Roman" w:eastAsia="Times New Roman" w:hAnsi="Times New Roman" w:cs="Times New Roman"/>
                <w:kern w:val="0"/>
                <w:sz w:val="24"/>
                <w:szCs w:val="24"/>
                <w:lang w:eastAsia="en-GB"/>
                <w14:ligatures w14:val="none"/>
              </w:rPr>
            </w:pPr>
            <w:r w:rsidRPr="005D0321">
              <w:rPr>
                <w:rFonts w:ascii="Times New Roman" w:eastAsia="Times New Roman" w:hAnsi="Times New Roman" w:cs="Times New Roman"/>
                <w:kern w:val="0"/>
                <w:sz w:val="24"/>
                <w:szCs w:val="24"/>
                <w:lang w:eastAsia="en-GB"/>
                <w14:ligatures w14:val="none"/>
              </w:rPr>
              <w:t xml:space="preserve">Too </w:t>
            </w:r>
            <w:proofErr w:type="gramStart"/>
            <w:r w:rsidRPr="005D0321">
              <w:rPr>
                <w:rFonts w:ascii="Times New Roman" w:eastAsia="Times New Roman" w:hAnsi="Times New Roman" w:cs="Times New Roman"/>
                <w:kern w:val="0"/>
                <w:sz w:val="24"/>
                <w:szCs w:val="24"/>
                <w:lang w:eastAsia="en-GB"/>
                <w14:ligatures w14:val="none"/>
              </w:rPr>
              <w:t>much repeated</w:t>
            </w:r>
            <w:proofErr w:type="gramEnd"/>
            <w:r w:rsidRPr="005D0321">
              <w:rPr>
                <w:rFonts w:ascii="Times New Roman" w:eastAsia="Times New Roman" w:hAnsi="Times New Roman" w:cs="Times New Roman"/>
                <w:kern w:val="0"/>
                <w:sz w:val="24"/>
                <w:szCs w:val="24"/>
                <w:lang w:eastAsia="en-GB"/>
                <w14:ligatures w14:val="none"/>
              </w:rPr>
              <w:t xml:space="preserve"> content between chunks, reducing retrieval diversity without improving accuracy.</w:t>
            </w:r>
          </w:p>
        </w:tc>
      </w:tr>
    </w:tbl>
    <w:p w14:paraId="5166EBC2" w14:textId="77777777" w:rsidR="00B37DB4" w:rsidRDefault="00B37DB4" w:rsidP="00B37DB4">
      <w:pPr>
        <w:jc w:val="center"/>
        <w:rPr>
          <w:rFonts w:ascii="Times New Roman" w:hAnsi="Times New Roman" w:cs="Times New Roman"/>
          <w:b/>
          <w:bCs/>
          <w:sz w:val="36"/>
          <w:szCs w:val="36"/>
          <w:u w:val="single"/>
        </w:rPr>
      </w:pPr>
    </w:p>
    <w:p w14:paraId="378699F4" w14:textId="52C5C14D" w:rsidR="005D0321" w:rsidRDefault="005D0321" w:rsidP="005D0321">
      <w:pPr>
        <w:jc w:val="center"/>
      </w:pPr>
    </w:p>
    <w:sectPr w:rsidR="005D03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321"/>
    <w:rsid w:val="005D0321"/>
    <w:rsid w:val="00832DE1"/>
    <w:rsid w:val="00A861BA"/>
    <w:rsid w:val="00B37DB4"/>
    <w:rsid w:val="00BA32F9"/>
    <w:rsid w:val="00BB58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001BA"/>
  <w15:chartTrackingRefBased/>
  <w15:docId w15:val="{448CC703-1BB1-47FB-9EBA-17677EE8F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D0321"/>
    <w:rPr>
      <w:b/>
      <w:bCs/>
    </w:rPr>
  </w:style>
  <w:style w:type="table" w:styleId="TableGrid">
    <w:name w:val="Table Grid"/>
    <w:basedOn w:val="TableNormal"/>
    <w:uiPriority w:val="39"/>
    <w:rsid w:val="005D03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8713405">
      <w:bodyDiv w:val="1"/>
      <w:marLeft w:val="0"/>
      <w:marRight w:val="0"/>
      <w:marTop w:val="0"/>
      <w:marBottom w:val="0"/>
      <w:divBdr>
        <w:top w:val="none" w:sz="0" w:space="0" w:color="auto"/>
        <w:left w:val="none" w:sz="0" w:space="0" w:color="auto"/>
        <w:bottom w:val="none" w:sz="0" w:space="0" w:color="auto"/>
        <w:right w:val="none" w:sz="0" w:space="0" w:color="auto"/>
      </w:divBdr>
    </w:div>
    <w:div w:id="2065442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213</Words>
  <Characters>1215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Beyond</dc:creator>
  <cp:keywords/>
  <dc:description/>
  <cp:lastModifiedBy>Beyond</cp:lastModifiedBy>
  <cp:revision>1</cp:revision>
  <dcterms:created xsi:type="dcterms:W3CDTF">2026-07-21T08:27:00Z</dcterms:created>
  <dcterms:modified xsi:type="dcterms:W3CDTF">2026-07-21T09:49:00Z</dcterms:modified>
</cp:coreProperties>
</file>