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8F7" w:rsidRDefault="001E764D">
      <w:pPr>
        <w:pStyle w:val="ad"/>
        <w:jc w:val="center"/>
      </w:pPr>
      <w:r>
        <w:rPr>
          <w:noProof/>
        </w:rPr>
        <w:drawing>
          <wp:inline distT="0" distB="0" distL="0" distR="0">
            <wp:extent cx="5486400" cy="3616036"/>
            <wp:effectExtent l="171450" t="171450" r="171450" b="1943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ege_book_report_cover_lighthou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60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5A68F7" w:rsidRPr="00D5754A" w:rsidRDefault="00F47BBC" w:rsidP="00F47BBC">
      <w:pPr>
        <w:pStyle w:val="a5"/>
        <w:jc w:val="center"/>
        <w:rPr>
          <w:rFonts w:ascii="Castellar" w:hAnsi="Castellar"/>
        </w:rPr>
      </w:pPr>
      <w:r w:rsidRPr="00D5754A">
        <w:rPr>
          <w:rFonts w:ascii="Castellar" w:hAnsi="Castellar"/>
        </w:rPr>
        <w:t>Wars of the middle east</w:t>
      </w:r>
    </w:p>
    <w:p w:rsidR="00D5754A" w:rsidRDefault="00F47BBC" w:rsidP="00D5754A">
      <w:pPr>
        <w:pStyle w:val="a7"/>
        <w:jc w:val="center"/>
        <w:rPr>
          <w:rFonts w:ascii="Calibri" w:hAnsi="Calibri" w:cs="Calibri"/>
        </w:rPr>
      </w:pPr>
      <w:r w:rsidRPr="0055621D">
        <w:rPr>
          <w:rFonts w:ascii="Game of Thrones" w:hAnsi="Game of Thrones"/>
        </w:rPr>
        <w:t>A song of stats and data</w:t>
      </w:r>
    </w:p>
    <w:p w:rsidR="00D5754A" w:rsidRPr="00D5754A" w:rsidRDefault="00D5754A" w:rsidP="00D5754A">
      <w:pPr>
        <w:pStyle w:val="a7"/>
        <w:jc w:val="center"/>
        <w:rPr>
          <w:rFonts w:ascii="Castellar" w:hAnsi="Castellar"/>
        </w:rPr>
      </w:pPr>
      <w:r w:rsidRPr="00D5754A">
        <w:rPr>
          <w:rFonts w:ascii="Castellar" w:hAnsi="Castellar"/>
        </w:rPr>
        <w:t>Eli Hundia</w:t>
      </w:r>
    </w:p>
    <w:p w:rsidR="00D5754A" w:rsidRPr="00D5754A" w:rsidRDefault="00D5754A" w:rsidP="00D5754A">
      <w:pPr>
        <w:jc w:val="center"/>
      </w:pPr>
    </w:p>
    <w:p w:rsidR="00D5754A" w:rsidRDefault="00E13EFB">
      <w:pPr>
        <w:pStyle w:val="a7"/>
      </w:pPr>
      <w:r>
        <w:t>By Eli Hundia – I.D. 037028636</w:t>
      </w:r>
    </w:p>
    <w:p w:rsidR="005A68F7" w:rsidRDefault="00F47BBC">
      <w:pPr>
        <w:pStyle w:val="a7"/>
      </w:pPr>
      <w:r>
        <w:t xml:space="preserve">Data Visualization course, MSC, Haifa </w:t>
      </w:r>
      <w:r w:rsidR="001731B9">
        <w:t>university</w:t>
      </w:r>
    </w:p>
    <w:p w:rsidR="005A68F7" w:rsidRDefault="00F47BBC">
      <w:pPr>
        <w:pStyle w:val="a7"/>
      </w:pPr>
      <w:r>
        <w:t>Dr. Peter Bak</w:t>
      </w:r>
    </w:p>
    <w:p w:rsidR="005A68F7" w:rsidRDefault="00F47BBC">
      <w:pPr>
        <w:pStyle w:val="a7"/>
      </w:pPr>
      <w:r>
        <w:t>2.9.2017</w:t>
      </w:r>
    </w:p>
    <w:sdt>
      <w:sdtPr>
        <w:rPr>
          <w:rtl w:val="0"/>
          <w:cs w:val="0"/>
          <w:lang w:val="he-IL"/>
        </w:rPr>
        <w:id w:val="1442955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5A5A5A" w:themeColor="text2" w:themeTint="BF"/>
          <w:sz w:val="22"/>
          <w:szCs w:val="22"/>
          <w:cs/>
          <w:lang w:val="en-US" w:bidi="ar-SA"/>
        </w:rPr>
      </w:sdtEndPr>
      <w:sdtContent>
        <w:p w:rsidR="00862E31" w:rsidRPr="00862E31" w:rsidRDefault="00A52074" w:rsidP="00862E31">
          <w:pPr>
            <w:pStyle w:val="afa"/>
            <w:bidi w:val="0"/>
            <w:rPr>
              <w:rtl w:val="0"/>
              <w:cs w:val="0"/>
            </w:rPr>
          </w:pPr>
          <w:r>
            <w:rPr>
              <w:rtl w:val="0"/>
              <w:cs w:val="0"/>
            </w:rPr>
            <w:t>table</w:t>
          </w:r>
          <w:r w:rsidR="00862E31">
            <w:rPr>
              <w:rtl w:val="0"/>
              <w:cs w:val="0"/>
            </w:rPr>
            <w:t xml:space="preserve"> of contents</w:t>
          </w:r>
        </w:p>
        <w:p w:rsidR="00862E31" w:rsidRDefault="00862E3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57981" w:history="1">
            <w:r w:rsidRPr="00D82CC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_Toc492157981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62E31" w:rsidRDefault="00862E3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157982" w:history="1">
            <w:r w:rsidRPr="00D82CC6">
              <w:rPr>
                <w:rStyle w:val="Hyperlink"/>
                <w:noProof/>
              </w:rPr>
              <w:t>The data – The "What stage"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_Toc492157982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62E31" w:rsidRDefault="00862E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157983" w:history="1">
            <w:r w:rsidRPr="00D82CC6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_Toc492157983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62E31" w:rsidRDefault="00862E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157984" w:history="1">
            <w:r w:rsidRPr="00D82CC6">
              <w:rPr>
                <w:rStyle w:val="Hyperlink"/>
                <w:noProof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_Toc492157984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62E31" w:rsidRDefault="00862E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157985" w:history="1">
            <w:r w:rsidRPr="00D82CC6">
              <w:rPr>
                <w:rStyle w:val="Hyperlink"/>
                <w:noProof/>
              </w:rPr>
              <w:t>Usage manner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_Toc492157985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62E31" w:rsidRDefault="00862E3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157986" w:history="1">
            <w:r w:rsidRPr="00D82CC6">
              <w:rPr>
                <w:rStyle w:val="Hyperlink"/>
                <w:noProof/>
              </w:rPr>
              <w:t>The reason – "Why" the data is an interesting one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_Toc492157986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62E31" w:rsidRDefault="00862E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157987" w:history="1">
            <w:r w:rsidRPr="00D82CC6">
              <w:rPr>
                <w:rStyle w:val="Hyperlink"/>
                <w:noProof/>
              </w:rPr>
              <w:t>General user task: How do wars in the middle east effect economy of a country in the region?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_Toc492157987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62E31" w:rsidRDefault="00862E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157988" w:history="1">
            <w:r w:rsidRPr="00D82CC6">
              <w:rPr>
                <w:rStyle w:val="Hyperlink"/>
                <w:noProof/>
              </w:rPr>
              <w:t>Specific user task: Discover how wars effects High-technology exports in the 20</w:t>
            </w:r>
            <w:r w:rsidRPr="00D82CC6">
              <w:rPr>
                <w:rStyle w:val="Hyperlink"/>
                <w:noProof/>
                <w:vertAlign w:val="superscript"/>
              </w:rPr>
              <w:t>th</w:t>
            </w:r>
            <w:r w:rsidRPr="00D82CC6">
              <w:rPr>
                <w:rStyle w:val="Hyperlink"/>
                <w:noProof/>
              </w:rPr>
              <w:t xml:space="preserve"> century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_Toc492157988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62E31" w:rsidRDefault="00862E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157989" w:history="1">
            <w:r w:rsidRPr="00D82CC6">
              <w:rPr>
                <w:rStyle w:val="Hyperlink"/>
                <w:noProof/>
              </w:rPr>
              <w:t>General user task: How do wars in the middle east effect the population of a country in the region?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_Toc492157989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62E31" w:rsidRDefault="00862E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157990" w:history="1">
            <w:r w:rsidRPr="00D82CC6">
              <w:rPr>
                <w:rStyle w:val="Hyperlink"/>
                <w:noProof/>
              </w:rPr>
              <w:t>General user task: How do wars in the middle east effect the military financially?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_Toc492157990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62E31" w:rsidRDefault="00862E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157991" w:history="1">
            <w:r w:rsidRPr="00D82CC6">
              <w:rPr>
                <w:rStyle w:val="Hyperlink"/>
                <w:noProof/>
              </w:rPr>
              <w:t>General user task: How do wars in the middle east effect the education and science?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_Toc492157991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62E31" w:rsidRDefault="00862E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157992" w:history="1">
            <w:r w:rsidRPr="00D82CC6">
              <w:rPr>
                <w:rStyle w:val="Hyperlink"/>
                <w:noProof/>
              </w:rPr>
              <w:t>General user task: Enjoy exploring data from different times in correlation to dates of wars.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_Toc492157992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62E31" w:rsidRDefault="00862E31">
          <w:pPr>
            <w:rPr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5C1AB5" w:rsidRDefault="005C1AB5" w:rsidP="0081107D">
      <w:pPr>
        <w:pStyle w:val="1"/>
      </w:pPr>
      <w:bookmarkStart w:id="0" w:name="_Toc492157981"/>
    </w:p>
    <w:p w:rsidR="005A68F7" w:rsidRDefault="00743F90" w:rsidP="0081107D">
      <w:pPr>
        <w:pStyle w:val="1"/>
      </w:pPr>
      <w:r>
        <w:t>Introduction</w:t>
      </w:r>
      <w:bookmarkEnd w:id="0"/>
    </w:p>
    <w:p w:rsidR="005A68F7" w:rsidRDefault="00743F90">
      <w:r>
        <w:t>The project is about a range of different stats and data over the years about Israel and its tier-1 neighbors, Joran, Egypt, Lebanon and the Palestinian authority.</w:t>
      </w:r>
    </w:p>
    <w:p w:rsidR="00743F90" w:rsidRDefault="00743F90">
      <w:r>
        <w:t xml:space="preserve">The project focuses the </w:t>
      </w:r>
      <w:r w:rsidR="00BB2BFC">
        <w:t>times of wars between the countries, several years before and after each war in hope to see how a war has influenced the countries involved in different aspects such as population stats, financial stats, education and military.</w:t>
      </w:r>
    </w:p>
    <w:p w:rsidR="00D53986" w:rsidRDefault="00D53986" w:rsidP="00D53986">
      <w:r>
        <w:t>I believe that presenting the raw data collected, in an aspect of how the past wars in the middle east had affected the fighting countries and the region</w:t>
      </w:r>
      <w:r w:rsidR="00E97E73">
        <w:t xml:space="preserve"> in a scope of before and after each war</w:t>
      </w:r>
      <w:r>
        <w:t>, can be an extremely useful tool for researchers from different fields, fields like economics, history, social researchers and more</w:t>
      </w:r>
      <w:r w:rsidR="009C11B9">
        <w:t xml:space="preserve"> that wish to study the effects of wars on their fields of research</w:t>
      </w:r>
      <w:r>
        <w:t>.</w:t>
      </w:r>
    </w:p>
    <w:p w:rsidR="00D53986" w:rsidRDefault="00D53986" w:rsidP="00D53986"/>
    <w:p w:rsidR="005A68F7" w:rsidRDefault="00D53986" w:rsidP="0081107D">
      <w:pPr>
        <w:pStyle w:val="1"/>
      </w:pPr>
      <w:bookmarkStart w:id="1" w:name="_Toc492157982"/>
      <w:r>
        <w:lastRenderedPageBreak/>
        <w:t>The data</w:t>
      </w:r>
      <w:r w:rsidR="00E638B4">
        <w:t xml:space="preserve"> – </w:t>
      </w:r>
      <w:r w:rsidR="0060074A">
        <w:t xml:space="preserve">The </w:t>
      </w:r>
      <w:r w:rsidR="00E638B4">
        <w:t>"What stage"</w:t>
      </w:r>
      <w:bookmarkEnd w:id="1"/>
    </w:p>
    <w:p w:rsidR="00155BB0" w:rsidRPr="00155BB0" w:rsidRDefault="00155BB0" w:rsidP="0081107D">
      <w:pPr>
        <w:pStyle w:val="2"/>
      </w:pPr>
      <w:bookmarkStart w:id="2" w:name="_Toc492157983"/>
      <w:r>
        <w:t>Background</w:t>
      </w:r>
      <w:bookmarkEnd w:id="2"/>
    </w:p>
    <w:p w:rsidR="00D53986" w:rsidRDefault="00D53986" w:rsidP="00D53986">
      <w:r>
        <w:t xml:space="preserve">The source for all the data was the "World bank of data", </w:t>
      </w:r>
      <w:hyperlink r:id="rId9" w:history="1">
        <w:r w:rsidRPr="008A517C">
          <w:rPr>
            <w:rStyle w:val="Hyperlink"/>
          </w:rPr>
          <w:t>https://data.worldbank.org/</w:t>
        </w:r>
      </w:hyperlink>
      <w:r>
        <w:t>, in which I extracted a subset of data for the countries mentioned above. I Also relied on Wikipedia for a general description of each war.</w:t>
      </w:r>
    </w:p>
    <w:p w:rsidR="00502E95" w:rsidRDefault="00502E95" w:rsidP="00D53986">
      <w:r>
        <w:t>The data gathered is a subset of a larger data about countries worldwide, Data that is categories over 1506 different categories about a variety of different interests and topics such a population, economics, education and much more.</w:t>
      </w:r>
    </w:p>
    <w:p w:rsidR="00383822" w:rsidRDefault="00502E95" w:rsidP="00383822">
      <w:r>
        <w:t>The subset data collected is of the years 1960 to 2016, and for the tier-1 countries surrounding Israel.</w:t>
      </w:r>
    </w:p>
    <w:p w:rsidR="00155BB0" w:rsidRDefault="00155BB0" w:rsidP="0081107D">
      <w:pPr>
        <w:pStyle w:val="2"/>
      </w:pPr>
      <w:bookmarkStart w:id="3" w:name="_Toc492157984"/>
      <w:r>
        <w:t>Format</w:t>
      </w:r>
      <w:bookmarkEnd w:id="3"/>
    </w:p>
    <w:p w:rsidR="0081107D" w:rsidRDefault="004A52AC" w:rsidP="0081107D">
      <w:r>
        <w:t>The data itself comes in a CSV format, which is a Table dataset type</w:t>
      </w:r>
      <w:r w:rsidR="00B83275">
        <w:t xml:space="preserve"> with items and attributes which are categories and ordered </w:t>
      </w:r>
      <w:r w:rsidR="007B3299">
        <w:t xml:space="preserve">sequentially </w:t>
      </w:r>
      <w:r w:rsidR="00B83275">
        <w:t xml:space="preserve">by years. The values themselves are </w:t>
      </w:r>
      <w:r w:rsidR="006F0542">
        <w:t>q</w:t>
      </w:r>
      <w:r w:rsidR="0064371E">
        <w:t>uantitative</w:t>
      </w:r>
      <w:r w:rsidR="0064371E">
        <w:t>.</w:t>
      </w:r>
      <w:r w:rsidR="00B83275">
        <w:t xml:space="preserve"> </w:t>
      </w:r>
    </w:p>
    <w:p w:rsidR="00F83A66" w:rsidRDefault="00F83A66" w:rsidP="00D53986">
      <w:r>
        <w:t>The dataset has 3 key attributes that play a role in defining the dataset</w:t>
      </w:r>
    </w:p>
    <w:p w:rsidR="00F83A66" w:rsidRDefault="00F83A66" w:rsidP="00F83A66">
      <w:pPr>
        <w:pStyle w:val="af2"/>
        <w:numPr>
          <w:ilvl w:val="0"/>
          <w:numId w:val="5"/>
        </w:numPr>
      </w:pPr>
      <w:r>
        <w:t>The country</w:t>
      </w:r>
    </w:p>
    <w:p w:rsidR="00F83A66" w:rsidRDefault="00F83A66" w:rsidP="00F83A66">
      <w:pPr>
        <w:pStyle w:val="af2"/>
        <w:numPr>
          <w:ilvl w:val="0"/>
          <w:numId w:val="5"/>
        </w:numPr>
      </w:pPr>
      <w:r>
        <w:t>The Type of data called Category</w:t>
      </w:r>
    </w:p>
    <w:p w:rsidR="00F83A66" w:rsidRDefault="00F83A66" w:rsidP="00F83A66">
      <w:pPr>
        <w:pStyle w:val="af2"/>
        <w:numPr>
          <w:ilvl w:val="0"/>
          <w:numId w:val="5"/>
        </w:numPr>
      </w:pPr>
      <w:r>
        <w:t>The value in a given year.</w:t>
      </w:r>
    </w:p>
    <w:p w:rsidR="00F25627" w:rsidRDefault="004A52AC" w:rsidP="00D53986">
      <w:r>
        <w:t xml:space="preserve">The dataset comes in 3 separate </w:t>
      </w:r>
      <w:r w:rsidR="00F25627">
        <w:t>files</w:t>
      </w:r>
    </w:p>
    <w:p w:rsidR="004A52AC" w:rsidRDefault="004A52AC" w:rsidP="00F25627">
      <w:pPr>
        <w:pStyle w:val="af2"/>
        <w:numPr>
          <w:ilvl w:val="0"/>
          <w:numId w:val="6"/>
        </w:numPr>
      </w:pPr>
      <w:r>
        <w:t xml:space="preserve"> </w:t>
      </w:r>
      <w:r w:rsidR="00F25627">
        <w:t>The primary</w:t>
      </w:r>
      <w:r>
        <w:t xml:space="preserve"> dataset file contains lines of the following attributes:</w:t>
      </w:r>
    </w:p>
    <w:p w:rsidR="004A52AC" w:rsidRDefault="004A52AC" w:rsidP="004A52AC">
      <w:pPr>
        <w:pStyle w:val="af2"/>
        <w:numPr>
          <w:ilvl w:val="0"/>
          <w:numId w:val="4"/>
        </w:numPr>
      </w:pPr>
      <w:r>
        <w:t>Country name</w:t>
      </w:r>
    </w:p>
    <w:p w:rsidR="004A52AC" w:rsidRDefault="004A52AC" w:rsidP="004A52AC">
      <w:pPr>
        <w:pStyle w:val="af2"/>
        <w:numPr>
          <w:ilvl w:val="0"/>
          <w:numId w:val="4"/>
        </w:numPr>
      </w:pPr>
      <w:r>
        <w:t>Country code</w:t>
      </w:r>
    </w:p>
    <w:p w:rsidR="004A52AC" w:rsidRDefault="004A52AC" w:rsidP="004A52AC">
      <w:pPr>
        <w:pStyle w:val="af2"/>
        <w:numPr>
          <w:ilvl w:val="0"/>
          <w:numId w:val="4"/>
        </w:numPr>
      </w:pPr>
      <w:r>
        <w:t>Category indicator name</w:t>
      </w:r>
    </w:p>
    <w:p w:rsidR="004A52AC" w:rsidRDefault="004A52AC" w:rsidP="004A52AC">
      <w:pPr>
        <w:pStyle w:val="af2"/>
        <w:numPr>
          <w:ilvl w:val="0"/>
          <w:numId w:val="4"/>
        </w:numPr>
      </w:pPr>
      <w:r>
        <w:t>Category Indicator code</w:t>
      </w:r>
    </w:p>
    <w:p w:rsidR="00F25627" w:rsidRDefault="004A52AC" w:rsidP="00F25627">
      <w:pPr>
        <w:pStyle w:val="af2"/>
        <w:numPr>
          <w:ilvl w:val="0"/>
          <w:numId w:val="4"/>
        </w:numPr>
      </w:pPr>
      <w:r>
        <w:t xml:space="preserve">Values for the indicator per year, ranging from </w:t>
      </w:r>
      <w:r w:rsidR="00F83A66">
        <w:t>1960 to 2016.</w:t>
      </w:r>
    </w:p>
    <w:p w:rsidR="00F25627" w:rsidRDefault="00F25627" w:rsidP="00F25627">
      <w:pPr>
        <w:pStyle w:val="af2"/>
        <w:numPr>
          <w:ilvl w:val="0"/>
          <w:numId w:val="6"/>
        </w:numPr>
      </w:pPr>
      <w:r>
        <w:t>A category explanation file, which maps a category to its extended explanation / information about it.</w:t>
      </w:r>
    </w:p>
    <w:p w:rsidR="00F25627" w:rsidRDefault="00F25627" w:rsidP="00F25627">
      <w:pPr>
        <w:pStyle w:val="af2"/>
        <w:numPr>
          <w:ilvl w:val="0"/>
          <w:numId w:val="6"/>
        </w:numPr>
      </w:pPr>
      <w:r>
        <w:t>A mapping file form the country indicator code to its actual country name.</w:t>
      </w:r>
      <w:r w:rsidR="00E56A68">
        <w:t xml:space="preserve"> (Unnecessary since in the primary file there is both).</w:t>
      </w:r>
    </w:p>
    <w:p w:rsidR="0081107D" w:rsidRDefault="0081107D" w:rsidP="0081107D">
      <w:pPr>
        <w:pStyle w:val="2"/>
      </w:pPr>
      <w:bookmarkStart w:id="4" w:name="_Toc492157985"/>
      <w:r>
        <w:t>Usage manner</w:t>
      </w:r>
      <w:bookmarkEnd w:id="4"/>
    </w:p>
    <w:p w:rsidR="004A52AC" w:rsidRDefault="00E56A68" w:rsidP="00E56A68">
      <w:r>
        <w:t xml:space="preserve">For convenience, the dataset was converted from CSV files to JSON files to ease of work in </w:t>
      </w:r>
      <w:r w:rsidR="00502E95">
        <w:t>JavaScript</w:t>
      </w:r>
      <w:r>
        <w:t xml:space="preserve"> in which </w:t>
      </w:r>
      <w:r w:rsidR="00502E95">
        <w:t>JSON</w:t>
      </w:r>
      <w:r>
        <w:t xml:space="preserve"> format comes naturally in the language.</w:t>
      </w:r>
    </w:p>
    <w:p w:rsidR="00383822" w:rsidRDefault="0081107D" w:rsidP="00383822">
      <w:r>
        <w:t>The way I treated the data is in a three-dimensional manner where the 3</w:t>
      </w:r>
      <w:r w:rsidRPr="00AE0103">
        <w:rPr>
          <w:vertAlign w:val="superscript"/>
        </w:rPr>
        <w:t>rd</w:t>
      </w:r>
      <w:r>
        <w:t xml:space="preserve"> dimension is by looking at each year at several countries per category.</w:t>
      </w:r>
    </w:p>
    <w:p w:rsidR="0081107D" w:rsidRDefault="0081107D" w:rsidP="00E56A68"/>
    <w:p w:rsidR="005909D6" w:rsidRDefault="00F20E45" w:rsidP="00F20E45">
      <w:pPr>
        <w:pStyle w:val="1"/>
      </w:pPr>
      <w:bookmarkStart w:id="5" w:name="_Toc492157986"/>
      <w:r>
        <w:t>The reason – "Why" the data is an interesting one</w:t>
      </w:r>
      <w:bookmarkEnd w:id="5"/>
    </w:p>
    <w:p w:rsidR="00F20E45" w:rsidRDefault="00F20E45" w:rsidP="00F20E45">
      <w:r>
        <w:t xml:space="preserve">The list of questions you can ask about such data is pretty much endless, it can be interesting for different researches in </w:t>
      </w:r>
      <w:r w:rsidR="00475785">
        <w:t>a wide range of research fields to ask different questions.</w:t>
      </w:r>
    </w:p>
    <w:p w:rsidR="00475785" w:rsidRDefault="00475785" w:rsidP="00F20E45">
      <w:r>
        <w:t>I have assembled a number of user tasks, from different categories in to ask different types of questions.</w:t>
      </w:r>
    </w:p>
    <w:p w:rsidR="00475785" w:rsidRDefault="00475785" w:rsidP="00475785">
      <w:pPr>
        <w:pStyle w:val="2"/>
      </w:pPr>
      <w:bookmarkStart w:id="6" w:name="_Toc492157987"/>
      <w:r>
        <w:t xml:space="preserve">General user task: </w:t>
      </w:r>
      <w:r w:rsidR="0079270B">
        <w:t>How do wars in the middle east</w:t>
      </w:r>
      <w:r w:rsidR="0079270B">
        <w:t xml:space="preserve"> </w:t>
      </w:r>
      <w:r>
        <w:t>effect economy</w:t>
      </w:r>
      <w:r w:rsidR="001A12E0">
        <w:t xml:space="preserve"> of a country in the region</w:t>
      </w:r>
      <w:r>
        <w:t>?</w:t>
      </w:r>
      <w:bookmarkEnd w:id="6"/>
    </w:p>
    <w:p w:rsidR="00521A1D" w:rsidRDefault="00026DB5" w:rsidP="00521A1D">
      <w:pPr>
        <w:pStyle w:val="3"/>
      </w:pPr>
      <w:bookmarkStart w:id="7" w:name="_Toc492157988"/>
      <w:r>
        <w:t xml:space="preserve">Specific user task: </w:t>
      </w:r>
      <w:r w:rsidR="00521A1D" w:rsidRPr="00521A1D">
        <w:t>Discover how war</w:t>
      </w:r>
      <w:r w:rsidR="008C771C">
        <w:t>s</w:t>
      </w:r>
      <w:r w:rsidR="00521A1D" w:rsidRPr="00521A1D">
        <w:t xml:space="preserve"> effects High-technology exports</w:t>
      </w:r>
      <w:r w:rsidR="00521A1D">
        <w:t xml:space="preserve"> in the 20</w:t>
      </w:r>
      <w:r w:rsidR="00521A1D" w:rsidRPr="00521A1D">
        <w:rPr>
          <w:vertAlign w:val="superscript"/>
        </w:rPr>
        <w:t>th</w:t>
      </w:r>
      <w:r w:rsidR="00521A1D">
        <w:t xml:space="preserve"> century</w:t>
      </w:r>
      <w:bookmarkEnd w:id="7"/>
    </w:p>
    <w:p w:rsidR="005F579A" w:rsidRPr="005F579A" w:rsidRDefault="005F579A" w:rsidP="005F579A">
      <w:pPr>
        <w:pStyle w:val="4"/>
      </w:pPr>
      <w:r>
        <w:t>User task 1</w:t>
      </w:r>
    </w:p>
    <w:p w:rsidR="005F579A" w:rsidRDefault="005F579A" w:rsidP="005F579A">
      <w:pPr>
        <w:pStyle w:val="5"/>
      </w:pPr>
      <w:r>
        <w:t xml:space="preserve">Action </w:t>
      </w:r>
    </w:p>
    <w:p w:rsidR="00521A1D" w:rsidRDefault="005F579A" w:rsidP="005F579A">
      <w:r>
        <w:t xml:space="preserve">Analyze </w:t>
      </w:r>
      <w:r w:rsidR="00521A1D">
        <w:t xml:space="preserve">operation pillar of defense in 2012 </w:t>
      </w:r>
      <w:r>
        <w:t>effect on High-Tech exports in Israel and the Palestinian Authority</w:t>
      </w:r>
      <w:r w:rsidR="004D65D4">
        <w:t>.</w:t>
      </w:r>
    </w:p>
    <w:p w:rsidR="003551BA" w:rsidRDefault="005F579A" w:rsidP="00EB1F88">
      <w:pPr>
        <w:pStyle w:val="5"/>
      </w:pPr>
      <w:r>
        <w:t>Target</w:t>
      </w:r>
    </w:p>
    <w:p w:rsidR="00E12F39" w:rsidRDefault="00E12F39" w:rsidP="00E12F39">
      <w:r>
        <w:t xml:space="preserve">Find </w:t>
      </w:r>
      <w:r w:rsidR="00682350">
        <w:t>Trends</w:t>
      </w:r>
      <w:r>
        <w:t xml:space="preserve"> in the high-technology exports for Israel and Palestine Authority</w:t>
      </w:r>
      <w:r w:rsidR="00D9027A">
        <w:t xml:space="preserve"> caused in the year</w:t>
      </w:r>
      <w:r w:rsidR="00F61369">
        <w:t xml:space="preserve"> following</w:t>
      </w:r>
      <w:r w:rsidR="00D9027A">
        <w:t xml:space="preserve"> the operation.</w:t>
      </w:r>
    </w:p>
    <w:p w:rsidR="00746571" w:rsidRPr="005F579A" w:rsidRDefault="00746571" w:rsidP="00746571">
      <w:pPr>
        <w:pStyle w:val="4"/>
      </w:pPr>
      <w:r>
        <w:t xml:space="preserve">User task </w:t>
      </w:r>
      <w:r>
        <w:t>2</w:t>
      </w:r>
    </w:p>
    <w:p w:rsidR="00746571" w:rsidRDefault="00746571" w:rsidP="00746571">
      <w:pPr>
        <w:pStyle w:val="5"/>
      </w:pPr>
      <w:r>
        <w:t xml:space="preserve">Action </w:t>
      </w:r>
    </w:p>
    <w:p w:rsidR="00746571" w:rsidRDefault="00746571" w:rsidP="00746571">
      <w:r>
        <w:t xml:space="preserve">Analyze </w:t>
      </w:r>
      <w:r w:rsidR="00921A63">
        <w:t>Lebanon war in 2006</w:t>
      </w:r>
      <w:r>
        <w:t xml:space="preserve"> effect on High-Tech exports in Israel</w:t>
      </w:r>
      <w:r w:rsidR="00331CB0">
        <w:t xml:space="preserve"> and Lebanon</w:t>
      </w:r>
      <w:r>
        <w:t>.</w:t>
      </w:r>
    </w:p>
    <w:p w:rsidR="00746571" w:rsidRDefault="00746571" w:rsidP="00746571">
      <w:pPr>
        <w:pStyle w:val="5"/>
      </w:pPr>
      <w:r>
        <w:t>Target</w:t>
      </w:r>
    </w:p>
    <w:p w:rsidR="00215882" w:rsidRDefault="00746571" w:rsidP="00215882">
      <w:r>
        <w:t xml:space="preserve">Find Trends in the high-technology exports for Israel and </w:t>
      </w:r>
      <w:r w:rsidR="00331CB0">
        <w:t>Lebanon</w:t>
      </w:r>
      <w:r w:rsidR="00331CB0">
        <w:t xml:space="preserve"> </w:t>
      </w:r>
      <w:r>
        <w:t>caused in the year following the operation.</w:t>
      </w:r>
    </w:p>
    <w:p w:rsidR="004D65D4" w:rsidRPr="00521A1D" w:rsidRDefault="004D65D4" w:rsidP="00E12F39"/>
    <w:p w:rsidR="00507C81" w:rsidRPr="00507C81" w:rsidRDefault="00507C81" w:rsidP="00507C81"/>
    <w:p w:rsidR="00475785" w:rsidRDefault="00475785" w:rsidP="00475785">
      <w:pPr>
        <w:pStyle w:val="2"/>
      </w:pPr>
      <w:bookmarkStart w:id="8" w:name="_Toc492157989"/>
      <w:r>
        <w:t xml:space="preserve">General user task: </w:t>
      </w:r>
      <w:r w:rsidR="0079270B">
        <w:t>How do wars in the middle east</w:t>
      </w:r>
      <w:r w:rsidR="0079270B">
        <w:t xml:space="preserve"> </w:t>
      </w:r>
      <w:r>
        <w:t>effect the population</w:t>
      </w:r>
      <w:r w:rsidR="001A12E0">
        <w:t xml:space="preserve"> </w:t>
      </w:r>
      <w:r w:rsidR="001A12E0">
        <w:t>of a country in the region</w:t>
      </w:r>
      <w:r>
        <w:t>?</w:t>
      </w:r>
      <w:bookmarkEnd w:id="8"/>
    </w:p>
    <w:p w:rsidR="00904F89" w:rsidRPr="005F579A" w:rsidRDefault="00904F89" w:rsidP="00904F89">
      <w:pPr>
        <w:pStyle w:val="4"/>
      </w:pPr>
      <w:r>
        <w:t xml:space="preserve">User task </w:t>
      </w:r>
      <w:r>
        <w:t>3</w:t>
      </w:r>
    </w:p>
    <w:p w:rsidR="00904F89" w:rsidRDefault="00904F89" w:rsidP="00904F89">
      <w:pPr>
        <w:pStyle w:val="5"/>
      </w:pPr>
      <w:r>
        <w:t xml:space="preserve">Action </w:t>
      </w:r>
    </w:p>
    <w:p w:rsidR="00904F89" w:rsidRDefault="00904F89" w:rsidP="00904F89">
      <w:r>
        <w:t>Analyze 1973 Yom Kippur war effect on the annual population growth.</w:t>
      </w:r>
    </w:p>
    <w:p w:rsidR="00904F89" w:rsidRDefault="00904F89" w:rsidP="00904F89">
      <w:pPr>
        <w:pStyle w:val="5"/>
      </w:pPr>
      <w:r>
        <w:lastRenderedPageBreak/>
        <w:t>Target</w:t>
      </w:r>
    </w:p>
    <w:p w:rsidR="00904F89" w:rsidRDefault="00904F89" w:rsidP="00904F89">
      <w:r>
        <w:t xml:space="preserve">Identify </w:t>
      </w:r>
      <w:r w:rsidR="0019590C">
        <w:t>outliers that may result due to the war.</w:t>
      </w:r>
    </w:p>
    <w:p w:rsidR="00C0135B" w:rsidRPr="00C0135B" w:rsidRDefault="00C0135B" w:rsidP="00C0135B"/>
    <w:p w:rsidR="00475785" w:rsidRDefault="00475785" w:rsidP="00475785">
      <w:pPr>
        <w:pStyle w:val="2"/>
      </w:pPr>
      <w:bookmarkStart w:id="9" w:name="_Toc492157990"/>
      <w:r>
        <w:t xml:space="preserve">General user task: How </w:t>
      </w:r>
      <w:r w:rsidR="0079270B">
        <w:t>do wars</w:t>
      </w:r>
      <w:r w:rsidR="0079270B">
        <w:t xml:space="preserve"> in the middle east</w:t>
      </w:r>
      <w:r>
        <w:t xml:space="preserve"> effect</w:t>
      </w:r>
      <w:r>
        <w:t xml:space="preserve"> </w:t>
      </w:r>
      <w:r>
        <w:t>the military</w:t>
      </w:r>
      <w:r w:rsidR="00FE6158">
        <w:t xml:space="preserve"> financially</w:t>
      </w:r>
      <w:r>
        <w:t>?</w:t>
      </w:r>
      <w:bookmarkEnd w:id="9"/>
    </w:p>
    <w:p w:rsidR="006A7BD1" w:rsidRPr="005F579A" w:rsidRDefault="006A7BD1" w:rsidP="006A7BD1">
      <w:pPr>
        <w:pStyle w:val="4"/>
      </w:pPr>
      <w:r>
        <w:t xml:space="preserve">User task </w:t>
      </w:r>
      <w:r w:rsidR="00904F89">
        <w:t>4</w:t>
      </w:r>
    </w:p>
    <w:p w:rsidR="006A7BD1" w:rsidRDefault="006A7BD1" w:rsidP="006A7BD1">
      <w:pPr>
        <w:pStyle w:val="5"/>
      </w:pPr>
      <w:r>
        <w:t xml:space="preserve">Action </w:t>
      </w:r>
    </w:p>
    <w:p w:rsidR="006A7BD1" w:rsidRDefault="006A7BD1" w:rsidP="006A7BD1">
      <w:r>
        <w:t>Query both intifada's and record the data on the year before during and after the intifada.</w:t>
      </w:r>
    </w:p>
    <w:p w:rsidR="006A7BD1" w:rsidRDefault="006A7BD1" w:rsidP="006A7BD1">
      <w:pPr>
        <w:pStyle w:val="5"/>
      </w:pPr>
      <w:r>
        <w:t>Target</w:t>
      </w:r>
    </w:p>
    <w:p w:rsidR="006A7BD1" w:rsidRDefault="006A7BD1" w:rsidP="006A7BD1">
      <w:r>
        <w:t>Identify trends and similarities between the two to find if there is a similar effect on the arms import for Israel.</w:t>
      </w:r>
    </w:p>
    <w:p w:rsidR="006A7BD1" w:rsidRPr="006A7BD1" w:rsidRDefault="006A7BD1" w:rsidP="006A7BD1"/>
    <w:p w:rsidR="00475785" w:rsidRDefault="00475785" w:rsidP="00475785">
      <w:pPr>
        <w:pStyle w:val="2"/>
      </w:pPr>
      <w:bookmarkStart w:id="10" w:name="_Toc492157991"/>
      <w:r>
        <w:t>General user task</w:t>
      </w:r>
      <w:r w:rsidR="0079270B">
        <w:t xml:space="preserve">: </w:t>
      </w:r>
      <w:r w:rsidR="0079270B">
        <w:t>How do wars in the middle east</w:t>
      </w:r>
      <w:r w:rsidR="0079270B">
        <w:t xml:space="preserve"> </w:t>
      </w:r>
      <w:r>
        <w:t>effect</w:t>
      </w:r>
      <w:r>
        <w:t xml:space="preserve"> </w:t>
      </w:r>
      <w:r>
        <w:t xml:space="preserve">the </w:t>
      </w:r>
      <w:r w:rsidR="00417E46">
        <w:t>education and science</w:t>
      </w:r>
      <w:r>
        <w:t>?</w:t>
      </w:r>
      <w:bookmarkEnd w:id="10"/>
    </w:p>
    <w:p w:rsidR="00270ABE" w:rsidRPr="005F579A" w:rsidRDefault="00270ABE" w:rsidP="00270ABE">
      <w:pPr>
        <w:pStyle w:val="4"/>
      </w:pPr>
      <w:r>
        <w:t xml:space="preserve">User task </w:t>
      </w:r>
      <w:r>
        <w:t>5</w:t>
      </w:r>
    </w:p>
    <w:p w:rsidR="00270ABE" w:rsidRDefault="00270ABE" w:rsidP="00270ABE">
      <w:pPr>
        <w:pStyle w:val="5"/>
      </w:pPr>
      <w:r>
        <w:t xml:space="preserve">Action </w:t>
      </w:r>
    </w:p>
    <w:p w:rsidR="00270ABE" w:rsidRDefault="00E87964" w:rsidP="00270ABE">
      <w:r>
        <w:t>Analyze the first Lebanon war in 1982 and analyze its effect on the amount of trademark applications registered for Israel and Lebanon.</w:t>
      </w:r>
    </w:p>
    <w:p w:rsidR="00270ABE" w:rsidRDefault="00270ABE" w:rsidP="00270ABE">
      <w:pPr>
        <w:pStyle w:val="5"/>
      </w:pPr>
      <w:r>
        <w:t>Target</w:t>
      </w:r>
    </w:p>
    <w:p w:rsidR="00270ABE" w:rsidRDefault="00270ABE" w:rsidP="00270ABE">
      <w:r>
        <w:t>I</w:t>
      </w:r>
      <w:r w:rsidR="00E87964">
        <w:t>dentify trends in th</w:t>
      </w:r>
      <w:r w:rsidR="00F35A8E">
        <w:t>e year before and after the war.</w:t>
      </w:r>
      <w:r w:rsidR="00E87964">
        <w:t xml:space="preserve"> </w:t>
      </w:r>
    </w:p>
    <w:p w:rsidR="00005E62" w:rsidRPr="00475785" w:rsidRDefault="00005E62" w:rsidP="00005E62">
      <w:pPr>
        <w:pStyle w:val="2"/>
      </w:pPr>
      <w:bookmarkStart w:id="11" w:name="_Toc492157992"/>
      <w:r>
        <w:t xml:space="preserve">General user task: </w:t>
      </w:r>
      <w:r>
        <w:t xml:space="preserve">Enjoy exploring data from different times </w:t>
      </w:r>
      <w:r w:rsidR="00B35D99">
        <w:t>in correlation to dates of wars.</w:t>
      </w:r>
      <w:bookmarkEnd w:id="11"/>
    </w:p>
    <w:p w:rsidR="000A476D" w:rsidRPr="005F579A" w:rsidRDefault="000A476D" w:rsidP="000A476D">
      <w:pPr>
        <w:pStyle w:val="4"/>
      </w:pPr>
      <w:r>
        <w:t xml:space="preserve">User task </w:t>
      </w:r>
      <w:r>
        <w:t>6</w:t>
      </w:r>
    </w:p>
    <w:p w:rsidR="000A476D" w:rsidRDefault="000A476D" w:rsidP="000A476D">
      <w:pPr>
        <w:pStyle w:val="5"/>
      </w:pPr>
      <w:r>
        <w:t xml:space="preserve">Action </w:t>
      </w:r>
    </w:p>
    <w:p w:rsidR="000A476D" w:rsidRDefault="000A476D" w:rsidP="000A476D">
      <w:r>
        <w:t>Scroll through the different wars</w:t>
      </w:r>
      <w:r w:rsidR="00E863B4">
        <w:t>, reading general information about each war.</w:t>
      </w:r>
    </w:p>
    <w:p w:rsidR="000A476D" w:rsidRDefault="000A476D" w:rsidP="000A476D">
      <w:pPr>
        <w:pStyle w:val="5"/>
      </w:pPr>
      <w:r>
        <w:t>Target</w:t>
      </w:r>
    </w:p>
    <w:p w:rsidR="000A476D" w:rsidRDefault="000A476D" w:rsidP="000A476D">
      <w:r>
        <w:t xml:space="preserve">Read general information about each war / conflict, who participated and how it concluded to enjoy </w:t>
      </w:r>
      <w:r w:rsidR="009126E6">
        <w:t>a</w:t>
      </w:r>
      <w:r>
        <w:t xml:space="preserve"> good history lesson.</w:t>
      </w:r>
    </w:p>
    <w:p w:rsidR="003A4EF8" w:rsidRPr="005F579A" w:rsidRDefault="003A4EF8" w:rsidP="003A4EF8">
      <w:pPr>
        <w:pStyle w:val="4"/>
      </w:pPr>
      <w:r>
        <w:t xml:space="preserve">User task </w:t>
      </w:r>
      <w:r>
        <w:t>7</w:t>
      </w:r>
    </w:p>
    <w:p w:rsidR="003A4EF8" w:rsidRDefault="003A4EF8" w:rsidP="003A4EF8">
      <w:pPr>
        <w:pStyle w:val="5"/>
      </w:pPr>
      <w:r>
        <w:t xml:space="preserve">Action </w:t>
      </w:r>
    </w:p>
    <w:p w:rsidR="003A4EF8" w:rsidRDefault="003A4EF8" w:rsidP="003A4EF8">
      <w:r>
        <w:t>Scroll through the different wars</w:t>
      </w:r>
      <w:r>
        <w:t>, look at random arbitrary stats from different categories.</w:t>
      </w:r>
    </w:p>
    <w:p w:rsidR="003A4EF8" w:rsidRDefault="003A4EF8" w:rsidP="003A4EF8">
      <w:pPr>
        <w:pStyle w:val="5"/>
      </w:pPr>
      <w:r>
        <w:lastRenderedPageBreak/>
        <w:t>Target</w:t>
      </w:r>
    </w:p>
    <w:p w:rsidR="003A4EF8" w:rsidRDefault="0094684B" w:rsidP="003A4EF8">
      <w:r>
        <w:t>Get exposed to some interesting stats topics that aren’t necessarily war related, some sort of fun facts for casual people.</w:t>
      </w:r>
    </w:p>
    <w:p w:rsidR="003A4EF8" w:rsidRDefault="003A4EF8" w:rsidP="000A476D"/>
    <w:p w:rsidR="00005E62" w:rsidRPr="00005E62" w:rsidRDefault="00005E62" w:rsidP="00005E62"/>
    <w:p w:rsidR="00475785" w:rsidRDefault="0011780E" w:rsidP="0011780E">
      <w:pPr>
        <w:pStyle w:val="1"/>
      </w:pPr>
      <w:r>
        <w:t>A story about a</w:t>
      </w:r>
      <w:bookmarkStart w:id="12" w:name="_GoBack"/>
      <w:bookmarkEnd w:id="12"/>
      <w:r>
        <w:t xml:space="preserve"> server and the browser – "How" to represent our cool data</w:t>
      </w:r>
    </w:p>
    <w:p w:rsidR="0011780E" w:rsidRPr="0011780E" w:rsidRDefault="0011780E" w:rsidP="0011780E"/>
    <w:p w:rsidR="00475785" w:rsidRPr="00475785" w:rsidRDefault="00475785" w:rsidP="00475785"/>
    <w:p w:rsidR="00475785" w:rsidRPr="00475785" w:rsidRDefault="00475785" w:rsidP="00475785"/>
    <w:p w:rsidR="00475785" w:rsidRPr="00475785" w:rsidRDefault="00475785" w:rsidP="00475785"/>
    <w:p w:rsidR="00F20E45" w:rsidRDefault="00F20E45"/>
    <w:p w:rsidR="005909D6" w:rsidRDefault="005909D6">
      <w:r>
        <w:t>Talk:</w:t>
      </w:r>
    </w:p>
    <w:p w:rsidR="005909D6" w:rsidRDefault="005909D6" w:rsidP="005909D6">
      <w:pPr>
        <w:pStyle w:val="af2"/>
        <w:numPr>
          <w:ilvl w:val="0"/>
          <w:numId w:val="3"/>
        </w:numPr>
      </w:pPr>
      <w:r>
        <w:t>What – explain the data</w:t>
      </w:r>
    </w:p>
    <w:p w:rsidR="005909D6" w:rsidRDefault="006717C4" w:rsidP="005909D6">
      <w:pPr>
        <w:pStyle w:val="af2"/>
        <w:numPr>
          <w:ilvl w:val="0"/>
          <w:numId w:val="3"/>
        </w:numPr>
      </w:pPr>
      <w:r>
        <w:t xml:space="preserve">Why - </w:t>
      </w:r>
      <w:r w:rsidR="005909D6">
        <w:t>User task – Questions and what can you learn.</w:t>
      </w:r>
    </w:p>
    <w:p w:rsidR="006717C4" w:rsidRDefault="006717C4" w:rsidP="006717C4">
      <w:pPr>
        <w:pStyle w:val="af2"/>
        <w:numPr>
          <w:ilvl w:val="1"/>
          <w:numId w:val="3"/>
        </w:numPr>
      </w:pPr>
      <w:r>
        <w:t>Action</w:t>
      </w:r>
    </w:p>
    <w:p w:rsidR="006717C4" w:rsidRDefault="006717C4" w:rsidP="006717C4">
      <w:pPr>
        <w:pStyle w:val="af2"/>
        <w:numPr>
          <w:ilvl w:val="1"/>
          <w:numId w:val="3"/>
        </w:numPr>
      </w:pPr>
      <w:r>
        <w:t>Target</w:t>
      </w:r>
    </w:p>
    <w:p w:rsidR="006717C4" w:rsidRDefault="006717C4" w:rsidP="006717C4">
      <w:pPr>
        <w:pStyle w:val="af2"/>
        <w:numPr>
          <w:ilvl w:val="0"/>
          <w:numId w:val="3"/>
        </w:numPr>
      </w:pPr>
      <w:r>
        <w:t>how – Why this visualization</w:t>
      </w:r>
      <w:r w:rsidR="00110F47">
        <w:t xml:space="preserve"> – Show visualization example screenshot for each action target.</w:t>
      </w:r>
    </w:p>
    <w:p w:rsidR="006717C4" w:rsidRDefault="006717C4" w:rsidP="006717C4">
      <w:pPr>
        <w:pStyle w:val="af2"/>
        <w:numPr>
          <w:ilvl w:val="1"/>
          <w:numId w:val="3"/>
        </w:numPr>
      </w:pPr>
      <w:r>
        <w:t>Explain the process, tried bar chart</w:t>
      </w:r>
      <w:r w:rsidR="00DD322D">
        <w:t xml:space="preserve"> show the bar chart and show why its bad.</w:t>
      </w:r>
    </w:p>
    <w:p w:rsidR="006717C4" w:rsidRDefault="006717C4" w:rsidP="006717C4">
      <w:pPr>
        <w:pStyle w:val="af2"/>
        <w:numPr>
          <w:ilvl w:val="1"/>
          <w:numId w:val="3"/>
        </w:numPr>
      </w:pPr>
      <w:r>
        <w:t>Why line chart</w:t>
      </w:r>
      <w:r w:rsidR="00DD322D">
        <w:t xml:space="preserve"> is better</w:t>
      </w:r>
    </w:p>
    <w:p w:rsidR="00110F47" w:rsidRDefault="000B1E68" w:rsidP="00110F47">
      <w:pPr>
        <w:pStyle w:val="af2"/>
        <w:numPr>
          <w:ilvl w:val="0"/>
          <w:numId w:val="3"/>
        </w:numPr>
      </w:pPr>
      <w:r>
        <w:t>Evaluation</w:t>
      </w:r>
    </w:p>
    <w:p w:rsidR="000B1E68" w:rsidRDefault="000B1E68" w:rsidP="000B1E68">
      <w:pPr>
        <w:pStyle w:val="af2"/>
        <w:numPr>
          <w:ilvl w:val="1"/>
          <w:numId w:val="3"/>
        </w:numPr>
      </w:pPr>
    </w:p>
    <w:sectPr w:rsidR="000B1E68">
      <w:footerReference w:type="default" r:id="rId10"/>
      <w:pgSz w:w="12240" w:h="15840" w:code="1"/>
      <w:pgMar w:top="1440" w:right="1440" w:bottom="180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64D" w:rsidRDefault="001E764D">
      <w:pPr>
        <w:spacing w:after="0" w:line="240" w:lineRule="auto"/>
      </w:pPr>
      <w:r>
        <w:separator/>
      </w:r>
    </w:p>
  </w:endnote>
  <w:endnote w:type="continuationSeparator" w:id="0">
    <w:p w:rsidR="001E764D" w:rsidRDefault="001E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ame of Thrones">
    <w:charset w:val="00"/>
    <w:family w:val="auto"/>
    <w:pitch w:val="variable"/>
    <w:sig w:usb0="80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5A68F7">
      <w:tc>
        <w:tcPr>
          <w:tcW w:w="3116" w:type="dxa"/>
        </w:tcPr>
        <w:p w:rsidR="005A68F7" w:rsidRDefault="005A68F7">
          <w:pPr>
            <w:pStyle w:val="ab"/>
            <w:jc w:val="left"/>
          </w:pPr>
        </w:p>
      </w:tc>
      <w:tc>
        <w:tcPr>
          <w:tcW w:w="3117" w:type="dxa"/>
        </w:tcPr>
        <w:p w:rsidR="005A68F7" w:rsidRDefault="005A68F7">
          <w:pPr>
            <w:pStyle w:val="ab"/>
            <w:jc w:val="center"/>
          </w:pPr>
        </w:p>
      </w:tc>
      <w:tc>
        <w:tcPr>
          <w:tcW w:w="3117" w:type="dxa"/>
        </w:tcPr>
        <w:p w:rsidR="005A68F7" w:rsidRDefault="001E764D">
          <w:pPr>
            <w:pStyle w:val="ab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1780E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5A68F7" w:rsidRDefault="005A68F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64D" w:rsidRDefault="001E764D">
      <w:pPr>
        <w:spacing w:after="0" w:line="240" w:lineRule="auto"/>
      </w:pPr>
      <w:r>
        <w:separator/>
      </w:r>
    </w:p>
  </w:footnote>
  <w:footnote w:type="continuationSeparator" w:id="0">
    <w:p w:rsidR="001E764D" w:rsidRDefault="001E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A926F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20A833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46BFE"/>
    <w:multiLevelType w:val="hybridMultilevel"/>
    <w:tmpl w:val="501C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78C"/>
    <w:multiLevelType w:val="hybridMultilevel"/>
    <w:tmpl w:val="3A08B260"/>
    <w:lvl w:ilvl="0" w:tplc="2B5253DA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018B4"/>
    <w:multiLevelType w:val="hybridMultilevel"/>
    <w:tmpl w:val="6EF67028"/>
    <w:lvl w:ilvl="0" w:tplc="9844E68E">
      <w:start w:val="1"/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BD6046"/>
    <w:multiLevelType w:val="hybridMultilevel"/>
    <w:tmpl w:val="897A8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F7"/>
    <w:rsid w:val="00005E62"/>
    <w:rsid w:val="00026DB5"/>
    <w:rsid w:val="000A476D"/>
    <w:rsid w:val="000B1E68"/>
    <w:rsid w:val="00110F47"/>
    <w:rsid w:val="0011780E"/>
    <w:rsid w:val="00155BB0"/>
    <w:rsid w:val="001731B9"/>
    <w:rsid w:val="00181FC1"/>
    <w:rsid w:val="0019590C"/>
    <w:rsid w:val="001A12E0"/>
    <w:rsid w:val="001C0C6F"/>
    <w:rsid w:val="001E764D"/>
    <w:rsid w:val="00215882"/>
    <w:rsid w:val="00270ABE"/>
    <w:rsid w:val="002E609E"/>
    <w:rsid w:val="00331CB0"/>
    <w:rsid w:val="003551BA"/>
    <w:rsid w:val="00383822"/>
    <w:rsid w:val="003A4EF8"/>
    <w:rsid w:val="00417E46"/>
    <w:rsid w:val="00453BAB"/>
    <w:rsid w:val="004722B2"/>
    <w:rsid w:val="00475785"/>
    <w:rsid w:val="0049391E"/>
    <w:rsid w:val="004A52AC"/>
    <w:rsid w:val="004D65D4"/>
    <w:rsid w:val="00502E95"/>
    <w:rsid w:val="00507C81"/>
    <w:rsid w:val="00521A1D"/>
    <w:rsid w:val="0055621D"/>
    <w:rsid w:val="005909D6"/>
    <w:rsid w:val="005A68F7"/>
    <w:rsid w:val="005C1AB5"/>
    <w:rsid w:val="005F579A"/>
    <w:rsid w:val="0060074A"/>
    <w:rsid w:val="0064371E"/>
    <w:rsid w:val="006717C4"/>
    <w:rsid w:val="00682350"/>
    <w:rsid w:val="006A7BD1"/>
    <w:rsid w:val="006F0542"/>
    <w:rsid w:val="00743F90"/>
    <w:rsid w:val="00746571"/>
    <w:rsid w:val="0079065B"/>
    <w:rsid w:val="0079270B"/>
    <w:rsid w:val="007B3299"/>
    <w:rsid w:val="0081107D"/>
    <w:rsid w:val="00862E31"/>
    <w:rsid w:val="008929A3"/>
    <w:rsid w:val="008C771C"/>
    <w:rsid w:val="00904F89"/>
    <w:rsid w:val="009126E6"/>
    <w:rsid w:val="00921A63"/>
    <w:rsid w:val="0094684B"/>
    <w:rsid w:val="00995D58"/>
    <w:rsid w:val="00997202"/>
    <w:rsid w:val="009C11B9"/>
    <w:rsid w:val="00A25D41"/>
    <w:rsid w:val="00A41647"/>
    <w:rsid w:val="00A52074"/>
    <w:rsid w:val="00AE0103"/>
    <w:rsid w:val="00B35D99"/>
    <w:rsid w:val="00B83275"/>
    <w:rsid w:val="00BB2BFC"/>
    <w:rsid w:val="00C0135B"/>
    <w:rsid w:val="00D53986"/>
    <w:rsid w:val="00D5754A"/>
    <w:rsid w:val="00D9027A"/>
    <w:rsid w:val="00DD322D"/>
    <w:rsid w:val="00E12F39"/>
    <w:rsid w:val="00E13EFB"/>
    <w:rsid w:val="00E56A68"/>
    <w:rsid w:val="00E638B4"/>
    <w:rsid w:val="00E863B4"/>
    <w:rsid w:val="00E87964"/>
    <w:rsid w:val="00E97E73"/>
    <w:rsid w:val="00EB1F88"/>
    <w:rsid w:val="00F20E45"/>
    <w:rsid w:val="00F25627"/>
    <w:rsid w:val="00F35A8E"/>
    <w:rsid w:val="00F44FF4"/>
    <w:rsid w:val="00F47BBC"/>
    <w:rsid w:val="00F61369"/>
    <w:rsid w:val="00F712E9"/>
    <w:rsid w:val="00F71E1D"/>
    <w:rsid w:val="00F83A66"/>
    <w:rsid w:val="00FE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8C7BAD"/>
  <w15:chartTrackingRefBased/>
  <w15:docId w15:val="{1FA992D1-6028-4A11-B48A-ED54D969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7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785263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7"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85263" w:themeColor="accent1"/>
      <w:sz w:val="34"/>
      <w:szCs w:val="26"/>
    </w:rPr>
  </w:style>
  <w:style w:type="paragraph" w:styleId="3">
    <w:name w:val="heading 3"/>
    <w:basedOn w:val="a1"/>
    <w:next w:val="a1"/>
    <w:link w:val="30"/>
    <w:uiPriority w:val="7"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color w:val="785263" w:themeColor="accent1"/>
      <w:sz w:val="30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785263" w:themeColor="accent1"/>
      <w:sz w:val="26"/>
    </w:rPr>
  </w:style>
  <w:style w:type="paragraph" w:styleId="5">
    <w:name w:val="heading 5"/>
    <w:basedOn w:val="a1"/>
    <w:next w:val="a1"/>
    <w:link w:val="50"/>
    <w:uiPriority w:val="9"/>
    <w:unhideWhenUsed/>
    <w:qFormat/>
    <w:rsid w:val="005F57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D4A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4"/>
    <w:qFormat/>
    <w:pPr>
      <w:spacing w:before="600" w:after="320" w:line="240" w:lineRule="auto"/>
      <w:contextualSpacing/>
    </w:pPr>
    <w:rPr>
      <w:rFonts w:asciiTheme="majorHAnsi" w:eastAsiaTheme="majorEastAsia" w:hAnsiTheme="majorHAnsi" w:cstheme="majorBidi"/>
      <w:b/>
      <w:color w:val="785263" w:themeColor="accent1"/>
      <w:kern w:val="28"/>
      <w:sz w:val="52"/>
      <w:szCs w:val="56"/>
    </w:rPr>
  </w:style>
  <w:style w:type="character" w:customStyle="1" w:styleId="a6">
    <w:name w:val="כותרת טקסט תו"/>
    <w:basedOn w:val="a2"/>
    <w:link w:val="a5"/>
    <w:uiPriority w:val="4"/>
    <w:rPr>
      <w:rFonts w:asciiTheme="majorHAnsi" w:eastAsiaTheme="majorEastAsia" w:hAnsiTheme="majorHAnsi" w:cstheme="majorBidi"/>
      <w:b/>
      <w:color w:val="785263" w:themeColor="accent1"/>
      <w:kern w:val="28"/>
      <w:sz w:val="52"/>
      <w:szCs w:val="56"/>
    </w:rPr>
  </w:style>
  <w:style w:type="paragraph" w:styleId="a7">
    <w:name w:val="Subtitle"/>
    <w:basedOn w:val="a1"/>
    <w:next w:val="a1"/>
    <w:link w:val="a8"/>
    <w:uiPriority w:val="5"/>
    <w:qFormat/>
    <w:pPr>
      <w:numPr>
        <w:ilvl w:val="1"/>
      </w:numPr>
      <w:spacing w:after="320" w:line="259" w:lineRule="auto"/>
    </w:pPr>
    <w:rPr>
      <w:rFonts w:eastAsiaTheme="minorEastAsia"/>
      <w:sz w:val="32"/>
    </w:rPr>
  </w:style>
  <w:style w:type="character" w:customStyle="1" w:styleId="a8">
    <w:name w:val="כותרת משנה תו"/>
    <w:basedOn w:val="a2"/>
    <w:link w:val="a7"/>
    <w:uiPriority w:val="5"/>
    <w:rPr>
      <w:rFonts w:eastAsiaTheme="minorEastAsia"/>
      <w:sz w:val="32"/>
    </w:rPr>
  </w:style>
  <w:style w:type="character" w:customStyle="1" w:styleId="10">
    <w:name w:val="כותרת 1 תו"/>
    <w:basedOn w:val="a2"/>
    <w:link w:val="1"/>
    <w:uiPriority w:val="7"/>
    <w:rPr>
      <w:rFonts w:asciiTheme="majorHAnsi" w:eastAsiaTheme="majorEastAsia" w:hAnsiTheme="majorHAnsi" w:cstheme="majorBidi"/>
      <w:b/>
      <w:color w:val="785263" w:themeColor="accent1"/>
      <w:sz w:val="40"/>
      <w:szCs w:val="32"/>
    </w:rPr>
  </w:style>
  <w:style w:type="paragraph" w:styleId="a9">
    <w:name w:val="Quote"/>
    <w:basedOn w:val="a1"/>
    <w:next w:val="a1"/>
    <w:link w:val="aa"/>
    <w:uiPriority w:val="8"/>
    <w:qFormat/>
    <w:pPr>
      <w:spacing w:before="240" w:after="240"/>
      <w:ind w:left="720"/>
    </w:pPr>
    <w:rPr>
      <w:b/>
      <w:iCs/>
      <w:color w:val="785263" w:themeColor="accent1"/>
    </w:rPr>
  </w:style>
  <w:style w:type="character" w:customStyle="1" w:styleId="aa">
    <w:name w:val="ציטוט תו"/>
    <w:basedOn w:val="a2"/>
    <w:link w:val="a9"/>
    <w:uiPriority w:val="8"/>
    <w:rPr>
      <w:b/>
      <w:iCs/>
      <w:color w:val="785263" w:themeColor="accent1"/>
    </w:rPr>
  </w:style>
  <w:style w:type="character" w:customStyle="1" w:styleId="20">
    <w:name w:val="כותרת 2 תו"/>
    <w:basedOn w:val="a2"/>
    <w:link w:val="2"/>
    <w:uiPriority w:val="7"/>
    <w:rPr>
      <w:rFonts w:asciiTheme="majorHAnsi" w:eastAsiaTheme="majorEastAsia" w:hAnsiTheme="majorHAnsi" w:cstheme="majorBidi"/>
      <w:b/>
      <w:color w:val="785263" w:themeColor="accent1"/>
      <w:sz w:val="34"/>
      <w:szCs w:val="26"/>
    </w:rPr>
  </w:style>
  <w:style w:type="paragraph" w:styleId="ab">
    <w:name w:val="footer"/>
    <w:basedOn w:val="a1"/>
    <w:link w:val="ac"/>
    <w:uiPriority w:val="34"/>
    <w:pPr>
      <w:spacing w:after="0" w:line="240" w:lineRule="auto"/>
      <w:jc w:val="right"/>
    </w:pPr>
    <w:rPr>
      <w:b/>
      <w:color w:val="C3C3C3" w:themeColor="accent2"/>
    </w:rPr>
  </w:style>
  <w:style w:type="character" w:customStyle="1" w:styleId="ac">
    <w:name w:val="כותרת תחתונה תו"/>
    <w:basedOn w:val="a2"/>
    <w:link w:val="ab"/>
    <w:uiPriority w:val="34"/>
    <w:rPr>
      <w:b/>
      <w:color w:val="C3C3C3" w:themeColor="accent2"/>
    </w:rPr>
  </w:style>
  <w:style w:type="paragraph" w:styleId="ad">
    <w:name w:val="No Spacing"/>
    <w:uiPriority w:val="99"/>
    <w:qFormat/>
    <w:pPr>
      <w:spacing w:after="0" w:line="240" w:lineRule="auto"/>
    </w:pPr>
  </w:style>
  <w:style w:type="paragraph" w:styleId="a0">
    <w:name w:val="List Bullet"/>
    <w:basedOn w:val="a1"/>
    <w:uiPriority w:val="8"/>
    <w:qFormat/>
    <w:pPr>
      <w:numPr>
        <w:numId w:val="1"/>
      </w:numPr>
    </w:pPr>
  </w:style>
  <w:style w:type="character" w:customStyle="1" w:styleId="30">
    <w:name w:val="כותרת 3 תו"/>
    <w:basedOn w:val="a2"/>
    <w:link w:val="3"/>
    <w:uiPriority w:val="7"/>
    <w:rPr>
      <w:rFonts w:asciiTheme="majorHAnsi" w:eastAsiaTheme="majorEastAsia" w:hAnsiTheme="majorHAnsi" w:cstheme="majorBidi"/>
      <w:b/>
      <w:color w:val="785263" w:themeColor="accent1"/>
      <w:sz w:val="30"/>
      <w:szCs w:val="24"/>
    </w:rPr>
  </w:style>
  <w:style w:type="paragraph" w:styleId="ae">
    <w:name w:val="header"/>
    <w:basedOn w:val="a1"/>
    <w:link w:val="af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כותרת עליונה תו"/>
    <w:basedOn w:val="a2"/>
    <w:link w:val="ae"/>
    <w:uiPriority w:val="99"/>
  </w:style>
  <w:style w:type="character" w:customStyle="1" w:styleId="40">
    <w:name w:val="כותרת 4 תו"/>
    <w:basedOn w:val="a2"/>
    <w:link w:val="4"/>
    <w:uiPriority w:val="9"/>
    <w:rPr>
      <w:rFonts w:asciiTheme="majorHAnsi" w:eastAsiaTheme="majorEastAsia" w:hAnsiTheme="majorHAnsi" w:cstheme="majorBidi"/>
      <w:i/>
      <w:iCs/>
      <w:color w:val="785263" w:themeColor="accent1"/>
      <w:sz w:val="26"/>
    </w:rPr>
  </w:style>
  <w:style w:type="paragraph" w:styleId="a">
    <w:name w:val="List Number"/>
    <w:basedOn w:val="a1"/>
    <w:uiPriority w:val="8"/>
    <w:qFormat/>
    <w:pPr>
      <w:numPr>
        <w:numId w:val="2"/>
      </w:numPr>
    </w:pPr>
  </w:style>
  <w:style w:type="table" w:styleId="af0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2"/>
    <w:uiPriority w:val="99"/>
    <w:unhideWhenUsed/>
    <w:rsid w:val="00BB2BFC"/>
    <w:rPr>
      <w:color w:val="3AA9E3" w:themeColor="hyperlink"/>
      <w:u w:val="single"/>
    </w:rPr>
  </w:style>
  <w:style w:type="character" w:styleId="af1">
    <w:name w:val="Unresolved Mention"/>
    <w:basedOn w:val="a2"/>
    <w:uiPriority w:val="99"/>
    <w:semiHidden/>
    <w:unhideWhenUsed/>
    <w:rsid w:val="00BB2BFC"/>
    <w:rPr>
      <w:color w:val="808080"/>
      <w:shd w:val="clear" w:color="auto" w:fill="E6E6E6"/>
    </w:rPr>
  </w:style>
  <w:style w:type="paragraph" w:styleId="af2">
    <w:name w:val="List Paragraph"/>
    <w:basedOn w:val="a1"/>
    <w:uiPriority w:val="34"/>
    <w:unhideWhenUsed/>
    <w:qFormat/>
    <w:rsid w:val="005909D6"/>
    <w:pPr>
      <w:ind w:left="720"/>
      <w:contextualSpacing/>
    </w:pPr>
  </w:style>
  <w:style w:type="character" w:styleId="af3">
    <w:name w:val="annotation reference"/>
    <w:basedOn w:val="a2"/>
    <w:uiPriority w:val="99"/>
    <w:semiHidden/>
    <w:unhideWhenUsed/>
    <w:rsid w:val="00502E95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502E95"/>
    <w:pPr>
      <w:spacing w:line="240" w:lineRule="auto"/>
    </w:pPr>
    <w:rPr>
      <w:sz w:val="20"/>
      <w:szCs w:val="20"/>
    </w:rPr>
  </w:style>
  <w:style w:type="character" w:customStyle="1" w:styleId="af5">
    <w:name w:val="טקסט הערה תו"/>
    <w:basedOn w:val="a2"/>
    <w:link w:val="af4"/>
    <w:uiPriority w:val="99"/>
    <w:semiHidden/>
    <w:rsid w:val="00502E95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02E95"/>
    <w:rPr>
      <w:b/>
      <w:bCs/>
    </w:rPr>
  </w:style>
  <w:style w:type="character" w:customStyle="1" w:styleId="af7">
    <w:name w:val="נושא הערה תו"/>
    <w:basedOn w:val="af5"/>
    <w:link w:val="af6"/>
    <w:uiPriority w:val="99"/>
    <w:semiHidden/>
    <w:rsid w:val="00502E95"/>
    <w:rPr>
      <w:b/>
      <w:bCs/>
      <w:sz w:val="20"/>
      <w:szCs w:val="20"/>
    </w:rPr>
  </w:style>
  <w:style w:type="paragraph" w:styleId="af8">
    <w:name w:val="Balloon Text"/>
    <w:basedOn w:val="a1"/>
    <w:link w:val="af9"/>
    <w:uiPriority w:val="99"/>
    <w:semiHidden/>
    <w:unhideWhenUsed/>
    <w:rsid w:val="00502E9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9">
    <w:name w:val="טקסט בלונים תו"/>
    <w:basedOn w:val="a2"/>
    <w:link w:val="af8"/>
    <w:uiPriority w:val="99"/>
    <w:semiHidden/>
    <w:rsid w:val="00502E95"/>
    <w:rPr>
      <w:rFonts w:ascii="Tahoma" w:hAnsi="Tahoma" w:cs="Tahoma"/>
      <w:sz w:val="18"/>
      <w:szCs w:val="18"/>
    </w:rPr>
  </w:style>
  <w:style w:type="character" w:customStyle="1" w:styleId="50">
    <w:name w:val="כותרת 5 תו"/>
    <w:basedOn w:val="a2"/>
    <w:link w:val="5"/>
    <w:uiPriority w:val="9"/>
    <w:rsid w:val="005F579A"/>
    <w:rPr>
      <w:rFonts w:asciiTheme="majorHAnsi" w:eastAsiaTheme="majorEastAsia" w:hAnsiTheme="majorHAnsi" w:cstheme="majorBidi"/>
      <w:color w:val="593D4A" w:themeColor="accent1" w:themeShade="BF"/>
    </w:rPr>
  </w:style>
  <w:style w:type="paragraph" w:styleId="afa">
    <w:name w:val="TOC Heading"/>
    <w:basedOn w:val="1"/>
    <w:next w:val="a1"/>
    <w:uiPriority w:val="39"/>
    <w:unhideWhenUsed/>
    <w:qFormat/>
    <w:rsid w:val="00862E31"/>
    <w:pPr>
      <w:bidi/>
      <w:spacing w:before="240" w:line="259" w:lineRule="auto"/>
      <w:outlineLvl w:val="9"/>
    </w:pPr>
    <w:rPr>
      <w:b w:val="0"/>
      <w:color w:val="593D4A" w:themeColor="accent1" w:themeShade="BF"/>
      <w:sz w:val="32"/>
      <w:rtl/>
      <w:cs/>
      <w:lang w:bidi="he-IL"/>
    </w:rPr>
  </w:style>
  <w:style w:type="paragraph" w:styleId="TOC1">
    <w:name w:val="toc 1"/>
    <w:basedOn w:val="a1"/>
    <w:next w:val="a1"/>
    <w:autoRedefine/>
    <w:uiPriority w:val="39"/>
    <w:unhideWhenUsed/>
    <w:rsid w:val="00862E31"/>
    <w:pPr>
      <w:spacing w:after="100"/>
    </w:pPr>
  </w:style>
  <w:style w:type="paragraph" w:styleId="TOC2">
    <w:name w:val="toc 2"/>
    <w:basedOn w:val="a1"/>
    <w:next w:val="a1"/>
    <w:autoRedefine/>
    <w:uiPriority w:val="39"/>
    <w:unhideWhenUsed/>
    <w:rsid w:val="00862E3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unhideWhenUsed/>
    <w:rsid w:val="00862E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ata.worldbank.org/" TargetMode="External"/></Relationships>
</file>

<file path=word/theme/theme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785263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B3D49-03BA-4E64-BB99-6E6E92B58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1214</Words>
  <Characters>5891</Characters>
  <Application>Microsoft Office Word</Application>
  <DocSecurity>0</DocSecurity>
  <Lines>163</Lines>
  <Paragraphs>120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Get Started Right Away</vt:lpstr>
      <vt:lpstr>    Look Great Every Time</vt:lpstr>
      <vt:lpstr>        Add a Quote</vt:lpstr>
      <vt:lpstr>        Picture Perfect</vt:lpstr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NokiDesk</cp:lastModifiedBy>
  <cp:revision>71</cp:revision>
  <cp:lastPrinted>2017-09-02T18:24:00Z</cp:lastPrinted>
  <dcterms:created xsi:type="dcterms:W3CDTF">2014-03-14T22:03:00Z</dcterms:created>
  <dcterms:modified xsi:type="dcterms:W3CDTF">2017-09-02T21:25:00Z</dcterms:modified>
</cp:coreProperties>
</file>