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4B3" w:rsidRDefault="00F10C82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TRƯỜNG ĐẠI HỌC KINH TẾ ĐÀ NẴNG</w:t>
      </w:r>
    </w:p>
    <w:p w:rsidR="002C04B3" w:rsidRDefault="00F10C82">
      <w:pPr>
        <w:spacing w:before="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KHOA THỐNG KÊ – TIN HỌC</w:t>
      </w:r>
    </w:p>
    <w:p w:rsidR="002C04B3" w:rsidRDefault="00F10C82">
      <w:pPr>
        <w:spacing w:after="240" w:line="12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–––––––––––––––––––––––––––––––</w:t>
      </w:r>
    </w:p>
    <w:p w:rsidR="002C04B3" w:rsidRDefault="00F10C82">
      <w:pPr>
        <w:spacing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C04B3" w:rsidRDefault="00F10C82">
      <w:pPr>
        <w:spacing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C04B3" w:rsidRDefault="002C04B3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F10C82">
      <w:pPr>
        <w:spacing w:after="240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BẢN KẾ HOẠCH THỰC TẬP NGHỀ NGHIỆP </w:t>
      </w:r>
    </w:p>
    <w:p w:rsidR="002C04B3" w:rsidRDefault="002C04B3">
      <w:pPr>
        <w:spacing w:after="240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2C04B3" w:rsidRDefault="00F10C82">
      <w:pPr>
        <w:spacing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ĐỀ TÀI</w:t>
      </w:r>
    </w:p>
    <w:p w:rsidR="002C04B3" w:rsidRDefault="00F10C82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KIỂM THỬ WEBSITE BÁN HÀNG PRODUCT STORE</w:t>
      </w:r>
    </w:p>
    <w:p w:rsidR="002C04B3" w:rsidRDefault="002C04B3">
      <w:pPr>
        <w:spacing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F10C82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C04B3" w:rsidRDefault="002C04B3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F10C82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Sinh viên thực hiện: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Trương Thị Kiều Diểm</w:t>
      </w:r>
    </w:p>
    <w:p w:rsidR="002C04B3" w:rsidRDefault="00F10C82">
      <w:pPr>
        <w:spacing w:before="240" w:after="240"/>
        <w:ind w:firstLine="7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Chuyên ngành: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Tin Học Quản Lý</w:t>
      </w:r>
    </w:p>
    <w:p w:rsidR="002C04B3" w:rsidRDefault="00F10C82">
      <w:pPr>
        <w:spacing w:before="240" w:after="240"/>
        <w:ind w:firstLine="7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Mã sinh viên: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>181121514103</w:t>
      </w:r>
    </w:p>
    <w:p w:rsidR="002C04B3" w:rsidRDefault="00F10C82">
      <w:pPr>
        <w:spacing w:before="240" w:after="240"/>
        <w:ind w:firstLine="7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Lớp: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44K14</w:t>
      </w:r>
    </w:p>
    <w:p w:rsidR="002C04B3" w:rsidRDefault="00F10C82">
      <w:pPr>
        <w:spacing w:before="240" w:after="240"/>
        <w:ind w:firstLine="7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Đơn vị thực tập: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Techchain Software</w:t>
      </w:r>
    </w:p>
    <w:p w:rsidR="002C04B3" w:rsidRDefault="00F10C82">
      <w:pPr>
        <w:spacing w:before="240" w:after="240"/>
        <w:ind w:left="7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Địa chỉ: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Tầng 1, số 70 Phan Thanh, Đà Nẵng</w:t>
      </w:r>
    </w:p>
    <w:p w:rsidR="002C04B3" w:rsidRDefault="00F10C82">
      <w:pPr>
        <w:spacing w:before="240" w:after="240"/>
        <w:ind w:left="7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Vị trí thực tập: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Tester</w:t>
      </w:r>
    </w:p>
    <w:p w:rsidR="002C04B3" w:rsidRDefault="00F10C82">
      <w:pPr>
        <w:spacing w:before="240" w:after="240"/>
        <w:ind w:left="7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Giảng viên hướng dẫn: </w:t>
      </w:r>
      <w:r>
        <w:rPr>
          <w:rFonts w:ascii="Times New Roman" w:eastAsia="Times New Roman" w:hAnsi="Times New Roman" w:cs="Times New Roman"/>
          <w:sz w:val="26"/>
          <w:szCs w:val="26"/>
        </w:rPr>
        <w:t>Cao Thị Nhâm</w:t>
      </w:r>
    </w:p>
    <w:p w:rsidR="002C04B3" w:rsidRDefault="002C04B3">
      <w:pPr>
        <w:spacing w:before="240" w:after="240"/>
        <w:ind w:left="700"/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2C04B3">
      <w:pPr>
        <w:spacing w:before="240" w:after="240"/>
        <w:ind w:left="700"/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2C04B3">
      <w:pPr>
        <w:spacing w:before="240" w:after="240"/>
        <w:ind w:left="700"/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F10C82">
      <w:pPr>
        <w:spacing w:after="24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Kế hoạch bắt đầu từ ngày 1/6/2021 đến 31/7/2021</w:t>
      </w:r>
    </w:p>
    <w:tbl>
      <w:tblPr>
        <w:tblStyle w:val="a"/>
        <w:tblW w:w="96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4"/>
        <w:gridCol w:w="6375"/>
        <w:gridCol w:w="1551"/>
      </w:tblGrid>
      <w:tr w:rsidR="002C04B3" w:rsidTr="000015DC">
        <w:tc>
          <w:tcPr>
            <w:tcW w:w="17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63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155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C04B3" w:rsidTr="000015DC"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C04B3" w:rsidRDefault="00F1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1/6/2021 </w:t>
            </w:r>
          </w:p>
          <w:p w:rsidR="002C04B3" w:rsidRDefault="00F1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đến</w:t>
            </w:r>
          </w:p>
          <w:p w:rsidR="002C04B3" w:rsidRDefault="00F1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4/6/2021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kiến thức về Software Testing:</w:t>
            </w:r>
          </w:p>
          <w:p w:rsidR="002C04B3" w:rsidRDefault="00F10C8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What is software testing?</w:t>
            </w:r>
          </w:p>
          <w:p w:rsidR="002C04B3" w:rsidRDefault="00F10C8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Why software testing?</w:t>
            </w:r>
          </w:p>
          <w:p w:rsidR="002C04B3" w:rsidRDefault="00F10C8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Software testing level</w:t>
            </w:r>
          </w:p>
          <w:p w:rsidR="002C04B3" w:rsidRDefault="00F10C8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Software testing methods</w:t>
            </w:r>
          </w:p>
          <w:p w:rsidR="002C04B3" w:rsidRDefault="00F10C8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Waterfall in software development lifecycle</w:t>
            </w:r>
          </w:p>
          <w:p w:rsidR="002C04B3" w:rsidRDefault="00F10C8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Agile in software development lifecycle</w:t>
            </w:r>
          </w:p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kiến thức về Defect:</w:t>
            </w:r>
          </w:p>
          <w:p w:rsidR="002C04B3" w:rsidRDefault="00F10C82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environment in software testing</w:t>
            </w:r>
          </w:p>
          <w:p w:rsidR="002C04B3" w:rsidRDefault="00F10C82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Defect management process in software testing</w:t>
            </w:r>
          </w:p>
          <w:p w:rsidR="002C04B3" w:rsidRDefault="00F10C82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Defect/ Bug lifecycle</w:t>
            </w:r>
          </w:p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kiến thức về Software development life cycle và</w:t>
            </w:r>
          </w:p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Software testing life cycle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C04B3" w:rsidTr="000015DC"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C04B3" w:rsidRDefault="00F1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7/6/2021</w:t>
            </w:r>
          </w:p>
          <w:p w:rsidR="002C04B3" w:rsidRDefault="00F1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2C04B3" w:rsidRDefault="00F1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11/6/2021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kiến thức về Software testing documentation:</w:t>
            </w:r>
          </w:p>
          <w:p w:rsidR="002C04B3" w:rsidRDefault="00F10C8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strategy</w:t>
            </w:r>
          </w:p>
          <w:p w:rsidR="002C04B3" w:rsidRDefault="00F10C8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scenario</w:t>
            </w:r>
          </w:p>
          <w:p w:rsidR="002C04B3" w:rsidRDefault="00F10C8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case</w:t>
            </w:r>
          </w:p>
          <w:p w:rsidR="002C04B3" w:rsidRDefault="00F10C8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Requirements traceability matrix</w:t>
            </w:r>
          </w:p>
          <w:p w:rsidR="002C04B3" w:rsidRDefault="00F10C8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data generation</w:t>
            </w:r>
          </w:p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kiến thức về Test management và Control:</w:t>
            </w:r>
          </w:p>
          <w:p w:rsidR="002C04B3" w:rsidRDefault="00F10C82">
            <w:pPr>
              <w:widowControl w:val="0"/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Software test Estimation techniques</w:t>
            </w:r>
          </w:p>
          <w:p w:rsidR="002C04B3" w:rsidRDefault="00F10C82">
            <w:pPr>
              <w:widowControl w:val="0"/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plan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2C04B3" w:rsidRDefault="002C04B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2C04B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2C04B3">
      <w:pPr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2C04B3" w:rsidRDefault="002C04B3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2C04B3" w:rsidRDefault="002C04B3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2C04B3" w:rsidRDefault="002C04B3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tbl>
      <w:tblPr>
        <w:tblStyle w:val="a0"/>
        <w:tblW w:w="9606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375"/>
        <w:gridCol w:w="1551"/>
      </w:tblGrid>
      <w:tr w:rsidR="002C04B3" w:rsidTr="000015DC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Thời gian</w:t>
            </w:r>
          </w:p>
        </w:tc>
        <w:tc>
          <w:tcPr>
            <w:tcW w:w="63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155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C04B3" w:rsidTr="000015DC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C04B3" w:rsidRDefault="002C04B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14/6/2021</w:t>
            </w:r>
          </w:p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18/6/2021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kiến thức về Testing techniques:</w:t>
            </w:r>
          </w:p>
          <w:p w:rsidR="002C04B3" w:rsidRDefault="00F10C82">
            <w:pPr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case design</w:t>
            </w:r>
          </w:p>
          <w:p w:rsidR="002C04B3" w:rsidRDefault="00F10C82">
            <w:pPr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Boundary values analysis and Equivalence partitioning testing</w:t>
            </w:r>
          </w:p>
          <w:p w:rsidR="002C04B3" w:rsidRDefault="00F10C82">
            <w:pPr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Decision table testing</w:t>
            </w:r>
          </w:p>
          <w:p w:rsidR="002C04B3" w:rsidRDefault="00F10C82">
            <w:pPr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State transition testing and Use case testing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C04B3" w:rsidTr="000015DC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C04B3" w:rsidRDefault="002C04B3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C04B3" w:rsidRDefault="002C04B3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21/6/2021</w:t>
            </w:r>
          </w:p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đến </w:t>
            </w:r>
          </w:p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25/6/2021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kiến thức về  Test execution and Report:</w:t>
            </w:r>
          </w:p>
          <w:p w:rsidR="002C04B3" w:rsidRDefault="00F10C82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execution</w:t>
            </w:r>
          </w:p>
          <w:p w:rsidR="002C04B3" w:rsidRDefault="00F10C82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Report and record test history (test logs/ report)</w:t>
            </w:r>
          </w:p>
          <w:p w:rsidR="002C04B3" w:rsidRDefault="00F10C82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Bug and defect reporting process</w:t>
            </w:r>
          </w:p>
          <w:p w:rsidR="002C04B3" w:rsidRDefault="00F10C82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Report, manage, monitor errors</w:t>
            </w:r>
          </w:p>
          <w:p w:rsidR="002C04B3" w:rsidRDefault="00F10C82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Analyze errors and draw lessons learned</w:t>
            </w:r>
          </w:p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đề tài thực hiện báo cáo thực tập</w:t>
            </w:r>
          </w:p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Chuẩn bị kế hoạch thực tập</w:t>
            </w:r>
          </w:p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Chuẩn bị đề cương báo cáo thực tập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C04B3" w:rsidTr="000015DC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26/6/2021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Nộp kế hoạch và đề cương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C04B3" w:rsidTr="000015DC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C04B3" w:rsidRDefault="002C04B3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C04B3" w:rsidRDefault="002C04B3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28/6/2021</w:t>
            </w:r>
          </w:p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2/7/2021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Training dự án kiểm thử (Demo):</w:t>
            </w:r>
          </w:p>
          <w:p w:rsidR="002C04B3" w:rsidRDefault="00F10C82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Project introduction</w:t>
            </w:r>
          </w:p>
          <w:p w:rsidR="002C04B3" w:rsidRDefault="00F10C82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How to review SRS document and create test scenarios</w:t>
            </w:r>
          </w:p>
          <w:p w:rsidR="002C04B3" w:rsidRDefault="00F10C82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 guide to write a software test plan document from scratch</w:t>
            </w:r>
          </w:p>
          <w:p w:rsidR="002C04B3" w:rsidRDefault="00F10C82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 test cases from SRS document</w:t>
            </w:r>
          </w:p>
          <w:p w:rsidR="002C04B3" w:rsidRDefault="00F10C82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execution</w:t>
            </w:r>
          </w:p>
          <w:p w:rsidR="002C04B3" w:rsidRDefault="00F10C82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Bug tracking, test metrics and test sign off</w:t>
            </w:r>
          </w:p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 hiện đề tài báo cáo thực tập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2C04B3" w:rsidRDefault="002C04B3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96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4"/>
        <w:gridCol w:w="6435"/>
        <w:gridCol w:w="1521"/>
      </w:tblGrid>
      <w:tr w:rsidR="002C04B3" w:rsidTr="000015DC">
        <w:tc>
          <w:tcPr>
            <w:tcW w:w="16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Thời gian</w:t>
            </w:r>
          </w:p>
        </w:tc>
        <w:tc>
          <w:tcPr>
            <w:tcW w:w="64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152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C04B3" w:rsidTr="000015DC"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5/7/2021 </w:t>
            </w:r>
          </w:p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đến </w:t>
            </w:r>
          </w:p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9/7/2021</w:t>
            </w:r>
          </w:p>
          <w:p w:rsidR="002C04B3" w:rsidRDefault="002C04B3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Training dự án trực tiếp (Dự án hiện tại của công ty):</w:t>
            </w:r>
          </w:p>
          <w:p w:rsidR="002C04B3" w:rsidRDefault="00F10C82">
            <w:pPr>
              <w:widowControl w:val="0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Project introduction</w:t>
            </w:r>
          </w:p>
          <w:p w:rsidR="002C04B3" w:rsidRDefault="00F10C82">
            <w:pPr>
              <w:widowControl w:val="0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How to review SRS document and create test scenarios</w:t>
            </w:r>
          </w:p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 hiện đề tài báo cáo thực tập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C04B3" w:rsidTr="000015DC"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12/7/2021</w:t>
            </w:r>
          </w:p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16/7/2021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Training dự án trực tiếp (Dự án hiện tại của công ty):</w:t>
            </w:r>
          </w:p>
          <w:p w:rsidR="002C04B3" w:rsidRDefault="00F10C82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Create test cases from SRS document</w:t>
            </w:r>
          </w:p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Thực hiện </w:t>
            </w:r>
            <w:r w:rsidR="003E77EB" w:rsidRPr="003E77E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đề tài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 cáo thực tập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C04B3" w:rsidTr="000015DC"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18/7/2021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Nộp báo cáo thực tập sơ bộ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C04B3" w:rsidTr="000015DC"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19/7/2021</w:t>
            </w:r>
          </w:p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23/7/2021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Training dự án trực tiếp (Dự án hiện tại của công ty):</w:t>
            </w:r>
          </w:p>
          <w:p w:rsidR="002C04B3" w:rsidRDefault="00F10C82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execution</w:t>
            </w:r>
          </w:p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thiện báo cáo thực tập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C04B3" w:rsidTr="000015DC"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26/7/2021</w:t>
            </w:r>
          </w:p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2C04B3" w:rsidRDefault="00F10C8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31/7/2021</w:t>
            </w:r>
          </w:p>
          <w:p w:rsidR="002C04B3" w:rsidRDefault="002C04B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Training dự án trực tiếp (Dự án hiện tại của công ty):</w:t>
            </w:r>
          </w:p>
          <w:p w:rsidR="002C04B3" w:rsidRDefault="00F10C82">
            <w:pPr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Bug tracking, test metrics and test sign off</w:t>
            </w:r>
          </w:p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thiện báo cáo thực tập</w:t>
            </w:r>
          </w:p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Nộp bản final báo cáo</w:t>
            </w:r>
          </w:p>
          <w:p w:rsidR="002C04B3" w:rsidRDefault="00F10C8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 hiện báo cáo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2C04B3" w:rsidRDefault="002C04B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2C04B3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2C04B3" w:rsidRDefault="00F10C82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Đà Nẵng, ngày 25 tháng 6 năm 2021</w:t>
      </w:r>
    </w:p>
    <w:p w:rsidR="002C04B3" w:rsidRDefault="00F10C82">
      <w:pPr>
        <w:spacing w:line="360" w:lineRule="auto"/>
        <w:ind w:left="4320"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Sinh viên thực hiện</w:t>
      </w:r>
    </w:p>
    <w:p w:rsidR="002C04B3" w:rsidRDefault="002C04B3">
      <w:pPr>
        <w:spacing w:line="360" w:lineRule="auto"/>
        <w:ind w:left="4320"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C04B3" w:rsidRDefault="002C04B3">
      <w:pPr>
        <w:spacing w:line="360" w:lineRule="auto"/>
        <w:ind w:left="4320"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F10C82">
      <w:pPr>
        <w:spacing w:line="360" w:lineRule="auto"/>
        <w:ind w:left="4320"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Trương Thị Kiều Diểm</w:t>
      </w:r>
    </w:p>
    <w:p w:rsidR="002C04B3" w:rsidRDefault="002C04B3">
      <w:pPr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2C04B3" w:rsidRDefault="002C04B3" w:rsidP="003E77EB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2C04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57E7"/>
    <w:multiLevelType w:val="multilevel"/>
    <w:tmpl w:val="203AD9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087ED2"/>
    <w:multiLevelType w:val="multilevel"/>
    <w:tmpl w:val="3CFAA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8B121D"/>
    <w:multiLevelType w:val="multilevel"/>
    <w:tmpl w:val="1780E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A242B7"/>
    <w:multiLevelType w:val="multilevel"/>
    <w:tmpl w:val="33662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D84791"/>
    <w:multiLevelType w:val="multilevel"/>
    <w:tmpl w:val="79F418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1667C2"/>
    <w:multiLevelType w:val="multilevel"/>
    <w:tmpl w:val="A462B2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EC5599"/>
    <w:multiLevelType w:val="multilevel"/>
    <w:tmpl w:val="5170A8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BD62BD"/>
    <w:multiLevelType w:val="multilevel"/>
    <w:tmpl w:val="7854B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117148"/>
    <w:multiLevelType w:val="multilevel"/>
    <w:tmpl w:val="6608A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9A3AFC"/>
    <w:multiLevelType w:val="multilevel"/>
    <w:tmpl w:val="4A7E5A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8E4D92"/>
    <w:multiLevelType w:val="multilevel"/>
    <w:tmpl w:val="1FA6A2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10"/>
  </w:num>
  <w:num w:numId="8">
    <w:abstractNumId w:val="6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3"/>
    <w:rsid w:val="000015DC"/>
    <w:rsid w:val="002C04B3"/>
    <w:rsid w:val="003E77EB"/>
    <w:rsid w:val="00F1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26A5"/>
  <w15:docId w15:val="{C3174C20-0533-47BF-8790-57627AE5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KIEUDIEM</dc:creator>
  <cp:lastModifiedBy>KIEUDIEM</cp:lastModifiedBy>
  <cp:revision>4</cp:revision>
  <dcterms:created xsi:type="dcterms:W3CDTF">2021-06-24T15:19:00Z</dcterms:created>
  <dcterms:modified xsi:type="dcterms:W3CDTF">2021-06-24T15:22:00Z</dcterms:modified>
</cp:coreProperties>
</file>