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2A7BD63" w:rsidR="00DA2947" w:rsidRPr="00A368D4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A368D4">
        <w:rPr>
          <w:rFonts w:ascii="inter" w:eastAsia="inter" w:hAnsi="inter" w:cs="inter"/>
          <w:color w:val="000000"/>
          <w:lang w:val="vi-VN"/>
        </w:rPr>
        <w:t>Trần Việt Hùng</w:t>
      </w:r>
    </w:p>
    <w:p w14:paraId="43D5732F" w14:textId="19185838" w:rsidR="00DA2947" w:rsidRPr="00A368D4" w:rsidRDefault="00000000">
      <w:pPr>
        <w:spacing w:after="210" w:line="360" w:lineRule="auto"/>
        <w:rPr>
          <w:lang w:val="vi-VN"/>
        </w:rPr>
      </w:pPr>
      <w:r w:rsidRPr="00A368D4">
        <w:rPr>
          <w:rFonts w:ascii="inter" w:eastAsia="inter" w:hAnsi="inter" w:cs="inter"/>
          <w:b/>
          <w:color w:val="000000"/>
          <w:lang w:val="vi-VN"/>
        </w:rPr>
        <w:t>Mã sinh viên:</w:t>
      </w:r>
      <w:r w:rsidRPr="00A368D4">
        <w:rPr>
          <w:rFonts w:ascii="inter" w:eastAsia="inter" w:hAnsi="inter" w:cs="inter"/>
          <w:color w:val="000000"/>
          <w:lang w:val="vi-VN"/>
        </w:rPr>
        <w:t xml:space="preserve"> </w:t>
      </w:r>
      <w:r w:rsidR="00A368D4">
        <w:rPr>
          <w:rFonts w:ascii="inter" w:eastAsia="inter" w:hAnsi="inter" w:cs="inter"/>
          <w:color w:val="000000"/>
          <w:lang w:val="vi-VN"/>
        </w:rPr>
        <w:t>2451060664</w:t>
      </w:r>
    </w:p>
    <w:p w14:paraId="6EB0A3AB" w14:textId="79070691" w:rsidR="00DA2947" w:rsidRPr="00A368D4" w:rsidRDefault="00000000">
      <w:pPr>
        <w:spacing w:after="210" w:line="360" w:lineRule="auto"/>
        <w:rPr>
          <w:lang w:val="vi-VN"/>
        </w:rPr>
      </w:pPr>
      <w:r w:rsidRPr="00A368D4">
        <w:rPr>
          <w:rFonts w:ascii="inter" w:eastAsia="inter" w:hAnsi="inter" w:cs="inter"/>
          <w:b/>
          <w:color w:val="000000"/>
          <w:lang w:val="vi-VN"/>
        </w:rPr>
        <w:t>Lớp:</w:t>
      </w:r>
      <w:r w:rsidRPr="00A368D4">
        <w:rPr>
          <w:rFonts w:ascii="inter" w:eastAsia="inter" w:hAnsi="inter" w:cs="inter"/>
          <w:color w:val="000000"/>
          <w:lang w:val="vi-VN"/>
        </w:rPr>
        <w:t xml:space="preserve"> </w:t>
      </w:r>
      <w:r w:rsidR="00A368D4">
        <w:rPr>
          <w:rFonts w:ascii="inter" w:eastAsia="inter" w:hAnsi="inter" w:cs="inter"/>
          <w:color w:val="000000"/>
          <w:lang w:val="vi-VN"/>
        </w:rPr>
        <w:t>66CNTT2</w:t>
      </w:r>
    </w:p>
    <w:p w14:paraId="0983CFE9" w14:textId="2D4DFB31" w:rsidR="00DA2947" w:rsidRPr="00A368D4" w:rsidRDefault="00000000">
      <w:pPr>
        <w:spacing w:after="210" w:line="360" w:lineRule="auto"/>
        <w:rPr>
          <w:lang w:val="vi-VN"/>
        </w:rPr>
      </w:pPr>
      <w:r w:rsidRPr="00A368D4">
        <w:rPr>
          <w:rFonts w:ascii="inter" w:eastAsia="inter" w:hAnsi="inter" w:cs="inter"/>
          <w:b/>
          <w:color w:val="000000"/>
          <w:lang w:val="vi-VN"/>
        </w:rPr>
        <w:t>Ngày làm:</w:t>
      </w:r>
      <w:r w:rsidRPr="00A368D4">
        <w:rPr>
          <w:rFonts w:ascii="inter" w:eastAsia="inter" w:hAnsi="inter" w:cs="inter"/>
          <w:color w:val="000000"/>
          <w:lang w:val="vi-VN"/>
        </w:rPr>
        <w:t xml:space="preserve"> </w:t>
      </w:r>
      <w:r w:rsidR="00A368D4">
        <w:rPr>
          <w:rFonts w:ascii="inter" w:eastAsia="inter" w:hAnsi="inter" w:cs="inter"/>
          <w:color w:val="000000"/>
          <w:lang w:val="vi-VN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4B52C887" w:rsidR="00DA2947" w:rsidRPr="00A368D4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A368D4">
        <w:rPr>
          <w:rFonts w:ascii="inter" w:eastAsia="inter" w:hAnsi="inter" w:cs="inter"/>
          <w:color w:val="000000"/>
        </w:rPr>
        <w:t>Cascading</w:t>
      </w:r>
      <w:r w:rsidR="00A368D4">
        <w:rPr>
          <w:rFonts w:ascii="inter" w:eastAsia="inter" w:hAnsi="inter" w:cs="inter"/>
          <w:color w:val="000000"/>
          <w:lang w:val="vi-VN"/>
        </w:rPr>
        <w:t xml:space="preserve">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43D41D9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368D4">
        <w:rPr>
          <w:rFonts w:ascii="inter" w:eastAsia="inter" w:hAnsi="inter" w:cs="inter"/>
          <w:color w:val="000000"/>
        </w:rPr>
        <w:t>Tạo</w:t>
      </w:r>
      <w:proofErr w:type="spellEnd"/>
      <w:r w:rsidR="00A368D4">
        <w:rPr>
          <w:rFonts w:ascii="inter" w:eastAsia="inter" w:hAnsi="inter" w:cs="inter"/>
          <w:color w:val="000000"/>
          <w:lang w:val="vi-VN"/>
        </w:rPr>
        <w:t xml:space="preserve"> cấu trúc (khung xương), nội dung cho trang web</w:t>
      </w:r>
    </w:p>
    <w:p w14:paraId="53B580EB" w14:textId="353C10F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="00A368D4">
        <w:rPr>
          <w:rFonts w:ascii="inter" w:eastAsia="inter" w:hAnsi="inter" w:cs="inter"/>
          <w:color w:val="000000"/>
        </w:rPr>
        <w:t>nhiệm</w:t>
      </w:r>
      <w:proofErr w:type="spellEnd"/>
      <w:r w:rsidR="00A368D4">
        <w:rPr>
          <w:rFonts w:ascii="inter" w:eastAsia="inter" w:hAnsi="inter" w:cs="inter"/>
          <w:color w:val="000000"/>
          <w:lang w:val="vi-VN"/>
        </w:rPr>
        <w:t>: Trang trí cho web thêm sinh động</w:t>
      </w:r>
    </w:p>
    <w:p w14:paraId="751F99AD" w14:textId="76CEE67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368D4">
        <w:rPr>
          <w:rFonts w:ascii="inter" w:eastAsia="inter" w:hAnsi="inter" w:cs="inter"/>
          <w:color w:val="000000"/>
        </w:rPr>
        <w:t>Giúp</w:t>
      </w:r>
      <w:proofErr w:type="spellEnd"/>
      <w:r w:rsidR="00A368D4">
        <w:rPr>
          <w:rFonts w:ascii="inter" w:eastAsia="inter" w:hAnsi="inter" w:cs="inter"/>
          <w:color w:val="000000"/>
          <w:lang w:val="vi-VN"/>
        </w:rPr>
        <w:t xml:space="preserve"> người dùng có thể tương tác hay thực hiện hành vi với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7DEEB4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A368D4">
        <w:rPr>
          <w:rFonts w:ascii="inter" w:eastAsia="inter" w:hAnsi="inter" w:cs="inter"/>
          <w:color w:val="000000"/>
        </w:rPr>
        <w:t>Là</w:t>
      </w:r>
      <w:proofErr w:type="spellEnd"/>
      <w:r w:rsidR="00A368D4">
        <w:rPr>
          <w:rFonts w:ascii="inter" w:eastAsia="inter" w:hAnsi="inter" w:cs="inter"/>
          <w:color w:val="000000"/>
          <w:lang w:val="vi-VN"/>
        </w:rPr>
        <w:t xml:space="preserve"> 1 thẻ HTML cho phép người dùng tạo phong cách cho nó</w:t>
      </w:r>
    </w:p>
    <w:p w14:paraId="15BE9F37" w14:textId="4D8832C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A368D4">
        <w:rPr>
          <w:rFonts w:ascii="inter" w:eastAsia="inter" w:hAnsi="inter" w:cs="inter"/>
          <w:color w:val="000000"/>
        </w:rPr>
        <w:t>Là</w:t>
      </w:r>
      <w:proofErr w:type="spellEnd"/>
      <w:r w:rsidR="00A368D4">
        <w:rPr>
          <w:rFonts w:ascii="inter" w:eastAsia="inter" w:hAnsi="inter" w:cs="inter"/>
          <w:color w:val="000000"/>
          <w:lang w:val="vi-VN"/>
        </w:rPr>
        <w:t xml:space="preserve"> </w:t>
      </w:r>
      <w:r w:rsidR="00FB2052">
        <w:rPr>
          <w:rFonts w:ascii="inter" w:eastAsia="inter" w:hAnsi="inter" w:cs="inter"/>
          <w:color w:val="000000"/>
          <w:lang w:val="vi-VN"/>
        </w:rPr>
        <w:t>1 kiểu thuộc tính của HTML</w:t>
      </w:r>
    </w:p>
    <w:p w14:paraId="4CEEC1F1" w14:textId="71BA2FD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FB2052">
        <w:rPr>
          <w:rFonts w:ascii="inter" w:eastAsia="inter" w:hAnsi="inter" w:cs="inter"/>
          <w:color w:val="000000"/>
        </w:rPr>
        <w:t>Là</w:t>
      </w:r>
      <w:proofErr w:type="spellEnd"/>
      <w:r w:rsidR="00FB2052">
        <w:rPr>
          <w:rFonts w:ascii="inter" w:eastAsia="inter" w:hAnsi="inter" w:cs="inter"/>
          <w:color w:val="000000"/>
          <w:lang w:val="vi-VN"/>
        </w:rPr>
        <w:t xml:space="preserve"> các giá trị được gán cho các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1"/>
        <w:gridCol w:w="1643"/>
        <w:gridCol w:w="3092"/>
        <w:gridCol w:w="3648"/>
      </w:tblGrid>
      <w:tr w:rsidR="004C69E1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4C69E1" w:rsidRPr="0087253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5FECADC" w:rsidR="00DA2947" w:rsidRPr="00FB2052" w:rsidRDefault="004C69E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thuộc tính style của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6EE4408" w:rsidR="00DA2947" w:rsidRPr="00FB2052" w:rsidRDefault="00FB205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Style cho 1 đối tượng html nhanh chóng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26C53F5" w:rsidR="00DA2947" w:rsidRPr="00FB2052" w:rsidRDefault="00FB205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Chỉ style được cho 1 đối tượng cụ thể, không dùng được cho nhiều đối tượng</w:t>
            </w:r>
          </w:p>
        </w:tc>
      </w:tr>
      <w:tr w:rsidR="004C69E1" w:rsidRPr="0087253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640C33E" w:rsidR="00DA2947" w:rsidRPr="00FB2052" w:rsidRDefault="00FB205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Khu vực riêng trong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7BD6AA2" w:rsidR="00DA2947" w:rsidRPr="00FB2052" w:rsidRDefault="00FB205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Phân biệt code css và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E1069FC" w:rsidR="00DA2947" w:rsidRPr="00FB2052" w:rsidRDefault="00FB205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Style css chỉ áp dụng cho 1 vị trí file cụ thể. Không dùng chung được với nhiều page khác nhau</w:t>
            </w:r>
          </w:p>
        </w:tc>
      </w:tr>
      <w:tr w:rsidR="004C69E1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0EE5E61" w:rsidR="00DA2947" w:rsidRPr="004C69E1" w:rsidRDefault="004C69E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Trong file có đuôi .css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978FAA2" w:rsidR="00DA2947" w:rsidRPr="004C69E1" w:rsidRDefault="004C69E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Css có thể được dùng chung cho nhiều page khác nhau của web, dễ quản lý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C9DE2E4" w:rsidR="00DA2947" w:rsidRPr="006850DB" w:rsidRDefault="006850D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Phụ thuộc vào file CSS bên ngoài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68"/>
        <w:gridCol w:w="2023"/>
        <w:gridCol w:w="2233"/>
        <w:gridCol w:w="3780"/>
      </w:tblGrid>
      <w:tr w:rsidR="008C2C60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8C2C6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47C55F0" w:rsidR="00DA2947" w:rsidRPr="00B10768" w:rsidRDefault="00B1076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phần tử có trên web. Dùng để reset mặc định</w:t>
            </w:r>
          </w:p>
        </w:tc>
      </w:tr>
      <w:tr w:rsidR="008C2C60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8F40039" w:rsidR="00DA2947" w:rsidRPr="00B10768" w:rsidRDefault="00B1076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tất cả phần tử theo tên thẻ html</w:t>
            </w:r>
          </w:p>
        </w:tc>
      </w:tr>
      <w:tr w:rsidR="008C2C60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FF818BE" w:rsidR="00DA2947" w:rsidRPr="00B10768" w:rsidRDefault="00B1076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có thuộc tính Class tương ứng. Một class có thể dùng cho nhiều phần tử</w:t>
            </w:r>
          </w:p>
        </w:tc>
      </w:tr>
      <w:tr w:rsidR="008C2C6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6B955E0" w:rsidR="00DA2947" w:rsidRPr="00B10768" w:rsidRDefault="00B1076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có thuộc tính ID duy nhất</w:t>
            </w:r>
          </w:p>
        </w:tc>
      </w:tr>
      <w:tr w:rsidR="008C2C6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339BBF8" w:rsidR="00DA2947" w:rsidRPr="00B10768" w:rsidRDefault="00B1076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các phần tử con bên trong phần tử cha cụ thể</w:t>
            </w:r>
          </w:p>
        </w:tc>
      </w:tr>
      <w:tr w:rsidR="008C2C60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DDEEA50" w:rsidR="00DA2947" w:rsidRPr="008C2C60" w:rsidRDefault="008C2C6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nhiều loại phần tử khác nhau cùng lúc để áp dụng chung style css </w:t>
            </w:r>
          </w:p>
        </w:tc>
      </w:tr>
      <w:tr w:rsidR="008C2C60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645E537" w:rsidR="00DA2947" w:rsidRPr="008C2C60" w:rsidRDefault="008C2C6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dựa trên trạng thái đặc biệt của nó (khi di chuyển chuột qua, khi đã click, hoặc phần tử con đầu tiên)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752058F" w14:textId="77777777" w:rsidR="00802A8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6AE3D7F0" w:rsidR="00DA2947" w:rsidRDefault="00802A8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0127C483" wp14:editId="5A44199F">
            <wp:extent cx="6036945" cy="3769995"/>
            <wp:effectExtent l="0" t="0" r="1905" b="1905"/>
            <wp:docPr id="193540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4BB87D74" w14:textId="485E6654" w:rsidR="00802A87" w:rsidRDefault="00802A87">
      <w:pPr>
        <w:spacing w:after="210" w:line="360" w:lineRule="auto"/>
      </w:pP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7AAFE83" wp14:editId="68889189">
            <wp:extent cx="6036945" cy="3769995"/>
            <wp:effectExtent l="0" t="0" r="1905" b="1905"/>
            <wp:docPr id="145463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5DD1FA4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887EC6" w:rsidRPr="00887EC6">
        <w:t xml:space="preserve"> </w:t>
      </w:r>
      <w:r w:rsidR="00887EC6" w:rsidRPr="00887EC6">
        <w:rPr>
          <w:rFonts w:ascii="inter" w:eastAsia="inter" w:hAnsi="inter" w:cs="inter"/>
          <w:b/>
          <w:color w:val="000000"/>
        </w:rPr>
        <w:t>https://www.w3schools.com/css/css_boxmodel.asp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342F7B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F63614">
        <w:rPr>
          <w:rFonts w:ascii="inter" w:eastAsia="inter" w:hAnsi="inter" w:cs="inter"/>
          <w:color w:val="000000"/>
        </w:rPr>
        <w:t>N</w:t>
      </w:r>
      <w:r w:rsidR="00F63614">
        <w:rPr>
          <w:rFonts w:ascii="inter" w:eastAsia="inter" w:hAnsi="inter" w:cs="inter"/>
          <w:color w:val="000000"/>
          <w:lang w:val="vi-VN"/>
        </w:rPr>
        <w:t>ơi hiển thị văn bản và hình ảnh</w:t>
      </w:r>
    </w:p>
    <w:p w14:paraId="5427D53A" w14:textId="76F3674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F63614">
        <w:rPr>
          <w:rFonts w:ascii="inter" w:eastAsia="inter" w:hAnsi="inter" w:cs="inter"/>
          <w:color w:val="000000"/>
        </w:rPr>
        <w:t>Xóa</w:t>
      </w:r>
      <w:proofErr w:type="spellEnd"/>
      <w:r w:rsidR="00F63614">
        <w:rPr>
          <w:rFonts w:ascii="inter" w:eastAsia="inter" w:hAnsi="inter" w:cs="inter"/>
          <w:color w:val="000000"/>
          <w:lang w:val="vi-VN"/>
        </w:rPr>
        <w:t xml:space="preserve"> vùng trống xung quanh </w:t>
      </w:r>
      <w:proofErr w:type="gramStart"/>
      <w:r w:rsidR="00F63614">
        <w:rPr>
          <w:rFonts w:ascii="inter" w:eastAsia="inter" w:hAnsi="inter" w:cs="inter"/>
          <w:color w:val="000000"/>
          <w:lang w:val="vi-VN"/>
        </w:rPr>
        <w:t>content(</w:t>
      </w:r>
      <w:proofErr w:type="gramEnd"/>
      <w:r w:rsidR="00F63614">
        <w:rPr>
          <w:rFonts w:ascii="inter" w:eastAsia="inter" w:hAnsi="inter" w:cs="inter"/>
          <w:color w:val="000000"/>
          <w:lang w:val="vi-VN"/>
        </w:rPr>
        <w:t>phần padding là trong suốt)</w:t>
      </w:r>
    </w:p>
    <w:p w14:paraId="172BE3D2" w14:textId="2827CE8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F63614">
        <w:rPr>
          <w:rFonts w:ascii="inter" w:eastAsia="inter" w:hAnsi="inter" w:cs="inter"/>
          <w:color w:val="000000"/>
        </w:rPr>
        <w:t>Bao</w:t>
      </w:r>
      <w:r w:rsidR="00F63614">
        <w:rPr>
          <w:rFonts w:ascii="inter" w:eastAsia="inter" w:hAnsi="inter" w:cs="inter"/>
          <w:color w:val="000000"/>
          <w:lang w:val="vi-VN"/>
        </w:rPr>
        <w:t xml:space="preserve"> quanh padding và content</w:t>
      </w:r>
    </w:p>
    <w:p w14:paraId="09CFA94A" w14:textId="25C5F31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F63614">
        <w:rPr>
          <w:rFonts w:ascii="inter" w:eastAsia="inter" w:hAnsi="inter" w:cs="inter"/>
          <w:color w:val="000000"/>
        </w:rPr>
        <w:t>Xóa</w:t>
      </w:r>
      <w:proofErr w:type="spellEnd"/>
      <w:r w:rsidR="00F63614">
        <w:rPr>
          <w:rFonts w:ascii="inter" w:eastAsia="inter" w:hAnsi="inter" w:cs="inter"/>
          <w:color w:val="000000"/>
          <w:lang w:val="vi-VN"/>
        </w:rPr>
        <w:t xml:space="preserve"> hết khu vực ngoài </w:t>
      </w:r>
      <w:proofErr w:type="gramStart"/>
      <w:r w:rsidR="00F63614">
        <w:rPr>
          <w:rFonts w:ascii="inter" w:eastAsia="inter" w:hAnsi="inter" w:cs="inter"/>
          <w:color w:val="000000"/>
          <w:lang w:val="vi-VN"/>
        </w:rPr>
        <w:t>border(</w:t>
      </w:r>
      <w:proofErr w:type="gramEnd"/>
      <w:r w:rsidR="00F63614">
        <w:rPr>
          <w:rFonts w:ascii="inter" w:eastAsia="inter" w:hAnsi="inter" w:cs="inter"/>
          <w:color w:val="000000"/>
          <w:lang w:val="vi-VN"/>
        </w:rPr>
        <w:t>phần margin là trong suốt)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4"/>
        <w:gridCol w:w="2915"/>
        <w:gridCol w:w="4635"/>
      </w:tblGrid>
      <w:tr w:rsidR="00887EC6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887EC6" w:rsidRPr="00872534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E23F698" w:rsidR="00DA2947" w:rsidRPr="00F63614" w:rsidRDefault="00F6361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Total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A4F2C6" w14:textId="77777777" w:rsidR="00DA2947" w:rsidRDefault="00F6361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 Giữ nguyên kích thước vùng Content</w:t>
            </w:r>
          </w:p>
          <w:p w14:paraId="2643ABBE" w14:textId="3CB3FB2A" w:rsidR="00F63614" w:rsidRPr="00F63614" w:rsidRDefault="00F6361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Nhược: Khó kiểm soát tổng kích thước thực </w:t>
            </w:r>
            <w:r w:rsidR="00887EC6">
              <w:rPr>
                <w:rFonts w:asciiTheme="minorHAnsi"/>
                <w:lang w:val="vi-VN"/>
              </w:rPr>
              <w:t>tế, dễ làm vỡ layout khi thêm padding/border</w:t>
            </w:r>
          </w:p>
        </w:tc>
      </w:tr>
      <w:tr w:rsidR="00887EC6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274CB27" w:rsidR="00DA2947" w:rsidRPr="00887EC6" w:rsidRDefault="00887EC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Total = width (đã bao gồm padding và border bên trong)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B6BEB49" w:rsidR="00887EC6" w:rsidRPr="00887EC6" w:rsidRDefault="00887EC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 Dễ tính layout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6318681" w14:textId="6CC20519" w:rsidR="00887EC6" w:rsidRPr="00887EC6" w:rsidRDefault="00887EC6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box-sizing: border_box cho toàn bộ trang. Vì nó dễ quản lý layout, tránh vỡ giao diện: khi ta thêm phần tử có width:50% thì nó sẽ luôn chiếm 1 nửa màn hình cho dù ta có thêm bao nhiêu padding hay border đi chăng nữa.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A117E9B" w14:textId="083ED893" w:rsidR="00645B99" w:rsidRPr="00645B99" w:rsidRDefault="00645B99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6E074071" wp14:editId="44CA7043">
            <wp:extent cx="6038850" cy="3774440"/>
            <wp:effectExtent l="0" t="0" r="0" b="0"/>
            <wp:docPr id="6551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7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5C6152A1" w14:textId="0C4D73D5" w:rsidR="00645B99" w:rsidRPr="00645B99" w:rsidRDefault="00645B99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12617601" wp14:editId="3BEA559E">
            <wp:extent cx="6038850" cy="3774440"/>
            <wp:effectExtent l="0" t="0" r="0" b="0"/>
            <wp:docPr id="139170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0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3"/>
        <w:gridCol w:w="5070"/>
        <w:gridCol w:w="2991"/>
      </w:tblGrid>
      <w:tr w:rsidR="00645B99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645B99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1F6EAA5" w:rsidR="00DA2947" w:rsidRPr="00645B99" w:rsidRDefault="00645B9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1 chiều (Dòng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D395165" w:rsidR="00DA2947" w:rsidRPr="00645B99" w:rsidRDefault="00645B9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2 chiều (Dòng và cột)</w:t>
            </w:r>
          </w:p>
        </w:tc>
      </w:tr>
      <w:tr w:rsidR="00645B99" w:rsidRPr="00872534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43C4C333" w:rsidR="00DA2947" w:rsidRPr="00645B99" w:rsidRDefault="00645B9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Sắp xếp thành các thần phần nhỏ, căn chỉnh nội dung trong 1 block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1A42ACF" w:rsidR="00DA2947" w:rsidRPr="00645B99" w:rsidRDefault="00645B9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Thiết kế cấu trúc của cả 1 trang web</w:t>
            </w:r>
          </w:p>
        </w:tc>
      </w:tr>
      <w:tr w:rsidR="00645B99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645B99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5EA62E6" w:rsidR="00DA2947" w:rsidRPr="00645B99" w:rsidRDefault="00645B9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Căn giữa icon trong nút bấm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6AABEABF" w:rsidR="00DA2947" w:rsidRPr="00645B99" w:rsidRDefault="00645B9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Chia bố cục trang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1C5C0D8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E56AB05" w14:textId="1FB43ABD" w:rsidR="00CD5274" w:rsidRDefault="00CD5274">
      <w:pPr>
        <w:spacing w:after="210" w:line="360" w:lineRule="auto"/>
      </w:pPr>
      <w:r>
        <w:rPr>
          <w:noProof/>
        </w:rPr>
        <w:drawing>
          <wp:inline distT="0" distB="0" distL="0" distR="0" wp14:anchorId="603E23F9" wp14:editId="649D5247">
            <wp:extent cx="6038850" cy="3774440"/>
            <wp:effectExtent l="0" t="0" r="0" b="0"/>
            <wp:docPr id="9417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88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E4A7" w14:textId="77777777" w:rsidR="00CD5274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43B74279" w:rsidR="00DA2947" w:rsidRDefault="00CD527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1166FDC3" wp14:editId="47E542FD">
            <wp:extent cx="6036945" cy="3769995"/>
            <wp:effectExtent l="0" t="0" r="1905" b="1905"/>
            <wp:docPr id="1589989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08B2477" w14:textId="235107AD" w:rsidR="00CD5274" w:rsidRPr="00CD5274" w:rsidRDefault="00CD527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0F9C8D0" wp14:editId="026A6D06">
            <wp:extent cx="6036945" cy="3769995"/>
            <wp:effectExtent l="0" t="0" r="1905" b="1905"/>
            <wp:docPr id="557059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4C6F85A1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r w:rsidR="00A949D2">
        <w:rPr>
          <w:rFonts w:ascii="inter" w:eastAsia="inter" w:hAnsi="inter" w:cs="inter"/>
          <w:color w:val="000000"/>
          <w:lang w:val="vi-VN"/>
        </w:rPr>
        <w:t>Lặp lại số cột hoặc hàng trong Grid</w:t>
      </w:r>
    </w:p>
    <w:p w14:paraId="5DF68367" w14:textId="68B46108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949D2">
        <w:rPr>
          <w:rFonts w:ascii="inter" w:eastAsia="inter" w:hAnsi="inter" w:cs="inter"/>
          <w:color w:val="000000"/>
        </w:rPr>
        <w:t>Tự</w:t>
      </w:r>
      <w:proofErr w:type="spellEnd"/>
      <w:r w:rsidR="00A949D2">
        <w:rPr>
          <w:rFonts w:ascii="inter" w:eastAsia="inter" w:hAnsi="inter" w:cs="inter"/>
          <w:color w:val="000000"/>
          <w:lang w:val="vi-VN"/>
        </w:rPr>
        <w:t xml:space="preserve"> động căn chỉnh số lượng cột trong Container</w:t>
      </w:r>
    </w:p>
    <w:p w14:paraId="551BED25" w14:textId="75EB5E82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949D2">
        <w:rPr>
          <w:rFonts w:ascii="inter" w:eastAsia="inter" w:hAnsi="inter" w:cs="inter"/>
          <w:color w:val="000000"/>
        </w:rPr>
        <w:t>Chiều</w:t>
      </w:r>
      <w:proofErr w:type="spellEnd"/>
      <w:r w:rsidR="00A949D2">
        <w:rPr>
          <w:rFonts w:ascii="inter" w:eastAsia="inter" w:hAnsi="inter" w:cs="inter"/>
          <w:color w:val="000000"/>
          <w:lang w:val="vi-VN"/>
        </w:rPr>
        <w:t xml:space="preserve"> rộng tối thiểu là 200px, tối đa là 1fr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D2502F" w14:textId="77777777" w:rsidR="003832F5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5181401C" w:rsidR="00DA2947" w:rsidRDefault="003832F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lastRenderedPageBreak/>
        <w:drawing>
          <wp:inline distT="0" distB="0" distL="0" distR="0" wp14:anchorId="7C724BE6" wp14:editId="10457B54">
            <wp:extent cx="6036945" cy="3769995"/>
            <wp:effectExtent l="0" t="0" r="1905" b="1905"/>
            <wp:docPr id="12105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232F1BD9" w14:textId="04C371AE" w:rsidR="003832F5" w:rsidRPr="003832F5" w:rsidRDefault="003832F5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26579435" wp14:editId="58ECD21D">
            <wp:extent cx="6036945" cy="3769995"/>
            <wp:effectExtent l="0" t="0" r="1905" b="1905"/>
            <wp:docPr id="401300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576"/>
        <w:gridCol w:w="3737"/>
      </w:tblGrid>
      <w:tr w:rsidR="00872534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872534" w:rsidRPr="00872534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35E277C" w:rsidR="00DA2947" w:rsidRPr="00872534" w:rsidRDefault="00872534" w:rsidP="00872534">
            <w:pPr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Vị trí mặc định theo luồng văn bản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E65FE94" w:rsidR="00DA2947" w:rsidRPr="00872534" w:rsidRDefault="0087253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Các đoạn văn, hình ảnh thông thường</w:t>
            </w:r>
          </w:p>
        </w:tc>
      </w:tr>
      <w:tr w:rsidR="00872534" w:rsidRPr="00872534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F6BE042" w:rsidR="00DA2947" w:rsidRPr="00872534" w:rsidRDefault="00872534" w:rsidP="00872534">
            <w:pPr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Vị trí tương đối so với nó lúc đầu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1F8E3E2" w:rsidR="00DA2947" w:rsidRPr="00872534" w:rsidRDefault="0087253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Làm mốc cho phần tử con dùng absolute</w:t>
            </w:r>
          </w:p>
        </w:tc>
      </w:tr>
      <w:tr w:rsidR="00872534" w:rsidRPr="00872534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CB98B92" w:rsidR="00DA2947" w:rsidRPr="00872534" w:rsidRDefault="00872534" w:rsidP="00872534">
            <w:pPr>
              <w:rPr>
                <w:rFonts w:asciiTheme="minorHAnsi"/>
                <w:lang w:val="vi-VN"/>
              </w:rPr>
            </w:pPr>
            <w:proofErr w:type="spellStart"/>
            <w:r>
              <w:rPr>
                <w:rFonts w:asciiTheme="minorHAnsi"/>
              </w:rPr>
              <w:t>Vị</w:t>
            </w:r>
            <w:proofErr w:type="spellEnd"/>
            <w:r>
              <w:rPr>
                <w:rFonts w:asciiTheme="minorHAnsi"/>
                <w:lang w:val="vi-VN"/>
              </w:rPr>
              <w:t xml:space="preserve"> trí tuyệt đôi so với phần tử cha gần nhất có dùng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2F3CBAA" w:rsidR="00872534" w:rsidRPr="00872534" w:rsidRDefault="00872534" w:rsidP="00872534">
            <w:pPr>
              <w:rPr>
                <w:rFonts w:asciiTheme="majorHAnsi" w:hAnsiTheme="majorHAnsi"/>
                <w:lang w:val="vi-VN"/>
              </w:rPr>
            </w:pPr>
            <w:r w:rsidRPr="00872534">
              <w:rPr>
                <w:rFonts w:asciiTheme="majorHAnsi" w:hAnsiTheme="majorHAnsi"/>
                <w:lang w:val="vi-VN"/>
              </w:rPr>
              <w:t>Đặt icon thông báo lên góc ảnh đại diện</w:t>
            </w:r>
          </w:p>
        </w:tc>
      </w:tr>
      <w:tr w:rsidR="00872534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739585C" w:rsidR="00DA2947" w:rsidRPr="00872534" w:rsidRDefault="0087253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Cố định  so với cửa sổ trình duyệt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72E190A" w:rsidR="00DA2947" w:rsidRPr="00872534" w:rsidRDefault="0087253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Nút Chat luôn hiện ở góc</w:t>
            </w:r>
          </w:p>
        </w:tc>
      </w:tr>
      <w:tr w:rsidR="00872534" w:rsidRPr="00872534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03277335" w:rsidR="00DA2947" w:rsidRPr="00872534" w:rsidRDefault="0087253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Giữ lại vị trí nào đó khi người dùng cuộn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B1CFFE7" w:rsidR="00DA2947" w:rsidRPr="00872534" w:rsidRDefault="0087253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Thanh menu chính giữ lại ở đỉnh trang khi cuộn</w:t>
            </w:r>
          </w:p>
        </w:tc>
      </w:tr>
    </w:tbl>
    <w:p w14:paraId="2D0DDE88" w14:textId="77777777" w:rsidR="00DA2947" w:rsidRPr="00872534" w:rsidRDefault="00DA2947">
      <w:pPr>
        <w:rPr>
          <w:lang w:val="vi-VN"/>
        </w:rPr>
      </w:pPr>
    </w:p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4B1CBA" w14:textId="57B96FEB" w:rsidR="00A51712" w:rsidRPr="00A51712" w:rsidRDefault="00A51712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noProof/>
          <w:color w:val="000000"/>
          <w:lang w:val="vi-VN"/>
        </w:rPr>
        <w:lastRenderedPageBreak/>
        <w:drawing>
          <wp:inline distT="0" distB="0" distL="0" distR="0" wp14:anchorId="74BF8AEA" wp14:editId="45EFCF0D">
            <wp:extent cx="6036945" cy="3769995"/>
            <wp:effectExtent l="0" t="0" r="1905" b="1905"/>
            <wp:docPr id="12074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AE86" w14:textId="0A819E6E" w:rsidR="00A51712" w:rsidRPr="00A51712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  <w:r w:rsidR="00A51712"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64400279" wp14:editId="22558584">
            <wp:extent cx="6036310" cy="3773805"/>
            <wp:effectExtent l="0" t="0" r="2540" b="0"/>
            <wp:docPr id="826516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AB57" w14:textId="29A78A80" w:rsidR="00723846" w:rsidRPr="00A51712" w:rsidRDefault="00723846">
      <w:pPr>
        <w:rPr>
          <w:rFonts w:asciiTheme="minorHAnsi"/>
          <w:noProof/>
          <w:lang w:val="vi-VN"/>
        </w:rPr>
      </w:pP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A51712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A. </w:t>
      </w:r>
      <w:r w:rsidRPr="00A51712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A51712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B. </w:t>
      </w:r>
      <w:proofErr w:type="spellStart"/>
      <w:r w:rsidRPr="00A51712">
        <w:rPr>
          <w:rFonts w:ascii="inter" w:eastAsia="inter" w:hAnsi="inter" w:cs="inter"/>
          <w:color w:val="EE0000"/>
        </w:rPr>
        <w:t>Chọn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phần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tử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khi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rê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A51712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A. Width bao </w:t>
      </w:r>
      <w:proofErr w:type="spellStart"/>
      <w:r w:rsidRPr="00A51712">
        <w:rPr>
          <w:rFonts w:ascii="inter" w:eastAsia="inter" w:hAnsi="inter" w:cs="inter"/>
          <w:color w:val="EE0000"/>
        </w:rPr>
        <w:t>gồm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A51712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A51712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A. 1 </w:t>
      </w:r>
      <w:proofErr w:type="spellStart"/>
      <w:r w:rsidRPr="00A51712">
        <w:rPr>
          <w:rFonts w:ascii="inter" w:eastAsia="inter" w:hAnsi="inter" w:cs="inter"/>
          <w:color w:val="EE0000"/>
        </w:rPr>
        <w:t>chiều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(</w:t>
      </w:r>
      <w:proofErr w:type="spellStart"/>
      <w:r w:rsidRPr="00A51712">
        <w:rPr>
          <w:rFonts w:ascii="inter" w:eastAsia="inter" w:hAnsi="inter" w:cs="inter"/>
          <w:color w:val="EE0000"/>
        </w:rPr>
        <w:t>hàng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hoặc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cột</w:t>
      </w:r>
      <w:proofErr w:type="spellEnd"/>
      <w:r w:rsidRPr="00A51712">
        <w:rPr>
          <w:rFonts w:ascii="inter" w:eastAsia="inter" w:hAnsi="inter" w:cs="inter"/>
          <w:color w:val="EE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A51712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B. Chia </w:t>
      </w:r>
      <w:proofErr w:type="spellStart"/>
      <w:r w:rsidRPr="00A51712">
        <w:rPr>
          <w:rFonts w:ascii="inter" w:eastAsia="inter" w:hAnsi="inter" w:cs="inter"/>
          <w:color w:val="EE0000"/>
        </w:rPr>
        <w:t>đều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khoảng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trống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giữa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các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A51712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B. Layout </w:t>
      </w:r>
      <w:proofErr w:type="spellStart"/>
      <w:r w:rsidRPr="00A51712">
        <w:rPr>
          <w:rFonts w:ascii="inter" w:eastAsia="inter" w:hAnsi="inter" w:cs="inter"/>
          <w:color w:val="EE0000"/>
        </w:rPr>
        <w:t>phức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tạp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nhiều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hàng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A51712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A. </w:t>
      </w:r>
      <w:proofErr w:type="spellStart"/>
      <w:r w:rsidRPr="00A51712">
        <w:rPr>
          <w:rFonts w:ascii="inter" w:eastAsia="inter" w:hAnsi="inter" w:cs="inter"/>
          <w:color w:val="EE0000"/>
        </w:rPr>
        <w:t>Cố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định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so </w:t>
      </w:r>
      <w:proofErr w:type="spellStart"/>
      <w:r w:rsidRPr="00A51712">
        <w:rPr>
          <w:rFonts w:ascii="inter" w:eastAsia="inter" w:hAnsi="inter" w:cs="inter"/>
          <w:color w:val="EE0000"/>
        </w:rPr>
        <w:t>với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A51712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A51712">
        <w:rPr>
          <w:rFonts w:ascii="inter" w:eastAsia="inter" w:hAnsi="inter" w:cs="inter"/>
          <w:color w:val="EE0000"/>
        </w:rPr>
        <w:t xml:space="preserve">B. </w:t>
      </w:r>
      <w:proofErr w:type="spellStart"/>
      <w:r w:rsidRPr="00A51712">
        <w:rPr>
          <w:rFonts w:ascii="inter" w:eastAsia="inter" w:hAnsi="inter" w:cs="inter"/>
          <w:color w:val="EE0000"/>
        </w:rPr>
        <w:t>Màn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</w:t>
      </w:r>
      <w:proofErr w:type="spellStart"/>
      <w:r w:rsidRPr="00A51712">
        <w:rPr>
          <w:rFonts w:ascii="inter" w:eastAsia="inter" w:hAnsi="inter" w:cs="inter"/>
          <w:color w:val="EE0000"/>
        </w:rPr>
        <w:t>hình</w:t>
      </w:r>
      <w:proofErr w:type="spellEnd"/>
      <w:r w:rsidRPr="00A51712">
        <w:rPr>
          <w:rFonts w:ascii="inter" w:eastAsia="inter" w:hAnsi="inter" w:cs="inter"/>
          <w:color w:val="EE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A424D"/>
    <w:rsid w:val="003832F5"/>
    <w:rsid w:val="004C69E1"/>
    <w:rsid w:val="00645B99"/>
    <w:rsid w:val="006850DB"/>
    <w:rsid w:val="00723846"/>
    <w:rsid w:val="00802A87"/>
    <w:rsid w:val="008265BE"/>
    <w:rsid w:val="00872534"/>
    <w:rsid w:val="00887EC6"/>
    <w:rsid w:val="008C2C60"/>
    <w:rsid w:val="00974D3B"/>
    <w:rsid w:val="009C5028"/>
    <w:rsid w:val="00A368D4"/>
    <w:rsid w:val="00A51712"/>
    <w:rsid w:val="00A949D2"/>
    <w:rsid w:val="00AA0096"/>
    <w:rsid w:val="00B10768"/>
    <w:rsid w:val="00B52243"/>
    <w:rsid w:val="00BD5E96"/>
    <w:rsid w:val="00CD5274"/>
    <w:rsid w:val="00D24DF1"/>
    <w:rsid w:val="00DA2947"/>
    <w:rsid w:val="00DB3F9C"/>
    <w:rsid w:val="00F63614"/>
    <w:rsid w:val="00FB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26</Pages>
  <Words>2522</Words>
  <Characters>14378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Trần Việt Hùng</cp:lastModifiedBy>
  <cp:revision>9</cp:revision>
  <dcterms:created xsi:type="dcterms:W3CDTF">2026-02-23T00:59:00Z</dcterms:created>
  <dcterms:modified xsi:type="dcterms:W3CDTF">2026-03-05T12:48:00Z</dcterms:modified>
</cp:coreProperties>
</file>