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4959" w14:textId="77777777" w:rsidR="005E56A8" w:rsidRDefault="005E56A8" w:rsidP="005E56A8"/>
    <w:p w14:paraId="4707D22B" w14:textId="77777777" w:rsidR="005E56A8" w:rsidRDefault="005E56A8" w:rsidP="005E56A8">
      <w:r>
        <w:t xml:space="preserve"> </w:t>
      </w:r>
    </w:p>
    <w:p w14:paraId="2FCE7B22" w14:textId="01EFFCA8" w:rsidR="005E56A8" w:rsidRDefault="005E56A8" w:rsidP="005E56A8">
      <w:r>
        <w:t>Tài liệu giảng dạ</w:t>
      </w:r>
      <w:r>
        <w:t xml:space="preserve">y </w:t>
      </w:r>
      <w:r>
        <w:t>Môn Kỹ năng giao tiếp</w:t>
      </w:r>
      <w:r>
        <w:t xml:space="preserve"> </w:t>
      </w:r>
      <w:r>
        <w:t>78</w:t>
      </w:r>
    </w:p>
    <w:p w14:paraId="4C57D2BD" w14:textId="3180D5C0" w:rsidR="005E56A8" w:rsidRDefault="005E56A8" w:rsidP="005E56A8">
      <w:r>
        <w:t>TÀI</w:t>
      </w:r>
      <w:r>
        <w:t xml:space="preserve">  </w:t>
      </w:r>
      <w:r>
        <w:t xml:space="preserve">LIỆU THAM KHẢO </w:t>
      </w:r>
    </w:p>
    <w:p w14:paraId="0CA8E682" w14:textId="21FC2444" w:rsidR="005E56A8" w:rsidRDefault="005E56A8" w:rsidP="005E56A8">
      <w:r>
        <w:t>1. Tài liệu tham khảo biên soạn tài liệu</w:t>
      </w:r>
    </w:p>
    <w:p w14:paraId="28757D89" w14:textId="1481D254" w:rsidR="005E56A8" w:rsidRDefault="005E56A8" w:rsidP="005E56A8">
      <w:r>
        <w:t xml:space="preserve">+Thái Trí </w:t>
      </w:r>
      <w:proofErr w:type="gramStart"/>
      <w:r>
        <w:t>Dũng,Kỹ</w:t>
      </w:r>
      <w:proofErr w:type="gramEnd"/>
      <w:r>
        <w:t xml:space="preserve"> năng giao tiếp và thương lượng trong kinh doanh, Nxb Thống kê.</w:t>
      </w:r>
    </w:p>
    <w:p w14:paraId="38E10AEA" w14:textId="7E0463CC" w:rsidR="005E56A8" w:rsidRDefault="005E56A8" w:rsidP="005E56A8">
      <w:r>
        <w:t>+ Trịnh Quang Dũng,</w:t>
      </w:r>
      <w:r>
        <w:t xml:space="preserve"> </w:t>
      </w:r>
      <w:r>
        <w:t>Nghệ thuật giao tiếp, Nxb Long An, 1989.</w:t>
      </w:r>
    </w:p>
    <w:p w14:paraId="7FEDEF94" w14:textId="121178AF" w:rsidR="005E56A8" w:rsidRDefault="005E56A8" w:rsidP="005E56A8">
      <w:r>
        <w:t>+ Chu Văn Đức,</w:t>
      </w:r>
      <w:r>
        <w:t xml:space="preserve"> </w:t>
      </w:r>
      <w:r>
        <w:t>Giáo trình Kỹ năng giao tiếp, Nxb Hà Nội, 2005.</w:t>
      </w:r>
    </w:p>
    <w:p w14:paraId="6012569A" w14:textId="3A05F840" w:rsidR="005E56A8" w:rsidRDefault="005E56A8" w:rsidP="005E56A8">
      <w:r>
        <w:t>+ Nguyễn Văn Đồng,</w:t>
      </w:r>
      <w:r>
        <w:t xml:space="preserve"> </w:t>
      </w:r>
      <w:r>
        <w:t>Tâm lý học giao tiếp, Nxb Chính trị</w:t>
      </w:r>
      <w:r>
        <w:t xml:space="preserve"> </w:t>
      </w:r>
      <w:r>
        <w:t>- Hành chính, 2010.</w:t>
      </w:r>
    </w:p>
    <w:p w14:paraId="38494386" w14:textId="19953DAB" w:rsidR="005E56A8" w:rsidRDefault="005E56A8" w:rsidP="005E56A8">
      <w:r>
        <w:t>+ Nguyễn Hoàng,</w:t>
      </w:r>
      <w:r>
        <w:t xml:space="preserve"> </w:t>
      </w:r>
      <w:r>
        <w:t xml:space="preserve">Nói có hiệu quả trước công </w:t>
      </w:r>
      <w:proofErr w:type="gramStart"/>
      <w:r>
        <w:t>chúng ,</w:t>
      </w:r>
      <w:proofErr w:type="gramEnd"/>
      <w:r>
        <w:t xml:space="preserve"> Nxb Lao động, 2009.</w:t>
      </w:r>
    </w:p>
    <w:p w14:paraId="4558D745" w14:textId="53A951DE" w:rsidR="005E56A8" w:rsidRDefault="005E56A8" w:rsidP="005E56A8">
      <w:r>
        <w:t xml:space="preserve"> + Harvey Mackay,</w:t>
      </w:r>
      <w:r>
        <w:t xml:space="preserve"> </w:t>
      </w:r>
      <w:r>
        <w:t>Nghệ thuật giao tiếp xã hội,</w:t>
      </w:r>
      <w:r>
        <w:t xml:space="preserve"> </w:t>
      </w:r>
      <w:r>
        <w:t>Nxb Văn hóa thông tin, 2010.</w:t>
      </w:r>
    </w:p>
    <w:p w14:paraId="0E7F80E8" w14:textId="38EDB990" w:rsidR="005E56A8" w:rsidRDefault="005E56A8" w:rsidP="005E56A8">
      <w:r>
        <w:t xml:space="preserve"> + Harvey Mackay (2010</w:t>
      </w:r>
      <w:proofErr w:type="gramStart"/>
      <w:r>
        <w:t>),Nghệ</w:t>
      </w:r>
      <w:proofErr w:type="gramEnd"/>
      <w:r>
        <w:t xml:space="preserve"> thuật giao tiếp xã hội, Nxb Văn hóa thông tin.</w:t>
      </w:r>
    </w:p>
    <w:p w14:paraId="117DB755" w14:textId="77777777" w:rsidR="005E56A8" w:rsidRDefault="005E56A8" w:rsidP="005E56A8">
      <w:r>
        <w:t xml:space="preserve"> + Nguyễn Ngọc Nam, Nguyễn Hồng Ngọc, Nguyễn Công Khanh,</w:t>
      </w:r>
      <w:r>
        <w:t xml:space="preserve"> </w:t>
      </w:r>
      <w:r>
        <w:t>Ấn tượng trong phútđầu giao tiếp, Nxb Thanh niên, 2000.</w:t>
      </w:r>
    </w:p>
    <w:p w14:paraId="29D979AF" w14:textId="2E3E21DD" w:rsidR="005E56A8" w:rsidRDefault="005E56A8" w:rsidP="005E56A8">
      <w:r>
        <w:t>+</w:t>
      </w:r>
      <w:r>
        <w:t xml:space="preserve"> </w:t>
      </w:r>
      <w:r>
        <w:t>Huỳnh Văn Sơn (chủ biên),</w:t>
      </w:r>
      <w:r>
        <w:t xml:space="preserve"> </w:t>
      </w:r>
      <w:r>
        <w:t>Giáo trình</w:t>
      </w:r>
      <w:r>
        <w:t xml:space="preserve"> </w:t>
      </w:r>
      <w:r>
        <w:t>Kỹ năng giao tiếp,</w:t>
      </w:r>
      <w:r>
        <w:t xml:space="preserve"> </w:t>
      </w:r>
      <w:r>
        <w:t>Trường Trung cấp ÂuViệt, 2012.</w:t>
      </w:r>
    </w:p>
    <w:p w14:paraId="04EFF3FB" w14:textId="4EF7E688" w:rsidR="005E56A8" w:rsidRDefault="005E56A8" w:rsidP="005E56A8">
      <w:r>
        <w:t xml:space="preserve"> + Trần Trọng Thủy – Nguyễn sinh Huy,</w:t>
      </w:r>
      <w:r>
        <w:t xml:space="preserve"> </w:t>
      </w:r>
      <w:r>
        <w:t>Nhập môn kỹ năng giao tiếp, Nxb Giáo dục,</w:t>
      </w:r>
      <w:r>
        <w:t xml:space="preserve"> </w:t>
      </w:r>
      <w:r>
        <w:t>1996.</w:t>
      </w:r>
    </w:p>
    <w:p w14:paraId="5674F76E" w14:textId="5C312E33" w:rsidR="005E56A8" w:rsidRDefault="005E56A8" w:rsidP="005E56A8">
      <w:r>
        <w:t>+ Trường Cán bộ Hội Nông dân Việt Nam,</w:t>
      </w:r>
      <w:r>
        <w:t xml:space="preserve"> </w:t>
      </w:r>
      <w:r>
        <w:t>Giáo trình Kỹ năng giao tiếp, Hà Nội,</w:t>
      </w:r>
      <w:r>
        <w:t xml:space="preserve"> </w:t>
      </w:r>
      <w:r>
        <w:t>2011.</w:t>
      </w:r>
    </w:p>
    <w:p w14:paraId="5D846146" w14:textId="16D8726E" w:rsidR="005E56A8" w:rsidRDefault="005E56A8" w:rsidP="005E56A8">
      <w:r>
        <w:t>2. Tài liệu giới thiệu thêm cho sinh viên – học sinh:</w:t>
      </w:r>
    </w:p>
    <w:p w14:paraId="13787011" w14:textId="37346303" w:rsidR="005E56A8" w:rsidRDefault="005E56A8" w:rsidP="005E56A8">
      <w:r>
        <w:t xml:space="preserve"> + Dale Carnegie (Nguyễn Hiến Lê dịch),</w:t>
      </w:r>
      <w:r>
        <w:t xml:space="preserve"> </w:t>
      </w:r>
      <w:r>
        <w:t>Đắc nhân tâm bí quyết thành công, Nxb Văn</w:t>
      </w:r>
      <w:r>
        <w:t xml:space="preserve"> </w:t>
      </w:r>
      <w:r>
        <w:t>hóa thông tin, 2002.</w:t>
      </w:r>
    </w:p>
    <w:p w14:paraId="0E6FEC22" w14:textId="77777777" w:rsidR="005E56A8" w:rsidRDefault="005E56A8" w:rsidP="005E56A8">
      <w:r>
        <w:t>+ Hữu Đạt,</w:t>
      </w:r>
    </w:p>
    <w:p w14:paraId="5139A87B" w14:textId="0C18423D" w:rsidR="005E56A8" w:rsidRDefault="005E56A8" w:rsidP="005E56A8">
      <w:r>
        <w:t>Văn hóa và ngôn ngữ giao tiếp của người Việt, Nxb Văn hóa thông tin,</w:t>
      </w:r>
      <w:r>
        <w:t xml:space="preserve"> </w:t>
      </w:r>
      <w:r>
        <w:t>2000.</w:t>
      </w:r>
    </w:p>
    <w:p w14:paraId="4A4D7755" w14:textId="79104DDA" w:rsidR="005E56A8" w:rsidRDefault="005E56A8" w:rsidP="005E56A8">
      <w:r>
        <w:t>+ Nguyễn Văn Hán – Phan Trác Hiệu (biên dịch),</w:t>
      </w:r>
      <w:r>
        <w:t xml:space="preserve"> </w:t>
      </w:r>
      <w:r>
        <w:t>Nghệ thuật sống xã giao hàng ngày, Nxb</w:t>
      </w:r>
      <w:r>
        <w:t xml:space="preserve"> </w:t>
      </w:r>
      <w:r>
        <w:t>Trẻ, 1998.</w:t>
      </w:r>
    </w:p>
    <w:p w14:paraId="2BDD5197" w14:textId="1DB95FDF" w:rsidR="005E56A8" w:rsidRDefault="005E56A8" w:rsidP="005E56A8">
      <w:r>
        <w:t xml:space="preserve"> + Halák Lázló, Phép lịch sự hàng ngày, Nxb Thanh Niên, </w:t>
      </w:r>
      <w:proofErr w:type="gramStart"/>
      <w:r>
        <w:t>1998.+</w:t>
      </w:r>
      <w:proofErr w:type="gramEnd"/>
      <w:r>
        <w:t xml:space="preserve"> Chiêm Trúc, Đắc nhân tâm thuật ứng xử và thu phục lòng người, Nxb Thanh Niên,2001.</w:t>
      </w:r>
    </w:p>
    <w:p w14:paraId="7B5977BD" w14:textId="21362EEF" w:rsidR="00FB4BB7" w:rsidRDefault="005E56A8" w:rsidP="005E56A8">
      <w:r>
        <w:t>+ Hoàng Xuân Việt, Thuật gây cảm tình, Nxb Mũi Cà Mau, 2004.</w:t>
      </w:r>
    </w:p>
    <w:sectPr w:rsidR="00FB4BB7" w:rsidSect="00C0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A8"/>
    <w:rsid w:val="005E56A8"/>
    <w:rsid w:val="00C03D32"/>
    <w:rsid w:val="00F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2BE0D"/>
  <w15:chartTrackingRefBased/>
  <w15:docId w15:val="{3313E5FF-0A92-4B6D-906C-E18887A8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Dương</dc:creator>
  <cp:keywords/>
  <dc:description/>
  <cp:lastModifiedBy>Duy Dương</cp:lastModifiedBy>
  <cp:revision>1</cp:revision>
  <dcterms:created xsi:type="dcterms:W3CDTF">2023-12-09T12:33:00Z</dcterms:created>
  <dcterms:modified xsi:type="dcterms:W3CDTF">2023-12-09T12:40:00Z</dcterms:modified>
</cp:coreProperties>
</file>