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5DEC" w14:textId="4CE0766A" w:rsidR="00715D86" w:rsidRDefault="00715D86">
      <w:r>
        <w:t>Trần Như Nguyện DH52007186 D20_TH10 (học thứ 5 ca2)</w:t>
      </w:r>
    </w:p>
    <w:p w14:paraId="7DCA5FDA" w14:textId="5E161C66" w:rsidR="00FB4BB7" w:rsidRDefault="00715D86">
      <w:r>
        <w:t>Bài 2 scanning</w:t>
      </w:r>
    </w:p>
    <w:p w14:paraId="56F24CD0" w14:textId="5FF9FE62" w:rsidR="00715D86" w:rsidRDefault="00715D86">
      <w:r>
        <w:rPr>
          <w:noProof/>
        </w:rPr>
        <w:drawing>
          <wp:inline distT="0" distB="0" distL="0" distR="0" wp14:anchorId="14A0D969" wp14:editId="5B49C4C5">
            <wp:extent cx="5731510" cy="4189095"/>
            <wp:effectExtent l="0" t="0" r="2540" b="1905"/>
            <wp:docPr id="78470475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04756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C88C" w14:textId="0C414F67" w:rsidR="00715D86" w:rsidRDefault="00715D86">
      <w:r>
        <w:rPr>
          <w:noProof/>
        </w:rPr>
        <w:drawing>
          <wp:inline distT="0" distB="0" distL="0" distR="0" wp14:anchorId="408FD60B" wp14:editId="0F6D9D60">
            <wp:extent cx="5648325" cy="3943350"/>
            <wp:effectExtent l="0" t="0" r="9525" b="0"/>
            <wp:docPr id="39745851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58512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B367" w14:textId="640505F4" w:rsidR="0060184B" w:rsidRDefault="00715D86" w:rsidP="0060184B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02152EE" wp14:editId="32DE0DF6">
            <wp:extent cx="5731510" cy="4241800"/>
            <wp:effectExtent l="0" t="0" r="2540" b="6350"/>
            <wp:docPr id="1419874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745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84B">
        <w:br/>
      </w:r>
      <w:r w:rsidR="0060184B">
        <w:rPr>
          <w:noProof/>
        </w:rPr>
        <w:drawing>
          <wp:inline distT="0" distB="0" distL="0" distR="0" wp14:anchorId="029A1F5A" wp14:editId="14137AEE">
            <wp:extent cx="5731510" cy="4003040"/>
            <wp:effectExtent l="0" t="0" r="2540" b="0"/>
            <wp:docPr id="121567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76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84B">
        <w:br/>
      </w:r>
      <w:r w:rsidR="00691595">
        <w:t>c</w:t>
      </w:r>
      <w:r w:rsidR="0060184B">
        <w:t>.</w:t>
      </w:r>
      <w:r w:rsidR="0060184B" w:rsidRPr="0060184B">
        <w:rPr>
          <w:rFonts w:ascii="Calibri" w:eastAsia="Calibri" w:hAnsi="Calibri" w:cs="Calibri"/>
        </w:rPr>
        <w:t xml:space="preserve"> </w:t>
      </w:r>
      <w:r w:rsidR="0060184B">
        <w:rPr>
          <w:rFonts w:ascii="Calibri" w:eastAsia="Calibri" w:hAnsi="Calibri" w:cs="Calibri"/>
        </w:rPr>
        <w:t>Các công nghệ web được dùng trên domain stu.edu.vn:</w:t>
      </w:r>
      <w:r w:rsidR="0060184B">
        <w:rPr>
          <w:rFonts w:ascii="Calibri" w:eastAsia="Calibri" w:hAnsi="Calibri" w:cs="Calibri"/>
        </w:rPr>
        <w:t xml:space="preserve"> </w:t>
      </w:r>
      <w:r w:rsidR="0060184B">
        <w:rPr>
          <w:rFonts w:ascii="Calibri" w:eastAsia="Calibri" w:hAnsi="Calibri" w:cs="Calibri"/>
        </w:rPr>
        <w:t>Apache, Bootstrap, Cookies[_csrf-frontend], Email[</w:t>
      </w:r>
      <w:proofErr w:type="gramStart"/>
      <w:r w:rsidR="0060184B">
        <w:rPr>
          <w:rFonts w:ascii="Calibri" w:eastAsia="Calibri" w:hAnsi="Calibri" w:cs="Calibri"/>
        </w:rPr>
        <w:t>contact@stu.edu.vn,student@stu.edu.vn</w:t>
      </w:r>
      <w:proofErr w:type="gramEnd"/>
      <w:r w:rsidR="0060184B">
        <w:rPr>
          <w:rFonts w:ascii="Calibri" w:eastAsia="Calibri" w:hAnsi="Calibri" w:cs="Calibri"/>
        </w:rPr>
        <w:t>], Frame, HTML5, HTTPServer[Apache], HttpOnly[_csrf-frontend], JQuery, Script, X-UA-Compatible[IE=edge], YouTube.</w:t>
      </w:r>
    </w:p>
    <w:p w14:paraId="52BC676C" w14:textId="2D90300E" w:rsidR="00691595" w:rsidRDefault="00691595" w:rsidP="0060184B">
      <w:pPr>
        <w:rPr>
          <w:rFonts w:ascii="Calibri" w:eastAsia="Calibri" w:hAnsi="Calibri" w:cs="Calibri"/>
        </w:rPr>
      </w:pPr>
      <w:r>
        <w:object w:dxaOrig="8640" w:dyaOrig="5832" w14:anchorId="20D885C2">
          <v:rect id="rectole0000000003" o:spid="_x0000_i1025" style="width:6in;height:291.75pt" o:ole="" o:preferrelative="t" stroked="f">
            <v:imagedata r:id="rId8" o:title=""/>
          </v:rect>
          <o:OLEObject Type="Embed" ProgID="StaticMetafile" ShapeID="rectole0000000003" DrawAspect="Content" ObjectID="_1764607875" r:id="rId9"/>
        </w:object>
      </w:r>
    </w:p>
    <w:p w14:paraId="4D69A6F2" w14:textId="49932DCE" w:rsidR="0060184B" w:rsidRDefault="00691595" w:rsidP="006018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60184B">
        <w:rPr>
          <w:rFonts w:ascii="Calibri" w:eastAsia="Calibri" w:hAnsi="Calibri" w:cs="Calibri"/>
        </w:rPr>
        <w:t xml:space="preserve">. </w:t>
      </w:r>
      <w:r w:rsidR="0060184B">
        <w:rPr>
          <w:rFonts w:ascii="Calibri" w:eastAsia="Calibri" w:hAnsi="Calibri" w:cs="Calibri"/>
        </w:rPr>
        <w:t>Scan port:</w:t>
      </w:r>
    </w:p>
    <w:p w14:paraId="69367AF6" w14:textId="77777777" w:rsidR="0060184B" w:rsidRDefault="0060184B" w:rsidP="006018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22, 25, 53, 80, 110, 111, 143, 443, 587, 993, 995, 3306, 8080, …</w:t>
      </w:r>
    </w:p>
    <w:p w14:paraId="6A182288" w14:textId="77777777" w:rsidR="0060184B" w:rsidRDefault="0060184B" w:rsidP="006018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Dịch vụ: smtp, ssh, domain, http, pop3, rpcbind, imap, ssl/http, mysql, …</w:t>
      </w:r>
    </w:p>
    <w:p w14:paraId="2580F296" w14:textId="77777777" w:rsidR="00691595" w:rsidRDefault="00691595" w:rsidP="0060184B">
      <w:pPr>
        <w:rPr>
          <w:rFonts w:ascii="Calibri" w:eastAsia="Calibri" w:hAnsi="Calibri" w:cs="Calibri"/>
        </w:rPr>
      </w:pPr>
    </w:p>
    <w:p w14:paraId="7C78ABD0" w14:textId="77777777" w:rsidR="00691595" w:rsidRDefault="00691595" w:rsidP="006915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Scan OS:</w:t>
      </w:r>
    </w:p>
    <w:p w14:paraId="3C644FC9" w14:textId="77777777" w:rsidR="00691595" w:rsidRDefault="00691595" w:rsidP="00691595">
      <w:pPr>
        <w:rPr>
          <w:rFonts w:ascii="Calibri" w:eastAsia="Calibri" w:hAnsi="Calibri" w:cs="Calibri"/>
        </w:rPr>
      </w:pPr>
      <w:r>
        <w:object w:dxaOrig="8640" w:dyaOrig="845" w14:anchorId="18046A8F">
          <v:rect id="rectole0000000004" o:spid="_x0000_i1026" style="width:6in;height:42pt" o:ole="" o:preferrelative="t" stroked="f">
            <v:imagedata r:id="rId10" o:title=""/>
          </v:rect>
          <o:OLEObject Type="Embed" ProgID="StaticMetafile" ShapeID="rectole0000000004" DrawAspect="Content" ObjectID="_1764607876" r:id="rId11"/>
        </w:object>
      </w:r>
    </w:p>
    <w:p w14:paraId="6F55AA5C" w14:textId="77777777" w:rsidR="00691595" w:rsidRDefault="00691595" w:rsidP="006915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cơ sở: linux_kernel v2.4.3</w:t>
      </w:r>
    </w:p>
    <w:p w14:paraId="44756B2E" w14:textId="77777777" w:rsidR="00691595" w:rsidRDefault="00691595" w:rsidP="0069159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cụ thể: linux v2.4.37, linux 3.2</w:t>
      </w:r>
    </w:p>
    <w:p w14:paraId="68F58797" w14:textId="3AF19C37" w:rsidR="0060184B" w:rsidRDefault="0060184B" w:rsidP="0060184B">
      <w:pPr>
        <w:rPr>
          <w:rFonts w:ascii="Calibri" w:eastAsia="Calibri" w:hAnsi="Calibri" w:cs="Calibri"/>
        </w:rPr>
      </w:pPr>
    </w:p>
    <w:p w14:paraId="066EF17B" w14:textId="22065C2C" w:rsidR="00715D86" w:rsidRDefault="00715D86"/>
    <w:sectPr w:rsidR="00715D86" w:rsidSect="00C0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86"/>
    <w:rsid w:val="0060184B"/>
    <w:rsid w:val="00691595"/>
    <w:rsid w:val="00715D86"/>
    <w:rsid w:val="00C03D32"/>
    <w:rsid w:val="00FB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1E00D"/>
  <w15:chartTrackingRefBased/>
  <w15:docId w15:val="{EF106AE1-CB2C-4634-9977-FA2EBB6A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Dương</dc:creator>
  <cp:keywords/>
  <dc:description/>
  <cp:lastModifiedBy>Duy Dương</cp:lastModifiedBy>
  <cp:revision>1</cp:revision>
  <dcterms:created xsi:type="dcterms:W3CDTF">2023-12-20T12:42:00Z</dcterms:created>
  <dcterms:modified xsi:type="dcterms:W3CDTF">2023-12-20T13:05:00Z</dcterms:modified>
</cp:coreProperties>
</file>