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1DDB3" w14:textId="77777777" w:rsidR="00CB5BA5" w:rsidRPr="00CB5BA5" w:rsidRDefault="00CB5BA5" w:rsidP="00CB5BA5">
      <w:pPr>
        <w:rPr>
          <w:b/>
          <w:bCs/>
        </w:rPr>
      </w:pPr>
      <w:r w:rsidRPr="00CB5BA5">
        <w:rPr>
          <w:b/>
          <w:bCs/>
        </w:rPr>
        <w:t>Phần 1 – Phân tích 4 quy ước làm việc của RikkeiGo</w:t>
      </w:r>
    </w:p>
    <w:tbl>
      <w:tblPr>
        <w:tblStyle w:val="TableGrid"/>
        <w:tblW w:w="0" w:type="auto"/>
        <w:tblLook w:val="04A0" w:firstRow="1" w:lastRow="0" w:firstColumn="1" w:lastColumn="0" w:noHBand="0" w:noVBand="1"/>
      </w:tblPr>
      <w:tblGrid>
        <w:gridCol w:w="2337"/>
        <w:gridCol w:w="2337"/>
        <w:gridCol w:w="2338"/>
        <w:gridCol w:w="2338"/>
      </w:tblGrid>
      <w:tr w:rsidR="00CB5BA5" w14:paraId="14C777EE" w14:textId="77777777" w:rsidTr="00CB5BA5">
        <w:tc>
          <w:tcPr>
            <w:tcW w:w="2337" w:type="dxa"/>
          </w:tcPr>
          <w:p w14:paraId="5E83021A" w14:textId="77777777" w:rsidR="00CB5BA5" w:rsidRDefault="00CB5BA5" w:rsidP="00CB5BA5">
            <w:pPr>
              <w:pStyle w:val="NormalWeb"/>
              <w:rPr>
                <w:b/>
                <w:bCs/>
              </w:rPr>
            </w:pPr>
            <w:r>
              <w:rPr>
                <w:b/>
                <w:bCs/>
              </w:rPr>
              <w:t>Quy ước</w:t>
            </w:r>
          </w:p>
          <w:p w14:paraId="633DEFC7" w14:textId="77777777" w:rsidR="00CB5BA5" w:rsidRDefault="00CB5BA5" w:rsidP="00CB5BA5"/>
        </w:tc>
        <w:tc>
          <w:tcPr>
            <w:tcW w:w="2337" w:type="dxa"/>
          </w:tcPr>
          <w:p w14:paraId="5A24911D" w14:textId="22A35D4C" w:rsidR="00CB5BA5" w:rsidRDefault="00CB5BA5" w:rsidP="00CB5BA5">
            <w:r w:rsidRPr="00CB5BA5">
              <w:t>Đúng/Sai</w:t>
            </w:r>
          </w:p>
        </w:tc>
        <w:tc>
          <w:tcPr>
            <w:tcW w:w="2338" w:type="dxa"/>
          </w:tcPr>
          <w:p w14:paraId="47DFEDFC" w14:textId="063B32C0" w:rsidR="00CB5BA5" w:rsidRDefault="00CB5BA5" w:rsidP="00CB5BA5">
            <w:r w:rsidRPr="00CB5BA5">
              <w:t>Quyết định này thuộc về vai trò nào &amp; vì sao</w:t>
            </w:r>
          </w:p>
        </w:tc>
        <w:tc>
          <w:tcPr>
            <w:tcW w:w="2338" w:type="dxa"/>
          </w:tcPr>
          <w:p w14:paraId="74B9BE53" w14:textId="137912DA" w:rsidR="00CB5BA5" w:rsidRDefault="00CB5BA5" w:rsidP="00CB5BA5">
            <w:r w:rsidRPr="00CB5BA5">
              <w:t>Triệu chứng thực tế</w:t>
            </w:r>
          </w:p>
        </w:tc>
      </w:tr>
      <w:tr w:rsidR="00CB5BA5" w14:paraId="122CD84A" w14:textId="77777777" w:rsidTr="00CB5BA5">
        <w:tc>
          <w:tcPr>
            <w:tcW w:w="2337" w:type="dxa"/>
          </w:tcPr>
          <w:p w14:paraId="4350B004" w14:textId="4FBB00B5" w:rsidR="00CB5BA5" w:rsidRDefault="00CB5BA5" w:rsidP="00CB5BA5">
            <w:r w:rsidRPr="00CB5BA5">
              <w:t>QU1</w:t>
            </w:r>
          </w:p>
        </w:tc>
        <w:tc>
          <w:tcPr>
            <w:tcW w:w="2337" w:type="dxa"/>
          </w:tcPr>
          <w:p w14:paraId="097D5908" w14:textId="0CE57C9D" w:rsidR="00CB5BA5" w:rsidRDefault="00CB5BA5" w:rsidP="00CB5BA5">
            <w:r w:rsidRPr="00CB5BA5">
              <w:t>Sai</w:t>
            </w:r>
          </w:p>
        </w:tc>
        <w:tc>
          <w:tcPr>
            <w:tcW w:w="2338" w:type="dxa"/>
          </w:tcPr>
          <w:p w14:paraId="28CD37A3" w14:textId="7ABDF5F4" w:rsidR="00CB5BA5" w:rsidRDefault="00CB5BA5" w:rsidP="00CB5BA5">
            <w:r w:rsidRPr="00CB5BA5">
              <w:t>Developers quyết định cách triển khai kỹ thuật và lựa chọn thư viện phù hợp. Product Owner không duyệt từng đoạn code.</w:t>
            </w:r>
          </w:p>
        </w:tc>
        <w:tc>
          <w:tcPr>
            <w:tcW w:w="2338" w:type="dxa"/>
          </w:tcPr>
          <w:p w14:paraId="63DC36BD" w14:textId="69A08AC7" w:rsidR="00CB5BA5" w:rsidRDefault="00CB5BA5" w:rsidP="00CB5BA5">
            <w:r w:rsidRPr="00CB5BA5">
              <w:t>Đức bị quá tải vì mọi việc đều phải chờ anh xử lý.</w:t>
            </w:r>
          </w:p>
        </w:tc>
      </w:tr>
      <w:tr w:rsidR="00CB5BA5" w14:paraId="4209845D" w14:textId="77777777" w:rsidTr="00CB5BA5">
        <w:tc>
          <w:tcPr>
            <w:tcW w:w="2337" w:type="dxa"/>
          </w:tcPr>
          <w:p w14:paraId="5D724A60" w14:textId="5AD2E773" w:rsidR="00CB5BA5" w:rsidRDefault="00CB5BA5" w:rsidP="00CB5BA5">
            <w:r w:rsidRPr="00CB5BA5">
              <w:t>QU2</w:t>
            </w:r>
          </w:p>
        </w:tc>
        <w:tc>
          <w:tcPr>
            <w:tcW w:w="2337" w:type="dxa"/>
          </w:tcPr>
          <w:p w14:paraId="049C2743" w14:textId="36584EC6" w:rsidR="00CB5BA5" w:rsidRDefault="00CB5BA5" w:rsidP="00CB5BA5">
            <w:r w:rsidRPr="00CB5BA5">
              <w:t>Sai</w:t>
            </w:r>
          </w:p>
        </w:tc>
        <w:tc>
          <w:tcPr>
            <w:tcW w:w="2338" w:type="dxa"/>
          </w:tcPr>
          <w:p w14:paraId="759AD568" w14:textId="7A7A693F" w:rsidR="00CB5BA5" w:rsidRDefault="00CB5BA5" w:rsidP="00CB5BA5">
            <w:r w:rsidRPr="00CB5BA5">
              <w:t>Scrum Master hỗ trợ và hướng dẫn đội tự tổ chức, không giao việc cụ thể cho từng lập trình viên trong Daily Scrum.</w:t>
            </w:r>
          </w:p>
        </w:tc>
        <w:tc>
          <w:tcPr>
            <w:tcW w:w="2338" w:type="dxa"/>
          </w:tcPr>
          <w:p w14:paraId="4FF9ED18" w14:textId="0ACE2C80" w:rsidR="00CB5BA5" w:rsidRDefault="00CB5BA5" w:rsidP="00CB5BA5">
            <w:r w:rsidRPr="00CB5BA5">
              <w:t>Lập trình viên bị áp đặt cách làm, giảm tính tự chủ và hiệu quả.</w:t>
            </w:r>
          </w:p>
        </w:tc>
      </w:tr>
      <w:tr w:rsidR="00CB5BA5" w14:paraId="09FA8DAC" w14:textId="77777777" w:rsidTr="00CB5BA5">
        <w:tc>
          <w:tcPr>
            <w:tcW w:w="2337" w:type="dxa"/>
          </w:tcPr>
          <w:p w14:paraId="0227CB0A" w14:textId="1E1C51A8" w:rsidR="00CB5BA5" w:rsidRDefault="00CB5BA5" w:rsidP="00CB5BA5">
            <w:r w:rsidRPr="00CB5BA5">
              <w:t>QU3</w:t>
            </w:r>
          </w:p>
        </w:tc>
        <w:tc>
          <w:tcPr>
            <w:tcW w:w="2337" w:type="dxa"/>
          </w:tcPr>
          <w:p w14:paraId="4BA4FDA6" w14:textId="7228ECD8" w:rsidR="00CB5BA5" w:rsidRDefault="00CB5BA5" w:rsidP="00CB5BA5">
            <w:r w:rsidRPr="00CB5BA5">
              <w:t>Đúng</w:t>
            </w:r>
          </w:p>
        </w:tc>
        <w:tc>
          <w:tcPr>
            <w:tcW w:w="2338" w:type="dxa"/>
          </w:tcPr>
          <w:p w14:paraId="13A399EF" w14:textId="79EB5A28" w:rsidR="00CB5BA5" w:rsidRDefault="00CB5BA5" w:rsidP="00CB5BA5">
            <w:r w:rsidRPr="00CB5BA5">
              <w:t>Product Owner chịu trách nhiệm sắp xếp thứ tự Product Backlog nhằm tối đa hóa giá trị sản phẩm.</w:t>
            </w:r>
          </w:p>
        </w:tc>
        <w:tc>
          <w:tcPr>
            <w:tcW w:w="2338" w:type="dxa"/>
          </w:tcPr>
          <w:p w14:paraId="06551B07" w14:textId="77777777" w:rsidR="00CB5BA5" w:rsidRDefault="00CB5BA5" w:rsidP="00CB5BA5"/>
        </w:tc>
      </w:tr>
      <w:tr w:rsidR="00CB5BA5" w14:paraId="6CD5BE35" w14:textId="77777777" w:rsidTr="00CB5BA5">
        <w:tc>
          <w:tcPr>
            <w:tcW w:w="2337" w:type="dxa"/>
          </w:tcPr>
          <w:p w14:paraId="6C19C6D0" w14:textId="4E68B7EA" w:rsidR="00CB5BA5" w:rsidRDefault="00CB5BA5" w:rsidP="00CB5BA5">
            <w:r w:rsidRPr="00CB5BA5">
              <w:t>QU4</w:t>
            </w:r>
          </w:p>
        </w:tc>
        <w:tc>
          <w:tcPr>
            <w:tcW w:w="2337" w:type="dxa"/>
          </w:tcPr>
          <w:p w14:paraId="33ED16C5" w14:textId="616DAB89" w:rsidR="00CB5BA5" w:rsidRDefault="00CB5BA5" w:rsidP="00CB5BA5">
            <w:r w:rsidRPr="00CB5BA5">
              <w:t>Sai</w:t>
            </w:r>
          </w:p>
        </w:tc>
        <w:tc>
          <w:tcPr>
            <w:tcW w:w="2338" w:type="dxa"/>
          </w:tcPr>
          <w:p w14:paraId="298F4B20" w14:textId="4767EA18" w:rsidR="00CB5BA5" w:rsidRDefault="00CB5BA5" w:rsidP="00CB5BA5">
            <w:r w:rsidRPr="00CB5BA5">
              <w:t>Product Owner chịu trách nhiệm sắp xếp thứ tự Product Backlog; Developers có quyền quyết định cách thực hiện công việc trong Sprint, không tự ý thay đổi thứ tự ưu tiên của toàn bộ Product Backlog.</w:t>
            </w:r>
          </w:p>
        </w:tc>
        <w:tc>
          <w:tcPr>
            <w:tcW w:w="2338" w:type="dxa"/>
          </w:tcPr>
          <w:p w14:paraId="7941D001" w14:textId="01FE6E77" w:rsidR="00CB5BA5" w:rsidRDefault="00CB5BA5" w:rsidP="00CB5BA5">
            <w:r w:rsidRPr="00CB5BA5">
              <w:t>Có thể khiến đội làm tính năng dễ trước thay vì tính năng mang lại giá trị cao, làm lệch ưu tiên sản phẩm.</w:t>
            </w:r>
          </w:p>
        </w:tc>
      </w:tr>
    </w:tbl>
    <w:p w14:paraId="6479C6B8" w14:textId="77777777" w:rsidR="00CB5BA5" w:rsidRPr="00CB5BA5" w:rsidRDefault="00CB5BA5" w:rsidP="00CB5BA5">
      <w:r w:rsidRPr="00CB5BA5">
        <w:t>Lưu ý: QU3 phải được giữ nguyên vì phù hợp với trách nhiệm của Product Owner. Không phải mọi quyết định kỹ thuật đều cần Đức phê duyệt, và Scrum Master không phải người quản lý giao việc cho Developers.</w:t>
      </w:r>
    </w:p>
    <w:p w14:paraId="2EC961F4" w14:textId="77777777" w:rsidR="00CB5BA5" w:rsidRPr="00CB5BA5" w:rsidRDefault="00CB5BA5" w:rsidP="00CB5BA5">
      <w:pPr>
        <w:rPr>
          <w:b/>
          <w:bCs/>
        </w:rPr>
      </w:pPr>
      <w:r w:rsidRPr="00CB5BA5">
        <w:rPr>
          <w:b/>
          <w:bCs/>
        </w:rPr>
        <w:t>Phần 2 – Vá lỗi các quy ước sai</w:t>
      </w:r>
    </w:p>
    <w:p w14:paraId="7EBF90B3" w14:textId="77777777" w:rsidR="00CB5BA5" w:rsidRPr="00CB5BA5" w:rsidRDefault="00CB5BA5" w:rsidP="00CB5BA5">
      <w:r w:rsidRPr="00CB5BA5">
        <w:t>QU1 – Phân quyền quyết định kỹ thuật</w:t>
      </w:r>
    </w:p>
    <w:p w14:paraId="161F12AC" w14:textId="77777777" w:rsidR="00CB5BA5" w:rsidRPr="00CB5BA5" w:rsidRDefault="00CB5BA5" w:rsidP="00CB5BA5">
      <w:r w:rsidRPr="00CB5BA5">
        <w:lastRenderedPageBreak/>
        <w:t>Đức xác định yêu cầu và giá trị nghiệp vụ của tính năng đặt xe, còn Developers tự lựa chọn thư viện bản đồ, quyết định giải pháp kỹ thuật và chịu trách nhiệm về chất lượng code theo Definition of Done.</w:t>
      </w:r>
    </w:p>
    <w:p w14:paraId="411C1CD6" w14:textId="77777777" w:rsidR="00CB5BA5" w:rsidRPr="00CB5BA5" w:rsidRDefault="00CB5BA5" w:rsidP="00CB5BA5">
      <w:r w:rsidRPr="00CB5BA5">
        <w:t>QU2 – Tổ chức Daily Scrum</w:t>
      </w:r>
    </w:p>
    <w:p w14:paraId="6E8B1B1A" w14:textId="77777777" w:rsidR="00CB5BA5" w:rsidRPr="00CB5BA5" w:rsidRDefault="00CB5BA5" w:rsidP="00CB5BA5">
      <w:r w:rsidRPr="00CB5BA5">
        <w:t>Trong Daily Scrum, Lan hỗ trợ Developers duy trì buổi họp ngắn gọn, tập trung vào tiến độ hướng tới Sprint Goal và các trở ngại; Developers tự thống nhất cách phân chia, phối hợp và thực hiện công việc trong ngày.</w:t>
      </w:r>
    </w:p>
    <w:p w14:paraId="699B9AB8" w14:textId="77777777" w:rsidR="00CB5BA5" w:rsidRPr="00CB5BA5" w:rsidRDefault="00CB5BA5" w:rsidP="00CB5BA5">
      <w:r w:rsidRPr="00CB5BA5">
        <w:t>QU4 – Quản lý thứ tự Product Backlog</w:t>
      </w:r>
    </w:p>
    <w:p w14:paraId="118B82CD" w14:textId="77777777" w:rsidR="00CB5BA5" w:rsidRPr="00CB5BA5" w:rsidRDefault="00CB5BA5" w:rsidP="00CB5BA5">
      <w:r w:rsidRPr="00CB5BA5">
        <w:t>Developers có thể đề xuất thay đổi thứ tự ưu tiên dựa trên thông tin kỹ thuật hoặc tính khả thi, nhưng Đức là người chịu trách nhiệm quyết định thứ tự Product Backlog; Developers tự tổ chức và điều chỉnh Sprint Backlog trong phạm vi Sprint để hướng tới Sprint Goal.</w:t>
      </w:r>
    </w:p>
    <w:p w14:paraId="06C0D3B5" w14:textId="77777777" w:rsidR="00CB5BA5" w:rsidRDefault="00CB5BA5"/>
    <w:sectPr w:rsidR="00CB5B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BA5"/>
    <w:rsid w:val="009035CD"/>
    <w:rsid w:val="00CB5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A02CD"/>
  <w15:chartTrackingRefBased/>
  <w15:docId w15:val="{8D86F119-4032-4B01-8081-F983F3780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BA5"/>
    <w:rPr>
      <w:rFonts w:eastAsiaTheme="majorEastAsia" w:cstheme="majorBidi"/>
      <w:color w:val="272727" w:themeColor="text1" w:themeTint="D8"/>
    </w:rPr>
  </w:style>
  <w:style w:type="paragraph" w:styleId="Title">
    <w:name w:val="Title"/>
    <w:basedOn w:val="Normal"/>
    <w:next w:val="Normal"/>
    <w:link w:val="TitleChar"/>
    <w:uiPriority w:val="10"/>
    <w:qFormat/>
    <w:rsid w:val="00CB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B5BA5"/>
    <w:rPr>
      <w:i/>
      <w:iCs/>
      <w:color w:val="404040" w:themeColor="text1" w:themeTint="BF"/>
    </w:rPr>
  </w:style>
  <w:style w:type="paragraph" w:styleId="ListParagraph">
    <w:name w:val="List Paragraph"/>
    <w:basedOn w:val="Normal"/>
    <w:uiPriority w:val="34"/>
    <w:qFormat/>
    <w:rsid w:val="00CB5BA5"/>
    <w:pPr>
      <w:ind w:left="720"/>
      <w:contextualSpacing/>
    </w:pPr>
  </w:style>
  <w:style w:type="character" w:styleId="IntenseEmphasis">
    <w:name w:val="Intense Emphasis"/>
    <w:basedOn w:val="DefaultParagraphFont"/>
    <w:uiPriority w:val="21"/>
    <w:qFormat/>
    <w:rsid w:val="00CB5BA5"/>
    <w:rPr>
      <w:i/>
      <w:iCs/>
      <w:color w:val="0F4761" w:themeColor="accent1" w:themeShade="BF"/>
    </w:rPr>
  </w:style>
  <w:style w:type="paragraph" w:styleId="IntenseQuote">
    <w:name w:val="Intense Quote"/>
    <w:basedOn w:val="Normal"/>
    <w:next w:val="Normal"/>
    <w:link w:val="IntenseQuoteChar"/>
    <w:uiPriority w:val="30"/>
    <w:qFormat/>
    <w:rsid w:val="00CB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BA5"/>
    <w:rPr>
      <w:i/>
      <w:iCs/>
      <w:color w:val="0F4761" w:themeColor="accent1" w:themeShade="BF"/>
    </w:rPr>
  </w:style>
  <w:style w:type="character" w:styleId="IntenseReference">
    <w:name w:val="Intense Reference"/>
    <w:basedOn w:val="DefaultParagraphFont"/>
    <w:uiPriority w:val="32"/>
    <w:qFormat/>
    <w:rsid w:val="00CB5BA5"/>
    <w:rPr>
      <w:b/>
      <w:bCs/>
      <w:smallCaps/>
      <w:color w:val="0F4761" w:themeColor="accent1" w:themeShade="BF"/>
      <w:spacing w:val="5"/>
    </w:rPr>
  </w:style>
  <w:style w:type="table" w:styleId="TableGrid">
    <w:name w:val="Table Grid"/>
    <w:basedOn w:val="TableNormal"/>
    <w:uiPriority w:val="39"/>
    <w:rsid w:val="00CB5B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B5BA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53216">
      <w:bodyDiv w:val="1"/>
      <w:marLeft w:val="0"/>
      <w:marRight w:val="0"/>
      <w:marTop w:val="0"/>
      <w:marBottom w:val="0"/>
      <w:divBdr>
        <w:top w:val="none" w:sz="0" w:space="0" w:color="auto"/>
        <w:left w:val="none" w:sz="0" w:space="0" w:color="auto"/>
        <w:bottom w:val="none" w:sz="0" w:space="0" w:color="auto"/>
        <w:right w:val="none" w:sz="0" w:space="0" w:color="auto"/>
      </w:divBdr>
      <w:divsChild>
        <w:div w:id="1954751180">
          <w:marLeft w:val="0"/>
          <w:marRight w:val="0"/>
          <w:marTop w:val="0"/>
          <w:marBottom w:val="0"/>
          <w:divBdr>
            <w:top w:val="none" w:sz="0" w:space="0" w:color="auto"/>
            <w:left w:val="none" w:sz="0" w:space="0" w:color="auto"/>
            <w:bottom w:val="none" w:sz="0" w:space="0" w:color="auto"/>
            <w:right w:val="none" w:sz="0" w:space="0" w:color="auto"/>
          </w:divBdr>
        </w:div>
      </w:divsChild>
    </w:div>
    <w:div w:id="799692367">
      <w:bodyDiv w:val="1"/>
      <w:marLeft w:val="0"/>
      <w:marRight w:val="0"/>
      <w:marTop w:val="0"/>
      <w:marBottom w:val="0"/>
      <w:divBdr>
        <w:top w:val="none" w:sz="0" w:space="0" w:color="auto"/>
        <w:left w:val="none" w:sz="0" w:space="0" w:color="auto"/>
        <w:bottom w:val="none" w:sz="0" w:space="0" w:color="auto"/>
        <w:right w:val="none" w:sz="0" w:space="0" w:color="auto"/>
      </w:divBdr>
    </w:div>
    <w:div w:id="864709531">
      <w:bodyDiv w:val="1"/>
      <w:marLeft w:val="0"/>
      <w:marRight w:val="0"/>
      <w:marTop w:val="0"/>
      <w:marBottom w:val="0"/>
      <w:divBdr>
        <w:top w:val="none" w:sz="0" w:space="0" w:color="auto"/>
        <w:left w:val="none" w:sz="0" w:space="0" w:color="auto"/>
        <w:bottom w:val="none" w:sz="0" w:space="0" w:color="auto"/>
        <w:right w:val="none" w:sz="0" w:space="0" w:color="auto"/>
      </w:divBdr>
      <w:divsChild>
        <w:div w:id="410664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yfcvhbpjb@gmail.com</dc:creator>
  <cp:keywords/>
  <dc:description/>
  <cp:lastModifiedBy>yfcvhbpjb@gmail.com</cp:lastModifiedBy>
  <cp:revision>1</cp:revision>
  <dcterms:created xsi:type="dcterms:W3CDTF">2026-10-11T13:59:00Z</dcterms:created>
  <dcterms:modified xsi:type="dcterms:W3CDTF">2026-10-11T14:01:00Z</dcterms:modified>
</cp:coreProperties>
</file>