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K42</w:t>
      </w:r>
    </w:p>
    <w:p>
      <w:r>
        <w:rPr>
          <w:i/>
        </w:rPr>
        <w:t>Phục hình I · Đề 200 · Lần 1 · Ngày thi 08/01/2020 · 60 câu · 30 phút</w:t>
      </w:r>
    </w:p>
    <w:p>
      <w:r>
        <w:rPr>
          <w:i/>
        </w:rPr>
        <w:t>Nguồn: Đề Thi/phục hình tháo lắp bán phần nền nhựa ( phục hình I ) - biên soạn Võ Viễn Thông.pdf (trang 17–22)</w:t>
      </w:r>
    </w:p>
    <w:p>
      <w:r>
        <w:rPr>
          <w:i/>
        </w:rPr>
        <w:t>Đáp án: đề này KHÔNG có đánh dấu. Câu trùng với đề khoá khác lấy theo phương án khoanh ở đề đó; câu còn lại do AI suy luận (có nhãn). Câu hỏi theo số trong hình mà hình quá mờ thì để trống đáp án.</w:t>
      </w:r>
    </w:p>
    <w:p>
      <w:pPr>
        <w:keepNext/>
        <w:spacing w:before="140"/>
      </w:pPr>
      <w:r>
        <w:rPr>
          <w:b/>
        </w:rPr>
        <w:t xml:space="preserve">Câu 1. </w:t>
      </w:r>
      <w:r>
        <w:t>Cách nấu nhựa theo phương pháp nấu chậm là:</w:t>
      </w:r>
    </w:p>
    <w:p>
      <w:pPr>
        <w:ind w:left="259"/>
      </w:pPr>
      <w:r>
        <w:rPr>
          <w:b/>
        </w:rPr>
        <w:t xml:space="preserve">A. </w:t>
      </w:r>
      <w:r>
        <w:t>Cho khuôn vào nước lạnh, đưa nhiệt độ nước lên từ từ đến 74°C giữ nhiệt độ này trong 9 giờ, sau đó tăng lên 100 độ trong 30 phút</w:t>
      </w:r>
    </w:p>
    <w:p>
      <w:pPr>
        <w:ind w:left="259"/>
      </w:pPr>
      <w:r>
        <w:rPr>
          <w:b/>
        </w:rPr>
        <w:t xml:space="preserve">B. </w:t>
      </w:r>
      <w:r>
        <w:t>Đặt khuôn vào nước lạnh đưa nhiệt độ lên 100°C và giữ nhiệt độ này trong 11 giờ.</w:t>
      </w:r>
    </w:p>
    <w:p>
      <w:pPr>
        <w:ind w:left="259"/>
      </w:pPr>
      <w:r>
        <w:rPr>
          <w:b/>
        </w:rPr>
        <w:t xml:space="preserve">C. </w:t>
      </w:r>
      <w:r>
        <w:t>Đặt khuôn vào nước lạnh, đưa nhiệt độ nước lên từ từ đến 100°C và giữ trong 1 giờ 30 phút.</w:t>
      </w:r>
    </w:p>
    <w:p>
      <w:pPr>
        <w:ind w:left="259"/>
      </w:pPr>
      <w:r>
        <w:rPr>
          <w:b/>
        </w:rPr>
        <w:t xml:space="preserve">D. </w:t>
      </w:r>
      <w:r>
        <w:t>Đặt khuôn vào nước lạnh, và đưa nhiệt độ lên từ từ 100°C, và giữ ở nhiệt độ này trong 9 giờ.</w:t>
      </w:r>
    </w:p>
    <w:p>
      <w:r>
        <w:rPr>
          <w:b/>
        </w:rPr>
        <w:t>Đáp án: A (AI làm đáp án)</w:t>
      </w:r>
    </w:p>
    <w:p>
      <w:r>
        <w:rPr>
          <w:b/>
        </w:rPr>
        <w:t xml:space="preserve">Giải thích: </w:t>
      </w:r>
      <w:r>
        <w:t>Có hai cách nấu nhựa. Cách nấu chậm: cho khuôn vào nước lạnh, đưa nhiệt độ nước từ nhiệt độ phòng lên khoảng 74°C (165°F) và giữ trong 9 giờ, sau đó tăng lên khoảng 100°C (212°F) và giữ thêm 30 phút. Nấu chậm giúp nhựa trùng hợp từ từ, hạn chế bọt trong nền hàm. (Giáo trình PHTL, Bài 7 – Các giai đoạn labo, mục 2.4.3)</w:t>
      </w:r>
    </w:p>
    <w:p>
      <w:r>
        <w:rPr>
          <w:b/>
        </w:rPr>
        <w:t xml:space="preserve">Ghi chú bản scan: </w:t>
      </w:r>
      <w:r>
        <w:t>Đề RHM K41 (câu 28) có cùng câu hỏi và chọn đáp án này.</w:t>
      </w:r>
    </w:p>
    <w:p>
      <w:pPr>
        <w:keepNext/>
        <w:spacing w:before="140"/>
      </w:pPr>
      <w:r>
        <w:rPr>
          <w:b/>
        </w:rPr>
        <w:t xml:space="preserve">Câu 2. </w:t>
      </w:r>
      <w:r>
        <w:t>Tổng thời gian cần thiết để nấu nhựa theo phương pháp nấu nhanh:</w:t>
      </w:r>
    </w:p>
    <w:p>
      <w:pPr>
        <w:ind w:left="259"/>
      </w:pPr>
      <w:r>
        <w:rPr>
          <w:b/>
        </w:rPr>
        <w:t xml:space="preserve">A. </w:t>
      </w:r>
      <w:r>
        <w:t>1 giờ</w:t>
      </w:r>
    </w:p>
    <w:p>
      <w:pPr>
        <w:ind w:left="259"/>
      </w:pPr>
      <w:r>
        <w:rPr>
          <w:b/>
        </w:rPr>
        <w:t xml:space="preserve">B. </w:t>
      </w:r>
      <w:r>
        <w:t>1 giờ 30 phút</w:t>
      </w:r>
    </w:p>
    <w:p>
      <w:pPr>
        <w:ind w:left="259"/>
      </w:pPr>
      <w:r>
        <w:rPr>
          <w:b/>
        </w:rPr>
        <w:t xml:space="preserve">C. </w:t>
      </w:r>
      <w:r>
        <w:t>2 giờ</w:t>
      </w:r>
    </w:p>
    <w:p>
      <w:pPr>
        <w:ind w:left="259"/>
      </w:pPr>
      <w:r>
        <w:rPr>
          <w:b/>
        </w:rPr>
        <w:t xml:space="preserve">D. </w:t>
      </w:r>
      <w:r>
        <w:t>9 giờ 30 phút</w:t>
      </w:r>
    </w:p>
    <w:p>
      <w:r>
        <w:rPr>
          <w:b/>
        </w:rPr>
        <w:t>Đáp án: C (AI làm đáp án)</w:t>
      </w:r>
    </w:p>
    <w:p>
      <w:r>
        <w:rPr>
          <w:b/>
        </w:rPr>
        <w:t xml:space="preserve">Giải thích: </w:t>
      </w:r>
      <w:r>
        <w:t>Cách nấu nhanh: cho khuôn vào nước lạnh, đưa nhiệt độ lên khoảng 74°C (165°F) và giữ 1 giờ 30 phút, sau đó tăng lên khoảng 100°C (212°F) và giữ 30 phút. Cộng lại tổng thời gian là 2 giờ. (Giáo trình PHTL, Bài 7 – Các giai đoạn labo, mục 2.4.3)</w:t>
      </w:r>
    </w:p>
    <w:p>
      <w:r>
        <w:rPr>
          <w:b/>
        </w:rPr>
        <w:t xml:space="preserve">Ghi chú bản scan: </w:t>
      </w:r>
      <w:r>
        <w:t>Đề RHM K41 (câu 29) có cùng câu hỏi và chọn đáp án này.</w:t>
      </w:r>
    </w:p>
    <w:p>
      <w:pPr>
        <w:keepNext/>
        <w:spacing w:before="140"/>
      </w:pPr>
      <w:r>
        <w:rPr>
          <w:b/>
        </w:rPr>
        <w:t xml:space="preserve">Câu 3. </w:t>
      </w:r>
      <w:r>
        <w:t>Khi kiểm tra hàm giả, nếu phát hiện có những hạt nhựa nhỏ ở mặt tiếp xúc niêm mạc hàm giả bác sĩ phải:</w:t>
      </w:r>
    </w:p>
    <w:p>
      <w:pPr>
        <w:ind w:left="259"/>
      </w:pPr>
      <w:r>
        <w:rPr>
          <w:b/>
        </w:rPr>
        <w:t xml:space="preserve">A. </w:t>
      </w:r>
      <w:r>
        <w:t>Để nguyên vì nó không gây hại cho niêm mạc</w:t>
      </w:r>
    </w:p>
    <w:p>
      <w:pPr>
        <w:ind w:left="259"/>
      </w:pPr>
      <w:r>
        <w:rPr>
          <w:b/>
        </w:rPr>
        <w:t xml:space="preserve">B. </w:t>
      </w:r>
      <w:r>
        <w:t>Mài cẩn thận những hạt nhựa này</w:t>
      </w:r>
    </w:p>
    <w:p>
      <w:pPr>
        <w:ind w:left="259"/>
      </w:pPr>
      <w:r>
        <w:rPr>
          <w:b/>
        </w:rPr>
        <w:t xml:space="preserve">C. </w:t>
      </w:r>
      <w:r>
        <w:t>Chỉ mài chọn lọc những hạt nhựa to có thể gây chấn thương mô</w:t>
      </w:r>
    </w:p>
    <w:p>
      <w:pPr>
        <w:ind w:left="259"/>
      </w:pPr>
      <w:r>
        <w:rPr>
          <w:b/>
        </w:rPr>
        <w:t xml:space="preserve">D. </w:t>
      </w:r>
      <w:r>
        <w:t>Mài lõm xuống nền hàm để tránh gây chấn thương mô</w:t>
      </w:r>
    </w:p>
    <w:p>
      <w:r>
        <w:rPr>
          <w:b/>
        </w:rPr>
        <w:t>Đáp án: B (AI làm đáp án)</w:t>
      </w:r>
    </w:p>
    <w:p>
      <w:r>
        <w:rPr>
          <w:b/>
        </w:rPr>
        <w:t xml:space="preserve">Giải thích: </w:t>
      </w:r>
      <w:r>
        <w:t>Trước khi lắp hàm vào miệng, bác sĩ phải kiểm tra và loại bỏ mọi yếu tố có thể gây chấn thương mô: những hạt nhựa nhỏ ở mặt tiếp xúc niêm mạc, bờ hàm và đầu tay móc bén nhọn. Các hạt nhựa này phải được mài bỏ cẩn thận — mài vừa đủ để mặt nền láng, không gây tổn thương niêm mạc nhưng cũng không làm hỏng độ khít của nền hàm. (Giáo trình PHTL, Bài 8 – Lắp và điều chỉnh phục hình, mục 1.1)</w:t>
      </w:r>
    </w:p>
    <w:p>
      <w:pPr>
        <w:keepNext/>
        <w:spacing w:before="140"/>
      </w:pPr>
      <w:r>
        <w:rPr>
          <w:b/>
        </w:rPr>
        <w:t xml:space="preserve">Câu 4. </w:t>
      </w:r>
      <w:r>
        <w:t>Khi mới mang hàm giả tháo lắp bán hàm, bác sĩ cần dặn bệnh nhân nên:</w:t>
      </w:r>
    </w:p>
    <w:p>
      <w:pPr>
        <w:ind w:left="259"/>
      </w:pPr>
      <w:r>
        <w:rPr>
          <w:b/>
        </w:rPr>
        <w:t xml:space="preserve">A. </w:t>
      </w:r>
      <w:r>
        <w:t>Không nên mang thường xuyên, chỉ mang hàm giả khi ăn</w:t>
      </w:r>
    </w:p>
    <w:p>
      <w:pPr>
        <w:ind w:left="259"/>
      </w:pPr>
      <w:r>
        <w:rPr>
          <w:b/>
        </w:rPr>
        <w:t xml:space="preserve">B. </w:t>
      </w:r>
      <w:r>
        <w:t>Nên giữ hàm giả thật khô và sạch</w:t>
      </w:r>
    </w:p>
    <w:p>
      <w:pPr>
        <w:ind w:left="259"/>
      </w:pPr>
      <w:r>
        <w:rPr>
          <w:b/>
        </w:rPr>
        <w:t xml:space="preserve">C. </w:t>
      </w:r>
      <w:r>
        <w:t>Nên nói chậm, ăn thức ăn mềm</w:t>
      </w:r>
    </w:p>
    <w:p>
      <w:pPr>
        <w:ind w:left="259"/>
      </w:pPr>
      <w:r>
        <w:rPr>
          <w:b/>
        </w:rPr>
        <w:t xml:space="preserve">D. </w:t>
      </w:r>
      <w:r>
        <w:t>Nếu nước bọt tiết nhiều, nên tháo hàm giả ra</w:t>
      </w:r>
    </w:p>
    <w:p>
      <w:r>
        <w:rPr>
          <w:b/>
        </w:rPr>
        <w:t>Đáp án: C (AI làm đáp án)</w:t>
      </w:r>
    </w:p>
    <w:p>
      <w:r>
        <w:rPr>
          <w:b/>
        </w:rPr>
        <w:t xml:space="preserve">Giải thích: </w:t>
      </w:r>
      <w:r>
        <w:t>Khi mới mang hàm, bệnh nhân thường thấy vướng như vật lạ, khó phát âm, nói ngọng, tiết nhiều nước bọt. Vì vậy cần dặn bệnh nhân mang hàm thường xuyên để quen dần, nói chậm, và thực hiện chức năng từ dễ tới khó: ăn thức ăn mềm, cắt thành miếng nhỏ, nhai chậm. (Giáo trình PHTL, Bài 8, mục 2.1–2.2)</w:t>
      </w:r>
    </w:p>
    <w:p>
      <w:r>
        <w:rPr>
          <w:b/>
        </w:rPr>
        <w:t xml:space="preserve">Ghi chú bản scan: </w:t>
      </w:r>
      <w:r>
        <w:t>Đề RHM K40 (câu 21) có cùng câu hỏi và chọn đáp án này.</w:t>
      </w:r>
    </w:p>
    <w:p>
      <w:pPr>
        <w:keepNext/>
        <w:spacing w:before="140"/>
      </w:pPr>
      <w:r>
        <w:rPr>
          <w:b/>
        </w:rPr>
        <w:t xml:space="preserve">Câu 5. </w:t>
      </w:r>
      <w:r>
        <w:t>Thứ tự làm nguội hàm nhựa:</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Tripoli.</w:t>
      </w:r>
    </w:p>
    <w:p>
      <w:pPr>
        <w:ind w:left="259"/>
      </w:pPr>
      <w:r>
        <w:rPr>
          <w:b/>
        </w:rPr>
        <w:t xml:space="preserve">D. </w:t>
      </w:r>
      <w:r>
        <w:t>Mài nhẵn nền hàm, mài sạch kẽ răng, đánh giấy nhám, đánh bóng.</w:t>
      </w:r>
    </w:p>
    <w:p>
      <w:r>
        <w:rPr>
          <w:b/>
        </w:rPr>
        <w:t>Đáp án: A (AI làm đáp án)</w:t>
      </w:r>
    </w:p>
    <w:p>
      <w:r>
        <w:rPr>
          <w:b/>
        </w:rPr>
        <w:t xml:space="preserve">Giải thích: </w:t>
      </w:r>
      <w:r>
        <w:t>Quy trình hoàn thiện hàm nhựa đi từ thô tới mịn: trước hết mài bỏ phần nhựa thừa quanh bờ hàm bằng mũi mài nhựa, sau đó làm nhẵn nền hàm bằng đá mài hạt thô rồi hạt mịn, tiếp đến đánh giấy nhám từ thô tới mịn, cuối cùng đánh bóng bằng bánh xe vải, bàn chải với bột đánh bóng. (Giáo trình PHTL, Bài 7, mục 2.8)</w:t>
      </w:r>
    </w:p>
    <w:p>
      <w:r>
        <w:rPr>
          <w:b/>
        </w:rPr>
        <w:t xml:space="preserve">Ghi chú bản scan: </w:t>
      </w:r>
      <w:r>
        <w:t>Đề RHM K41 (câu 30) có cùng câu hỏi và chọn đáp án này.</w:t>
      </w:r>
    </w:p>
    <w:p>
      <w:pPr>
        <w:keepNext/>
        <w:spacing w:before="140"/>
      </w:pPr>
      <w:r>
        <w:rPr>
          <w:b/>
        </w:rPr>
        <w:t xml:space="preserve">Câu 6. </w:t>
      </w:r>
      <w:r>
        <w:t>Thời điểm cho nhựa vào khuôn ép:</w:t>
      </w:r>
    </w:p>
    <w:p>
      <w:pPr>
        <w:ind w:left="259"/>
      </w:pPr>
      <w:r>
        <w:rPr>
          <w:b/>
        </w:rPr>
        <w:t xml:space="preserve">A. </w:t>
      </w:r>
      <w:r>
        <w:t>Ngay sau khi bột nhựa được thấm đều với nước</w:t>
      </w:r>
    </w:p>
    <w:p>
      <w:pPr>
        <w:ind w:left="259"/>
      </w:pPr>
      <w:r>
        <w:rPr>
          <w:b/>
        </w:rPr>
        <w:t xml:space="preserve">B. </w:t>
      </w:r>
      <w:r>
        <w:t>Khi nhựa còn lỏng, dễ dàng chảy vào khuôn ép</w:t>
      </w:r>
    </w:p>
    <w:p>
      <w:pPr>
        <w:ind w:left="259"/>
      </w:pPr>
      <w:r>
        <w:rPr>
          <w:b/>
        </w:rPr>
        <w:t xml:space="preserve">C. </w:t>
      </w:r>
      <w:r>
        <w:t>Khi nhựa còn dẻo và còn dính được vào thành chén trộn</w:t>
      </w:r>
    </w:p>
    <w:p>
      <w:pPr>
        <w:ind w:left="259"/>
      </w:pPr>
      <w:r>
        <w:rPr>
          <w:b/>
        </w:rPr>
        <w:t xml:space="preserve">D. </w:t>
      </w:r>
      <w:r>
        <w:t>Khi sợi kéo sợi, có thể nhồi bằng tay</w:t>
      </w:r>
    </w:p>
    <w:p>
      <w:r>
        <w:rPr>
          <w:b/>
        </w:rPr>
        <w:t>Đáp án: D (AI làm đáp án)</w:t>
      </w:r>
    </w:p>
    <w:p>
      <w:r>
        <w:rPr>
          <w:b/>
        </w:rPr>
        <w:t xml:space="preserve">Giải thích: </w:t>
      </w:r>
      <w:r>
        <w:t>Sau khi trộn, nhựa được để trong hũ đậy kín cho tới khi dẻo nhưng không còn dính vào thành hũ — đó là lúc sẵn sàng để ép. Khi đó lấy nhựa ra nhồi bằng tay (có lót giấy bóng kính ẩm) rồi ấn vào khuôn; nếu ép sớm khi nhựa còn dính thì hàm sẽ bị bọt. (Giáo trình PHTL, Bài 7, mục 2.4.1–2.4.2)</w:t>
      </w:r>
    </w:p>
    <w:p>
      <w:r>
        <w:rPr>
          <w:b/>
        </w:rPr>
        <w:t xml:space="preserve">Ghi chú bản scan: </w:t>
      </w:r>
      <w:r>
        <w:t>Đề RHM K43 (câu 35) và K47 (câu 44) có cùng câu hỏi và chọn đáp án này.</w:t>
      </w:r>
    </w:p>
    <w:p>
      <w:pPr>
        <w:keepNext/>
        <w:spacing w:before="140"/>
      </w:pPr>
      <w:r>
        <w:rPr>
          <w:b/>
        </w:rPr>
        <w:t xml:space="preserve">Câu 7. </w:t>
      </w:r>
      <w:r>
        <w:t>Sự dính của hàm bán phần nền nhựa chủ yếu nhờ:</w:t>
      </w:r>
    </w:p>
    <w:p>
      <w:pPr>
        <w:ind w:left="259"/>
      </w:pPr>
      <w:r>
        <w:rPr>
          <w:b/>
        </w:rPr>
        <w:t xml:space="preserve">A. </w:t>
      </w:r>
      <w:r>
        <w:t>Nền nhựa.</w:t>
      </w:r>
    </w:p>
    <w:p>
      <w:pPr>
        <w:ind w:left="259"/>
      </w:pPr>
      <w:r>
        <w:rPr>
          <w:b/>
        </w:rPr>
        <w:t xml:space="preserve">B. </w:t>
      </w:r>
      <w:r>
        <w:t>Móc.</w:t>
      </w:r>
    </w:p>
    <w:p>
      <w:pPr>
        <w:ind w:left="259"/>
      </w:pPr>
      <w:r>
        <w:rPr>
          <w:b/>
        </w:rPr>
        <w:t xml:space="preserve">C. </w:t>
      </w:r>
      <w:r>
        <w:t>Độ lẹm các răng còn lại.</w:t>
      </w:r>
    </w:p>
    <w:p>
      <w:pPr>
        <w:ind w:left="259"/>
      </w:pPr>
      <w:r>
        <w:rPr>
          <w:b/>
        </w:rPr>
        <w:t xml:space="preserve">D. </w:t>
      </w:r>
      <w:r>
        <w:t>Nền nhựa và móc.</w:t>
      </w:r>
    </w:p>
    <w:p>
      <w:r>
        <w:rPr>
          <w:b/>
        </w:rPr>
        <w:t>Đáp án: D (AI làm đáp án)</w:t>
      </w:r>
    </w:p>
    <w:p>
      <w:r>
        <w:rPr>
          <w:b/>
        </w:rPr>
        <w:t xml:space="preserve">Giải thích: </w:t>
      </w:r>
      <w:r>
        <w:t>Hàm bán phần nền nhựa được giữ trên cung hàm nhờ hai thành phần cùng lúc: nền nhựa phủ và ôm sát sống hàm, vòm khẩu cái, cổ các răng còn lại (tạo sự bám dính, vững ổn), và hệ thống móc dây tròn ôm quanh răng trụ để lưu giữ phục hình. Vì vậy sự dính của hàm nhờ cả nền nhựa lẫn móc. (Giáo trình PHTL, Bài 1, mục 2; Bài 10, mục 4)</w:t>
      </w:r>
    </w:p>
    <w:p>
      <w:r>
        <w:rPr>
          <w:b/>
        </w:rPr>
        <w:t xml:space="preserve">Ghi chú bản scan: </w:t>
      </w:r>
      <w:r>
        <w:t>Đề RHM K40 (câu 4) có cùng câu hỏi và chọn đáp án này.</w:t>
      </w:r>
    </w:p>
    <w:p>
      <w:pPr>
        <w:keepNext/>
        <w:spacing w:before="140"/>
      </w:pPr>
      <w:r>
        <w:rPr>
          <w:b/>
        </w:rPr>
        <w:t xml:space="preserve">Câu 8. </w:t>
      </w:r>
      <w:r>
        <w:t>Đặc điểm của móc dây:</w:t>
      </w:r>
    </w:p>
    <w:p>
      <w:pPr>
        <w:ind w:left="259"/>
      </w:pPr>
      <w:r>
        <w:rPr>
          <w:b/>
        </w:rPr>
        <w:t xml:space="preserve">A. </w:t>
      </w:r>
      <w:r>
        <w:t>Móc dây được làm bằng hợp kim không rỉ, cứng rắn, ít đàn hồi.</w:t>
      </w:r>
    </w:p>
    <w:p>
      <w:pPr>
        <w:ind w:left="259"/>
      </w:pPr>
      <w:r>
        <w:rPr>
          <w:b/>
        </w:rPr>
        <w:t xml:space="preserve">B. </w:t>
      </w:r>
      <w:r>
        <w:t>Móc và nền nhựa phải ôm ít nhất ¾ chu vi răng trụ</w:t>
      </w:r>
    </w:p>
    <w:p>
      <w:pPr>
        <w:ind w:left="259"/>
      </w:pPr>
      <w:r>
        <w:rPr>
          <w:b/>
        </w:rPr>
        <w:t xml:space="preserve">C. </w:t>
      </w:r>
      <w:r>
        <w:t>Tay móc phải ôm khít khao thân răng trụ.</w:t>
      </w:r>
    </w:p>
    <w:p>
      <w:pPr>
        <w:ind w:left="259"/>
      </w:pPr>
      <w:r>
        <w:rPr>
          <w:b/>
        </w:rPr>
        <w:t xml:space="preserve">D. </w:t>
      </w:r>
      <w:r>
        <w:t>Khi hàm giả không hoạt động chức năng, móc vẫn được tác dụng lực lên răng trụ.</w:t>
      </w:r>
    </w:p>
    <w:p>
      <w:r>
        <w:rPr>
          <w:b/>
        </w:rPr>
        <w:t>Đáp án: C (AI làm đáp án)</w:t>
      </w:r>
    </w:p>
    <w:p>
      <w:r>
        <w:rPr>
          <w:b/>
        </w:rPr>
        <w:t xml:space="preserve">Giải thích: </w:t>
      </w:r>
      <w:r>
        <w:t>Theo giáo trình, tay móc phải ôm thân răng trụ khít để có độ lưu giữ tốt; tay móc là một đường cong liên tục, không gãy khúc, đầu móc được mài trơn láng. Móc dây được uốn từ hợp kim không rỉ, có tính đàn hồi nhưng phải đủ cứng rắn. (Giáo trình PHTL, Bài 13 – Móc, mục 2.2.2)</w:t>
      </w:r>
    </w:p>
    <w:p>
      <w:pPr>
        <w:keepNext/>
        <w:spacing w:before="140"/>
      </w:pPr>
      <w:r>
        <w:rPr>
          <w:b/>
        </w:rPr>
        <w:t xml:space="preserve">Câu 9. </w:t>
      </w:r>
      <w:r>
        <w:t>Móc dùng trong phục hình tháo lắp bán phần nền nhựa thường là:</w:t>
      </w:r>
    </w:p>
    <w:p>
      <w:pPr>
        <w:ind w:left="259"/>
      </w:pPr>
      <w:r>
        <w:rPr>
          <w:b/>
        </w:rPr>
        <w:t xml:space="preserve">A. </w:t>
      </w:r>
      <w:r>
        <w:t>Móc đúc</w:t>
      </w:r>
    </w:p>
    <w:p>
      <w:pPr>
        <w:ind w:left="259"/>
      </w:pPr>
      <w:r>
        <w:rPr>
          <w:b/>
        </w:rPr>
        <w:t xml:space="preserve">B. </w:t>
      </w:r>
      <w:r>
        <w:t>Móc bản</w:t>
      </w:r>
    </w:p>
    <w:p>
      <w:pPr>
        <w:ind w:left="259"/>
      </w:pPr>
      <w:r>
        <w:rPr>
          <w:b/>
        </w:rPr>
        <w:t xml:space="preserve">C. </w:t>
      </w:r>
      <w:r>
        <w:t>Móc dây tròn</w:t>
      </w:r>
    </w:p>
    <w:p>
      <w:pPr>
        <w:ind w:left="259"/>
      </w:pPr>
      <w:r>
        <w:rPr>
          <w:b/>
        </w:rPr>
        <w:t xml:space="preserve">D. </w:t>
      </w:r>
      <w:r>
        <w:t>Móc vòng</w:t>
      </w:r>
    </w:p>
    <w:p>
      <w:r>
        <w:rPr>
          <w:b/>
        </w:rPr>
        <w:t>Đáp án: C (AI làm đáp án)</w:t>
      </w:r>
    </w:p>
    <w:p>
      <w:r>
        <w:rPr>
          <w:b/>
        </w:rPr>
        <w:t xml:space="preserve">Giải thích: </w:t>
      </w:r>
      <w:r>
        <w:t>Phục hình tháo lắp bán hàm nền nhựa gồm nền hàm bằng nhựa, răng giả và hệ thống móc dây tròn. Móc thường dùng là móc hợp kim dây tròn đường kính 0,7–1 mm, được uốn bằng kềm và ôm quanh răng trụ để lưu giữ hàm. (Giáo trình PHTL, Bài 1 – Đại cương, mục 1–2; Bài 13, mục 2.2)</w:t>
      </w:r>
    </w:p>
    <w:p>
      <w:r>
        <w:rPr>
          <w:b/>
        </w:rPr>
        <w:t xml:space="preserve">Ghi chú bản scan: </w:t>
      </w:r>
      <w:r>
        <w:t>Đề RHM K40 (câu 5) và K41 (câu 36) có cùng câu hỏi và chọn đáp án này.</w:t>
      </w:r>
    </w:p>
    <w:p>
      <w:pPr>
        <w:keepNext/>
        <w:spacing w:before="140"/>
      </w:pPr>
      <w:r>
        <w:rPr>
          <w:b/>
        </w:rPr>
        <w:t xml:space="preserve">Câu 10. </w:t>
      </w:r>
      <w:r>
        <w:t>Yếu tố tâm lý nào khiến bệnh nhân chọn làm PHTL bán hàm hơn PHCĐ là:</w:t>
      </w:r>
    </w:p>
    <w:p>
      <w:pPr>
        <w:ind w:left="259"/>
      </w:pPr>
      <w:r>
        <w:rPr>
          <w:b/>
        </w:rPr>
        <w:t xml:space="preserve">A. </w:t>
      </w:r>
      <w:r>
        <w:t>Bệnh nhân không muốn mài răng.</w:t>
      </w:r>
    </w:p>
    <w:p>
      <w:pPr>
        <w:ind w:left="259"/>
      </w:pPr>
      <w:r>
        <w:rPr>
          <w:b/>
        </w:rPr>
        <w:t xml:space="preserve">B. </w:t>
      </w:r>
      <w:r>
        <w:t>Bệnh nhân muốn thuận lợi cho việc vệ sinh răng miệng.</w:t>
      </w:r>
    </w:p>
    <w:p>
      <w:pPr>
        <w:ind w:left="259"/>
      </w:pPr>
      <w:r>
        <w:rPr>
          <w:b/>
        </w:rPr>
        <w:t xml:space="preserve">C. </w:t>
      </w:r>
      <w:r>
        <w:t>Bệnh nhân sợ đau trong một số công việc khi làm PHCĐ như lấy tủy, khoan ống chân răng.</w:t>
      </w:r>
    </w:p>
    <w:p>
      <w:pPr>
        <w:ind w:left="259"/>
      </w:pPr>
      <w:r>
        <w:rPr>
          <w:b/>
        </w:rPr>
        <w:t xml:space="preserve">D. </w:t>
      </w:r>
      <w:r>
        <w:t>Tất cả đúng.</w:t>
      </w:r>
    </w:p>
    <w:p>
      <w:r>
        <w:rPr>
          <w:b/>
        </w:rPr>
        <w:t>Đáp án: D (AI làm đáp án)</w:t>
      </w:r>
    </w:p>
    <w:p>
      <w:r>
        <w:rPr>
          <w:b/>
        </w:rPr>
        <w:t xml:space="preserve">Giải thích: </w:t>
      </w:r>
      <w:r>
        <w:t>Giáo trình nêu ba lý do tâm lý khiến bệnh nhân chọn phục hình tháo lắp thay vì phục hình cố định: không muốn mài răng, sợ đau trong các thủ thuật của phục hình cố định như lấy tủy, mài răng, và muốn làm hàm tháo lắp để dễ vệ sinh. Cả ba ý đều nằm trong phần chỉ định về tâm lý. (Giáo trình PHTL, Bài 1 – Đại cương, mục 3.2)</w:t>
      </w:r>
    </w:p>
    <w:p>
      <w:pPr>
        <w:keepNext/>
        <w:spacing w:before="140"/>
      </w:pPr>
      <w:r>
        <w:rPr>
          <w:b/>
        </w:rPr>
        <w:t xml:space="preserve">Câu 11. </w:t>
      </w:r>
      <w:r>
        <w:t>Cấu trúc giải phẫu số 7 trong hình bên dưới là:</w:t>
      </w:r>
    </w:p>
    <w:p>
      <w:r>
        <w:drawing>
          <wp:inline xmlns:a="http://schemas.openxmlformats.org/drawingml/2006/main" xmlns:pic="http://schemas.openxmlformats.org/drawingml/2006/picture">
            <wp:extent cx="2011680" cy="137072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370722"/>
                    </a:xfrm>
                    <a:prstGeom prst="rect"/>
                  </pic:spPr>
                </pic:pic>
              </a:graphicData>
            </a:graphic>
          </wp:inline>
        </w:drawing>
      </w:r>
    </w:p>
    <w:p>
      <w:pPr>
        <w:ind w:left="259"/>
      </w:pPr>
      <w:r>
        <w:rPr>
          <w:b/>
        </w:rPr>
        <w:t xml:space="preserve">A. </w:t>
      </w:r>
      <w:r>
        <w:t>Nhú khẩu cái</w:t>
      </w:r>
    </w:p>
    <w:p>
      <w:pPr>
        <w:ind w:left="259"/>
      </w:pPr>
      <w:r>
        <w:rPr>
          <w:b/>
        </w:rPr>
        <w:t xml:space="preserve">B. </w:t>
      </w:r>
      <w:r>
        <w:t>Torus</w:t>
      </w:r>
    </w:p>
    <w:p>
      <w:pPr>
        <w:ind w:left="259"/>
      </w:pPr>
      <w:r>
        <w:rPr>
          <w:b/>
        </w:rPr>
        <w:t xml:space="preserve">C. </w:t>
      </w:r>
      <w:r>
        <w:t>Đường nối giữa xương hàm trên</w:t>
      </w:r>
    </w:p>
    <w:p>
      <w:pPr>
        <w:ind w:left="259"/>
      </w:pPr>
      <w:r>
        <w:rPr>
          <w:b/>
        </w:rPr>
        <w:t xml:space="preserve">D. </w:t>
      </w:r>
      <w:r>
        <w:t>Khẩu cái</w:t>
      </w:r>
    </w:p>
    <w:p>
      <w:r>
        <w:rPr>
          <w:b/>
        </w:rPr>
        <w:t>Đáp án: C (AI làm đáp án)</w:t>
      </w:r>
    </w:p>
    <w:p>
      <w:r>
        <w:rPr>
          <w:b/>
        </w:rPr>
        <w:t xml:space="preserve">Giải thích: </w:t>
      </w:r>
      <w:r>
        <w:t>Trong hình các mốc giải phẫu hàm trên của giáo trình (Hình 2.1), số 7 là đường nối giữa hai xương hàm trên, chạy dọc giữa vòm khẩu cái. Niêm mạc phủ trên đường này rất mỏng nên không chịu được lực nén mạnh; nếu có đường gờ thì phải tạo sự giảm nén trên nền hàm. (Giáo trình PHTL, Bài 2, mục 1; Bài 3, mục 1.1.2)</w:t>
      </w:r>
    </w:p>
    <w:p>
      <w:r>
        <w:rPr>
          <w:b/>
        </w:rPr>
        <w:t xml:space="preserve">Ghi chú bản scan: </w:t>
      </w:r>
      <w:r>
        <w:t>Hình trong bản scan quá mờ, không đọc được số chú thích; đáp án dựa vào cách đánh số Hình 2.1 trong giáo trình (1 thắng môi, 2 núm răng cửa, 3 nhú khẩu cái, 4 thắng má, 5 đỉnh sống hàm, 6 lồi cùng, 7 đường giữa xương hàm trên, 8 lỗ khẩu cái sau, 9 đường rung chữ “a”, 10 rãnh chân bướm hàm, 11 vùng Schroder).</w:t>
      </w:r>
    </w:p>
    <w:p>
      <w:pPr>
        <w:keepNext/>
        <w:spacing w:before="140"/>
      </w:pPr>
      <w:r>
        <w:rPr>
          <w:b/>
        </w:rPr>
        <w:t xml:space="preserve">Câu 12. </w:t>
      </w:r>
      <w:r>
        <w:t>Cấu trúc giải phẫu số 9 trong hình bên dưới là:</w:t>
      </w:r>
    </w:p>
    <w:p>
      <w:r>
        <w:drawing>
          <wp:inline xmlns:a="http://schemas.openxmlformats.org/drawingml/2006/main" xmlns:pic="http://schemas.openxmlformats.org/drawingml/2006/picture">
            <wp:extent cx="2011680" cy="124330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243303"/>
                    </a:xfrm>
                    <a:prstGeom prst="rect"/>
                  </pic:spPr>
                </pic:pic>
              </a:graphicData>
            </a:graphic>
          </wp:inline>
        </w:drawing>
      </w:r>
    </w:p>
    <w:p>
      <w:pPr>
        <w:ind w:left="259"/>
      </w:pPr>
      <w:r>
        <w:rPr>
          <w:b/>
        </w:rPr>
        <w:t xml:space="preserve">A. </w:t>
      </w:r>
      <w:r>
        <w:t>Vùng Schroder</w:t>
      </w:r>
    </w:p>
    <w:p>
      <w:pPr>
        <w:ind w:left="259"/>
      </w:pPr>
      <w:r>
        <w:rPr>
          <w:b/>
        </w:rPr>
        <w:t xml:space="preserve">B. </w:t>
      </w:r>
      <w:r>
        <w:t>Rãnh chân bướm hàm</w:t>
      </w:r>
    </w:p>
    <w:p>
      <w:pPr>
        <w:ind w:left="259"/>
      </w:pPr>
      <w:r>
        <w:rPr>
          <w:b/>
        </w:rPr>
        <w:t xml:space="preserve">C. </w:t>
      </w:r>
      <w:r>
        <w:t>Đường rung chữ "a"</w:t>
      </w:r>
    </w:p>
    <w:p>
      <w:pPr>
        <w:ind w:left="259"/>
      </w:pPr>
      <w:r>
        <w:rPr>
          <w:b/>
        </w:rPr>
        <w:t xml:space="preserve">D. </w:t>
      </w:r>
      <w:r>
        <w:t>Khẩu cái mềm</w:t>
      </w:r>
    </w:p>
    <w:p>
      <w:r>
        <w:rPr>
          <w:b/>
        </w:rPr>
        <w:t>Đáp án: C (AI làm đáp án)</w:t>
      </w:r>
    </w:p>
    <w:p>
      <w:r>
        <w:rPr>
          <w:b/>
        </w:rPr>
        <w:t xml:space="preserve">Giải thích: </w:t>
      </w:r>
      <w:r>
        <w:t>Trong hình các mốc giải phẫu hàm trên của giáo trình (Hình 2.1), số 9 là đường rung chữ “a” — đường di động của màn hầu khi bệnh nhân phát âm “a”, nằm ở ranh giới khẩu cái cứng và khẩu cái mềm. Đây là giới hạn phía sau của nền hàm trên khi mất hết răng phía sau. (Giáo trình PHTL, Bài 2, mục 1; Bài 3, mục 1.1.1)</w:t>
      </w:r>
    </w:p>
    <w:p>
      <w:r>
        <w:rPr>
          <w:b/>
        </w:rPr>
        <w:t xml:space="preserve">Ghi chú bản scan: </w:t>
      </w:r>
      <w:r>
        <w:t>Hình trong bản scan quá mờ, không đọc được số chú thích; đáp án dựa vào cách đánh số Hình 2.1 trong giáo trình (1 thắng môi, 2 núm răng cửa, 3 nhú khẩu cái, 4 thắng má, 5 đỉnh sống hàm, 6 lồi cùng, 7 đường giữa xương hàm trên, 8 lỗ khẩu cái sau, 9 đường rung chữ “a”, 10 rãnh chân bướm hàm, 11 vùng Schroder).</w:t>
      </w:r>
    </w:p>
    <w:p>
      <w:pPr>
        <w:keepNext/>
        <w:spacing w:before="140"/>
      </w:pPr>
      <w:r>
        <w:rPr>
          <w:b/>
        </w:rPr>
        <w:t xml:space="preserve">Câu 13. </w:t>
      </w:r>
      <w:r>
        <w:t>Cấu trúc giải phẫu số 1 trong hình bên dưới là:</w:t>
      </w:r>
    </w:p>
    <w:p>
      <w:r>
        <w:drawing>
          <wp:inline xmlns:a="http://schemas.openxmlformats.org/drawingml/2006/main" xmlns:pic="http://schemas.openxmlformats.org/drawingml/2006/picture">
            <wp:extent cx="2011680" cy="149428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494281"/>
                    </a:xfrm>
                    <a:prstGeom prst="rect"/>
                  </pic:spPr>
                </pic:pic>
              </a:graphicData>
            </a:graphic>
          </wp:inline>
        </w:drawing>
      </w:r>
    </w:p>
    <w:p>
      <w:pPr>
        <w:ind w:left="259"/>
      </w:pPr>
      <w:r>
        <w:rPr>
          <w:b/>
        </w:rPr>
        <w:t xml:space="preserve">A. </w:t>
      </w:r>
      <w:r>
        <w:t>Dây chằng chân bướm hàm</w:t>
      </w:r>
    </w:p>
    <w:p>
      <w:pPr>
        <w:ind w:left="259"/>
      </w:pPr>
      <w:r>
        <w:rPr>
          <w:b/>
        </w:rPr>
        <w:t xml:space="preserve">B. </w:t>
      </w:r>
      <w:r>
        <w:t>Rãnh chân bướm hàm</w:t>
      </w:r>
    </w:p>
    <w:p>
      <w:pPr>
        <w:ind w:left="259"/>
      </w:pPr>
      <w:r>
        <w:rPr>
          <w:b/>
        </w:rPr>
        <w:t xml:space="preserve">C. </w:t>
      </w:r>
      <w:r>
        <w:t>Gối hậu nha</w:t>
      </w:r>
    </w:p>
    <w:p>
      <w:pPr>
        <w:ind w:left="259"/>
      </w:pPr>
      <w:r>
        <w:rPr>
          <w:b/>
        </w:rPr>
        <w:t xml:space="preserve">D. </w:t>
      </w:r>
      <w:r>
        <w:t>Đỉnh sống hàm</w:t>
      </w:r>
    </w:p>
    <w:p>
      <w:r>
        <w:rPr>
          <w:b/>
        </w:rPr>
        <w:t>Đáp án: A (AI làm đáp án)</w:t>
      </w:r>
    </w:p>
    <w:p>
      <w:r>
        <w:rPr>
          <w:b/>
        </w:rPr>
        <w:t xml:space="preserve">Giải thích: </w:t>
      </w:r>
      <w:r>
        <w:t>Trong hình các mốc giải phẫu hàm dưới của giáo trình (Hình 2.1), số 1 là dây chằng chân bướm hàm, nối tiếp với phần sau của gối hậu nha. Dây chằng này di chuyển ra trước và căng ra khi há miệng tối đa nên nền hàm phải tránh vùng này. (Giáo trình PHTL, Bài 2, mục 1 và 3.4.6)</w:t>
      </w:r>
    </w:p>
    <w:p>
      <w:r>
        <w:rPr>
          <w:b/>
        </w:rPr>
        <w:t xml:space="preserve">Ghi chú bản scan: </w:t>
      </w:r>
      <w:r>
        <w:t>Hình trong bản scan quá mờ, không đọc được số chú thích; đáp án dựa vào cách đánh số Hình 2.1 trong giáo trình (1 dây chằng chân bướm hàm, 2 gối hậu nha, 3 đỉnh sống hàm, 4 thắng lưỡi, 5 thắng má, 6 thắng môi).</w:t>
      </w:r>
    </w:p>
    <w:p>
      <w:pPr>
        <w:keepNext/>
        <w:spacing w:before="140"/>
      </w:pPr>
      <w:r>
        <w:rPr>
          <w:b/>
        </w:rPr>
        <w:t xml:space="preserve">Câu 14. </w:t>
      </w:r>
      <w:r>
        <w:t>Cấu trúc giải phẫu số 2 trong hình bên dưới là:</w:t>
      </w:r>
    </w:p>
    <w:p>
      <w:r>
        <w:drawing>
          <wp:inline xmlns:a="http://schemas.openxmlformats.org/drawingml/2006/main" xmlns:pic="http://schemas.openxmlformats.org/drawingml/2006/picture">
            <wp:extent cx="2011680" cy="149428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494281"/>
                    </a:xfrm>
                    <a:prstGeom prst="rect"/>
                  </pic:spPr>
                </pic:pic>
              </a:graphicData>
            </a:graphic>
          </wp:inline>
        </w:drawing>
      </w:r>
    </w:p>
    <w:p>
      <w:pPr>
        <w:ind w:left="259"/>
      </w:pPr>
      <w:r>
        <w:rPr>
          <w:b/>
        </w:rPr>
        <w:t xml:space="preserve">A. </w:t>
      </w:r>
      <w:r>
        <w:t>Dây chằng chân bướm hàm</w:t>
      </w:r>
    </w:p>
    <w:p>
      <w:pPr>
        <w:ind w:left="259"/>
      </w:pPr>
      <w:r>
        <w:rPr>
          <w:b/>
        </w:rPr>
        <w:t xml:space="preserve">B. </w:t>
      </w:r>
      <w:r>
        <w:t>Rãnh chân bướm hàm</w:t>
      </w:r>
    </w:p>
    <w:p>
      <w:pPr>
        <w:ind w:left="259"/>
      </w:pPr>
      <w:r>
        <w:rPr>
          <w:b/>
        </w:rPr>
        <w:t xml:space="preserve">C. </w:t>
      </w:r>
      <w:r>
        <w:t>Gối hậu nha</w:t>
      </w:r>
    </w:p>
    <w:p>
      <w:pPr>
        <w:ind w:left="259"/>
      </w:pPr>
      <w:r>
        <w:rPr>
          <w:b/>
        </w:rPr>
        <w:t xml:space="preserve">D. </w:t>
      </w:r>
      <w:r>
        <w:t>Đỉnh sống hàm</w:t>
      </w:r>
    </w:p>
    <w:p>
      <w:r>
        <w:rPr>
          <w:b/>
        </w:rPr>
        <w:t>Đáp án: C (AI làm đáp án)</w:t>
      </w:r>
    </w:p>
    <w:p>
      <w:r>
        <w:rPr>
          <w:b/>
        </w:rPr>
        <w:t xml:space="preserve">Giải thích: </w:t>
      </w:r>
      <w:r>
        <w:t>Trong hình các mốc giải phẫu hàm dưới (Hình 2.1), số 2 là gối hậu nha — vành niêm mạc phủ tam giác hậu nha ở phía sau răng cối cuối. Phần trước gối hậu nha là mô xơ rất chắc, là chỗ tựa tốt cho nền hàm và giúp giữ vững hàm. (Giáo trình PHTL, Bài 2, mục 1 và 3.4.6)</w:t>
      </w:r>
    </w:p>
    <w:p>
      <w:r>
        <w:rPr>
          <w:b/>
        </w:rPr>
        <w:t xml:space="preserve">Ghi chú bản scan: </w:t>
      </w:r>
      <w:r>
        <w:t>Đề RHM K41 (câu 43) dùng cùng hình, cùng câu hỏi và chọn gối hậu nha.</w:t>
      </w:r>
    </w:p>
    <w:p>
      <w:pPr>
        <w:keepNext/>
        <w:spacing w:before="140"/>
      </w:pPr>
      <w:r>
        <w:rPr>
          <w:b/>
        </w:rPr>
        <w:t xml:space="preserve">Câu 15. </w:t>
      </w:r>
      <w:r>
        <w:t>Bình thường lúc há miệng, khoảng cách giữa hai cung hàm trên dưới là:</w:t>
      </w:r>
    </w:p>
    <w:p>
      <w:pPr>
        <w:ind w:left="259"/>
      </w:pPr>
      <w:r>
        <w:rPr>
          <w:b/>
        </w:rPr>
        <w:t xml:space="preserve">A. </w:t>
      </w:r>
      <w:r>
        <w:t>30 – 40 mm</w:t>
      </w:r>
    </w:p>
    <w:p>
      <w:pPr>
        <w:ind w:left="259"/>
      </w:pPr>
      <w:r>
        <w:rPr>
          <w:b/>
        </w:rPr>
        <w:t xml:space="preserve">B. </w:t>
      </w:r>
      <w:r>
        <w:t>40 – 50 mm</w:t>
      </w:r>
    </w:p>
    <w:p>
      <w:pPr>
        <w:ind w:left="259"/>
      </w:pPr>
      <w:r>
        <w:rPr>
          <w:b/>
        </w:rPr>
        <w:t xml:space="preserve">C. </w:t>
      </w:r>
      <w:r>
        <w:t>50 – 60 mm</w:t>
      </w:r>
    </w:p>
    <w:p>
      <w:pPr>
        <w:ind w:left="259"/>
      </w:pPr>
      <w:r>
        <w:rPr>
          <w:b/>
        </w:rPr>
        <w:t xml:space="preserve">D. </w:t>
      </w:r>
      <w:r>
        <w:t>60 – 70 mm</w:t>
      </w:r>
    </w:p>
    <w:p>
      <w:r>
        <w:rPr>
          <w:b/>
        </w:rPr>
        <w:t>Đáp án: B (AI làm đáp án)</w:t>
      </w:r>
    </w:p>
    <w:p>
      <w:r>
        <w:rPr>
          <w:b/>
        </w:rPr>
        <w:t xml:space="preserve">Giải thích: </w:t>
      </w:r>
      <w:r>
        <w:t>Khi khám khớp thái dương hàm, biên độ há miệng bình thường là 40–50 mm. Nhỏ hơn 40 mm là há miệng hạn chế (cần tìm nguyên nhân ở khớp, cơ hay khớp cắn); lớn hơn 50 mm có thể do giãn dây chằng khớp quá mức. (Giáo trình PHTL, Bài 2 – Khám bệnh nhân, mục 3.2)</w:t>
      </w:r>
    </w:p>
    <w:p>
      <w:r>
        <w:rPr>
          <w:b/>
        </w:rPr>
        <w:t xml:space="preserve">Ghi chú bản scan: </w:t>
      </w:r>
      <w:r>
        <w:t>Đề RHM K40 (câu 9) và K41 (câu 44) có cùng câu hỏi và chọn đáp án này.</w:t>
      </w:r>
    </w:p>
    <w:p>
      <w:pPr>
        <w:keepNext/>
        <w:spacing w:before="140"/>
      </w:pPr>
      <w:r>
        <w:rPr>
          <w:b/>
        </w:rPr>
        <w:t xml:space="preserve">Câu 16. </w:t>
      </w:r>
      <w:r>
        <w:t>Khớp cắn gọi là bình thường khi:</w:t>
      </w:r>
    </w:p>
    <w:p>
      <w:pPr>
        <w:ind w:left="259"/>
      </w:pPr>
      <w:r>
        <w:rPr>
          <w:b/>
        </w:rPr>
        <w:t xml:space="preserve">A. </w:t>
      </w:r>
      <w:r>
        <w:t>Độ overbite và độ overjet là 2mm</w:t>
      </w:r>
    </w:p>
    <w:p>
      <w:pPr>
        <w:ind w:left="259"/>
      </w:pPr>
      <w:r>
        <w:rPr>
          <w:b/>
        </w:rPr>
        <w:t xml:space="preserve">B. </w:t>
      </w:r>
      <w:r>
        <w:t>Bờ cắn răng cửa trên vừa chạm bờ cắn răng cửa dưới.</w:t>
      </w:r>
    </w:p>
    <w:p>
      <w:pPr>
        <w:ind w:left="259"/>
      </w:pPr>
      <w:r>
        <w:rPr>
          <w:b/>
        </w:rPr>
        <w:t xml:space="preserve">C. </w:t>
      </w:r>
      <w:r>
        <w:t>Độ cắn sâu và độ cắn hở khoảng 1 mm</w:t>
      </w:r>
    </w:p>
    <w:p>
      <w:pPr>
        <w:ind w:left="259"/>
      </w:pPr>
      <w:r>
        <w:rPr>
          <w:b/>
        </w:rPr>
        <w:t xml:space="preserve">D. </w:t>
      </w:r>
      <w:r>
        <w:t>Độ cắn sâu và độ cắn hở khoảng 4 mm</w:t>
      </w:r>
    </w:p>
    <w:p>
      <w:r>
        <w:rPr>
          <w:b/>
        </w:rPr>
        <w:t>Đáp án: A (AI làm đáp án)</w:t>
      </w:r>
    </w:p>
    <w:p>
      <w:r>
        <w:rPr>
          <w:b/>
        </w:rPr>
        <w:t xml:space="preserve">Giải thích: </w:t>
      </w:r>
      <w:r>
        <w:t>Khớp cắn bình thường khi ngậm miệng các răng cửa trên phủ các răng cửa dưới theo hai chiều: chiều dọc (overbite) khoảng 2 mm và chiều ngang (overjet) khoảng 2 mm. Overbite hơn 4 mm là cắn sâu, overjet hơn 4 mm là hô. (Giáo trình PHTL, Bài 2 – Khám bệnh nhân, mục 3.4.9)</w:t>
      </w:r>
    </w:p>
    <w:p>
      <w:r>
        <w:rPr>
          <w:b/>
        </w:rPr>
        <w:t xml:space="preserve">Ghi chú bản scan: </w:t>
      </w:r>
      <w:r>
        <w:t>Đề RHM K41 (câu 45) có cùng câu hỏi và chọn đáp án này.</w:t>
      </w:r>
    </w:p>
    <w:p>
      <w:pPr>
        <w:keepNext/>
        <w:spacing w:before="140"/>
      </w:pPr>
      <w:r>
        <w:rPr>
          <w:b/>
        </w:rPr>
        <w:t xml:space="preserve">Câu 17. </w:t>
      </w:r>
      <w:r>
        <w:t>Sống hàm được coi là quá thấp khi:</w:t>
      </w:r>
    </w:p>
    <w:p>
      <w:pPr>
        <w:ind w:left="259"/>
      </w:pPr>
      <w:r>
        <w:rPr>
          <w:b/>
        </w:rPr>
        <w:t xml:space="preserve">A. </w:t>
      </w:r>
      <w:r>
        <w:t>Hai triền phía má và lưỡi thấp và nghiêng vào nhau.</w:t>
      </w:r>
    </w:p>
    <w:p>
      <w:pPr>
        <w:ind w:left="259"/>
      </w:pPr>
      <w:r>
        <w:rPr>
          <w:b/>
        </w:rPr>
        <w:t xml:space="preserve">B. </w:t>
      </w:r>
      <w:r>
        <w:t>Hai triền phía má và lưỡi hội tụ nhau.</w:t>
      </w:r>
    </w:p>
    <w:p>
      <w:pPr>
        <w:ind w:left="259"/>
      </w:pPr>
      <w:r>
        <w:rPr>
          <w:b/>
        </w:rPr>
        <w:t xml:space="preserve">C. </w:t>
      </w:r>
      <w:r>
        <w:t>Mào xương bằng phẳng không có độ cao.</w:t>
      </w:r>
    </w:p>
    <w:p>
      <w:pPr>
        <w:ind w:left="259"/>
      </w:pPr>
      <w:r>
        <w:rPr>
          <w:b/>
        </w:rPr>
        <w:t xml:space="preserve">D. </w:t>
      </w:r>
      <w:r>
        <w:t>Sống hàm lõm</w:t>
      </w:r>
    </w:p>
    <w:p>
      <w:r>
        <w:rPr>
          <w:b/>
        </w:rPr>
        <w:t>Đáp án: C (AI làm đáp án)</w:t>
      </w:r>
    </w:p>
    <w:p>
      <w:r>
        <w:rPr>
          <w:b/>
        </w:rPr>
        <w:t xml:space="preserve">Giải thích: </w:t>
      </w:r>
      <w:r>
        <w:t>Giáo trình chia sống hàm làm ba mức: sống hàm lý tưởng (cao, rộng, hai triền song song), sống hàm thấp (hai triền má – lưỡi hội tụ, kém vững theo chiều ngang) và sống hàm quá thấp — mào xương bằng phẳng, không còn độ cao. Sống hàm quá thấp không tạo được sự vững ổn hay giữ dính cho hàm. (Giáo trình PHTL, Bài 2 – Khám bệnh nhân, mục 3.3.3)</w:t>
      </w:r>
    </w:p>
    <w:p>
      <w:pPr>
        <w:keepNext/>
        <w:spacing w:before="140"/>
      </w:pPr>
      <w:r>
        <w:rPr>
          <w:b/>
        </w:rPr>
        <w:t xml:space="preserve">Câu 18. </w:t>
      </w:r>
      <w:r>
        <w:t>Lồi củ có giá trị trung bình khi:</w:t>
      </w:r>
    </w:p>
    <w:p>
      <w:pPr>
        <w:ind w:left="259"/>
      </w:pPr>
      <w:r>
        <w:rPr>
          <w:b/>
        </w:rPr>
        <w:t xml:space="preserve">A. </w:t>
      </w:r>
      <w:r>
        <w:t>Hai triền phía hành lang và khẩu cái song song nhau.</w:t>
      </w:r>
    </w:p>
    <w:p>
      <w:pPr>
        <w:ind w:left="259"/>
      </w:pPr>
      <w:r>
        <w:rPr>
          <w:b/>
        </w:rPr>
        <w:t xml:space="preserve">B. </w:t>
      </w:r>
      <w:r>
        <w:t>Hai triền phía hành lang và khẩu cái hơi thấp và nghiêng.</w:t>
      </w:r>
    </w:p>
    <w:p>
      <w:pPr>
        <w:ind w:left="259"/>
      </w:pPr>
      <w:r>
        <w:rPr>
          <w:b/>
        </w:rPr>
        <w:t xml:space="preserve">C. </w:t>
      </w:r>
      <w:r>
        <w:t>Lồi củ quá to.</w:t>
      </w:r>
    </w:p>
    <w:p>
      <w:pPr>
        <w:ind w:left="259"/>
      </w:pPr>
      <w:r>
        <w:rPr>
          <w:b/>
        </w:rPr>
        <w:t xml:space="preserve">D. </w:t>
      </w:r>
      <w:r>
        <w:t>Lồi củ lẹm.</w:t>
      </w:r>
    </w:p>
    <w:p>
      <w:r>
        <w:rPr>
          <w:b/>
        </w:rPr>
        <w:t>Đáp án: B (AI làm đáp án)</w:t>
      </w:r>
    </w:p>
    <w:p>
      <w:r>
        <w:rPr>
          <w:b/>
        </w:rPr>
        <w:t xml:space="preserve">Giải thích: </w:t>
      </w:r>
      <w:r>
        <w:t>Giá trị lồi cùng được đánh giá qua hai triền phía hành lang và phía khẩu cái: tốt khi hai triền song song nhau; trung bình khi hai triền hơi thấp và nghiêng vào nhau; kém khi lồi cùng teo nhỏ, không còn độ cao. Lồi cùng rất quan trọng khi mất răng sau hai bên vì giúp nâng đỡ và lưu giữ hàm. (Giáo trình PHTL, Bài 2, mục 3.3.4)</w:t>
      </w:r>
    </w:p>
    <w:p>
      <w:pPr>
        <w:keepNext/>
        <w:spacing w:before="140"/>
      </w:pPr>
      <w:r>
        <w:rPr>
          <w:b/>
        </w:rPr>
        <w:t xml:space="preserve">Câu 19. </w:t>
      </w:r>
      <w:r>
        <w:t>Khi mào xương không tiêu, gối hậu nha tạo một góc bao nhiêu độ so với đường đỉnh sống hàm?</w:t>
      </w:r>
    </w:p>
    <w:p>
      <w:pPr>
        <w:ind w:left="259"/>
      </w:pPr>
      <w:r>
        <w:rPr>
          <w:b/>
        </w:rPr>
        <w:t xml:space="preserve">A. </w:t>
      </w:r>
      <w:r>
        <w:t>25 độ</w:t>
      </w:r>
    </w:p>
    <w:p>
      <w:pPr>
        <w:ind w:left="259"/>
      </w:pPr>
      <w:r>
        <w:rPr>
          <w:b/>
        </w:rPr>
        <w:t xml:space="preserve">B. </w:t>
      </w:r>
      <w:r>
        <w:t>30 độ</w:t>
      </w:r>
    </w:p>
    <w:p>
      <w:pPr>
        <w:ind w:left="259"/>
      </w:pPr>
      <w:r>
        <w:rPr>
          <w:b/>
        </w:rPr>
        <w:t xml:space="preserve">C. </w:t>
      </w:r>
      <w:r>
        <w:t>40 độ</w:t>
      </w:r>
    </w:p>
    <w:p>
      <w:pPr>
        <w:ind w:left="259"/>
      </w:pPr>
      <w:r>
        <w:rPr>
          <w:b/>
        </w:rPr>
        <w:t xml:space="preserve">D. </w:t>
      </w:r>
      <w:r>
        <w:t>45 độ</w:t>
      </w:r>
    </w:p>
    <w:p>
      <w:r>
        <w:rPr>
          <w:b/>
        </w:rPr>
        <w:t>Đáp án: D (AI làm đáp án)</w:t>
      </w:r>
    </w:p>
    <w:p>
      <w:r>
        <w:rPr>
          <w:b/>
        </w:rPr>
        <w:t xml:space="preserve">Giải thích: </w:t>
      </w:r>
      <w:r>
        <w:t>Gối hậu nha gồm phần trước là mô xơ chắc (chỗ tựa tốt cho nền hàm) và phần sau di động. Khi mào xương không tiêu, gối hậu nha tạo một góc 45° với đường đỉnh sống hàm; khi xương tiêu nhiều, vùng này teo nhỏ và mất giá trị nâng đỡ. (Giáo trình PHTL, Bài 2, mục 3.4.6; câu tự lượng giá 10)</w:t>
      </w:r>
    </w:p>
    <w:p>
      <w:pPr>
        <w:keepNext/>
        <w:spacing w:before="140"/>
      </w:pPr>
      <w:r>
        <w:rPr>
          <w:b/>
        </w:rPr>
        <w:t xml:space="preserve">Câu 20. </w:t>
      </w:r>
      <w:r>
        <w:t>Vào buổi tái khám, bác sĩ chỉ nên:</w:t>
      </w:r>
    </w:p>
    <w:p>
      <w:pPr>
        <w:ind w:left="259"/>
      </w:pPr>
      <w:r>
        <w:rPr>
          <w:b/>
        </w:rPr>
        <w:t xml:space="preserve">A. </w:t>
      </w:r>
      <w:r>
        <w:t>Chỉ chú ý đến vấn đề đau của bệnh nhân</w:t>
      </w:r>
    </w:p>
    <w:p>
      <w:pPr>
        <w:ind w:left="259"/>
      </w:pPr>
      <w:r>
        <w:rPr>
          <w:b/>
        </w:rPr>
        <w:t xml:space="preserve">B. </w:t>
      </w:r>
      <w:r>
        <w:t>Điều chỉnh thẩm mỹ là quan trọng</w:t>
      </w:r>
    </w:p>
    <w:p>
      <w:pPr>
        <w:ind w:left="259"/>
      </w:pPr>
      <w:r>
        <w:rPr>
          <w:b/>
        </w:rPr>
        <w:t xml:space="preserve">C. </w:t>
      </w:r>
      <w:r>
        <w:t>Giải quyết những than phiền chính của bệnh nhân</w:t>
      </w:r>
    </w:p>
    <w:p>
      <w:pPr>
        <w:ind w:left="259"/>
      </w:pPr>
      <w:r>
        <w:rPr>
          <w:b/>
        </w:rPr>
        <w:t xml:space="preserve">D. </w:t>
      </w:r>
      <w:r>
        <w:t>Mới bắt đầu mài điều chỉnh khớp cắn</w:t>
      </w:r>
    </w:p>
    <w:p>
      <w:r>
        <w:rPr>
          <w:b/>
        </w:rPr>
        <w:t>Đáp án: C (AI làm đáp án)</w:t>
      </w:r>
    </w:p>
    <w:p>
      <w:r>
        <w:rPr>
          <w:b/>
        </w:rPr>
        <w:t xml:space="preserve">Giải thích: </w:t>
      </w:r>
      <w:r>
        <w:t>Hàm giả được giao và hẹn tái khám sau khoảng 7 ngày. Ở buổi tái khám, bác sĩ hỏi bệnh nhân mọi khó khăn khi mang hàm (đau, lỏng hàm, nói ngọng, buồn nôn…), khám trong miệng và khám hàm giả, rồi tìm nguyên nhân và xử lý những than phiền chính đó. (Giáo trình PHTL, Bài 8, mục 3)</w:t>
      </w:r>
    </w:p>
    <w:p>
      <w:r>
        <w:rPr>
          <w:b/>
        </w:rPr>
        <w:t xml:space="preserve">Ghi chú bản scan: </w:t>
      </w:r>
      <w:r>
        <w:t>Đề RHM K40 (câu 22) có cùng câu hỏi và chọn đáp án này.</w:t>
      </w:r>
    </w:p>
    <w:p>
      <w:pPr>
        <w:keepNext/>
        <w:spacing w:before="140"/>
      </w:pPr>
      <w:r>
        <w:rPr>
          <w:b/>
        </w:rPr>
        <w:t xml:space="preserve">Câu 21. </w:t>
      </w:r>
      <w:r>
        <w:t>Trường hợp có hai hàm tháo lắp bán hàm đối diện nhau, khớp cắn sẽ được điều chỉnh theo nguyên tắc:</w:t>
      </w:r>
    </w:p>
    <w:p>
      <w:pPr>
        <w:ind w:left="259"/>
      </w:pPr>
      <w:r>
        <w:rPr>
          <w:b/>
        </w:rPr>
        <w:t xml:space="preserve">A. </w:t>
      </w:r>
      <w:r>
        <w:t>Điều chỉnh một hàm trước, sau đó điều chỉnh hàm còn lại theo hàm kia.</w:t>
      </w:r>
    </w:p>
    <w:p>
      <w:pPr>
        <w:ind w:left="259"/>
      </w:pPr>
      <w:r>
        <w:rPr>
          <w:b/>
        </w:rPr>
        <w:t xml:space="preserve">B. </w:t>
      </w:r>
      <w:r>
        <w:t>Điều chỉnh hai hàm cùng lúc.</w:t>
      </w:r>
    </w:p>
    <w:p>
      <w:pPr>
        <w:ind w:left="259"/>
      </w:pPr>
      <w:r>
        <w:rPr>
          <w:b/>
        </w:rPr>
        <w:t xml:space="preserve">C. </w:t>
      </w:r>
      <w:r>
        <w:t>Điều chỉnh hàm nào chạm răng thật ít trước.</w:t>
      </w:r>
    </w:p>
    <w:p>
      <w:pPr>
        <w:ind w:left="259"/>
      </w:pPr>
      <w:r>
        <w:rPr>
          <w:b/>
        </w:rPr>
        <w:t xml:space="preserve">D. </w:t>
      </w:r>
      <w:r>
        <w:t>Nếu một hàm mất răng xen kẽ, một hàm mất răng sau cùng, sẽ điều chỉnh hàm mất răng sau cùng trước.</w:t>
      </w:r>
    </w:p>
    <w:p>
      <w:r>
        <w:rPr>
          <w:b/>
        </w:rPr>
        <w:t>Đáp án: A (AI làm đáp án)</w:t>
      </w:r>
    </w:p>
    <w:p>
      <w:r>
        <w:rPr>
          <w:b/>
        </w:rPr>
        <w:t xml:space="preserve">Giải thích: </w:t>
      </w:r>
      <w:r>
        <w:t>Khi hai hàm tháo lắp bán phần đối diện nhau, lắp một hàm vào trước và điều chỉnh khớp cắn của hàm này theo các răng thật đối diện, coi như cung hàm đó là răng thật; sau đó lắp hàm còn lại và điều chỉnh theo hàm kia. Ưu tiên chỉnh trước hàm chạm răng thật nhiều hơn, hoặc hàm mất răng xen kẽ. (Giáo trình PHTL, Bài 8, mục 1.2.4–1.2.5)</w:t>
      </w:r>
    </w:p>
    <w:p>
      <w:r>
        <w:rPr>
          <w:b/>
        </w:rPr>
        <w:t xml:space="preserve">Ghi chú bản scan: </w:t>
      </w:r>
      <w:r>
        <w:t>Đề RHM K40 (câu 23) và K41 (câu 53) có cùng câu hỏi và chọn đáp án này.</w:t>
      </w:r>
    </w:p>
    <w:p>
      <w:pPr>
        <w:keepNext/>
        <w:spacing w:before="140"/>
      </w:pPr>
      <w:r>
        <w:rPr>
          <w:b/>
        </w:rPr>
        <w:t xml:space="preserve">Câu 22. </w:t>
      </w:r>
      <w:r>
        <w:t>Những điểm bất lợi của hàm trên trong PHTL bán hàm:</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 (AI làm đáp án)</w:t>
      </w:r>
    </w:p>
    <w:p>
      <w:r>
        <w:rPr>
          <w:b/>
        </w:rPr>
        <w:t xml:space="preserve">Giải thích: </w:t>
      </w:r>
      <w:r>
        <w:t>Các phần tử bất lợi của hàm trên khi làm phục hình tháo lắp bán hàm gồm núm sau răng cửa, đường nối giữa xương hàm trên, lồi rắn (torus), vùng Schroder, nơi bám của cơ và dây chằng. Lồi rắn là khối xương lồi giữa vòm khẩu phủ niêm mạc mỏng, ít chịu lực nén; nếu quá lớn phải phẫu thuật trước khi làm hàm. (Giáo trình PHTL, Bài 3, mục 1.1.2)</w:t>
      </w:r>
    </w:p>
    <w:p>
      <w:r>
        <w:rPr>
          <w:b/>
        </w:rPr>
        <w:t xml:space="preserve">Ghi chú bản scan: </w:t>
      </w:r>
      <w:r>
        <w:t>Đề RHM K40 (câu 38) và K41 (câu 2) có cùng câu hỏi và chọn đáp án này.</w:t>
      </w:r>
    </w:p>
    <w:p>
      <w:pPr>
        <w:keepNext/>
        <w:spacing w:before="140"/>
      </w:pPr>
      <w:r>
        <w:rPr>
          <w:b/>
        </w:rPr>
        <w:t xml:space="preserve">Câu 23. </w:t>
      </w:r>
      <w:r>
        <w:t>Điền khuyết. Đường nối giữa xương hàm trên: nếu không có đường gờ, việc mang hàm giả .......... dưới tác động của lực ép. Nếu có đường gờ cần .......... trên nền hàm.</w:t>
      </w:r>
    </w:p>
    <w:p>
      <w:pPr>
        <w:ind w:left="259"/>
      </w:pPr>
      <w:r>
        <w:rPr>
          <w:b/>
        </w:rPr>
        <w:t xml:space="preserve">A. </w:t>
      </w:r>
      <w:r>
        <w:t>Không bị đau / tạo sự giảm nén.</w:t>
      </w:r>
    </w:p>
    <w:p>
      <w:pPr>
        <w:ind w:left="259"/>
      </w:pPr>
      <w:r>
        <w:rPr>
          <w:b/>
        </w:rPr>
        <w:t xml:space="preserve">B. </w:t>
      </w:r>
      <w:r>
        <w:t>Không bị đau / mài hở</w:t>
      </w:r>
    </w:p>
    <w:p>
      <w:pPr>
        <w:ind w:left="259"/>
      </w:pPr>
      <w:r>
        <w:rPr>
          <w:b/>
        </w:rPr>
        <w:t xml:space="preserve">C. </w:t>
      </w:r>
      <w:r>
        <w:t>Có thể bị đau / tạo sự giảm nén</w:t>
      </w:r>
    </w:p>
    <w:p>
      <w:pPr>
        <w:ind w:left="259"/>
      </w:pPr>
      <w:r>
        <w:rPr>
          <w:b/>
        </w:rPr>
        <w:t xml:space="preserve">D. </w:t>
      </w:r>
      <w:r>
        <w:t>Có thể bị đau / khoét chữ U</w:t>
      </w:r>
    </w:p>
    <w:p>
      <w:r>
        <w:rPr>
          <w:b/>
        </w:rPr>
        <w:t>Đáp án: A (AI làm đáp án)</w:t>
      </w:r>
    </w:p>
    <w:p>
      <w:r>
        <w:rPr>
          <w:b/>
        </w:rPr>
        <w:t xml:space="preserve">Giải thích: </w:t>
      </w:r>
      <w:r>
        <w:t>Lớp niêm mạc phủ đường nối giữa xương hàm trên rất mỏng. Nếu đường nối không có gờ thì hàm giả đè lên không gây đau dưới tác động của lực ép; nếu có đường gờ lồi lên thì phải tạo sự giảm nén trên nền hàm ở vùng này. (Giáo trình PHTL, Bài 2, mục 3.4.5)</w:t>
      </w:r>
    </w:p>
    <w:p>
      <w:r>
        <w:rPr>
          <w:b/>
        </w:rPr>
        <w:t xml:space="preserve">Ghi chú bản scan: </w:t>
      </w:r>
      <w:r>
        <w:t>Đề RHM K45 (câu 20) và K46 (câu 60) có cùng câu điền khuyết và chọn đáp án này.</w:t>
      </w:r>
    </w:p>
    <w:p>
      <w:pPr>
        <w:keepNext/>
        <w:spacing w:before="140"/>
      </w:pPr>
      <w:r>
        <w:rPr>
          <w:b/>
        </w:rPr>
        <w:t xml:space="preserve">Câu 24. </w:t>
      </w:r>
      <w:r>
        <w:t>Điền khuyết. Tương quan hai hàm, được xác định .......... nhờ vào nền tạm – gối sáp và được chuyển qua mẫu hàm để hai mẫu hàm của bệnh nhân có mối tương quan ..........</w:t>
      </w:r>
    </w:p>
    <w:p>
      <w:pPr>
        <w:ind w:left="259"/>
      </w:pPr>
      <w:r>
        <w:rPr>
          <w:b/>
        </w:rPr>
        <w:t xml:space="preserve">A. </w:t>
      </w:r>
      <w:r>
        <w:t>Trên miệng / giống như trên miệng.</w:t>
      </w:r>
    </w:p>
    <w:p>
      <w:pPr>
        <w:ind w:left="259"/>
      </w:pPr>
      <w:r>
        <w:rPr>
          <w:b/>
        </w:rPr>
        <w:t xml:space="preserve">B. </w:t>
      </w:r>
      <w:r>
        <w:t>Trên miệng / gần giống như trên miệng.</w:t>
      </w:r>
    </w:p>
    <w:p>
      <w:pPr>
        <w:ind w:left="259"/>
      </w:pPr>
      <w:r>
        <w:rPr>
          <w:b/>
        </w:rPr>
        <w:t xml:space="preserve">C. </w:t>
      </w:r>
      <w:r>
        <w:t>Ngoài miệng / giống như trên miệng.</w:t>
      </w:r>
    </w:p>
    <w:p>
      <w:pPr>
        <w:ind w:left="259"/>
      </w:pPr>
      <w:r>
        <w:rPr>
          <w:b/>
        </w:rPr>
        <w:t xml:space="preserve">D. </w:t>
      </w:r>
      <w:r>
        <w:t>Ngoài miệng / gần giống như trên miệng.</w:t>
      </w:r>
    </w:p>
    <w:p>
      <w:r>
        <w:rPr>
          <w:b/>
        </w:rPr>
        <w:t>Đáp án: A (AI làm đáp án)</w:t>
      </w:r>
    </w:p>
    <w:p>
      <w:r>
        <w:rPr>
          <w:b/>
        </w:rPr>
        <w:t xml:space="preserve">Giải thích: </w:t>
      </w:r>
      <w:r>
        <w:t>Tương quan hai hàm được xác định trên miệng bệnh nhân, được ghi lại nhờ nền tạm và gối sáp, rồi chuyển qua mẫu hàm để hai mẫu hàm có mối tương quan giống như trên miệng; sau đó hai mẫu hàm được vô giá khớp. (Giáo trình PHTL, Bài 5 – Tương quan khớp cắn, mục 3)</w:t>
      </w:r>
    </w:p>
    <w:p>
      <w:pPr>
        <w:keepNext/>
        <w:spacing w:before="140"/>
      </w:pPr>
      <w:r>
        <w:rPr>
          <w:b/>
        </w:rPr>
        <w:t xml:space="preserve">Câu 25. </w:t>
      </w:r>
      <w:r>
        <w:t>Nền tạm cần đạt các yêu cầu sau:</w:t>
      </w:r>
    </w:p>
    <w:p>
      <w:pPr>
        <w:ind w:left="259"/>
      </w:pPr>
      <w:r>
        <w:rPr>
          <w:b/>
        </w:rPr>
        <w:t xml:space="preserve">A. </w:t>
      </w:r>
      <w:r>
        <w:t>Phủ 2/3 lồi củ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khoảng 2mm và được làm nhẵn, bóng.</w:t>
      </w:r>
    </w:p>
    <w:p>
      <w:pPr>
        <w:ind w:left="259"/>
      </w:pPr>
      <w:r>
        <w:rPr>
          <w:b/>
        </w:rPr>
        <w:t xml:space="preserve">D. </w:t>
      </w:r>
      <w:r>
        <w:t>Càng rộng, càng dày càng tốt.</w:t>
      </w:r>
    </w:p>
    <w:p>
      <w:r>
        <w:rPr>
          <w:b/>
        </w:rPr>
        <w:t>Đáp án: C (AI làm đáp án)</w:t>
      </w:r>
    </w:p>
    <w:p>
      <w:r>
        <w:rPr>
          <w:b/>
        </w:rPr>
        <w:t xml:space="preserve">Giải thích: </w:t>
      </w:r>
      <w:r>
        <w:t>Nền tạm là nền hàm tạm thời dùng suốt giai đoạn làm hàm, sau này được thay bằng nền nhựa. Yêu cầu: phủ và ôm sát sống hàm, vòm khẩu; ôm sát cổ răng trước và đường vòng lớn nhất của răng sau; tránh các thắng; bờ và góc tròn nhẵn; tương đối đối xứng; chiều dày đồng nhất khoảng 2 mm, nhẵn, bóng. (Giáo trình PHTL, Bài 5, mục 4.1)</w:t>
      </w:r>
    </w:p>
    <w:p>
      <w:r>
        <w:rPr>
          <w:b/>
        </w:rPr>
        <w:t xml:space="preserve">Ghi chú bản scan: </w:t>
      </w:r>
      <w:r>
        <w:t>Đề RHM K40 (câu 13) có cùng câu hỏi và chọn đáp án này.</w:t>
      </w:r>
    </w:p>
    <w:p>
      <w:pPr>
        <w:keepNext/>
        <w:spacing w:before="140"/>
      </w:pPr>
      <w:r>
        <w:rPr>
          <w:b/>
        </w:rPr>
        <w:t xml:space="preserve">Câu 26. </w:t>
      </w:r>
      <w:r>
        <w:t>Trường hợp nào sau đây cần phải xác định lại kích thước dọc trước khi ghi tương quan hai hàm:</w:t>
      </w:r>
    </w:p>
    <w:p>
      <w:pPr>
        <w:ind w:left="259"/>
      </w:pPr>
      <w:r>
        <w:rPr>
          <w:b/>
        </w:rPr>
        <w:t xml:space="preserve">A. </w:t>
      </w:r>
      <w:r>
        <w:t>Khi cung hàm còn răng thật và có tình trạng khớp cắn bình thường.</w:t>
      </w:r>
    </w:p>
    <w:p>
      <w:pPr>
        <w:ind w:left="259"/>
      </w:pPr>
      <w:r>
        <w:rPr>
          <w:b/>
        </w:rPr>
        <w:t xml:space="preserve">B. </w:t>
      </w:r>
      <w:r>
        <w:t>Trường hợp mất răng loại I và loại II Kennedy trên 1 cung hàm.</w:t>
      </w:r>
    </w:p>
    <w:p>
      <w:pPr>
        <w:ind w:left="259"/>
      </w:pPr>
      <w:r>
        <w:rPr>
          <w:b/>
        </w:rPr>
        <w:t xml:space="preserve">C. </w:t>
      </w:r>
      <w:r>
        <w:t>Trường hợp mất răng loại I, loại II Kennedy trên 2 cung hàm.</w:t>
      </w:r>
    </w:p>
    <w:p>
      <w:pPr>
        <w:ind w:left="259"/>
      </w:pPr>
      <w:r>
        <w:rPr>
          <w:b/>
        </w:rPr>
        <w:t xml:space="preserve">D. </w:t>
      </w:r>
      <w:r>
        <w:t>Trường hợp mất răng xen kẽ, không còn điểm chạm giữa các răng còn lại.</w:t>
      </w:r>
    </w:p>
    <w:p>
      <w:r>
        <w:rPr>
          <w:b/>
        </w:rPr>
        <w:t>Đáp án: D (AI làm đáp án)</w:t>
      </w:r>
    </w:p>
    <w:p>
      <w:r>
        <w:rPr>
          <w:b/>
        </w:rPr>
        <w:t xml:space="preserve">Giải thích: </w:t>
      </w:r>
      <w:r>
        <w:t>Kích thước dọc cắn khớp bình thường được giữ bởi sự tiếp xúc của các răng đối kháng còn lại. Khi không còn sự tiếp xúc răng — mất răng toàn hàm, hoặc mất răng xen kẽ mà các răng còn lại không còn điểm chạm — thì phải xác định lại kích thước dọc rồi mới ghi tương quan hai hàm. (Giáo trình PHTL, Bài 5, mục 5)</w:t>
      </w:r>
    </w:p>
    <w:p>
      <w:r>
        <w:rPr>
          <w:b/>
        </w:rPr>
        <w:t xml:space="preserve">Ghi chú bản scan: </w:t>
      </w:r>
      <w:r>
        <w:t>Đề RHM K40 (câu 15) có cùng câu hỏi và chọn đáp án này.</w:t>
      </w:r>
    </w:p>
    <w:p>
      <w:pPr>
        <w:keepNext/>
        <w:spacing w:before="140"/>
      </w:pPr>
      <w:r>
        <w:rPr>
          <w:b/>
        </w:rPr>
        <w:t xml:space="preserve">Câu 27. </w:t>
      </w:r>
      <w:r>
        <w:t>Có bao nhiêu phương pháp để thiết lập tương quan hai hàm theo chiều ngang?</w:t>
      </w:r>
    </w:p>
    <w:p>
      <w:pPr>
        <w:ind w:left="259"/>
      </w:pPr>
      <w:r>
        <w:rPr>
          <w:b/>
        </w:rPr>
        <w:t xml:space="preserve">A. </w:t>
      </w:r>
      <w:r>
        <w:t>1</w:t>
      </w:r>
    </w:p>
    <w:p>
      <w:pPr>
        <w:ind w:left="259"/>
      </w:pPr>
      <w:r>
        <w:rPr>
          <w:b/>
        </w:rPr>
        <w:t xml:space="preserve">B. </w:t>
      </w:r>
      <w:r>
        <w:t>2</w:t>
      </w:r>
    </w:p>
    <w:p>
      <w:pPr>
        <w:ind w:left="259"/>
      </w:pPr>
      <w:r>
        <w:rPr>
          <w:b/>
        </w:rPr>
        <w:t xml:space="preserve">C. </w:t>
      </w:r>
      <w:r>
        <w:t>3</w:t>
      </w:r>
    </w:p>
    <w:p>
      <w:pPr>
        <w:ind w:left="259"/>
      </w:pPr>
      <w:r>
        <w:rPr>
          <w:b/>
        </w:rPr>
        <w:t xml:space="preserve">D. </w:t>
      </w:r>
      <w:r>
        <w:t>4</w:t>
      </w:r>
    </w:p>
    <w:p>
      <w:r>
        <w:rPr>
          <w:b/>
        </w:rPr>
        <w:t>Đáp án: B (AI làm đáp án)</w:t>
      </w:r>
    </w:p>
    <w:p>
      <w:r>
        <w:rPr>
          <w:b/>
        </w:rPr>
        <w:t xml:space="preserve">Giải thích: </w:t>
      </w:r>
      <w:r>
        <w:t>Có hai phương pháp thiết lập tương quan hai hàm theo chiều ngang, tùy tương quan lồng múi của bệnh nhân: nếu các răng thật còn lại ở hai hàm cho một tương quan lồng múi chính xác ở kích thước dọc đúng thì ghi khớp cắn trung tâm; trong mọi trường hợp khác thì ghi tương quan tâm như ở hàm toàn bộ. (Giáo trình PHTL, Bài 5, mục 7.1.2)</w:t>
      </w:r>
    </w:p>
    <w:p>
      <w:r>
        <w:rPr>
          <w:b/>
        </w:rPr>
        <w:t xml:space="preserve">Ghi chú bản scan: </w:t>
      </w:r>
      <w:r>
        <w:t>Đề RHM K40 (câu 17) và K41 (câu 49) có cùng câu hỏi và chọn đáp án này.</w:t>
      </w:r>
    </w:p>
    <w:p>
      <w:pPr>
        <w:keepNext/>
        <w:spacing w:before="140"/>
      </w:pPr>
      <w:r>
        <w:rPr>
          <w:b/>
        </w:rPr>
        <w:t xml:space="preserve">Câu 28. </w:t>
      </w:r>
      <w:r>
        <w:t>Khi lên răng phía trước hàm dưới:</w:t>
      </w:r>
    </w:p>
    <w:p>
      <w:pPr>
        <w:ind w:left="259"/>
      </w:pPr>
      <w:r>
        <w:rPr>
          <w:b/>
        </w:rPr>
        <w:t xml:space="preserve">A. </w:t>
      </w:r>
      <w:r>
        <w:t>Bờ cắn răng cửa bên thấp hơn bờ cắn răng cửa giữa 0,5 mm.</w:t>
      </w:r>
    </w:p>
    <w:p>
      <w:pPr>
        <w:ind w:left="259"/>
      </w:pPr>
      <w:r>
        <w:rPr>
          <w:b/>
        </w:rPr>
        <w:t xml:space="preserve">B. </w:t>
      </w:r>
      <w:r>
        <w:t>Đỉnh răng nanh cao hơn bờ cắn răng cửa bên.</w:t>
      </w:r>
    </w:p>
    <w:p>
      <w:pPr>
        <w:ind w:left="259"/>
      </w:pPr>
      <w:r>
        <w:rPr>
          <w:b/>
        </w:rPr>
        <w:t xml:space="preserve">C. </w:t>
      </w:r>
      <w:r>
        <w:t>Đỉnh răng nanh nghiêng ra ngoài so với cổ răng.</w:t>
      </w:r>
    </w:p>
    <w:p>
      <w:pPr>
        <w:ind w:left="259"/>
      </w:pPr>
      <w:r>
        <w:rPr>
          <w:b/>
        </w:rPr>
        <w:t xml:space="preserve">D. </w:t>
      </w:r>
      <w:r>
        <w:t>Đỉnh răng nanh nghiêng vào trong so với cổ răng.</w:t>
      </w:r>
    </w:p>
    <w:p>
      <w:r>
        <w:rPr>
          <w:b/>
        </w:rPr>
        <w:t>Đáp án: D (AI làm đáp án)</w:t>
      </w:r>
    </w:p>
    <w:p>
      <w:r>
        <w:rPr>
          <w:b/>
        </w:rPr>
        <w:t xml:space="preserve">Giải thích: </w:t>
      </w:r>
      <w:r>
        <w:t>Khi sắp răng trước hàm dưới theo mặt phẳng dọc: răng cửa giữa có cổ răng hướng về phía lưỡi, cạnh cắn ra ngoài; răng cửa bên gần thẳng; răng nanh có cổ răng đưa ra ngoài và đỉnh hướng về phía lưỡi. Vì vậy đỉnh răng nanh dưới nghiêng vào trong so với cổ răng. (Giáo trình PHTL, Bài 6, mục 3.3.3; Bài 30, câu tự lượng giá 3)</w:t>
      </w:r>
    </w:p>
    <w:p>
      <w:pPr>
        <w:keepNext/>
        <w:spacing w:before="140"/>
      </w:pPr>
      <w:r>
        <w:rPr>
          <w:b/>
        </w:rPr>
        <w:t xml:space="preserve">Câu 29. </w:t>
      </w:r>
      <w:r>
        <w:t>Điền khuyết. Tương quan hai hàm là tương quan về vị trí giữa hàm trên và hàm dưới, bao gồm tương quan theo .......... và tương quan theo ..........</w:t>
      </w:r>
    </w:p>
    <w:p>
      <w:pPr>
        <w:ind w:left="259"/>
      </w:pPr>
      <w:r>
        <w:rPr>
          <w:b/>
        </w:rPr>
        <w:t xml:space="preserve">A. </w:t>
      </w:r>
      <w:r>
        <w:t>Chiều dọc / chiều ngang.</w:t>
      </w:r>
    </w:p>
    <w:p>
      <w:pPr>
        <w:ind w:left="259"/>
      </w:pPr>
      <w:r>
        <w:rPr>
          <w:b/>
        </w:rPr>
        <w:t xml:space="preserve">B. </w:t>
      </w:r>
      <w:r>
        <w:t>Chiều dọc / chiều đứng.</w:t>
      </w:r>
    </w:p>
    <w:p>
      <w:pPr>
        <w:ind w:left="259"/>
      </w:pPr>
      <w:r>
        <w:rPr>
          <w:b/>
        </w:rPr>
        <w:t xml:space="preserve">C. </w:t>
      </w:r>
      <w:r>
        <w:t>Chiều cao / chiều đứng.</w:t>
      </w:r>
    </w:p>
    <w:p>
      <w:pPr>
        <w:ind w:left="259"/>
      </w:pPr>
      <w:r>
        <w:rPr>
          <w:b/>
        </w:rPr>
        <w:t xml:space="preserve">D. </w:t>
      </w:r>
      <w:r>
        <w:t>Chiều cao / chiều ngang.</w:t>
      </w:r>
    </w:p>
    <w:p>
      <w:r>
        <w:rPr>
          <w:b/>
        </w:rPr>
        <w:t>Đáp án: A (AI làm đáp án)</w:t>
      </w:r>
    </w:p>
    <w:p>
      <w:r>
        <w:rPr>
          <w:b/>
        </w:rPr>
        <w:t xml:space="preserve">Giải thích: </w:t>
      </w:r>
      <w:r>
        <w:t>Tương quan hai hàm là tương quan về vị trí giữa hàm trên và hàm dưới, gồm tương quan theo chiều dọc (kích thước dọc) và tương quan theo chiều ngang (khớp cắn trung tâm hoặc tương quan tâm). (Giáo trình PHTL, Bài 5 – Tương quan khớp cắn, mục 3)</w:t>
      </w:r>
    </w:p>
    <w:p>
      <w:r>
        <w:rPr>
          <w:b/>
        </w:rPr>
        <w:t xml:space="preserve">Ghi chú bản scan: </w:t>
      </w:r>
      <w:r>
        <w:t>Đề RHM K46 (câu 11) và K47 (câu 29) có cùng câu điền khuyết và chọn đáp án này.</w:t>
      </w:r>
    </w:p>
    <w:p>
      <w:pPr>
        <w:keepNext/>
        <w:spacing w:before="140"/>
      </w:pPr>
      <w:r>
        <w:rPr>
          <w:b/>
        </w:rPr>
        <w:t xml:space="preserve">Câu 30. </w:t>
      </w:r>
      <w:r>
        <w:t>Khi lên răng cối hàm dưới, răng được lên đầu tiên là:</w:t>
      </w:r>
    </w:p>
    <w:p>
      <w:pPr>
        <w:ind w:left="259"/>
      </w:pPr>
      <w:r>
        <w:rPr>
          <w:b/>
        </w:rPr>
        <w:t xml:space="preserve">A. </w:t>
      </w:r>
      <w:r>
        <w:t>Răng 4</w:t>
      </w:r>
    </w:p>
    <w:p>
      <w:pPr>
        <w:ind w:left="259"/>
      </w:pPr>
      <w:r>
        <w:rPr>
          <w:b/>
        </w:rPr>
        <w:t xml:space="preserve">B. </w:t>
      </w:r>
      <w:r>
        <w:t>Răng 5</w:t>
      </w:r>
    </w:p>
    <w:p>
      <w:pPr>
        <w:ind w:left="259"/>
      </w:pPr>
      <w:r>
        <w:rPr>
          <w:b/>
        </w:rPr>
        <w:t xml:space="preserve">C. </w:t>
      </w:r>
      <w:r>
        <w:t>Răng 6</w:t>
      </w:r>
    </w:p>
    <w:p>
      <w:pPr>
        <w:ind w:left="259"/>
      </w:pPr>
      <w:r>
        <w:rPr>
          <w:b/>
        </w:rPr>
        <w:t xml:space="preserve">D. </w:t>
      </w:r>
      <w:r>
        <w:t>Răng 7</w:t>
      </w:r>
    </w:p>
    <w:p>
      <w:r>
        <w:rPr>
          <w:b/>
        </w:rPr>
        <w:t>Đáp án: C (AI làm đáp án)</w:t>
      </w:r>
    </w:p>
    <w:p>
      <w:r>
        <w:rPr>
          <w:b/>
        </w:rPr>
        <w:t xml:space="preserve">Giải thích: </w:t>
      </w:r>
      <w:r>
        <w:t>Răng 6 là chìa khóa khớp cắn, nên khi lên răng sau hàm dưới thì răng 6 được sắp đầu tiên, gần hoặc ngay điểm trũng nhất của sống hàm — vị trí vững ổn của phục hình; sau đó mới sắp răng 7, 5 rồi 4. (Giáo trình PHTL, Bài 6, mục 5 và câu tự lượng giá 6; Bài 31, mục 2.2)</w:t>
      </w:r>
    </w:p>
    <w:p>
      <w:pPr>
        <w:keepNext/>
        <w:spacing w:before="140"/>
      </w:pPr>
      <w:r>
        <w:rPr>
          <w:b/>
        </w:rPr>
        <w:t xml:space="preserve">Câu 31.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 (AI làm đáp án)</w:t>
      </w:r>
    </w:p>
    <w:p>
      <w:r>
        <w:rPr>
          <w:b/>
        </w:rPr>
        <w:t xml:space="preserve">Giải thích: </w:t>
      </w:r>
      <w:r>
        <w:t>Hàm giả lỏng có thể do bờ hàm quá dư, hình dạng hàm không hợp với mô xung quanh hoặc lưu giữ không tốt — khi đó hàm lỏng cả lúc nói và lúc nghỉ. Nếu bệnh nhân than hàm chỉ lỏng khi nhai thức ăn thì nguyên nhân là thiếu thăng bằng khớp cắn; xử lý bằng giấy cắn để tìm cản trở khi đưa hàm ra trước, sang bên và mài chọn lọc. (Giáo trình PHTL, Bài 8, mục 3.4.2)</w:t>
      </w:r>
    </w:p>
    <w:p>
      <w:r>
        <w:rPr>
          <w:b/>
        </w:rPr>
        <w:t xml:space="preserve">Ghi chú bản scan: </w:t>
      </w:r>
      <w:r>
        <w:t>Đề RHM K40 (câu 26) và K41 (câu 54) có cùng câu hỏi và chọn đáp án này.</w:t>
      </w:r>
    </w:p>
    <w:p>
      <w:pPr>
        <w:keepNext/>
        <w:spacing w:before="140"/>
      </w:pPr>
      <w:r>
        <w:rPr>
          <w:b/>
        </w:rPr>
        <w:t xml:space="preserve">Câu 32. </w:t>
      </w:r>
      <w:r>
        <w:t>Phần tử cơ thể và sinh lý thuận lợi của hàm trên trong PHTL bán hàm:</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 (AI làm đáp án)</w:t>
      </w:r>
    </w:p>
    <w:p>
      <w:r>
        <w:rPr>
          <w:b/>
        </w:rPr>
        <w:t xml:space="preserve">Giải thích: </w:t>
      </w:r>
      <w:r>
        <w:t>Ở hàm trên, các phần tử thuận lợi cho phục hình tháo lắp bán hàm gồm độ cong lồi của thân răng còn lại, điểm tiếp xúc giữa các răng, vùng sau răng cửa và triền sống hàm phía khẩu cái, sống hàm, lồi cùng, giới hạn khẩu cái cứng – mềm. Điểm tiếp xúc giữa các răng giúp nền hàm vững chắc và thức ăn không nhét vào kẽ răng. (Giáo trình PHTL, Bài 3, mục 1.1.1)</w:t>
      </w:r>
    </w:p>
    <w:p>
      <w:r>
        <w:rPr>
          <w:b/>
        </w:rPr>
        <w:t xml:space="preserve">Ghi chú bản scan: </w:t>
      </w:r>
      <w:r>
        <w:t>Đề RHM K40 (câu 37) và K41 (câu 1) có cùng câu hỏi và chọn đáp án này.</w:t>
      </w:r>
    </w:p>
    <w:p>
      <w:pPr>
        <w:keepNext/>
        <w:spacing w:before="140"/>
      </w:pPr>
      <w:r>
        <w:rPr>
          <w:b/>
        </w:rPr>
        <w:t xml:space="preserve">Câu 33. </w:t>
      </w:r>
      <w:r>
        <w:t>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 (AI làm đáp án)</w:t>
      </w:r>
    </w:p>
    <w:p>
      <w:r>
        <w:rPr>
          <w:b/>
        </w:rPr>
        <w:t xml:space="preserve">Giải thích: </w:t>
      </w:r>
      <w:r>
        <w:t>Mặt phẳng nhai phục hình là mặt phẳng tưởng tượng song song với mặt phẳng Camper (đi qua hai điểm tragus và điểm dưới cánh mũi), đi qua bờ cắn răng cửa và mặt nhai các răng cối. (Giáo trình PHTL, Bài 3, mục 2)</w:t>
      </w:r>
    </w:p>
    <w:p>
      <w:r>
        <w:rPr>
          <w:b/>
        </w:rPr>
        <w:t xml:space="preserve">Ghi chú bản scan: </w:t>
      </w:r>
      <w:r>
        <w:t>Đề RHM K40 (câu 43) có cùng câu hỏi và chọn đáp án này.</w:t>
      </w:r>
    </w:p>
    <w:p>
      <w:pPr>
        <w:keepNext/>
        <w:spacing w:before="140"/>
      </w:pPr>
      <w:r>
        <w:rPr>
          <w:b/>
        </w:rPr>
        <w:t xml:space="preserve">Câu 34. </w:t>
      </w:r>
      <w:r>
        <w:t>Theo phân loại Kennedy, mô hình sau đây mất răng loại nào (xem hình):</w:t>
      </w:r>
    </w:p>
    <w:p>
      <w:r>
        <w:drawing>
          <wp:inline xmlns:a="http://schemas.openxmlformats.org/drawingml/2006/main" xmlns:pic="http://schemas.openxmlformats.org/drawingml/2006/picture">
            <wp:extent cx="2011680" cy="190742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1907428"/>
                    </a:xfrm>
                    <a:prstGeom prst="rect"/>
                  </pic:spPr>
                </pic:pic>
              </a:graphicData>
            </a:graphic>
          </wp:inline>
        </w:drawing>
      </w:r>
    </w:p>
    <w:p>
      <w:pPr>
        <w:ind w:left="259"/>
      </w:pPr>
      <w:r>
        <w:rPr>
          <w:b/>
        </w:rPr>
        <w:t xml:space="preserve">A. </w:t>
      </w:r>
      <w:r>
        <w:t>Loại IV, biến thể 3</w:t>
      </w:r>
    </w:p>
    <w:p>
      <w:pPr>
        <w:ind w:left="259"/>
      </w:pPr>
      <w:r>
        <w:rPr>
          <w:b/>
        </w:rPr>
        <w:t xml:space="preserve">B. </w:t>
      </w:r>
      <w:r>
        <w:t>Loại II, biến thể 3</w:t>
      </w:r>
    </w:p>
    <w:p>
      <w:pPr>
        <w:ind w:left="259"/>
      </w:pPr>
      <w:r>
        <w:rPr>
          <w:b/>
        </w:rPr>
        <w:t xml:space="preserve">C. </w:t>
      </w:r>
      <w:r>
        <w:t>Loại I, biến thể 2</w:t>
      </w:r>
    </w:p>
    <w:p>
      <w:pPr>
        <w:ind w:left="259"/>
      </w:pPr>
      <w:r>
        <w:rPr>
          <w:b/>
        </w:rPr>
        <w:t xml:space="preserve">D. </w:t>
      </w:r>
      <w:r>
        <w:t>Loại II, biến thể 2</w:t>
      </w:r>
    </w:p>
    <w:p>
      <w:r>
        <w:rPr>
          <w:b/>
        </w:rPr>
        <w:t>Đáp án: C (AI làm đáp án)</w:t>
      </w:r>
    </w:p>
    <w:p>
      <w:r>
        <w:rPr>
          <w:b/>
        </w:rPr>
        <w:t xml:space="preserve">Giải thích: </w:t>
      </w:r>
      <w:r>
        <w:t>Trong hình, cả hai bên đều mất răng sau tới cuối cung (không còn răng giới hạn phía xa) → Kennedy loại I (mất răng sau hai bên). Phía trước còn hai khoảng mất răng xen giữa các răng còn lại; mỗi khoảng thêm vào là một biến thể → loại I, biến thể 2. (Giáo trình PHTL, Bài 3, mục 4.1–4.2)</w:t>
      </w:r>
    </w:p>
    <w:p>
      <w:r>
        <w:rPr>
          <w:b/>
        </w:rPr>
        <w:t xml:space="preserve">Ghi chú bản scan: </w:t>
      </w:r>
      <w:r>
        <w:t>Đề RHM K40 (câu 45) và K43 (câu 9) dùng cùng hình và chọn đáp án này.</w:t>
      </w:r>
    </w:p>
    <w:p>
      <w:pPr>
        <w:keepNext/>
        <w:spacing w:before="140"/>
      </w:pPr>
      <w:r>
        <w:rPr>
          <w:b/>
        </w:rPr>
        <w:t xml:space="preserve">Câu 35. </w:t>
      </w:r>
      <w:r>
        <w:t>Theo phân loại Kennedy, mô hình sau đây mất răng loại nào (xem hình):</w:t>
      </w:r>
    </w:p>
    <w:p>
      <w:r>
        <w:drawing>
          <wp:inline xmlns:a="http://schemas.openxmlformats.org/drawingml/2006/main" xmlns:pic="http://schemas.openxmlformats.org/drawingml/2006/picture">
            <wp:extent cx="2011680" cy="1509725"/>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509725"/>
                    </a:xfrm>
                    <a:prstGeom prst="rect"/>
                  </pic:spPr>
                </pic:pic>
              </a:graphicData>
            </a:graphic>
          </wp:inline>
        </w:drawing>
      </w:r>
    </w:p>
    <w:p>
      <w:pPr>
        <w:ind w:left="259"/>
      </w:pPr>
      <w:r>
        <w:rPr>
          <w:b/>
        </w:rPr>
        <w:t xml:space="preserve">A. </w:t>
      </w:r>
      <w:r>
        <w:t>Loại I</w:t>
      </w:r>
    </w:p>
    <w:p>
      <w:pPr>
        <w:ind w:left="259"/>
      </w:pPr>
      <w:r>
        <w:rPr>
          <w:b/>
        </w:rPr>
        <w:t xml:space="preserve">B. </w:t>
      </w:r>
      <w:r>
        <w:t>Loại II</w:t>
      </w:r>
    </w:p>
    <w:p>
      <w:pPr>
        <w:ind w:left="259"/>
      </w:pPr>
      <w:r>
        <w:rPr>
          <w:b/>
        </w:rPr>
        <w:t xml:space="preserve">C. </w:t>
      </w:r>
      <w:r>
        <w:t>Loại III</w:t>
      </w:r>
    </w:p>
    <w:p>
      <w:pPr>
        <w:ind w:left="259"/>
      </w:pPr>
      <w:r>
        <w:rPr>
          <w:b/>
        </w:rPr>
        <w:t xml:space="preserve">D. </w:t>
      </w:r>
      <w:r>
        <w:t>Loại IV</w:t>
      </w:r>
    </w:p>
    <w:p>
      <w:r>
        <w:rPr>
          <w:b/>
        </w:rPr>
        <w:t>Đáp án: B (AI làm đáp án)</w:t>
      </w:r>
    </w:p>
    <w:p>
      <w:r>
        <w:rPr>
          <w:b/>
        </w:rPr>
        <w:t xml:space="preserve">Giải thích: </w:t>
      </w:r>
      <w:r>
        <w:t>Trong ảnh, răng còn lại chỉ nằm ở một bên cung hàm, bên kia mất hết răng sau tới cuối cung, không còn răng giới hạn phía xa → mất răng sau một bên, tức Kennedy loại II; không có khoảng mất răng phụ nên không có biến thể. (Giáo trình PHTL, Bài 3, mục 4.1)</w:t>
      </w:r>
    </w:p>
    <w:p>
      <w:pPr>
        <w:keepNext/>
        <w:spacing w:before="140"/>
      </w:pPr>
      <w:r>
        <w:rPr>
          <w:b/>
        </w:rPr>
        <w:t xml:space="preserve">Câu 36. </w:t>
      </w:r>
      <w:r>
        <w:t>Theo phân loại Kennedy, mô hình sau đây mất răng loại nào (xem hình):</w:t>
      </w:r>
    </w:p>
    <w:p>
      <w:r>
        <w:drawing>
          <wp:inline xmlns:a="http://schemas.openxmlformats.org/drawingml/2006/main" xmlns:pic="http://schemas.openxmlformats.org/drawingml/2006/picture">
            <wp:extent cx="2011680" cy="163328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011680" cy="1633283"/>
                    </a:xfrm>
                    <a:prstGeom prst="rect"/>
                  </pic:spPr>
                </pic:pic>
              </a:graphicData>
            </a:graphic>
          </wp:inline>
        </w:drawing>
      </w:r>
    </w:p>
    <w:p>
      <w:pPr>
        <w:ind w:left="259"/>
      </w:pPr>
      <w:r>
        <w:rPr>
          <w:b/>
        </w:rPr>
        <w:t xml:space="preserve">A. </w:t>
      </w:r>
      <w:r>
        <w:t>Loại I, biến thể 2</w:t>
      </w:r>
    </w:p>
    <w:p>
      <w:pPr>
        <w:ind w:left="259"/>
      </w:pPr>
      <w:r>
        <w:rPr>
          <w:b/>
        </w:rPr>
        <w:t xml:space="preserve">B. </w:t>
      </w:r>
      <w:r>
        <w:t>Loại I, biến thể 1</w:t>
      </w:r>
    </w:p>
    <w:p>
      <w:pPr>
        <w:ind w:left="259"/>
      </w:pPr>
      <w:r>
        <w:rPr>
          <w:b/>
        </w:rPr>
        <w:t xml:space="preserve">C. </w:t>
      </w:r>
      <w:r>
        <w:t>Loại II, biến thể 2</w:t>
      </w:r>
    </w:p>
    <w:p>
      <w:pPr>
        <w:ind w:left="259"/>
      </w:pPr>
      <w:r>
        <w:rPr>
          <w:b/>
        </w:rPr>
        <w:t xml:space="preserve">D. </w:t>
      </w:r>
      <w:r>
        <w:t>Loại IV, biến thể 2</w:t>
      </w:r>
    </w:p>
    <w:p>
      <w:r>
        <w:rPr>
          <w:b/>
        </w:rPr>
        <w:t>Đáp án: C (AI làm đáp án)</w:t>
      </w:r>
    </w:p>
    <w:p>
      <w:r>
        <w:rPr>
          <w:b/>
        </w:rPr>
        <w:t xml:space="preserve">Giải thích: </w:t>
      </w:r>
      <w:r>
        <w:t>Trong hình, một bên mất răng sau tới cuối cung → Kennedy loại II. Ngoài vùng đó còn hai khoảng mất răng phụ: vùng răng cửa giữa hai răng nanh và vùng giữa răng nanh với răng cối ở bên còn răng → biến thể 2. (Giáo trình PHTL, Bài 3, mục 4.1–4.2)</w:t>
      </w:r>
    </w:p>
    <w:p>
      <w:r>
        <w:rPr>
          <w:b/>
        </w:rPr>
        <w:t xml:space="preserve">Ghi chú bản scan: </w:t>
      </w:r>
      <w:r>
        <w:t>Đề RHM K40 (câu 49), K41 (câu 8) và K45 (câu 6) dùng cùng hình và chọn đáp án này.</w:t>
      </w:r>
    </w:p>
    <w:p>
      <w:pPr>
        <w:keepNext/>
        <w:spacing w:before="140"/>
      </w:pPr>
      <w:r>
        <w:rPr>
          <w:b/>
        </w:rPr>
        <w:t xml:space="preserve">Câu 37. </w:t>
      </w:r>
      <w:r>
        <w:t>Theo phân loại Kennedy, mô hình sau đây mất răng loại nào (xem hình):</w:t>
      </w:r>
    </w:p>
    <w:p>
      <w:r>
        <w:drawing>
          <wp:inline xmlns:a="http://schemas.openxmlformats.org/drawingml/2006/main" xmlns:pic="http://schemas.openxmlformats.org/drawingml/2006/picture">
            <wp:extent cx="2011680" cy="155992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011680" cy="1559921"/>
                    </a:xfrm>
                    <a:prstGeom prst="rect"/>
                  </pic:spPr>
                </pic:pic>
              </a:graphicData>
            </a:graphic>
          </wp:inline>
        </w:drawing>
      </w:r>
    </w:p>
    <w:p>
      <w:pPr>
        <w:ind w:left="259"/>
      </w:pPr>
      <w:r>
        <w:rPr>
          <w:b/>
        </w:rPr>
        <w:t xml:space="preserve">A. </w:t>
      </w:r>
      <w:r>
        <w:t>Loại III</w:t>
      </w:r>
    </w:p>
    <w:p>
      <w:pPr>
        <w:ind w:left="259"/>
      </w:pPr>
      <w:r>
        <w:rPr>
          <w:b/>
        </w:rPr>
        <w:t xml:space="preserve">B. </w:t>
      </w:r>
      <w:r>
        <w:t>Loại III, biến thể 1</w:t>
      </w:r>
    </w:p>
    <w:p>
      <w:pPr>
        <w:ind w:left="259"/>
      </w:pPr>
      <w:r>
        <w:rPr>
          <w:b/>
        </w:rPr>
        <w:t xml:space="preserve">C. </w:t>
      </w:r>
      <w:r>
        <w:t>Loại IV</w:t>
      </w:r>
    </w:p>
    <w:p>
      <w:pPr>
        <w:ind w:left="259"/>
      </w:pPr>
      <w:r>
        <w:rPr>
          <w:b/>
        </w:rPr>
        <w:t xml:space="preserve">D. </w:t>
      </w:r>
      <w:r>
        <w:t>Loại IV, biến thể 1</w:t>
      </w:r>
    </w:p>
    <w:p>
      <w:r>
        <w:rPr>
          <w:b/>
        </w:rPr>
        <w:t>Đáp án: B (AI làm đáp án)</w:t>
      </w:r>
    </w:p>
    <w:p>
      <w:r>
        <w:rPr>
          <w:b/>
        </w:rPr>
        <w:t xml:space="preserve">Giải thích: </w:t>
      </w:r>
      <w:r>
        <w:t>Trong hình, hai bên đều còn răng cối phía sau; một bên có khoảng mất răng sau được giới hạn hai đầu bởi răng nanh và răng sau → Kennedy loại III (vùng mất răng phía sau quyết định loại). Vùng răng cửa bị mất là một khoảng phụ → biến thể 1. (Giáo trình PHTL, Bài 3, mục 4.1–4.2)</w:t>
      </w:r>
    </w:p>
    <w:p>
      <w:r>
        <w:rPr>
          <w:b/>
        </w:rPr>
        <w:t xml:space="preserve">Ghi chú bản scan: </w:t>
      </w:r>
      <w:r>
        <w:t>Đề RHM K40 (câu 47) và K43 (câu 13) dùng cùng hình và chọn đáp án này.</w:t>
      </w:r>
    </w:p>
    <w:p>
      <w:pPr>
        <w:keepNext/>
        <w:spacing w:before="140"/>
      </w:pPr>
      <w:r>
        <w:rPr>
          <w:b/>
        </w:rPr>
        <w:t xml:space="preserve">Câu 38. </w:t>
      </w:r>
      <w:r>
        <w:t>Theo phân loại Kennedy, mô hình sau đây mất răng loại nào (xem hình):</w:t>
      </w:r>
    </w:p>
    <w:p>
      <w:r>
        <w:drawing>
          <wp:inline xmlns:a="http://schemas.openxmlformats.org/drawingml/2006/main" xmlns:pic="http://schemas.openxmlformats.org/drawingml/2006/picture">
            <wp:extent cx="2011680" cy="1733674"/>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011680" cy="1733674"/>
                    </a:xfrm>
                    <a:prstGeom prst="rect"/>
                  </pic:spPr>
                </pic:pic>
              </a:graphicData>
            </a:graphic>
          </wp:inline>
        </w:drawing>
      </w:r>
    </w:p>
    <w:p>
      <w:pPr>
        <w:ind w:left="259"/>
      </w:pPr>
      <w:r>
        <w:rPr>
          <w:b/>
        </w:rPr>
        <w:t xml:space="preserve">A. </w:t>
      </w:r>
      <w:r>
        <w:t>Loại III, biến thể 1</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A (AI làm đáp án)</w:t>
      </w:r>
    </w:p>
    <w:p>
      <w:r>
        <w:rPr>
          <w:b/>
        </w:rPr>
        <w:t xml:space="preserve">Giải thích: </w:t>
      </w:r>
      <w:r>
        <w:t>Trong ảnh, còn 2 răng cửa giữa và răng cối cuối cùng ở mỗi bên; hai vùng mất răng hai bên đều có răng giới hạn ở hai đầu. Theo 4 loại căn bản của Kennedy, vùng mất răng có răng kẹp hai đầu là loại III; vùng thứ hai là một khoảng phụ → loại III, biến thể 1. (Giáo trình PHTL, Bài 3, mục 4.1–4.2)</w:t>
      </w:r>
    </w:p>
    <w:p>
      <w:r>
        <w:rPr>
          <w:b/>
        </w:rPr>
        <w:t xml:space="preserve">Ghi chú bản scan: </w:t>
      </w:r>
      <w:r>
        <w:t>Đề RHM K43 (câu 14, sơ đồ tương tự) chọn đáp án này. Giáo trình có thêm loại VI cho mất răng gần toàn bộ (chỉ còn 1–2 răng chia đôi đoạn mất răng) nên câu này có thể được hiểu khác.</w:t>
      </w:r>
    </w:p>
    <w:p>
      <w:pPr>
        <w:keepNext/>
        <w:spacing w:before="140"/>
      </w:pPr>
      <w:r>
        <w:rPr>
          <w:b/>
        </w:rPr>
        <w:t xml:space="preserve">Câu 39.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 (AI làm đáp án)</w:t>
      </w:r>
    </w:p>
    <w:p>
      <w:r>
        <w:rPr>
          <w:b/>
        </w:rPr>
        <w:t xml:space="preserve">Giải thích: </w:t>
      </w:r>
      <w:r>
        <w:t>Khi chọn răng trước, mỗi răng gắn với một tiêu chí riêng. Răng cửa bên hàm trên được lựa chọn theo tính tình bệnh nhân: người mạnh mẽ, chất phác thì chọn răng cửa bên thô, góc cạnh ít được mài tròn; người dịu dàng thì răng mảnh, mỏng hơn. (Giáo trình PHTL, Bài 30, mục 1.1.2)</w:t>
      </w:r>
    </w:p>
    <w:p>
      <w:r>
        <w:rPr>
          <w:b/>
        </w:rPr>
        <w:t xml:space="preserve">Ghi chú bản scan: </w:t>
      </w:r>
      <w:r>
        <w:t>Đề RHM K41 (câu 12) có cùng câu hỏi và chọn đáp án này.</w:t>
      </w:r>
    </w:p>
    <w:p>
      <w:pPr>
        <w:keepNext/>
        <w:spacing w:before="140"/>
      </w:pPr>
      <w:r>
        <w:rPr>
          <w:b/>
        </w:rPr>
        <w:t xml:space="preserve">Câu 40. </w:t>
      </w:r>
      <w:r>
        <w:t>Kích thước theo chiều ngang của răng cửa giữa hàm trên bằng:</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khóe môi</w:t>
      </w:r>
    </w:p>
    <w:p>
      <w:pPr>
        <w:ind w:left="259"/>
      </w:pPr>
      <w:r>
        <w:rPr>
          <w:b/>
        </w:rPr>
        <w:t xml:space="preserve">D. </w:t>
      </w:r>
      <w:r>
        <w:t>¼ khoảng cách 2 khóe môi</w:t>
      </w:r>
    </w:p>
    <w:p>
      <w:r>
        <w:rPr>
          <w:b/>
        </w:rPr>
        <w:t>Đáp án: B (AI làm đáp án)</w:t>
      </w:r>
    </w:p>
    <w:p>
      <w:r>
        <w:rPr>
          <w:b/>
        </w:rPr>
        <w:t xml:space="preserve">Giải thích: </w:t>
      </w:r>
      <w:r>
        <w:t>Theo chỉ số LEE, chiều rộng răng cửa giữa hàm trên bằng 1/4 khoảng cách giữa hai cánh mũi (tức hai răng cửa giữa bằng 1/2 khoảng cách đó). Ngoài ra chiều rộng răng cửa giữa còn bằng tổng chiều rộng răng cửa bên và 1/2 răng nanh. (Giáo trình PHTL, Bài 6, mục 2.1.3; Bài 30, mục 1.2)</w:t>
      </w:r>
    </w:p>
    <w:p>
      <w:r>
        <w:rPr>
          <w:b/>
        </w:rPr>
        <w:t xml:space="preserve">Ghi chú bản scan: </w:t>
      </w:r>
      <w:r>
        <w:t>Đề RHM K40 (câu 29) và K41 (câu 13) có cùng câu hỏi và chọn đáp án này.</w:t>
      </w:r>
    </w:p>
    <w:p>
      <w:pPr>
        <w:keepNext/>
        <w:spacing w:before="140"/>
      </w:pPr>
      <w:r>
        <w:rPr>
          <w:b/>
        </w:rPr>
        <w:t xml:space="preserve">Câu 41. </w:t>
      </w:r>
      <w:r>
        <w:t>Trong 6 phân loại mất răng của Applegate–Kennedy, loại mất răng đơn giản nhất và thường gặp nhất là:</w:t>
      </w:r>
    </w:p>
    <w:p>
      <w:pPr>
        <w:ind w:left="259"/>
      </w:pPr>
      <w:r>
        <w:rPr>
          <w:b/>
        </w:rPr>
        <w:t xml:space="preserve">A. </w:t>
      </w:r>
      <w:r>
        <w:t>Loại I</w:t>
      </w:r>
    </w:p>
    <w:p>
      <w:pPr>
        <w:ind w:left="259"/>
      </w:pPr>
      <w:r>
        <w:rPr>
          <w:b/>
        </w:rPr>
        <w:t xml:space="preserve">B. </w:t>
      </w:r>
      <w:r>
        <w:t>Loại II</w:t>
      </w:r>
    </w:p>
    <w:p>
      <w:pPr>
        <w:ind w:left="259"/>
      </w:pPr>
      <w:r>
        <w:rPr>
          <w:b/>
        </w:rPr>
        <w:t xml:space="preserve">C. </w:t>
      </w:r>
      <w:r>
        <w:t>Loại V</w:t>
      </w:r>
    </w:p>
    <w:p>
      <w:pPr>
        <w:ind w:left="259"/>
      </w:pPr>
      <w:r>
        <w:rPr>
          <w:b/>
        </w:rPr>
        <w:t xml:space="preserve">D. </w:t>
      </w:r>
      <w:r>
        <w:t>Loại VI</w:t>
      </w:r>
    </w:p>
    <w:p>
      <w:r>
        <w:rPr>
          <w:b/>
        </w:rPr>
        <w:t>Đáp án: D (AI làm đáp án)</w:t>
      </w:r>
    </w:p>
    <w:p>
      <w:r>
        <w:rPr>
          <w:b/>
        </w:rPr>
        <w:t xml:space="preserve">Giải thích: </w:t>
      </w:r>
      <w:r>
        <w:t>Applegate chia mất răng bán phần thành 6 loại dựa trên cách nâng đỡ phục hình. Loại VI là loại đơn giản nhất và có lẽ thường gặp nhất: khoảng mất răng ngắn, chân răng trụ đủ dài và hình dáng thích hợp để nâng đỡ, sống hàm cao, lực đối diện không quá mạnh. (Giáo trình PHTL, Bài 3, mục 4.3)</w:t>
      </w:r>
    </w:p>
    <w:p>
      <w:r>
        <w:rPr>
          <w:b/>
        </w:rPr>
        <w:t xml:space="preserve">Ghi chú bản scan: </w:t>
      </w:r>
      <w:r>
        <w:t>Đề RHM K43 (câu 17) có cùng câu hỏi và chọn đáp án này.</w:t>
      </w:r>
    </w:p>
    <w:p>
      <w:pPr>
        <w:keepNext/>
        <w:spacing w:before="140"/>
      </w:pPr>
      <w:r>
        <w:rPr>
          <w:b/>
        </w:rPr>
        <w:t xml:space="preserve">Câu 42. </w:t>
      </w:r>
      <w:r>
        <w:t>Khoảng cách từ mặt ngoài các răng cửa giữa tới giữa gai cửa là:</w:t>
      </w:r>
    </w:p>
    <w:p>
      <w:pPr>
        <w:ind w:left="259"/>
      </w:pPr>
      <w:r>
        <w:rPr>
          <w:b/>
        </w:rPr>
        <w:t xml:space="preserve">A. </w:t>
      </w:r>
      <w:r>
        <w:t>3 mm</w:t>
      </w:r>
    </w:p>
    <w:p>
      <w:pPr>
        <w:ind w:left="259"/>
      </w:pPr>
      <w:r>
        <w:rPr>
          <w:b/>
        </w:rPr>
        <w:t xml:space="preserve">B. </w:t>
      </w:r>
      <w:r>
        <w:t>5 mm</w:t>
      </w:r>
    </w:p>
    <w:p>
      <w:pPr>
        <w:ind w:left="259"/>
      </w:pPr>
      <w:r>
        <w:rPr>
          <w:b/>
        </w:rPr>
        <w:t xml:space="preserve">C. </w:t>
      </w:r>
      <w:r>
        <w:t>7 mm</w:t>
      </w:r>
    </w:p>
    <w:p>
      <w:pPr>
        <w:ind w:left="259"/>
      </w:pPr>
      <w:r>
        <w:rPr>
          <w:b/>
        </w:rPr>
        <w:t xml:space="preserve">D. </w:t>
      </w:r>
      <w:r>
        <w:t>9 mm</w:t>
      </w:r>
    </w:p>
    <w:p>
      <w:r>
        <w:rPr>
          <w:b/>
        </w:rPr>
        <w:t>Đáp án: C (AI làm đáp án)</w:t>
      </w:r>
    </w:p>
    <w:p>
      <w:r>
        <w:rPr>
          <w:b/>
        </w:rPr>
        <w:t xml:space="preserve">Giải thích: </w:t>
      </w:r>
      <w:r>
        <w:t>Khi sắp răng trước hàm trên theo mặt phẳng ngang, mặt ngoài các răng cửa giữa cách điểm giữa gai cửa 7 mm: từ giữa gai cửa đo ra trước 7 mm và vạch một đường song song với đường nối hai rãnh chân bướm hàm — đó là đường răng cửa dùng để lên răng cửa giữa. (Giáo trình PHTL, Bài 6, mục 3.2.1)</w:t>
      </w:r>
    </w:p>
    <w:p>
      <w:pPr>
        <w:keepNext/>
        <w:spacing w:before="140"/>
      </w:pPr>
      <w:r>
        <w:rPr>
          <w:b/>
        </w:rPr>
        <w:t xml:space="preserve">Câu 43. </w:t>
      </w:r>
      <w:r>
        <w:t>Những điểm thuận lợi của hàm dưới trong PHTL bán hàm:</w:t>
      </w:r>
    </w:p>
    <w:p>
      <w:pPr>
        <w:ind w:left="259"/>
      </w:pPr>
      <w:r>
        <w:rPr>
          <w:b/>
        </w:rPr>
        <w:t xml:space="preserve">A. </w:t>
      </w:r>
      <w:r>
        <w:t>Độ cong lồi của thân răng còn lại trên hàm</w:t>
      </w:r>
    </w:p>
    <w:p>
      <w:pPr>
        <w:ind w:left="259"/>
      </w:pPr>
      <w:r>
        <w:rPr>
          <w:b/>
        </w:rPr>
        <w:t xml:space="preserve">B. </w:t>
      </w:r>
      <w:r>
        <w:t>Nơi bám của dây chằng</w:t>
      </w:r>
    </w:p>
    <w:p>
      <w:pPr>
        <w:ind w:left="259"/>
      </w:pPr>
      <w:r>
        <w:rPr>
          <w:b/>
        </w:rPr>
        <w:t xml:space="preserve">C. </w:t>
      </w:r>
      <w:r>
        <w:t>Lồi cùng</w:t>
      </w:r>
    </w:p>
    <w:p>
      <w:pPr>
        <w:ind w:left="259"/>
      </w:pPr>
      <w:r>
        <w:rPr>
          <w:b/>
        </w:rPr>
        <w:t xml:space="preserve">D. </w:t>
      </w:r>
      <w:r>
        <w:t>Đường chéo trong</w:t>
      </w:r>
    </w:p>
    <w:p>
      <w:r>
        <w:rPr>
          <w:b/>
        </w:rPr>
        <w:t>Đáp án: A (AI làm đáp án)</w:t>
      </w:r>
    </w:p>
    <w:p>
      <w:r>
        <w:rPr>
          <w:b/>
        </w:rPr>
        <w:t xml:space="preserve">Giải thích: </w:t>
      </w:r>
      <w:r>
        <w:t>Ở hàm dưới, các phần tử thuận lợi cho phục hình tháo lắp bán hàm gồm độ cong lồi của thân răng còn lại, điểm tiếp xúc giữa các răng thật, sống hàm và gối hậu nha. Nhờ độ cong lồi của thân răng mà nền nhựa vững hơn và móc giữ hàm tốt hơn. (Giáo trình PHTL, Bài 3, mục 1.1.1 và 1.2.1)</w:t>
      </w:r>
    </w:p>
    <w:p>
      <w:r>
        <w:rPr>
          <w:b/>
        </w:rPr>
        <w:t xml:space="preserve">Ghi chú bản scan: </w:t>
      </w:r>
      <w:r>
        <w:t>Đề RHM K40 (câu 39) có cùng câu hỏi và chọn đáp án này.</w:t>
      </w:r>
    </w:p>
    <w:p>
      <w:pPr>
        <w:keepNext/>
        <w:spacing w:before="140"/>
      </w:pPr>
      <w:r>
        <w:rPr>
          <w:b/>
        </w:rPr>
        <w:t xml:space="preserve">Câu 44. </w:t>
      </w:r>
      <w:r>
        <w:t>Phần tử cơ thể và sinh lý bất lợi của hàm dưới trong PHTL bán hàm:</w:t>
      </w:r>
    </w:p>
    <w:p>
      <w:pPr>
        <w:ind w:left="259"/>
      </w:pPr>
      <w:r>
        <w:rPr>
          <w:b/>
        </w:rPr>
        <w:t xml:space="preserve">A. </w:t>
      </w:r>
      <w:r>
        <w:t>Vùng Schroder</w:t>
      </w:r>
    </w:p>
    <w:p>
      <w:pPr>
        <w:ind w:left="259"/>
      </w:pPr>
      <w:r>
        <w:rPr>
          <w:b/>
        </w:rPr>
        <w:t xml:space="preserve">B. </w:t>
      </w:r>
      <w:r>
        <w:t>Núm sau răng cửa</w:t>
      </w:r>
    </w:p>
    <w:p>
      <w:pPr>
        <w:ind w:left="259"/>
      </w:pPr>
      <w:r>
        <w:rPr>
          <w:b/>
        </w:rPr>
        <w:t xml:space="preserve">C. </w:t>
      </w:r>
      <w:r>
        <w:t>Đường chéo trong</w:t>
      </w:r>
    </w:p>
    <w:p>
      <w:pPr>
        <w:ind w:left="259"/>
      </w:pPr>
      <w:r>
        <w:rPr>
          <w:b/>
        </w:rPr>
        <w:t xml:space="preserve">D. </w:t>
      </w:r>
      <w:r>
        <w:t>Đường chéo ngoài</w:t>
      </w:r>
    </w:p>
    <w:p>
      <w:r>
        <w:rPr>
          <w:b/>
        </w:rPr>
        <w:t>Đáp án: C (AI làm đáp án)</w:t>
      </w:r>
    </w:p>
    <w:p>
      <w:r>
        <w:rPr>
          <w:b/>
        </w:rPr>
        <w:t xml:space="preserve">Giải thích: </w:t>
      </w:r>
      <w:r>
        <w:t>Ở hàm dưới, giáo trình nêu hai phần tử bất lợi cho phục hình tháo lắp bán hàm: nơi bám của cơ, dây chằng và đường chéo trong. Đường chéo trong là gờ xương nhô, phủ niêm mạc mỏng, nhạy cảm và là nơi bám của cơ hàm móng, nên nền hàm đè lên dễ gây đau và dễ bị đẩy khi cơ hoạt động. (Giáo trình PHTL, Bài 3, mục 1.2.2)</w:t>
      </w:r>
    </w:p>
    <w:p>
      <w:r>
        <w:rPr>
          <w:b/>
        </w:rPr>
        <w:t xml:space="preserve">Ghi chú bản scan: </w:t>
      </w:r>
      <w:r>
        <w:t>Đề RHM K43 (câu 4) có cùng câu hỏi và chọn đáp án này.</w:t>
      </w:r>
    </w:p>
    <w:p>
      <w:pPr>
        <w:keepNext/>
        <w:spacing w:before="140"/>
      </w:pPr>
      <w:r>
        <w:rPr>
          <w:b/>
        </w:rPr>
        <w:t xml:space="preserve">Câu 45.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Răng nhựa hàm trên, răng sứ hàm dưới</w:t>
      </w:r>
    </w:p>
    <w:p>
      <w:r>
        <w:rPr>
          <w:b/>
        </w:rPr>
        <w:t>Đáp án: B (AI làm đáp án)</w:t>
      </w:r>
    </w:p>
    <w:p>
      <w:r>
        <w:rPr>
          <w:b/>
        </w:rPr>
        <w:t xml:space="preserve">Giải thích: </w:t>
      </w:r>
      <w:r>
        <w:t>Răng sứ lưu giữ kém trong nền nhựa acrylic: cần khoảng cách với hàm đối diện đủ cao thì phần tiếp xúc của răng (phần nằm trong nền) mới được nhựa giữ chắc; răng sứ cũng quá cứng nên khó mài khi sắp răng. Răng nhựa thì lưu giữ tốt trong nền nhựa và dễ mài cho vừa khoảng trống, nên được chỉ định khi khoảng cách giữa hai hàm nhỏ. (Giáo trình PHTL, Bài 6, mục 1.1; Bài 31, mục 1.3)</w:t>
      </w:r>
    </w:p>
    <w:p>
      <w:r>
        <w:rPr>
          <w:b/>
        </w:rPr>
        <w:t xml:space="preserve">Ghi chú bản scan: </w:t>
      </w:r>
      <w:r>
        <w:t>Đề RHM K41 (câu 15) có cùng câu hỏi và chọn đáp án này.</w:t>
      </w:r>
    </w:p>
    <w:p>
      <w:pPr>
        <w:keepNext/>
        <w:spacing w:before="140"/>
      </w:pPr>
      <w:r>
        <w:rPr>
          <w:b/>
        </w:rPr>
        <w:t xml:space="preserve">Câu 46. </w:t>
      </w:r>
      <w:r>
        <w:t>Trường hợp sắp các răng sau hàm dưới bị thiếu chỗ, răng nào sau đây có thể được bỏ bớt:</w:t>
      </w:r>
    </w:p>
    <w:p>
      <w:pPr>
        <w:ind w:left="259"/>
      </w:pPr>
      <w:r>
        <w:rPr>
          <w:b/>
        </w:rPr>
        <w:t xml:space="preserve">A. </w:t>
      </w:r>
      <w:r>
        <w:t>R4</w:t>
      </w:r>
    </w:p>
    <w:p>
      <w:pPr>
        <w:ind w:left="259"/>
      </w:pPr>
      <w:r>
        <w:rPr>
          <w:b/>
        </w:rPr>
        <w:t xml:space="preserve">B. </w:t>
      </w:r>
      <w:r>
        <w:t>R5</w:t>
      </w:r>
    </w:p>
    <w:p>
      <w:pPr>
        <w:ind w:left="259"/>
      </w:pPr>
      <w:r>
        <w:rPr>
          <w:b/>
        </w:rPr>
        <w:t xml:space="preserve">C. </w:t>
      </w:r>
      <w:r>
        <w:t>R6</w:t>
      </w:r>
    </w:p>
    <w:p>
      <w:pPr>
        <w:ind w:left="259"/>
      </w:pPr>
      <w:r>
        <w:rPr>
          <w:b/>
        </w:rPr>
        <w:t xml:space="preserve">D. </w:t>
      </w:r>
      <w:r>
        <w:t>R7</w:t>
      </w:r>
    </w:p>
    <w:p>
      <w:r>
        <w:rPr>
          <w:b/>
        </w:rPr>
        <w:t>Đáp án: A (AI làm đáp án)</w:t>
      </w:r>
    </w:p>
    <w:p>
      <w:r>
        <w:rPr>
          <w:b/>
        </w:rPr>
        <w:t xml:space="preserve">Giải thích: </w:t>
      </w:r>
      <w:r>
        <w:t>Khi sắp răng sau, răng 6 là chìa khóa khớp cắn nên được sắp trước và giữ nguyên. Nếu thiếu chỗ, có thể thu nhỏ hoặc bỏ bớt răng 4, hoặc thế một răng cối nhỏ cho một răng cối; ít khi bỏ răng 7. (Giáo trình PHTL, Bài 6, mục 5.2; Bài 31, mục 2.2)</w:t>
      </w:r>
    </w:p>
    <w:p>
      <w:pPr>
        <w:keepNext/>
        <w:spacing w:before="140"/>
      </w:pPr>
      <w:r>
        <w:rPr>
          <w:b/>
        </w:rPr>
        <w:t xml:space="preserve">Câu 47. </w:t>
      </w:r>
      <w:r>
        <w:t>Thời gian và nhiệt độ của nấu nhựa theo cách chậm:</w:t>
      </w:r>
    </w:p>
    <w:p>
      <w:pPr>
        <w:ind w:left="259"/>
      </w:pPr>
      <w:r>
        <w:rPr>
          <w:b/>
        </w:rPr>
        <w:t xml:space="preserve">A. </w:t>
      </w:r>
      <w:r>
        <w:t>Nấu từ nước nguội đến 74° trong 9 giờ</w:t>
      </w:r>
    </w:p>
    <w:p>
      <w:pPr>
        <w:ind w:left="259"/>
      </w:pPr>
      <w:r>
        <w:rPr>
          <w:b/>
        </w:rPr>
        <w:t xml:space="preserve">B. </w:t>
      </w:r>
      <w:r>
        <w:t>Nấu ở 100° trong 30 phút</w:t>
      </w:r>
    </w:p>
    <w:p>
      <w:pPr>
        <w:ind w:left="259"/>
      </w:pPr>
      <w:r>
        <w:rPr>
          <w:b/>
        </w:rPr>
        <w:t xml:space="preserve">C. </w:t>
      </w:r>
      <w:r>
        <w:t>Cả 2 câu đều đúng</w:t>
      </w:r>
    </w:p>
    <w:p>
      <w:pPr>
        <w:ind w:left="259"/>
      </w:pPr>
      <w:r>
        <w:rPr>
          <w:b/>
        </w:rPr>
        <w:t xml:space="preserve">D. </w:t>
      </w:r>
      <w:r>
        <w:t>Cả 2 câu đều sai</w:t>
      </w:r>
    </w:p>
    <w:p>
      <w:r>
        <w:rPr>
          <w:b/>
        </w:rPr>
        <w:t>Đáp án: C (AI làm đáp án)</w:t>
      </w:r>
    </w:p>
    <w:p>
      <w:r>
        <w:rPr>
          <w:b/>
        </w:rPr>
        <w:t xml:space="preserve">Giải thích: </w:t>
      </w:r>
      <w:r>
        <w:t>Cách nấu chậm gồm hai giai đoạn: đưa nhiệt độ nước từ nhiệt độ phòng lên khoảng 74°C và giữ 9 giờ, sau đó tăng lên khoảng 100°C và giữ 30 phút. Cả hai ý trong đề đều là một phần của quy trình này. (Giáo trình PHTL, Bài 7, mục 2.4.3)</w:t>
      </w:r>
    </w:p>
    <w:p>
      <w:r>
        <w:rPr>
          <w:b/>
        </w:rPr>
        <w:t xml:space="preserve">Ghi chú bản scan: </w:t>
      </w:r>
      <w:r>
        <w:t>Đề RHM K40 (câu 58) và K41 (câu 24) có cùng câu hỏi và chọn đáp án này.</w:t>
      </w:r>
    </w:p>
    <w:p>
      <w:pPr>
        <w:keepNext/>
        <w:spacing w:before="140"/>
      </w:pPr>
      <w:r>
        <w:rPr>
          <w:b/>
        </w:rPr>
        <w:t xml:space="preserve">Câu 48. </w:t>
      </w:r>
      <w:r>
        <w:t>Thoa vernis có tác dụng:</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 (AI làm đáp án)</w:t>
      </w:r>
    </w:p>
    <w:p>
      <w:r>
        <w:rPr>
          <w:b/>
        </w:rPr>
        <w:t xml:space="preserve">Giải thích: </w:t>
      </w:r>
      <w:r>
        <w:t>Sau khi dội sáp, varnish được thoa 2–3 lớp lên mặt thạch cao quanh răng giả và trên mặt mẫu hàm. Varnish khô tạo một lớp mỏng trên thạch cao, giúp nhựa ép không bị dính vào thạch cao và mặt nhựa sau này láng, dễ đánh bóng. (Giáo trình PHTL, Bài 7, mục 2.3)</w:t>
      </w:r>
    </w:p>
    <w:p>
      <w:r>
        <w:rPr>
          <w:b/>
        </w:rPr>
        <w:t xml:space="preserve">Ghi chú bản scan: </w:t>
      </w:r>
      <w:r>
        <w:t>Đề RHM K40 (câu 59) và K41 (câu 25) có cùng câu hỏi và chọn đáp án này.</w:t>
      </w:r>
    </w:p>
    <w:p>
      <w:pPr>
        <w:keepNext/>
        <w:spacing w:before="140"/>
      </w:pPr>
      <w:r>
        <w:rPr>
          <w:b/>
        </w:rPr>
        <w:t xml:space="preserve">Câu 49. </w:t>
      </w:r>
      <w:r>
        <w:t>Tripolo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 (AI làm đáp án)</w:t>
      </w:r>
    </w:p>
    <w:p>
      <w:r>
        <w:rPr>
          <w:b/>
        </w:rPr>
        <w:t xml:space="preserve">Giải thích: </w:t>
      </w:r>
      <w:r>
        <w:t>Tripoli là bột đánh bóng. Ở bước cuối cùng của khâu hoàn thiện, hàm giả được lau khô rồi đánh bóng lần cuối bằng bánh xe vải khô với Tripoli để hàm thật láng và bóng. (Giáo trình PHTL, Bài 7, mục 2.8.5; câu tự lượng giá 7)</w:t>
      </w:r>
    </w:p>
    <w:p>
      <w:r>
        <w:rPr>
          <w:b/>
        </w:rPr>
        <w:t xml:space="preserve">Ghi chú bản scan: </w:t>
      </w:r>
      <w:r>
        <w:t>Đề RHM K41 (câu 26) và K43 (câu 30) có cùng câu hỏi và chọn đáp án này.</w:t>
      </w:r>
    </w:p>
    <w:p>
      <w:pPr>
        <w:keepNext/>
        <w:spacing w:before="140"/>
      </w:pPr>
      <w:r>
        <w:rPr>
          <w:b/>
        </w:rPr>
        <w:t xml:space="preserve">Câu 50. </w:t>
      </w:r>
      <w:r>
        <w:t>Tư thế bệnh nhân khi lấy dấu:</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 (AI làm đáp án)</w:t>
      </w:r>
    </w:p>
    <w:p>
      <w:r>
        <w:rPr>
          <w:b/>
        </w:rPr>
        <w:t xml:space="preserve">Giải thích: </w:t>
      </w:r>
      <w:r>
        <w:t>Khi lấy dấu, bệnh nhân ngồi thẳng, miệng ngang tầm tay bác sĩ; cho bệnh nhân súc miệng nước ấm để giảm chất nhờn của nước bọt. Bác sĩ đứng phía sau bên phải khi lấy dấu hàm trên và phía trước bên phải khi lấy dấu hàm dưới. (Giáo trình PHTL, Bài 4, mục 1.3.1–1.3.2)</w:t>
      </w:r>
    </w:p>
    <w:p>
      <w:r>
        <w:rPr>
          <w:b/>
        </w:rPr>
        <w:t xml:space="preserve">Ghi chú bản scan: </w:t>
      </w:r>
      <w:r>
        <w:t>Đề RHM K40 (câu 52) và K41 (câu 59) có cùng câu hỏi và chọn đáp án này.</w:t>
      </w:r>
    </w:p>
    <w:p>
      <w:pPr>
        <w:keepNext/>
        <w:spacing w:before="140"/>
      </w:pPr>
      <w:r>
        <w:rPr>
          <w:b/>
        </w:rPr>
        <w:t xml:space="preserve">Câu 51. </w:t>
      </w:r>
      <w:r>
        <w:t>Chọn phát biểu đúng về kỹ thuật đổ mẫu với thạch cao:</w:t>
      </w:r>
    </w:p>
    <w:p>
      <w:pPr>
        <w:ind w:left="259"/>
      </w:pPr>
      <w:r>
        <w:rPr>
          <w:b/>
        </w:rPr>
        <w:t xml:space="preserve">A. </w:t>
      </w:r>
      <w:r>
        <w:t>Thạch cao trộn theo tỷ lệ bột:nước là 2:1</w:t>
      </w:r>
    </w:p>
    <w:p>
      <w:pPr>
        <w:ind w:left="259"/>
      </w:pPr>
      <w:r>
        <w:rPr>
          <w:b/>
        </w:rPr>
        <w:t xml:space="preserve">B. </w:t>
      </w:r>
      <w:r>
        <w:t>Thạch cao trộn càng lỏng thì khả năng chảy vào những chi tiết nhỏ càng cao và càng ít bọt</w:t>
      </w:r>
    </w:p>
    <w:p>
      <w:pPr>
        <w:ind w:left="259"/>
      </w:pPr>
      <w:r>
        <w:rPr>
          <w:b/>
        </w:rPr>
        <w:t xml:space="preserve">C. </w:t>
      </w:r>
      <w:r>
        <w:t>Thạch cao được đổ vào dấu bắt đầu từ một phía trên cao của dấu với lượng nhỏ</w:t>
      </w:r>
    </w:p>
    <w:p>
      <w:pPr>
        <w:ind w:left="259"/>
      </w:pPr>
      <w:r>
        <w:rPr>
          <w:b/>
        </w:rPr>
        <w:t xml:space="preserve">D. </w:t>
      </w:r>
      <w:r>
        <w:t>Thời gian trọng cứng dài làm tăng độ mềm của thạch cao</w:t>
      </w:r>
    </w:p>
    <w:p>
      <w:r>
        <w:rPr>
          <w:b/>
        </w:rPr>
        <w:t>Đáp án: C (AI làm đáp án)</w:t>
      </w:r>
    </w:p>
    <w:p>
      <w:r>
        <w:rPr>
          <w:b/>
        </w:rPr>
        <w:t xml:space="preserve">Giải thích: </w:t>
      </w:r>
      <w:r>
        <w:t>Khi đổ mẫu, thạch cao luôn được đổ vào dấu bắt đầu từ một phía trên cao của dấu với một lượng nhỏ, cho chảy từ từ lấp dần khắp bề mặt dấu (đặt trên máy rung để đuổi bọt khí); khi đã đầy các dấu răng mới đổ lượng lớn hơn cho tới đầy dấu. Thạch cao được trộn theo tỷ lệ nhà sản xuất (nước : bột khoảng 1:3 hay 1:4). (Giáo trình PHTL, Bài 4, mục 2.1.4)</w:t>
      </w:r>
    </w:p>
    <w:p>
      <w:r>
        <w:rPr>
          <w:b/>
        </w:rPr>
        <w:t xml:space="preserve">Ghi chú bản scan: </w:t>
      </w:r>
      <w:r>
        <w:t>Một phương án trong bản scan bị mất chữ ở mép trang. Đề RHM K43 (câu 23) có cùng câu hỏi và chọn đáp án này.</w:t>
      </w:r>
    </w:p>
    <w:p>
      <w:pPr>
        <w:keepNext/>
        <w:spacing w:before="140"/>
      </w:pPr>
      <w:r>
        <w:rPr>
          <w:b/>
        </w:rPr>
        <w:t xml:space="preserve">Câu 52. </w:t>
      </w:r>
      <w:r>
        <w:t>Yêu cầu của khay lấy dấu cá nhân trong PHTLBH:</w:t>
      </w:r>
    </w:p>
    <w:p>
      <w:pPr>
        <w:ind w:left="259"/>
      </w:pPr>
      <w:r>
        <w:rPr>
          <w:b/>
        </w:rPr>
        <w:t xml:space="preserve">A. </w:t>
      </w:r>
      <w:r>
        <w:t>Khay làm bằng nhựa tự cứng và cách đều niêm mạc và đáy hành lang 3mm</w:t>
      </w:r>
    </w:p>
    <w:p>
      <w:pPr>
        <w:ind w:left="259"/>
      </w:pPr>
      <w:r>
        <w:rPr>
          <w:b/>
        </w:rPr>
        <w:t xml:space="preserve">B. </w:t>
      </w:r>
      <w:r>
        <w:t>Khay phải phủ hoàn toàn vùng mô cần lấy, bờ khay ngang đáy hành lang</w:t>
      </w:r>
    </w:p>
    <w:p>
      <w:pPr>
        <w:ind w:left="259"/>
      </w:pPr>
      <w:r>
        <w:rPr>
          <w:b/>
        </w:rPr>
        <w:t xml:space="preserve">C. </w:t>
      </w:r>
      <w:r>
        <w:t>Khay bị thiếu đáy hành lang thì nên đắp thêm sáp</w:t>
      </w:r>
    </w:p>
    <w:p>
      <w:pPr>
        <w:ind w:left="259"/>
      </w:pPr>
      <w:r>
        <w:rPr>
          <w:b/>
        </w:rPr>
        <w:t xml:space="preserve">D. </w:t>
      </w:r>
      <w:r>
        <w:t>Khay bị dư đáy hành lang thì mài bớt cho cách đáy hành lang 3mm</w:t>
      </w:r>
    </w:p>
    <w:p>
      <w:r>
        <w:rPr>
          <w:b/>
        </w:rPr>
        <w:t>Đáp án: B (AI làm đáp án)</w:t>
      </w:r>
    </w:p>
    <w:p>
      <w:r>
        <w:rPr>
          <w:b/>
        </w:rPr>
        <w:t xml:space="preserve">Giải thích: </w:t>
      </w:r>
      <w:r>
        <w:t>Khay cá nhân được làm trên mẫu hàm nghiên cứu nên vừa với từng bệnh nhân. Khay phải phủ hoàn toàn vùng mô sẽ mang hàm giả để dấu ghi lại đủ bề mặt tựa của nền hàm, đồng thời phải cứng chắc, chính xác, tránh vùng lẹm, tránh các thắng và nhẵn láng. (Giáo trình PHTL, Bài 4, mục 1.1.2 và 2.1.3)</w:t>
      </w:r>
    </w:p>
    <w:p>
      <w:r>
        <w:rPr>
          <w:b/>
        </w:rPr>
        <w:t xml:space="preserve">Ghi chú bản scan: </w:t>
      </w:r>
      <w:r>
        <w:t>Đề RHM K43 (câu 24) có cùng câu hỏi và chọn đáp án này.</w:t>
      </w:r>
    </w:p>
    <w:p>
      <w:pPr>
        <w:keepNext/>
        <w:spacing w:before="140"/>
      </w:pPr>
      <w:r>
        <w:rPr>
          <w:b/>
        </w:rPr>
        <w:t xml:space="preserve">Câu 53. </w:t>
      </w:r>
      <w:r>
        <w:t>Phục hình tháo lắp bán phần nền nhựa có ưu điểm:</w:t>
      </w:r>
    </w:p>
    <w:p>
      <w:pPr>
        <w:ind w:left="259"/>
      </w:pPr>
      <w:r>
        <w:rPr>
          <w:b/>
        </w:rPr>
        <w:t xml:space="preserve">A. </w:t>
      </w:r>
      <w:r>
        <w:t>Dễ thích nghi</w:t>
      </w:r>
    </w:p>
    <w:p>
      <w:pPr>
        <w:ind w:left="259"/>
      </w:pPr>
      <w:r>
        <w:rPr>
          <w:b/>
        </w:rPr>
        <w:t xml:space="preserve">B. </w:t>
      </w:r>
      <w:r>
        <w:t>Dễ sửa chữa</w:t>
      </w:r>
    </w:p>
    <w:p>
      <w:pPr>
        <w:ind w:left="259"/>
      </w:pPr>
      <w:r>
        <w:rPr>
          <w:b/>
        </w:rPr>
        <w:t xml:space="preserve">C. </w:t>
      </w:r>
      <w:r>
        <w:t>Truyền lực nhai qua răng thật</w:t>
      </w:r>
    </w:p>
    <w:p>
      <w:pPr>
        <w:ind w:left="259"/>
      </w:pPr>
      <w:r>
        <w:rPr>
          <w:b/>
        </w:rPr>
        <w:t xml:space="preserve">D. </w:t>
      </w:r>
      <w:r>
        <w:t>Hạn chế tiêu xương</w:t>
      </w:r>
    </w:p>
    <w:p>
      <w:r>
        <w:rPr>
          <w:b/>
        </w:rPr>
        <w:t>Đáp án: B (AI làm đáp án)</w:t>
      </w:r>
    </w:p>
    <w:p>
      <w:r>
        <w:rPr>
          <w:b/>
        </w:rPr>
        <w:t xml:space="preserve">Giải thích: </w:t>
      </w:r>
      <w:r>
        <w:t>Ưu điểm của phục hình tháo lắp bán hàm nền nhựa: rẻ tiền, tiết kiệm mô răng, dễ giữ vệ sinh, thời gian điều trị ngắn, và dễ sửa chữa — có thể thêm răng, thêm móc, đệm hàm khi bệnh nhân mất thêm răng hay gãy móc. (Giáo trình PHTL, Bài 1, mục 5.1; câu tự lượng giá 4)</w:t>
      </w:r>
    </w:p>
    <w:p>
      <w:r>
        <w:rPr>
          <w:b/>
        </w:rPr>
        <w:t xml:space="preserve">Ghi chú bản scan: </w:t>
      </w:r>
      <w:r>
        <w:t>Đề RHM K40 (câu 1) có cùng câu hỏi và chọn đáp án này.</w:t>
      </w:r>
    </w:p>
    <w:p>
      <w:pPr>
        <w:keepNext/>
        <w:spacing w:before="140"/>
      </w:pPr>
      <w:r>
        <w:rPr>
          <w:b/>
        </w:rPr>
        <w:t xml:space="preserve">Câu 54. </w:t>
      </w:r>
      <w:r>
        <w:t>Chỉ định của hàm phục hình tháo lắp bán phần nền nhựa là:</w:t>
      </w:r>
    </w:p>
    <w:p>
      <w:pPr>
        <w:ind w:left="259"/>
      </w:pPr>
      <w:r>
        <w:rPr>
          <w:b/>
        </w:rPr>
        <w:t xml:space="preserve">A. </w:t>
      </w:r>
      <w:r>
        <w:t>Mất răng xen kẽ với khoảng mất răng ngắn.</w:t>
      </w:r>
    </w:p>
    <w:p>
      <w:pPr>
        <w:ind w:left="259"/>
      </w:pPr>
      <w:r>
        <w:rPr>
          <w:b/>
        </w:rPr>
        <w:t xml:space="preserve">B. </w:t>
      </w:r>
      <w:r>
        <w:t>Mất răng xen kẽ với khoảng mất răng quá dài.</w:t>
      </w:r>
    </w:p>
    <w:p>
      <w:pPr>
        <w:ind w:left="259"/>
      </w:pPr>
      <w:r>
        <w:rPr>
          <w:b/>
        </w:rPr>
        <w:t xml:space="preserve">C. </w:t>
      </w:r>
      <w:r>
        <w:t>Mất răng gần toàn bộ và răng còn lại lung lay</w:t>
      </w:r>
    </w:p>
    <w:p>
      <w:pPr>
        <w:ind w:left="259"/>
      </w:pPr>
      <w:r>
        <w:rPr>
          <w:b/>
        </w:rPr>
        <w:t xml:space="preserve">D. </w:t>
      </w:r>
      <w:r>
        <w:t>Các răng trụ xoay nhiều</w:t>
      </w:r>
    </w:p>
    <w:p>
      <w:r>
        <w:rPr>
          <w:b/>
        </w:rPr>
        <w:t>Đáp án: B (AI làm đáp án)</w:t>
      </w:r>
    </w:p>
    <w:p>
      <w:r>
        <w:rPr>
          <w:b/>
        </w:rPr>
        <w:t xml:space="preserve">Giải thích: </w:t>
      </w:r>
      <w:r>
        <w:t>Về kỹ thuật, phục hình tháo lắp bán hàm nền nhựa được chỉ định khi mất răng xen kẽ với khoảng mất răng dài không thể làm phục hình cố định, mất răng phía sau không còn răng giới hạn phía xa (Kennedy I, II), làm hàm tức thì, hàm giữ chỗ, hàm chuyển tiếp hoặc mất gần hết răng. (Giáo trình PHTL, Bài 1, mục 3.1; câu tự lượng giá 3)</w:t>
      </w:r>
    </w:p>
    <w:p>
      <w:r>
        <w:rPr>
          <w:b/>
        </w:rPr>
        <w:t xml:space="preserve">Ghi chú bản scan: </w:t>
      </w:r>
      <w:r>
        <w:t>Đề RHM K40 (câu 3) có cùng câu hỏi và chọn đáp án này.</w:t>
      </w:r>
    </w:p>
    <w:p>
      <w:pPr>
        <w:keepNext/>
        <w:spacing w:before="140"/>
      </w:pPr>
      <w:r>
        <w:rPr>
          <w:b/>
        </w:rPr>
        <w:t xml:space="preserve">Câu 55. </w:t>
      </w:r>
      <w:r>
        <w:t>Phần giữ của móc có đặc điểm là:</w:t>
      </w:r>
    </w:p>
    <w:p>
      <w:pPr>
        <w:ind w:left="259"/>
      </w:pPr>
      <w:r>
        <w:rPr>
          <w:b/>
        </w:rPr>
        <w:t xml:space="preserve">A. </w:t>
      </w:r>
      <w:r>
        <w:t>Là phần tận cùng của tay móc, có tính đàn hồi hơn các phần khác và được chôn trong nền nhựa.</w:t>
      </w:r>
    </w:p>
    <w:p>
      <w:pPr>
        <w:ind w:left="259"/>
      </w:pPr>
      <w:r>
        <w:rPr>
          <w:b/>
        </w:rPr>
        <w:t xml:space="preserve">B. </w:t>
      </w:r>
      <w:r>
        <w:t>Phần giữ của móc nằm ngay đường vòng lớn nhất.</w:t>
      </w:r>
    </w:p>
    <w:p>
      <w:pPr>
        <w:ind w:left="259"/>
      </w:pPr>
      <w:r>
        <w:rPr>
          <w:b/>
        </w:rPr>
        <w:t xml:space="preserve">C. </w:t>
      </w:r>
      <w:r>
        <w:t>Phần giữ có tác dụng giữ dính hàm, không cho hàm di chuyển theo chiều đứng.</w:t>
      </w:r>
    </w:p>
    <w:p>
      <w:pPr>
        <w:ind w:left="259"/>
      </w:pPr>
      <w:r>
        <w:rPr>
          <w:b/>
        </w:rPr>
        <w:t xml:space="preserve">D. </w:t>
      </w:r>
      <w:r>
        <w:t>Phần giữ có tác dụng giữ dính và chống lún hàm.</w:t>
      </w:r>
    </w:p>
    <w:p>
      <w:r>
        <w:rPr>
          <w:b/>
        </w:rPr>
        <w:t>Đáp án: C (AI làm đáp án)</w:t>
      </w:r>
    </w:p>
    <w:p>
      <w:r>
        <w:rPr>
          <w:b/>
        </w:rPr>
        <w:t xml:space="preserve">Giải thích: </w:t>
      </w:r>
      <w:r>
        <w:t>Móc dây gồm ba phần: phần giữ, phần ôm và phần nối. Phần giữ là đầu tận cùng của tay móc, đàn hồi hơn các phần khác và nằm trong vùng lẹm (dưới đường vòng lớn nhất) của răng trụ. Muốn tháo hàm ra, đầu móc phải vượt qua chỗ phình nhất của răng, vì vậy phần giữ giữ hàm lại, không cho hàm bị kéo ra theo chiều đứng. (Giáo trình PHTL, Bài 13 – Móc, mục 2.2.1 và 2.3.1.3)</w:t>
      </w:r>
    </w:p>
    <w:p>
      <w:pPr>
        <w:keepNext/>
        <w:spacing w:before="140"/>
      </w:pPr>
      <w:r>
        <w:rPr>
          <w:b/>
        </w:rPr>
        <w:t xml:space="preserve">Câu 56. </w:t>
      </w:r>
      <w:r>
        <w:t>Sau khi dội sáp,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 (AI làm đáp án)</w:t>
      </w:r>
    </w:p>
    <w:p>
      <w:r>
        <w:rPr>
          <w:b/>
        </w:rPr>
        <w:t xml:space="preserve">Giải thích: </w:t>
      </w:r>
      <w:r>
        <w:t>Sau khi dội sạch sáp, varnish được thoa lên mặt thạch cao khi khuôn còn nóng nhưng đã hết bốc hơi nước: khuôn nóng giúp varnish khô nhanh, còn nếu đang bốc hơi thì lớp varnish không bám tốt. (Giáo trình PHTL, Bài 7, mục 2.3)</w:t>
      </w:r>
    </w:p>
    <w:p>
      <w:r>
        <w:rPr>
          <w:b/>
        </w:rPr>
        <w:t xml:space="preserve">Ghi chú bản scan: </w:t>
      </w:r>
      <w:r>
        <w:t>Đề RHM K41 (câu 27) có cùng câu hỏi và chọn đáp án này.</w:t>
      </w:r>
    </w:p>
    <w:p>
      <w:pPr>
        <w:keepNext/>
        <w:spacing w:before="140"/>
      </w:pPr>
      <w:r>
        <w:rPr>
          <w:b/>
        </w:rPr>
        <w:t xml:space="preserve">Câu 57. </w:t>
      </w:r>
      <w:r>
        <w:t>Để thạch cao không chui xuống dưới lớp sáp khi vô khuôn:</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 (AI làm đáp án)</w:t>
      </w:r>
    </w:p>
    <w:p>
      <w:r>
        <w:rPr>
          <w:b/>
        </w:rPr>
        <w:t xml:space="preserve">Giải thích: </w:t>
      </w:r>
      <w:r>
        <w:t>Trước khi vô khuôn, mép nền sáp phải được dán chặt vào mẫu thạch cao. Nếu còn khe hở, thạch cao vô khuôn sẽ chui xuống dưới lớp sáp, làm mất độ chính xác của mẫu hàm và mặt trong nền hàm sau khi ép nhựa. (Giáo trình PHTL, Bài 7, mục 2.1.1; câu tự lượng giá 6)</w:t>
      </w:r>
    </w:p>
    <w:p>
      <w:r>
        <w:rPr>
          <w:b/>
        </w:rPr>
        <w:t xml:space="preserve">Ghi chú bản scan: </w:t>
      </w:r>
      <w:r>
        <w:t>Đề RHM K40 (câu 55) và K41 (câu 21) có cùng câu hỏi và chọn đáp án này.</w:t>
      </w:r>
    </w:p>
    <w:p>
      <w:pPr>
        <w:keepNext/>
        <w:spacing w:before="140"/>
      </w:pPr>
      <w:r>
        <w:rPr>
          <w:b/>
        </w:rPr>
        <w:t xml:space="preserve">Câu 58. </w:t>
      </w:r>
      <w:r>
        <w:t>Khi vô khuôn ta thoa vaselin lên bề mặt thạch cao có tác dụng:</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 (AI làm đáp án)</w:t>
      </w:r>
    </w:p>
    <w:p>
      <w:r>
        <w:rPr>
          <w:b/>
        </w:rPr>
        <w:t xml:space="preserve">Giải thích: </w:t>
      </w:r>
      <w:r>
        <w:t>Khi vô khuôn, thạch cao phần đáy khuôn được đổ trước; khi lớp này đã cứng, thoa một lớp vaseline lên mặt thạch cao rồi mới đặt phần trên khuôn và đổ tiếp thạch cao. Lớp vaseline làm hai khối thạch cao không dính vào nhau, nhờ đó tách được hai nửa khuôn khi dội sáp và khi gỡ hàm. (Giáo trình PHTL, Bài 7, mục 2.1.3)</w:t>
      </w:r>
    </w:p>
    <w:p>
      <w:r>
        <w:rPr>
          <w:b/>
        </w:rPr>
        <w:t xml:space="preserve">Ghi chú bản scan: </w:t>
      </w:r>
      <w:r>
        <w:t>Đề RHM K41 (câu 23) và K43 (câu 27) có cùng câu hỏi và chọn đáp án này.</w:t>
      </w:r>
    </w:p>
    <w:p>
      <w:pPr>
        <w:keepNext/>
        <w:spacing w:before="140"/>
      </w:pPr>
      <w:r>
        <w:rPr>
          <w:b/>
        </w:rPr>
        <w:t xml:space="preserve">Câu 59. </w:t>
      </w:r>
      <w:r>
        <w:t>Trường hợp mất răng sau đây: 8 7 x 5 4 3 x x | x x 3 4 5 6 7 8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A (AI làm đáp án)</w:t>
      </w:r>
    </w:p>
    <w:p>
      <w:r>
        <w:rPr>
          <w:b/>
        </w:rPr>
        <w:t xml:space="preserve">Giải thích: </w:t>
      </w:r>
      <w:r>
        <w:t>Khi lựa chọn kiểu phục hình: trong các trường hợp khoảng mất răng ngắn, có răng trụ ở hai đầu và chi phí không là trở ngại thì phục hình cố định luôn được ưu tiên. Ở sơ đồ này các khoảng mất răng đều ngắn và đều có răng trụ ở hai đầu. (Giáo trình PHTL, Bài 2, mục 5)</w:t>
      </w:r>
    </w:p>
    <w:p>
      <w:r>
        <w:rPr>
          <w:b/>
        </w:rPr>
        <w:t xml:space="preserve">Ghi chú bản scan: </w:t>
      </w:r>
      <w:r>
        <w:t>Đề RHM K47 (câu 7, cùng sơ đồ) chọn đáp án này.</w:t>
      </w:r>
    </w:p>
    <w:p>
      <w:pPr>
        <w:keepNext/>
        <w:spacing w:before="140"/>
      </w:pPr>
      <w:r>
        <w:rPr>
          <w:b/>
        </w:rPr>
        <w:t xml:space="preserve">Câu 60. </w:t>
      </w:r>
      <w:r>
        <w:t>Trường hợp mất răng sau đây: x x x 5 4 3 2 1 | 1 2 3 4 x x x x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C (AI làm đáp án)</w:t>
      </w:r>
    </w:p>
    <w:p>
      <w:r>
        <w:rPr>
          <w:b/>
        </w:rPr>
        <w:t xml:space="preserve">Giải thích: </w:t>
      </w:r>
      <w:r>
        <w:t>Sơ đồ là mất răng sau hai bên, không còn răng giới hạn phía xa (Kennedy loại I) nên không làm cầu răng được. Giáo trình xếp trường hợp “mất răng phía sau và không còn răng giới hạn phía xa (loại I, II Kennedy)” vào chỉ định của phục hình tháo lắp bán hàm nền nhựa. (Giáo trình PHTL, Bài 1, mục 3.1)</w:t>
      </w:r>
    </w:p>
    <w:p>
      <w:r>
        <w:rPr>
          <w:b/>
        </w:rPr>
        <w:t xml:space="preserve">Ghi chú bản scan: </w:t>
      </w:r>
      <w:r>
        <w:t>Đề RHM K45 (câu 19, cùng sơ đồ) chọn đáp án này.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