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jc w:val="center"/>
      </w:pPr>
      <w:r>
        <w:rPr>
          <w:rFonts w:ascii="Times New Roman" w:hAnsi="Times New Roman"/>
          <w:b/>
          <w:i w:val="0"/>
          <w:color w:val="113366"/>
          <w:sz w:val="34"/>
          <w:rFonts w:ascii="Times New Roman" w:hAnsi="Times New Roman" w:cs="Times New Roman"/>
        </w:rPr>
        <w:t>BẢN ĐỒ TRỌNG TÂM — NỘI BỆNH LÝ</w:t>
      </w:r>
    </w:p>
    <w:p>
      <w:pPr>
        <w:spacing w:before="0" w:after="180"/>
        <w:jc w:val="center"/>
        <w:pBdr>
          <w:bottom w:val="single" w:sz="6" w:space="3" w:color="B03010"/>
        </w:pBdr>
      </w:pPr>
      <w:r>
        <w:rPr>
          <w:rFonts w:ascii="Times New Roman" w:hAnsi="Times New Roman"/>
          <w:b w:val="0"/>
          <w:i w:val="0"/>
          <w:color w:val="555555"/>
          <w:sz w:val="22"/>
          <w:rFonts w:ascii="Times New Roman" w:hAnsi="Times New Roman" w:cs="Times New Roman"/>
        </w:rPr>
        <w:t>15 bài theo mục lục giáo trình · 2.002 câu ngân hàng MinMin · 361 câu của 6 đề RHM thật (K43–K48)</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0. Bộ tài liệu này là gì</w:t>
      </w:r>
    </w:p>
    <w:p>
      <w:pPr>
        <w:spacing w:before="0" w:after="60"/>
      </w:pPr>
      <w:r>
        <w:rPr>
          <w:rFonts w:ascii="Times New Roman" w:hAnsi="Times New Roman"/>
          <w:b w:val="0"/>
          <w:i w:val="0"/>
          <w:color w:val="1A1A1A"/>
          <w:sz w:val="23"/>
          <w:rFonts w:ascii="Times New Roman" w:hAnsi="Times New Roman" w:cs="Times New Roman"/>
        </w:rPr>
        <w:t xml:space="preserve">Mỗi bài trong mục lục giáo trình có </w:t>
      </w:r>
      <w:r>
        <w:rPr>
          <w:rFonts w:ascii="Times New Roman" w:hAnsi="Times New Roman"/>
          <w:b/>
          <w:i w:val="0"/>
          <w:color w:val="1A1A1A"/>
          <w:sz w:val="23"/>
          <w:rFonts w:ascii="Times New Roman" w:hAnsi="Times New Roman" w:cs="Times New Roman"/>
        </w:rPr>
        <w:t>một file riêng</w:t>
      </w:r>
      <w:r>
        <w:rPr>
          <w:rFonts w:ascii="Times New Roman" w:hAnsi="Times New Roman"/>
          <w:b w:val="0"/>
          <w:i w:val="0"/>
          <w:color w:val="1A1A1A"/>
          <w:sz w:val="23"/>
          <w:rFonts w:ascii="Times New Roman" w:hAnsi="Times New Roman" w:cs="Times New Roman"/>
        </w:rPr>
        <w:t>, đánh số trùng thứ tự mục lục. Trong mỗi file:</w:t>
      </w:r>
    </w:p>
    <w:p>
      <w:pPr>
        <w:pStyle w:val="ListBullet"/>
        <w:spacing w:after="40"/>
        <w:ind w:left="432" w:hanging="245"/>
      </w:pPr>
      <w:r>
        <w:rPr>
          <w:rFonts w:ascii="Times New Roman" w:hAnsi="Times New Roman"/>
          <w:b w:val="0"/>
          <w:i w:val="0"/>
          <w:color w:val="1A1A1A"/>
          <w:sz w:val="23"/>
          <w:rFonts w:ascii="Times New Roman" w:hAnsi="Times New Roman" w:cs="Times New Roman"/>
        </w:rPr>
        <w:t xml:space="preserve">Mục </w:t>
      </w:r>
      <w:r>
        <w:rPr>
          <w:rFonts w:ascii="Times New Roman" w:hAnsi="Times New Roman"/>
          <w:b/>
          <w:i w:val="0"/>
          <w:color w:val="1A1A1A"/>
          <w:sz w:val="23"/>
          <w:rFonts w:ascii="Times New Roman" w:hAnsi="Times New Roman" w:cs="Times New Roman"/>
        </w:rPr>
        <w:t>0</w:t>
      </w:r>
      <w:r>
        <w:rPr>
          <w:rFonts w:ascii="Times New Roman" w:hAnsi="Times New Roman"/>
          <w:b w:val="0"/>
          <w:i w:val="0"/>
          <w:color w:val="1A1A1A"/>
          <w:sz w:val="23"/>
          <w:rFonts w:ascii="Times New Roman" w:hAnsi="Times New Roman" w:cs="Times New Roman"/>
        </w:rPr>
        <w:t xml:space="preserve"> luôn là bảng "đề RHM hỏi vào đâu" — đọc mục này trước khi học bất cứ chữ nào.</w:t>
      </w:r>
    </w:p>
    <w:p>
      <w:pPr>
        <w:pStyle w:val="ListBullet"/>
        <w:spacing w:after="40"/>
        <w:ind w:left="432" w:hanging="245"/>
      </w:pPr>
      <w:r>
        <w:rPr>
          <w:rFonts w:ascii="Times New Roman" w:hAnsi="Times New Roman"/>
          <w:b w:val="0"/>
          <w:i w:val="0"/>
          <w:color w:val="1A1A1A"/>
          <w:sz w:val="23"/>
          <w:rFonts w:ascii="Times New Roman" w:hAnsi="Times New Roman" w:cs="Times New Roman"/>
        </w:rPr>
        <w:t xml:space="preserve">Nội dung chia theo </w:t>
      </w:r>
      <w:r>
        <w:rPr>
          <w:rFonts w:ascii="Times New Roman" w:hAnsi="Times New Roman"/>
          <w:b/>
          <w:i w:val="0"/>
          <w:color w:val="1A1A1A"/>
          <w:sz w:val="23"/>
          <w:rFonts w:ascii="Times New Roman" w:hAnsi="Times New Roman" w:cs="Times New Roman"/>
        </w:rPr>
        <w:t>khối đề hay hỏi</w:t>
      </w:r>
      <w:r>
        <w:rPr>
          <w:rFonts w:ascii="Times New Roman" w:hAnsi="Times New Roman"/>
          <w:b w:val="0"/>
          <w:i w:val="0"/>
          <w:color w:val="1A1A1A"/>
          <w:sz w:val="23"/>
          <w:rFonts w:ascii="Times New Roman" w:hAnsi="Times New Roman" w:cs="Times New Roman"/>
        </w:rPr>
        <w:t>, không theo bố cục giáo trình.</w:t>
      </w:r>
    </w:p>
    <w:p>
      <w:pPr>
        <w:pStyle w:val="ListBullet"/>
        <w:spacing w:after="40"/>
        <w:ind w:left="432" w:hanging="245"/>
      </w:pPr>
      <w:r>
        <w:rPr>
          <w:rFonts w:ascii="Times New Roman" w:hAnsi="Times New Roman"/>
          <w:b w:val="0"/>
          <w:i w:val="0"/>
          <w:color w:val="1A1A1A"/>
          <w:sz w:val="23"/>
          <w:rFonts w:ascii="Times New Roman" w:hAnsi="Times New Roman" w:cs="Times New Roman"/>
        </w:rPr>
        <w:t xml:space="preserve">Khung nền hồng </w:t>
      </w:r>
      <w:r>
        <w:rPr>
          <w:rFonts w:ascii="Times New Roman" w:hAnsi="Times New Roman"/>
          <w:b/>
          <w:i w:val="0"/>
          <w:color w:val="1A1A1A"/>
          <w:sz w:val="23"/>
          <w:rFonts w:ascii="Times New Roman" w:hAnsi="Times New Roman" w:cs="Times New Roman"/>
        </w:rPr>
        <w:t>BẪY</w:t>
      </w:r>
      <w:r>
        <w:rPr>
          <w:rFonts w:ascii="Times New Roman" w:hAnsi="Times New Roman"/>
          <w:b w:val="0"/>
          <w:i w:val="0"/>
          <w:color w:val="1A1A1A"/>
          <w:sz w:val="23"/>
          <w:rFonts w:ascii="Times New Roman" w:hAnsi="Times New Roman" w:cs="Times New Roman"/>
        </w:rPr>
        <w:t xml:space="preserve"> là chỗ dễ chọn sai nhất — đọc kỹ 2 lần.</w:t>
      </w:r>
    </w:p>
    <w:p>
      <w:pPr>
        <w:pStyle w:val="ListBullet"/>
        <w:spacing w:after="40"/>
        <w:ind w:left="432" w:hanging="245"/>
      </w:pPr>
      <w:r>
        <w:rPr>
          <w:rFonts w:ascii="Times New Roman" w:hAnsi="Times New Roman"/>
          <w:b w:val="0"/>
          <w:i w:val="0"/>
          <w:color w:val="1A1A1A"/>
          <w:sz w:val="23"/>
          <w:rFonts w:ascii="Times New Roman" w:hAnsi="Times New Roman" w:cs="Times New Roman"/>
        </w:rPr>
        <w:t xml:space="preserve">Ghi chú </w:t>
      </w:r>
      <w:r>
        <w:rPr>
          <w:rFonts w:ascii="Times New Roman" w:hAnsi="Times New Roman"/>
          <w:b w:val="0"/>
          <w:i/>
          <w:color w:val="1A1A1A"/>
          <w:sz w:val="23"/>
          <w:rFonts w:ascii="Times New Roman" w:hAnsi="Times New Roman" w:cs="Times New Roman"/>
        </w:rPr>
        <w:t>(RHM46 đã hỏi)</w:t>
      </w:r>
      <w:r>
        <w:rPr>
          <w:rFonts w:ascii="Times New Roman" w:hAnsi="Times New Roman"/>
          <w:b w:val="0"/>
          <w:i w:val="0"/>
          <w:color w:val="1A1A1A"/>
          <w:sz w:val="23"/>
          <w:rFonts w:ascii="Times New Roman" w:hAnsi="Times New Roman" w:cs="Times New Roman"/>
        </w:rPr>
        <w:t xml:space="preserve"> nghĩa là ý đó đã ra đề thật ở khoá đó.</w:t>
      </w:r>
    </w:p>
    <w:p>
      <w:pPr>
        <w:spacing w:before="80" w:after="80"/>
        <w:ind w:left="187"/>
        <w:pBdr>
          <w:left w:val="single" w:sz="12" w:space="6" w:color="7F9DB9"/>
        </w:pBdr>
        <w:shd w:val="clear" w:color="auto" w:fill="F3F6FA"/>
      </w:pPr>
      <w:r>
        <w:rPr>
          <w:rFonts w:ascii="Times New Roman" w:hAnsi="Times New Roman"/>
          <w:b w:val="0"/>
          <w:i w:val="0"/>
          <w:color w:val="1A1A1A"/>
          <w:sz w:val="23"/>
          <w:rFonts w:ascii="Times New Roman" w:hAnsi="Times New Roman" w:cs="Times New Roman"/>
        </w:rPr>
        <w:t>Nguồn: toàn bộ ngân hàng câu hỏi MinMin của môn Bệnh học nội khoa (2.002 câu, lấy ngày 18/08/2026) đối chiếu với 361 câu trong 6 đề RHM thật K43–K48. Đáp án lấy theo ngân hàng MinMin.</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1. 361 câu của 6 đề RHM đến từ đâu</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3389"/>
        <w:gridCol w:w="3389"/>
        <w:gridCol w:w="3389"/>
      </w:tblGrid>
      <w:tr>
        <w:tc>
          <w:tcPr>
            <w:tcW w:type="dxa" w:w="6564"/>
            <w:shd w:val="clear" w:color="auto" w:fill="8C2F1A"/>
          </w:tcPr>
          <w:p>
            <w:pPr>
              <w:spacing w:after="40" w:before="40"/>
            </w:pPr>
            <w:r/>
            <w:r>
              <w:rPr>
                <w:rFonts w:ascii="Times New Roman" w:hAnsi="Times New Roman"/>
                <w:b/>
                <w:i w:val="0"/>
                <w:color w:val="FFFFFF"/>
                <w:sz w:val="22"/>
                <w:rFonts w:ascii="Times New Roman" w:hAnsi="Times New Roman" w:cs="Times New Roman"/>
              </w:rPr>
              <w:t>Nguồn câu hỏi</w:t>
            </w:r>
          </w:p>
        </w:tc>
        <w:tc>
          <w:tcPr>
            <w:tcW w:type="dxa" w:w="1801"/>
            <w:shd w:val="clear" w:color="auto" w:fill="8C2F1A"/>
          </w:tcPr>
          <w:p>
            <w:pPr>
              <w:spacing w:after="40" w:before="40"/>
            </w:pPr>
            <w:r/>
            <w:r>
              <w:rPr>
                <w:rFonts w:ascii="Times New Roman" w:hAnsi="Times New Roman"/>
                <w:b/>
                <w:i w:val="0"/>
                <w:color w:val="FFFFFF"/>
                <w:sz w:val="22"/>
                <w:rFonts w:ascii="Times New Roman" w:hAnsi="Times New Roman" w:cs="Times New Roman"/>
              </w:rPr>
              <w:t>Số câu</w:t>
            </w:r>
          </w:p>
        </w:tc>
        <w:tc>
          <w:tcPr>
            <w:tcW w:type="dxa" w:w="1801"/>
            <w:shd w:val="clear" w:color="auto" w:fill="8C2F1A"/>
          </w:tcPr>
          <w:p>
            <w:pPr>
              <w:spacing w:after="40" w:before="40"/>
            </w:pPr>
            <w:r/>
            <w:r>
              <w:rPr>
                <w:rFonts w:ascii="Times New Roman" w:hAnsi="Times New Roman"/>
                <w:b/>
                <w:i w:val="0"/>
                <w:color w:val="FFFFFF"/>
                <w:sz w:val="22"/>
                <w:rFonts w:ascii="Times New Roman" w:hAnsi="Times New Roman" w:cs="Times New Roman"/>
              </w:rPr>
              <w:t>Tỷ lệ</w:t>
            </w:r>
          </w:p>
        </w:tc>
      </w:tr>
      <w:tr>
        <w:tc>
          <w:tcPr>
            <w:tcW w:type="dxa" w:w="6564"/>
          </w:tcPr>
          <w:p>
            <w:pPr>
              <w:spacing w:after="40" w:before="40"/>
            </w:pPr>
            <w:r/>
            <w:r>
              <w:rPr>
                <w:rFonts w:ascii="Times New Roman" w:hAnsi="Times New Roman"/>
                <w:b/>
                <w:i w:val="0"/>
                <w:color w:val="1A1A1A"/>
                <w:sz w:val="22"/>
                <w:rFonts w:ascii="Times New Roman" w:hAnsi="Times New Roman" w:cs="Times New Roman"/>
              </w:rPr>
              <w:t>15 bài trong mục lục giáo trình</w:t>
            </w:r>
          </w:p>
        </w:tc>
        <w:tc>
          <w:tcPr>
            <w:tcW w:type="dxa" w:w="1801"/>
          </w:tcPr>
          <w:p>
            <w:pPr>
              <w:spacing w:after="40" w:before="40"/>
            </w:pPr>
            <w:r/>
            <w:r>
              <w:rPr>
                <w:rFonts w:ascii="Times New Roman" w:hAnsi="Times New Roman"/>
                <w:b/>
                <w:i w:val="0"/>
                <w:color w:val="1A1A1A"/>
                <w:sz w:val="22"/>
                <w:rFonts w:ascii="Times New Roman" w:hAnsi="Times New Roman" w:cs="Times New Roman"/>
              </w:rPr>
              <w:t>261</w:t>
            </w:r>
          </w:p>
        </w:tc>
        <w:tc>
          <w:tcPr>
            <w:tcW w:type="dxa" w:w="1801"/>
          </w:tcPr>
          <w:p>
            <w:pPr>
              <w:spacing w:after="40" w:before="40"/>
            </w:pPr>
            <w:r/>
            <w:r>
              <w:rPr>
                <w:rFonts w:ascii="Times New Roman" w:hAnsi="Times New Roman"/>
                <w:b/>
                <w:i w:val="0"/>
                <w:color w:val="1A1A1A"/>
                <w:sz w:val="22"/>
                <w:rFonts w:ascii="Times New Roman" w:hAnsi="Times New Roman" w:cs="Times New Roman"/>
              </w:rPr>
              <w:t>72%</w:t>
            </w:r>
          </w:p>
        </w:tc>
      </w:tr>
      <w:tr>
        <w:tc>
          <w:tcPr>
            <w:tcW w:type="dxa" w:w="6564"/>
            <w:shd w:val="clear" w:color="auto" w:fill="FBF3F0"/>
          </w:tcPr>
          <w:p>
            <w:pPr>
              <w:spacing w:after="40" w:before="40"/>
            </w:pPr>
            <w:r/>
            <w:r>
              <w:rPr>
                <w:rFonts w:ascii="Times New Roman" w:hAnsi="Times New Roman"/>
                <w:b w:val="0"/>
                <w:i w:val="0"/>
                <w:color w:val="1A1A1A"/>
                <w:sz w:val="22"/>
                <w:rFonts w:ascii="Times New Roman" w:hAnsi="Times New Roman" w:cs="Times New Roman"/>
              </w:rPr>
              <w:t>5 bài khác của MinMin, ngoài mục lục</w:t>
            </w:r>
          </w:p>
        </w:tc>
        <w:tc>
          <w:tcPr>
            <w:tcW w:type="dxa" w:w="1801"/>
            <w:shd w:val="clear" w:color="auto" w:fill="FBF3F0"/>
          </w:tcPr>
          <w:p>
            <w:pPr>
              <w:spacing w:after="40" w:before="40"/>
            </w:pPr>
            <w:r/>
            <w:r>
              <w:rPr>
                <w:rFonts w:ascii="Times New Roman" w:hAnsi="Times New Roman"/>
                <w:b w:val="0"/>
                <w:i w:val="0"/>
                <w:color w:val="1A1A1A"/>
                <w:sz w:val="22"/>
                <w:rFonts w:ascii="Times New Roman" w:hAnsi="Times New Roman" w:cs="Times New Roman"/>
              </w:rPr>
              <w:t>46</w:t>
            </w:r>
          </w:p>
        </w:tc>
        <w:tc>
          <w:tcPr>
            <w:tcW w:type="dxa" w:w="1801"/>
            <w:shd w:val="clear" w:color="auto" w:fill="FBF3F0"/>
          </w:tcPr>
          <w:p>
            <w:pPr>
              <w:spacing w:after="40" w:before="40"/>
            </w:pPr>
            <w:r/>
            <w:r>
              <w:rPr>
                <w:rFonts w:ascii="Times New Roman" w:hAnsi="Times New Roman"/>
                <w:b w:val="0"/>
                <w:i w:val="0"/>
                <w:color w:val="1A1A1A"/>
                <w:sz w:val="22"/>
                <w:rFonts w:ascii="Times New Roman" w:hAnsi="Times New Roman" w:cs="Times New Roman"/>
              </w:rPr>
              <w:t>13%</w:t>
            </w:r>
          </w:p>
        </w:tc>
      </w:tr>
      <w:tr>
        <w:tc>
          <w:tcPr>
            <w:tcW w:type="dxa" w:w="6564"/>
          </w:tcPr>
          <w:p>
            <w:pPr>
              <w:spacing w:after="40" w:before="40"/>
            </w:pPr>
            <w:r/>
            <w:r>
              <w:rPr>
                <w:rFonts w:ascii="Times New Roman" w:hAnsi="Times New Roman"/>
                <w:b w:val="0"/>
                <w:i w:val="0"/>
                <w:color w:val="1A1A1A"/>
                <w:sz w:val="22"/>
                <w:rFonts w:ascii="Times New Roman" w:hAnsi="Times New Roman" w:cs="Times New Roman"/>
              </w:rPr>
              <w:t>Không có trong ngân hàng MinMin</w:t>
            </w:r>
          </w:p>
        </w:tc>
        <w:tc>
          <w:tcPr>
            <w:tcW w:type="dxa" w:w="1801"/>
          </w:tcPr>
          <w:p>
            <w:pPr>
              <w:spacing w:after="40" w:before="40"/>
            </w:pPr>
            <w:r/>
            <w:r>
              <w:rPr>
                <w:rFonts w:ascii="Times New Roman" w:hAnsi="Times New Roman"/>
                <w:b w:val="0"/>
                <w:i w:val="0"/>
                <w:color w:val="1A1A1A"/>
                <w:sz w:val="22"/>
                <w:rFonts w:ascii="Times New Roman" w:hAnsi="Times New Roman" w:cs="Times New Roman"/>
              </w:rPr>
              <w:t>54</w:t>
            </w:r>
          </w:p>
        </w:tc>
        <w:tc>
          <w:tcPr>
            <w:tcW w:type="dxa" w:w="1801"/>
          </w:tcPr>
          <w:p>
            <w:pPr>
              <w:spacing w:after="40" w:before="40"/>
            </w:pPr>
            <w:r/>
            <w:r>
              <w:rPr>
                <w:rFonts w:ascii="Times New Roman" w:hAnsi="Times New Roman"/>
                <w:b w:val="0"/>
                <w:i w:val="0"/>
                <w:color w:val="1A1A1A"/>
                <w:sz w:val="22"/>
                <w:rFonts w:ascii="Times New Roman" w:hAnsi="Times New Roman" w:cs="Times New Roman"/>
              </w:rPr>
              <w:t>15%</w:t>
            </w:r>
          </w:p>
        </w:tc>
      </w:tr>
    </w:tbl>
    <w:p>
      <w:pPr>
        <w:spacing w:after="40"/>
      </w:pPr>
    </w:p>
    <w:p>
      <w:pPr>
        <w:spacing w:before="80" w:after="80"/>
        <w:ind w:left="187"/>
        <w:pBdr>
          <w:left w:val="single" w:sz="12" w:space="6" w:color="7F9DB9"/>
        </w:pBdr>
        <w:shd w:val="clear" w:color="auto" w:fill="F3F6FA"/>
      </w:pPr>
      <w:r>
        <w:rPr>
          <w:rFonts w:ascii="Times New Roman" w:hAnsi="Times New Roman"/>
          <w:b w:val="0"/>
          <w:i w:val="0"/>
          <w:color w:val="1A1A1A"/>
          <w:sz w:val="23"/>
          <w:rFonts w:ascii="Times New Roman" w:hAnsi="Times New Roman" w:cs="Times New Roman"/>
        </w:rPr>
        <w:t xml:space="preserve">Học kỹ 15 bài trong mục lục là đã cầm chắc khoảng </w:t>
      </w:r>
      <w:r>
        <w:rPr>
          <w:rFonts w:ascii="Times New Roman" w:hAnsi="Times New Roman"/>
          <w:b/>
          <w:i w:val="0"/>
          <w:color w:val="1A1A1A"/>
          <w:sz w:val="23"/>
          <w:rFonts w:ascii="Times New Roman" w:hAnsi="Times New Roman" w:cs="Times New Roman"/>
        </w:rPr>
        <w:t>72% số câu</w:t>
      </w:r>
      <w:r>
        <w:rPr>
          <w:rFonts w:ascii="Times New Roman" w:hAnsi="Times New Roman"/>
          <w:b w:val="0"/>
          <w:i w:val="0"/>
          <w:color w:val="1A1A1A"/>
          <w:sz w:val="23"/>
          <w:rFonts w:ascii="Times New Roman" w:hAnsi="Times New Roman" w:cs="Times New Roman"/>
        </w:rPr>
        <w:t>. Nhóm "không có trong ngân hàng" là các câu thầy cô tự ra, không đoán trước được — đừng mất thời gian cho nó.</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2. Thứ tự ưu tiên 15 bài — học từ trên xuống</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1694"/>
        <w:gridCol w:w="1694"/>
        <w:gridCol w:w="1694"/>
        <w:gridCol w:w="1694"/>
        <w:gridCol w:w="1694"/>
        <w:gridCol w:w="1694"/>
      </w:tblGrid>
      <w:tr>
        <w:tc>
          <w:tcPr>
            <w:tcW w:type="dxa" w:w="1214"/>
            <w:shd w:val="clear" w:color="auto" w:fill="8C2F1A"/>
          </w:tcPr>
          <w:p>
            <w:pPr>
              <w:spacing w:after="40" w:before="40"/>
            </w:pPr>
            <w:r/>
            <w:r>
              <w:rPr>
                <w:rFonts w:ascii="Times New Roman" w:hAnsi="Times New Roman"/>
                <w:b/>
                <w:i w:val="0"/>
                <w:color w:val="FFFFFF"/>
                <w:sz w:val="22"/>
                <w:rFonts w:ascii="Times New Roman" w:hAnsi="Times New Roman" w:cs="Times New Roman"/>
              </w:rPr>
              <w:t>#</w:t>
            </w:r>
          </w:p>
        </w:tc>
        <w:tc>
          <w:tcPr>
            <w:tcW w:type="dxa" w:w="3464"/>
            <w:shd w:val="clear" w:color="auto" w:fill="8C2F1A"/>
          </w:tcPr>
          <w:p>
            <w:pPr>
              <w:spacing w:after="40" w:before="40"/>
            </w:pPr>
            <w:r/>
            <w:r>
              <w:rPr>
                <w:rFonts w:ascii="Times New Roman" w:hAnsi="Times New Roman"/>
                <w:b/>
                <w:i w:val="0"/>
                <w:color w:val="FFFFFF"/>
                <w:sz w:val="22"/>
                <w:rFonts w:ascii="Times New Roman" w:hAnsi="Times New Roman" w:cs="Times New Roman"/>
              </w:rPr>
              <w:t>Bài</w:t>
            </w:r>
          </w:p>
        </w:tc>
        <w:tc>
          <w:tcPr>
            <w:tcW w:type="dxa" w:w="1603"/>
            <w:shd w:val="clear" w:color="auto" w:fill="8C2F1A"/>
          </w:tcPr>
          <w:p>
            <w:pPr>
              <w:spacing w:after="40" w:before="40"/>
            </w:pPr>
            <w:r/>
            <w:r>
              <w:rPr>
                <w:rFonts w:ascii="Times New Roman" w:hAnsi="Times New Roman"/>
                <w:b/>
                <w:i w:val="0"/>
                <w:color w:val="FFFFFF"/>
                <w:sz w:val="22"/>
                <w:rFonts w:ascii="Times New Roman" w:hAnsi="Times New Roman" w:cs="Times New Roman"/>
              </w:rPr>
              <w:t>Ngân hàng</w:t>
            </w:r>
          </w:p>
        </w:tc>
        <w:tc>
          <w:tcPr>
            <w:tcW w:type="dxa" w:w="1425"/>
            <w:shd w:val="clear" w:color="auto" w:fill="8C2F1A"/>
          </w:tcPr>
          <w:p>
            <w:pPr>
              <w:spacing w:after="40" w:before="40"/>
            </w:pPr>
            <w:r/>
            <w:r>
              <w:rPr>
                <w:rFonts w:ascii="Times New Roman" w:hAnsi="Times New Roman"/>
                <w:b/>
                <w:i w:val="0"/>
                <w:color w:val="FFFFFF"/>
                <w:sz w:val="22"/>
                <w:rFonts w:ascii="Times New Roman" w:hAnsi="Times New Roman" w:cs="Times New Roman"/>
              </w:rPr>
              <w:t>Đã ra đề</w:t>
            </w:r>
          </w:p>
        </w:tc>
        <w:tc>
          <w:tcPr>
            <w:tcW w:type="dxa" w:w="1214"/>
            <w:shd w:val="clear" w:color="auto" w:fill="8C2F1A"/>
          </w:tcPr>
          <w:p>
            <w:pPr>
              <w:spacing w:after="40" w:before="40"/>
            </w:pPr>
            <w:r/>
            <w:r>
              <w:rPr>
                <w:rFonts w:ascii="Times New Roman" w:hAnsi="Times New Roman"/>
                <w:b/>
                <w:i w:val="0"/>
                <w:color w:val="FFFFFF"/>
                <w:sz w:val="22"/>
                <w:rFonts w:ascii="Times New Roman" w:hAnsi="Times New Roman" w:cs="Times New Roman"/>
              </w:rPr>
              <w:t>TB/đề</w:t>
            </w:r>
          </w:p>
        </w:tc>
        <w:tc>
          <w:tcPr>
            <w:tcW w:type="dxa" w:w="1247"/>
            <w:shd w:val="clear" w:color="auto" w:fill="8C2F1A"/>
          </w:tcPr>
          <w:p>
            <w:pPr>
              <w:spacing w:after="40" w:before="40"/>
            </w:pPr>
            <w:r/>
            <w:r>
              <w:rPr>
                <w:rFonts w:ascii="Times New Roman" w:hAnsi="Times New Roman"/>
                <w:b/>
                <w:i w:val="0"/>
                <w:color w:val="FFFFFF"/>
                <w:sz w:val="22"/>
                <w:rFonts w:ascii="Times New Roman" w:hAnsi="Times New Roman" w:cs="Times New Roman"/>
              </w:rPr>
              <w:t>Ưu tiên</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15</w:t>
            </w:r>
          </w:p>
        </w:tc>
        <w:tc>
          <w:tcPr>
            <w:tcW w:type="dxa" w:w="3464"/>
          </w:tcPr>
          <w:p>
            <w:pPr>
              <w:spacing w:after="40" w:before="40"/>
            </w:pPr>
            <w:r/>
            <w:r>
              <w:rPr>
                <w:rFonts w:ascii="Times New Roman" w:hAnsi="Times New Roman"/>
                <w:b w:val="0"/>
                <w:i w:val="0"/>
                <w:color w:val="1A1A1A"/>
                <w:sz w:val="22"/>
                <w:rFonts w:ascii="Times New Roman" w:hAnsi="Times New Roman" w:cs="Times New Roman"/>
              </w:rPr>
              <w:t>Các rối loạn cầm máu thường gặp</w:t>
            </w:r>
          </w:p>
        </w:tc>
        <w:tc>
          <w:tcPr>
            <w:tcW w:type="dxa" w:w="1603"/>
          </w:tcPr>
          <w:p>
            <w:pPr>
              <w:spacing w:after="40" w:before="40"/>
            </w:pPr>
            <w:r/>
            <w:r>
              <w:rPr>
                <w:rFonts w:ascii="Times New Roman" w:hAnsi="Times New Roman"/>
                <w:b w:val="0"/>
                <w:i w:val="0"/>
                <w:color w:val="1A1A1A"/>
                <w:sz w:val="22"/>
                <w:rFonts w:ascii="Times New Roman" w:hAnsi="Times New Roman" w:cs="Times New Roman"/>
              </w:rPr>
              <w:t>94 câu</w:t>
            </w:r>
          </w:p>
        </w:tc>
        <w:tc>
          <w:tcPr>
            <w:tcW w:type="dxa" w:w="1425"/>
          </w:tcPr>
          <w:p>
            <w:pPr>
              <w:spacing w:after="40" w:before="40"/>
            </w:pPr>
            <w:r/>
            <w:r>
              <w:rPr>
                <w:rFonts w:ascii="Times New Roman" w:hAnsi="Times New Roman"/>
                <w:b/>
                <w:i w:val="0"/>
                <w:color w:val="1A1A1A"/>
                <w:sz w:val="22"/>
                <w:rFonts w:ascii="Times New Roman" w:hAnsi="Times New Roman" w:cs="Times New Roman"/>
              </w:rPr>
              <w:t>31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5,2</w:t>
            </w:r>
          </w:p>
        </w:tc>
        <w:tc>
          <w:tcPr>
            <w:tcW w:type="dxa" w:w="1247"/>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4</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Bệnh thận mạn</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162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22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3,7</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9</w:t>
            </w:r>
          </w:p>
        </w:tc>
        <w:tc>
          <w:tcPr>
            <w:tcW w:type="dxa" w:w="3464"/>
          </w:tcPr>
          <w:p>
            <w:pPr>
              <w:spacing w:after="40" w:before="40"/>
            </w:pPr>
            <w:r/>
            <w:r>
              <w:rPr>
                <w:rFonts w:ascii="Times New Roman" w:hAnsi="Times New Roman"/>
                <w:b w:val="0"/>
                <w:i w:val="0"/>
                <w:color w:val="1A1A1A"/>
                <w:sz w:val="22"/>
                <w:rFonts w:ascii="Times New Roman" w:hAnsi="Times New Roman" w:cs="Times New Roman"/>
              </w:rPr>
              <w:t>Bệnh đái tháo đường</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169 câu</w:t>
            </w:r>
          </w:p>
        </w:tc>
        <w:tc>
          <w:tcPr>
            <w:tcW w:type="dxa" w:w="1425"/>
          </w:tcPr>
          <w:p>
            <w:pPr>
              <w:spacing w:after="40" w:before="40"/>
            </w:pPr>
            <w:r/>
            <w:r>
              <w:rPr>
                <w:rFonts w:ascii="Times New Roman" w:hAnsi="Times New Roman"/>
                <w:b/>
                <w:i w:val="0"/>
                <w:color w:val="1A1A1A"/>
                <w:sz w:val="22"/>
                <w:rFonts w:ascii="Times New Roman" w:hAnsi="Times New Roman" w:cs="Times New Roman"/>
              </w:rPr>
              <w:t>22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3,7</w:t>
            </w:r>
          </w:p>
        </w:tc>
        <w:tc>
          <w:tcPr>
            <w:tcW w:type="dxa" w:w="1247"/>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11</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Thoái hóa khớp</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190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22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3,7</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7</w:t>
            </w:r>
          </w:p>
        </w:tc>
        <w:tc>
          <w:tcPr>
            <w:tcW w:type="dxa" w:w="3464"/>
          </w:tcPr>
          <w:p>
            <w:pPr>
              <w:spacing w:after="40" w:before="40"/>
            </w:pPr>
            <w:r/>
            <w:r>
              <w:rPr>
                <w:rFonts w:ascii="Times New Roman" w:hAnsi="Times New Roman"/>
                <w:b w:val="0"/>
                <w:i w:val="0"/>
                <w:color w:val="1A1A1A"/>
                <w:sz w:val="22"/>
                <w:rFonts w:ascii="Times New Roman" w:hAnsi="Times New Roman" w:cs="Times New Roman"/>
              </w:rPr>
              <w:t>Suy tim phân suất tống máu giảm</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148 câu</w:t>
            </w:r>
          </w:p>
        </w:tc>
        <w:tc>
          <w:tcPr>
            <w:tcW w:type="dxa" w:w="1425"/>
          </w:tcPr>
          <w:p>
            <w:pPr>
              <w:spacing w:after="40" w:before="40"/>
            </w:pPr>
            <w:r/>
            <w:r>
              <w:rPr>
                <w:rFonts w:ascii="Times New Roman" w:hAnsi="Times New Roman"/>
                <w:b/>
                <w:i w:val="0"/>
                <w:color w:val="1A1A1A"/>
                <w:sz w:val="22"/>
                <w:rFonts w:ascii="Times New Roman" w:hAnsi="Times New Roman" w:cs="Times New Roman"/>
              </w:rPr>
              <w:t>21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3,5</w:t>
            </w:r>
          </w:p>
        </w:tc>
        <w:tc>
          <w:tcPr>
            <w:tcW w:type="dxa" w:w="1247"/>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6</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Viêm phổi cộng đồng</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88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20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3,3</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Cực 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1</w:t>
            </w:r>
          </w:p>
        </w:tc>
        <w:tc>
          <w:tcPr>
            <w:tcW w:type="dxa" w:w="3464"/>
          </w:tcPr>
          <w:p>
            <w:pPr>
              <w:spacing w:after="40" w:before="40"/>
            </w:pPr>
            <w:r/>
            <w:r>
              <w:rPr>
                <w:rFonts w:ascii="Times New Roman" w:hAnsi="Times New Roman"/>
                <w:b w:val="0"/>
                <w:i w:val="0"/>
                <w:color w:val="1A1A1A"/>
                <w:sz w:val="22"/>
                <w:rFonts w:ascii="Times New Roman" w:hAnsi="Times New Roman" w:cs="Times New Roman"/>
              </w:rPr>
              <w:t>Viêm loét dạ dày - tá tràng</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171 câu</w:t>
            </w:r>
          </w:p>
        </w:tc>
        <w:tc>
          <w:tcPr>
            <w:tcW w:type="dxa" w:w="1425"/>
          </w:tcPr>
          <w:p>
            <w:pPr>
              <w:spacing w:after="40" w:before="40"/>
            </w:pPr>
            <w:r/>
            <w:r>
              <w:rPr>
                <w:rFonts w:ascii="Times New Roman" w:hAnsi="Times New Roman"/>
                <w:b/>
                <w:i w:val="0"/>
                <w:color w:val="1A1A1A"/>
                <w:sz w:val="22"/>
                <w:rFonts w:ascii="Times New Roman" w:hAnsi="Times New Roman" w:cs="Times New Roman"/>
              </w:rPr>
              <w:t>19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3,2</w:t>
            </w:r>
          </w:p>
        </w:tc>
        <w:tc>
          <w:tcPr>
            <w:tcW w:type="dxa" w:w="1247"/>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2</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Xơ gan</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133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19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3,2</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3</w:t>
            </w:r>
          </w:p>
        </w:tc>
        <w:tc>
          <w:tcPr>
            <w:tcW w:type="dxa" w:w="3464"/>
          </w:tcPr>
          <w:p>
            <w:pPr>
              <w:spacing w:after="40" w:before="40"/>
            </w:pPr>
            <w:r/>
            <w:r>
              <w:rPr>
                <w:rFonts w:ascii="Times New Roman" w:hAnsi="Times New Roman"/>
                <w:b w:val="0"/>
                <w:i w:val="0"/>
                <w:color w:val="1A1A1A"/>
                <w:sz w:val="22"/>
                <w:rFonts w:ascii="Times New Roman" w:hAnsi="Times New Roman" w:cs="Times New Roman"/>
              </w:rPr>
              <w:t>Bệnh cầu thận</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194 câu</w:t>
            </w:r>
          </w:p>
        </w:tc>
        <w:tc>
          <w:tcPr>
            <w:tcW w:type="dxa" w:w="1425"/>
          </w:tcPr>
          <w:p>
            <w:pPr>
              <w:spacing w:after="40" w:before="40"/>
            </w:pPr>
            <w:r/>
            <w:r>
              <w:rPr>
                <w:rFonts w:ascii="Times New Roman" w:hAnsi="Times New Roman"/>
                <w:b/>
                <w:i w:val="0"/>
                <w:color w:val="1A1A1A"/>
                <w:sz w:val="22"/>
                <w:rFonts w:ascii="Times New Roman" w:hAnsi="Times New Roman" w:cs="Times New Roman"/>
              </w:rPr>
              <w:t>18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3,0</w:t>
            </w:r>
          </w:p>
        </w:tc>
        <w:tc>
          <w:tcPr>
            <w:tcW w:type="dxa" w:w="1247"/>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5</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Bệnh phổi tắc nghẽn mạn tính</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155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18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3,0</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8</w:t>
            </w:r>
          </w:p>
        </w:tc>
        <w:tc>
          <w:tcPr>
            <w:tcW w:type="dxa" w:w="3464"/>
          </w:tcPr>
          <w:p>
            <w:pPr>
              <w:spacing w:after="40" w:before="40"/>
            </w:pPr>
            <w:r/>
            <w:r>
              <w:rPr>
                <w:rFonts w:ascii="Times New Roman" w:hAnsi="Times New Roman"/>
                <w:b w:val="0"/>
                <w:i w:val="0"/>
                <w:color w:val="1A1A1A"/>
                <w:sz w:val="22"/>
                <w:rFonts w:ascii="Times New Roman" w:hAnsi="Times New Roman" w:cs="Times New Roman"/>
              </w:rPr>
              <w:t>Tăng huyết áp</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139 câu</w:t>
            </w:r>
          </w:p>
        </w:tc>
        <w:tc>
          <w:tcPr>
            <w:tcW w:type="dxa" w:w="1425"/>
          </w:tcPr>
          <w:p>
            <w:pPr>
              <w:spacing w:after="40" w:before="40"/>
            </w:pPr>
            <w:r/>
            <w:r>
              <w:rPr>
                <w:rFonts w:ascii="Times New Roman" w:hAnsi="Times New Roman"/>
                <w:b/>
                <w:i w:val="0"/>
                <w:color w:val="1A1A1A"/>
                <w:sz w:val="22"/>
                <w:rFonts w:ascii="Times New Roman" w:hAnsi="Times New Roman" w:cs="Times New Roman"/>
              </w:rPr>
              <w:t>17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2,8</w:t>
            </w:r>
          </w:p>
        </w:tc>
        <w:tc>
          <w:tcPr>
            <w:tcW w:type="dxa" w:w="1247"/>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14</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Cấp cứu ngừng tuần hoàn</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58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16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2,7</w:t>
            </w:r>
          </w:p>
        </w:tc>
        <w:tc>
          <w:tcPr>
            <w:tcW w:type="dxa" w:w="1247"/>
            <w:shd w:val="clear" w:color="auto" w:fill="FBF3F0"/>
          </w:tcPr>
          <w:p>
            <w:pPr>
              <w:spacing w:after="40" w:before="40"/>
            </w:pPr>
            <w:r/>
            <w:r>
              <w:rPr>
                <w:rFonts w:ascii="Times New Roman" w:hAnsi="Times New Roman"/>
                <w:b/>
                <w:i w:val="0"/>
                <w:color w:val="1A1A1A"/>
                <w:sz w:val="22"/>
                <w:rFonts w:ascii="Times New Roman" w:hAnsi="Times New Roman" w:cs="Times New Roman"/>
              </w:rPr>
              <w:t>Cao</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10</w:t>
            </w:r>
          </w:p>
        </w:tc>
        <w:tc>
          <w:tcPr>
            <w:tcW w:type="dxa" w:w="3464"/>
          </w:tcPr>
          <w:p>
            <w:pPr>
              <w:spacing w:after="40" w:before="40"/>
            </w:pPr>
            <w:r/>
            <w:r>
              <w:rPr>
                <w:rFonts w:ascii="Times New Roman" w:hAnsi="Times New Roman"/>
                <w:b w:val="0"/>
                <w:i w:val="0"/>
                <w:color w:val="1A1A1A"/>
                <w:sz w:val="22"/>
                <w:rFonts w:ascii="Times New Roman" w:hAnsi="Times New Roman" w:cs="Times New Roman"/>
              </w:rPr>
              <w:t>Bệnh lý tuyến giáp</w:t>
            </w:r>
          </w:p>
        </w:tc>
        <w:tc>
          <w:tcPr>
            <w:tcW w:type="dxa" w:w="1603"/>
          </w:tcPr>
          <w:p>
            <w:pPr>
              <w:spacing w:after="40" w:before="40"/>
            </w:pPr>
            <w:r/>
            <w:r>
              <w:rPr>
                <w:rFonts w:ascii="Times New Roman" w:hAnsi="Times New Roman"/>
                <w:b w:val="0"/>
                <w:i w:val="0"/>
                <w:color w:val="1A1A1A"/>
                <w:sz w:val="22"/>
                <w:rFonts w:ascii="Times New Roman" w:hAnsi="Times New Roman" w:cs="Times New Roman"/>
              </w:rPr>
              <w:t>109 câu</w:t>
            </w:r>
          </w:p>
        </w:tc>
        <w:tc>
          <w:tcPr>
            <w:tcW w:type="dxa" w:w="1425"/>
          </w:tcPr>
          <w:p>
            <w:pPr>
              <w:spacing w:after="40" w:before="40"/>
            </w:pPr>
            <w:r/>
            <w:r>
              <w:rPr>
                <w:rFonts w:ascii="Times New Roman" w:hAnsi="Times New Roman"/>
                <w:b/>
                <w:i w:val="0"/>
                <w:color w:val="1A1A1A"/>
                <w:sz w:val="22"/>
                <w:rFonts w:ascii="Times New Roman" w:hAnsi="Times New Roman" w:cs="Times New Roman"/>
              </w:rPr>
              <w:t>12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2,0</w:t>
            </w:r>
          </w:p>
        </w:tc>
        <w:tc>
          <w:tcPr>
            <w:tcW w:type="dxa" w:w="1247"/>
          </w:tcPr>
          <w:p>
            <w:pPr>
              <w:spacing w:after="40" w:before="40"/>
            </w:pPr>
            <w:r/>
            <w:r>
              <w:rPr>
                <w:rFonts w:ascii="Times New Roman" w:hAnsi="Times New Roman"/>
                <w:b w:val="0"/>
                <w:i w:val="0"/>
                <w:color w:val="1A1A1A"/>
                <w:sz w:val="22"/>
                <w:rFonts w:ascii="Times New Roman" w:hAnsi="Times New Roman" w:cs="Times New Roman"/>
              </w:rPr>
              <w:t>Trung bình</w:t>
            </w:r>
          </w:p>
        </w:tc>
      </w:tr>
      <w:tr>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12</w:t>
            </w:r>
          </w:p>
        </w:tc>
        <w:tc>
          <w:tcPr>
            <w:tcW w:type="dxa" w:w="3464"/>
            <w:shd w:val="clear" w:color="auto" w:fill="FBF3F0"/>
          </w:tcPr>
          <w:p>
            <w:pPr>
              <w:spacing w:after="40" w:before="40"/>
            </w:pPr>
            <w:r/>
            <w:r>
              <w:rPr>
                <w:rFonts w:ascii="Times New Roman" w:hAnsi="Times New Roman"/>
                <w:b w:val="0"/>
                <w:i w:val="0"/>
                <w:color w:val="1A1A1A"/>
                <w:sz w:val="22"/>
                <w:rFonts w:ascii="Times New Roman" w:hAnsi="Times New Roman" w:cs="Times New Roman"/>
              </w:rPr>
              <w:t>Bệnh gút</w:t>
            </w:r>
          </w:p>
        </w:tc>
        <w:tc>
          <w:tcPr>
            <w:tcW w:type="dxa" w:w="1603"/>
            <w:shd w:val="clear" w:color="auto" w:fill="FBF3F0"/>
          </w:tcPr>
          <w:p>
            <w:pPr>
              <w:spacing w:after="40" w:before="40"/>
            </w:pPr>
            <w:r/>
            <w:r>
              <w:rPr>
                <w:rFonts w:ascii="Times New Roman" w:hAnsi="Times New Roman"/>
                <w:b w:val="0"/>
                <w:i w:val="0"/>
                <w:color w:val="1A1A1A"/>
                <w:sz w:val="22"/>
                <w:rFonts w:ascii="Times New Roman" w:hAnsi="Times New Roman" w:cs="Times New Roman"/>
              </w:rPr>
              <w:t>95 câu</w:t>
            </w:r>
          </w:p>
        </w:tc>
        <w:tc>
          <w:tcPr>
            <w:tcW w:type="dxa" w:w="1425"/>
            <w:shd w:val="clear" w:color="auto" w:fill="FBF3F0"/>
          </w:tcPr>
          <w:p>
            <w:pPr>
              <w:spacing w:after="40" w:before="40"/>
            </w:pPr>
            <w:r/>
            <w:r>
              <w:rPr>
                <w:rFonts w:ascii="Times New Roman" w:hAnsi="Times New Roman"/>
                <w:b/>
                <w:i w:val="0"/>
                <w:color w:val="1A1A1A"/>
                <w:sz w:val="22"/>
                <w:rFonts w:ascii="Times New Roman" w:hAnsi="Times New Roman" w:cs="Times New Roman"/>
              </w:rPr>
              <w:t>4 câu</w:t>
            </w:r>
          </w:p>
        </w:tc>
        <w:tc>
          <w:tcPr>
            <w:tcW w:type="dxa" w:w="1214"/>
            <w:shd w:val="clear" w:color="auto" w:fill="FBF3F0"/>
          </w:tcPr>
          <w:p>
            <w:pPr>
              <w:spacing w:after="40" w:before="40"/>
            </w:pPr>
            <w:r/>
            <w:r>
              <w:rPr>
                <w:rFonts w:ascii="Times New Roman" w:hAnsi="Times New Roman"/>
                <w:b w:val="0"/>
                <w:i w:val="0"/>
                <w:color w:val="1A1A1A"/>
                <w:sz w:val="22"/>
                <w:rFonts w:ascii="Times New Roman" w:hAnsi="Times New Roman" w:cs="Times New Roman"/>
              </w:rPr>
              <w:t>0,7</w:t>
            </w:r>
          </w:p>
        </w:tc>
        <w:tc>
          <w:tcPr>
            <w:tcW w:type="dxa" w:w="1247"/>
            <w:shd w:val="clear" w:color="auto" w:fill="FBF3F0"/>
          </w:tcPr>
          <w:p>
            <w:pPr>
              <w:spacing w:after="40" w:before="40"/>
            </w:pPr>
            <w:r/>
            <w:r>
              <w:rPr>
                <w:rFonts w:ascii="Times New Roman" w:hAnsi="Times New Roman"/>
                <w:b w:val="0"/>
                <w:i w:val="0"/>
                <w:color w:val="1A1A1A"/>
                <w:sz w:val="22"/>
                <w:rFonts w:ascii="Times New Roman" w:hAnsi="Times New Roman" w:cs="Times New Roman"/>
              </w:rPr>
              <w:t>Thấp</w:t>
            </w:r>
          </w:p>
        </w:tc>
      </w:tr>
      <w:tr>
        <w:tc>
          <w:tcPr>
            <w:tcW w:type="dxa" w:w="1214"/>
          </w:tcPr>
          <w:p>
            <w:pPr>
              <w:spacing w:after="40" w:before="40"/>
            </w:pPr>
            <w:r/>
            <w:r>
              <w:rPr>
                <w:rFonts w:ascii="Times New Roman" w:hAnsi="Times New Roman"/>
                <w:b w:val="0"/>
                <w:i w:val="0"/>
                <w:color w:val="1A1A1A"/>
                <w:sz w:val="22"/>
                <w:rFonts w:ascii="Times New Roman" w:hAnsi="Times New Roman" w:cs="Times New Roman"/>
              </w:rPr>
              <w:t>13</w:t>
            </w:r>
          </w:p>
        </w:tc>
        <w:tc>
          <w:tcPr>
            <w:tcW w:type="dxa" w:w="3464"/>
          </w:tcPr>
          <w:p>
            <w:pPr>
              <w:spacing w:after="40" w:before="40"/>
            </w:pPr>
            <w:r/>
            <w:r>
              <w:rPr>
                <w:rFonts w:ascii="Times New Roman" w:hAnsi="Times New Roman"/>
                <w:b w:val="0"/>
                <w:i w:val="0"/>
                <w:color w:val="1A1A1A"/>
                <w:sz w:val="22"/>
                <w:rFonts w:ascii="Times New Roman" w:hAnsi="Times New Roman" w:cs="Times New Roman"/>
              </w:rPr>
              <w:t>Suy hô hấp cấp</w:t>
            </w:r>
          </w:p>
        </w:tc>
        <w:tc>
          <w:tcPr>
            <w:tcW w:type="dxa" w:w="1603"/>
          </w:tcPr>
          <w:p>
            <w:pPr>
              <w:spacing w:after="40" w:before="40"/>
            </w:pPr>
            <w:r/>
            <w:r>
              <w:rPr>
                <w:rFonts w:ascii="Times New Roman" w:hAnsi="Times New Roman"/>
                <w:b w:val="0"/>
                <w:i w:val="0"/>
                <w:color w:val="1A1A1A"/>
                <w:sz w:val="22"/>
                <w:rFonts w:ascii="Times New Roman" w:hAnsi="Times New Roman" w:cs="Times New Roman"/>
              </w:rPr>
              <w:t>97 câu</w:t>
            </w:r>
          </w:p>
        </w:tc>
        <w:tc>
          <w:tcPr>
            <w:tcW w:type="dxa" w:w="1425"/>
          </w:tcPr>
          <w:p>
            <w:pPr>
              <w:spacing w:after="40" w:before="40"/>
            </w:pPr>
            <w:r/>
            <w:r>
              <w:rPr>
                <w:rFonts w:ascii="Times New Roman" w:hAnsi="Times New Roman"/>
                <w:b/>
                <w:i w:val="0"/>
                <w:color w:val="1A1A1A"/>
                <w:sz w:val="22"/>
                <w:rFonts w:ascii="Times New Roman" w:hAnsi="Times New Roman" w:cs="Times New Roman"/>
              </w:rPr>
              <w:t>0 câu</w:t>
            </w:r>
          </w:p>
        </w:tc>
        <w:tc>
          <w:tcPr>
            <w:tcW w:type="dxa" w:w="1214"/>
          </w:tcPr>
          <w:p>
            <w:pPr>
              <w:spacing w:after="40" w:before="40"/>
            </w:pPr>
            <w:r/>
            <w:r>
              <w:rPr>
                <w:rFonts w:ascii="Times New Roman" w:hAnsi="Times New Roman"/>
                <w:b w:val="0"/>
                <w:i w:val="0"/>
                <w:color w:val="1A1A1A"/>
                <w:sz w:val="22"/>
                <w:rFonts w:ascii="Times New Roman" w:hAnsi="Times New Roman" w:cs="Times New Roman"/>
              </w:rPr>
              <w:t>0,0</w:t>
            </w:r>
          </w:p>
        </w:tc>
        <w:tc>
          <w:tcPr>
            <w:tcW w:type="dxa" w:w="1247"/>
          </w:tcPr>
          <w:p>
            <w:pPr>
              <w:spacing w:after="40" w:before="40"/>
            </w:pPr>
            <w:r/>
            <w:r>
              <w:rPr>
                <w:rFonts w:ascii="Times New Roman" w:hAnsi="Times New Roman"/>
                <w:b w:val="0"/>
                <w:i w:val="0"/>
                <w:color w:val="1A1A1A"/>
                <w:sz w:val="22"/>
                <w:rFonts w:ascii="Times New Roman" w:hAnsi="Times New Roman" w:cs="Times New Roman"/>
              </w:rPr>
              <w:t>Chưa từng ra</w:t>
            </w:r>
          </w:p>
        </w:tc>
      </w:tr>
    </w:tbl>
    <w:p>
      <w:pPr>
        <w:spacing w:after="40"/>
      </w:pPr>
    </w:p>
    <w:p>
      <w:pPr>
        <w:spacing w:before="80" w:after="80"/>
        <w:ind w:left="187"/>
        <w:pBdr>
          <w:left w:val="single" w:sz="12" w:space="6" w:color="B03010"/>
        </w:pBdr>
        <w:shd w:val="clear" w:color="auto" w:fill="FDF1EE"/>
      </w:pPr>
      <w:r>
        <w:rPr>
          <w:rFonts w:ascii="Times New Roman" w:hAnsi="Times New Roman"/>
          <w:b w:val="0"/>
          <w:i w:val="0"/>
          <w:color w:val="1A1A1A"/>
          <w:sz w:val="23"/>
          <w:rFonts w:ascii="Times New Roman" w:hAnsi="Times New Roman" w:cs="Times New Roman"/>
        </w:rPr>
        <w:t xml:space="preserve">Bài </w:t>
      </w:r>
      <w:r>
        <w:rPr>
          <w:rFonts w:ascii="Times New Roman" w:hAnsi="Times New Roman"/>
          <w:b/>
          <w:i w:val="0"/>
          <w:color w:val="1A1A1A"/>
          <w:sz w:val="23"/>
          <w:rFonts w:ascii="Times New Roman" w:hAnsi="Times New Roman" w:cs="Times New Roman"/>
        </w:rPr>
        <w:t>Các rối loạn cầm máu thường gặp</w:t>
      </w:r>
      <w:r>
        <w:rPr>
          <w:rFonts w:ascii="Times New Roman" w:hAnsi="Times New Roman"/>
          <w:b w:val="0"/>
          <w:i w:val="0"/>
          <w:color w:val="1A1A1A"/>
          <w:sz w:val="23"/>
          <w:rFonts w:ascii="Times New Roman" w:hAnsi="Times New Roman" w:cs="Times New Roman"/>
        </w:rPr>
        <w:t xml:space="preserve"> (5,2 câu/đề) và </w:t>
      </w:r>
      <w:r>
        <w:rPr>
          <w:rFonts w:ascii="Times New Roman" w:hAnsi="Times New Roman"/>
          <w:b/>
          <w:i w:val="0"/>
          <w:color w:val="1A1A1A"/>
          <w:sz w:val="23"/>
          <w:rFonts w:ascii="Times New Roman" w:hAnsi="Times New Roman" w:cs="Times New Roman"/>
        </w:rPr>
        <w:t>Bệnh thận mạn / Đái tháo đường / Thoái hóa khớp</w:t>
      </w:r>
      <w:r>
        <w:rPr>
          <w:rFonts w:ascii="Times New Roman" w:hAnsi="Times New Roman"/>
          <w:b w:val="0"/>
          <w:i w:val="0"/>
          <w:color w:val="1A1A1A"/>
          <w:sz w:val="23"/>
          <w:rFonts w:ascii="Times New Roman" w:hAnsi="Times New Roman" w:cs="Times New Roman"/>
        </w:rPr>
        <w:t xml:space="preserve"> (3,7 câu/đề) là bốn bài sinh lời nhất. Bài </w:t>
      </w:r>
      <w:r>
        <w:rPr>
          <w:rFonts w:ascii="Times New Roman" w:hAnsi="Times New Roman"/>
          <w:b/>
          <w:i w:val="0"/>
          <w:color w:val="1A1A1A"/>
          <w:sz w:val="23"/>
          <w:rFonts w:ascii="Times New Roman" w:hAnsi="Times New Roman" w:cs="Times New Roman"/>
        </w:rPr>
        <w:t>Suy hô hấp cấp</w:t>
      </w:r>
      <w:r>
        <w:rPr>
          <w:rFonts w:ascii="Times New Roman" w:hAnsi="Times New Roman"/>
          <w:b w:val="0"/>
          <w:i w:val="0"/>
          <w:color w:val="1A1A1A"/>
          <w:sz w:val="23"/>
          <w:rFonts w:ascii="Times New Roman" w:hAnsi="Times New Roman" w:cs="Times New Roman"/>
        </w:rPr>
        <w:t xml:space="preserve"> chưa từng ra câu nào trong 6 đề — để cuối cùng.</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3. Năm bài NGOÀI mục lục nhưng vẫn ra đề đều</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5083"/>
        <w:gridCol w:w="5083"/>
      </w:tblGrid>
      <w:tr>
        <w:tc>
          <w:tcPr>
            <w:tcW w:type="dxa" w:w="5898"/>
            <w:shd w:val="clear" w:color="auto" w:fill="8C2F1A"/>
          </w:tcPr>
          <w:p>
            <w:pPr>
              <w:spacing w:after="40" w:before="40"/>
            </w:pPr>
            <w:r/>
            <w:r>
              <w:rPr>
                <w:rFonts w:ascii="Times New Roman" w:hAnsi="Times New Roman"/>
                <w:b/>
                <w:i w:val="0"/>
                <w:color w:val="FFFFFF"/>
                <w:sz w:val="22"/>
                <w:rFonts w:ascii="Times New Roman" w:hAnsi="Times New Roman" w:cs="Times New Roman"/>
              </w:rPr>
              <w:t>Bài của MinMin</w:t>
            </w:r>
          </w:p>
        </w:tc>
        <w:tc>
          <w:tcPr>
            <w:tcW w:type="dxa" w:w="4268"/>
            <w:shd w:val="clear" w:color="auto" w:fill="8C2F1A"/>
          </w:tcPr>
          <w:p>
            <w:pPr>
              <w:spacing w:after="40" w:before="40"/>
            </w:pPr>
            <w:r/>
            <w:r>
              <w:rPr>
                <w:rFonts w:ascii="Times New Roman" w:hAnsi="Times New Roman"/>
                <w:b/>
                <w:i w:val="0"/>
                <w:color w:val="FFFFFF"/>
                <w:sz w:val="22"/>
                <w:rFonts w:ascii="Times New Roman" w:hAnsi="Times New Roman" w:cs="Times New Roman"/>
              </w:rPr>
              <w:t>Số câu đã ra</w:t>
            </w:r>
          </w:p>
        </w:tc>
      </w:tr>
      <w:tr>
        <w:tc>
          <w:tcPr>
            <w:tcW w:type="dxa" w:w="5898"/>
          </w:tcPr>
          <w:p>
            <w:pPr>
              <w:spacing w:after="40" w:before="40"/>
            </w:pPr>
            <w:r/>
            <w:r>
              <w:rPr>
                <w:rFonts w:ascii="Times New Roman" w:hAnsi="Times New Roman"/>
                <w:b w:val="0"/>
                <w:i w:val="0"/>
                <w:color w:val="1A1A1A"/>
                <w:sz w:val="22"/>
                <w:rFonts w:ascii="Times New Roman" w:hAnsi="Times New Roman" w:cs="Times New Roman"/>
              </w:rPr>
              <w:t>Bệnh mạch vành và nhồi máu cơ tim</w:t>
            </w:r>
          </w:p>
        </w:tc>
        <w:tc>
          <w:tcPr>
            <w:tcW w:type="dxa" w:w="4268"/>
          </w:tcPr>
          <w:p>
            <w:pPr>
              <w:spacing w:after="40" w:before="40"/>
            </w:pPr>
            <w:r/>
            <w:r>
              <w:rPr>
                <w:rFonts w:ascii="Times New Roman" w:hAnsi="Times New Roman"/>
                <w:b w:val="0"/>
                <w:i w:val="0"/>
                <w:color w:val="1A1A1A"/>
                <w:sz w:val="22"/>
                <w:rFonts w:ascii="Times New Roman" w:hAnsi="Times New Roman" w:cs="Times New Roman"/>
              </w:rPr>
              <w:t>16</w:t>
            </w:r>
          </w:p>
        </w:tc>
      </w:tr>
      <w:tr>
        <w:tc>
          <w:tcPr>
            <w:tcW w:type="dxa" w:w="5898"/>
            <w:shd w:val="clear" w:color="auto" w:fill="FBF3F0"/>
          </w:tcPr>
          <w:p>
            <w:pPr>
              <w:spacing w:after="40" w:before="40"/>
            </w:pPr>
            <w:r/>
            <w:r>
              <w:rPr>
                <w:rFonts w:ascii="Times New Roman" w:hAnsi="Times New Roman"/>
                <w:b w:val="0"/>
                <w:i w:val="0"/>
                <w:color w:val="1A1A1A"/>
                <w:sz w:val="22"/>
                <w:rFonts w:ascii="Times New Roman" w:hAnsi="Times New Roman" w:cs="Times New Roman"/>
              </w:rPr>
              <w:t>Hen phế quản</w:t>
            </w:r>
          </w:p>
        </w:tc>
        <w:tc>
          <w:tcPr>
            <w:tcW w:type="dxa" w:w="4268"/>
            <w:shd w:val="clear" w:color="auto" w:fill="FBF3F0"/>
          </w:tcPr>
          <w:p>
            <w:pPr>
              <w:spacing w:after="40" w:before="40"/>
            </w:pPr>
            <w:r/>
            <w:r>
              <w:rPr>
                <w:rFonts w:ascii="Times New Roman" w:hAnsi="Times New Roman"/>
                <w:b w:val="0"/>
                <w:i w:val="0"/>
                <w:color w:val="1A1A1A"/>
                <w:sz w:val="22"/>
                <w:rFonts w:ascii="Times New Roman" w:hAnsi="Times New Roman" w:cs="Times New Roman"/>
              </w:rPr>
              <w:t>15</w:t>
            </w:r>
          </w:p>
        </w:tc>
      </w:tr>
      <w:tr>
        <w:tc>
          <w:tcPr>
            <w:tcW w:type="dxa" w:w="5898"/>
          </w:tcPr>
          <w:p>
            <w:pPr>
              <w:spacing w:after="40" w:before="40"/>
            </w:pPr>
            <w:r/>
            <w:r>
              <w:rPr>
                <w:rFonts w:ascii="Times New Roman" w:hAnsi="Times New Roman"/>
                <w:b w:val="0"/>
                <w:i w:val="0"/>
                <w:color w:val="1A1A1A"/>
                <w:sz w:val="22"/>
                <w:rFonts w:ascii="Times New Roman" w:hAnsi="Times New Roman" w:cs="Times New Roman"/>
              </w:rPr>
              <w:t>Choáng</w:t>
            </w:r>
          </w:p>
        </w:tc>
        <w:tc>
          <w:tcPr>
            <w:tcW w:type="dxa" w:w="4268"/>
          </w:tcPr>
          <w:p>
            <w:pPr>
              <w:spacing w:after="40" w:before="40"/>
            </w:pPr>
            <w:r/>
            <w:r>
              <w:rPr>
                <w:rFonts w:ascii="Times New Roman" w:hAnsi="Times New Roman"/>
                <w:b w:val="0"/>
                <w:i w:val="0"/>
                <w:color w:val="1A1A1A"/>
                <w:sz w:val="22"/>
                <w:rFonts w:ascii="Times New Roman" w:hAnsi="Times New Roman" w:cs="Times New Roman"/>
              </w:rPr>
              <w:t>12</w:t>
            </w:r>
          </w:p>
        </w:tc>
      </w:tr>
      <w:tr>
        <w:tc>
          <w:tcPr>
            <w:tcW w:type="dxa" w:w="5898"/>
            <w:shd w:val="clear" w:color="auto" w:fill="FBF3F0"/>
          </w:tcPr>
          <w:p>
            <w:pPr>
              <w:spacing w:after="40" w:before="40"/>
            </w:pPr>
            <w:r/>
            <w:r>
              <w:rPr>
                <w:rFonts w:ascii="Times New Roman" w:hAnsi="Times New Roman"/>
                <w:b w:val="0"/>
                <w:i w:val="0"/>
                <w:color w:val="1A1A1A"/>
                <w:sz w:val="22"/>
                <w:rFonts w:ascii="Times New Roman" w:hAnsi="Times New Roman" w:cs="Times New Roman"/>
              </w:rPr>
              <w:t>Xuất huyết tiêu hóa</w:t>
            </w:r>
          </w:p>
        </w:tc>
        <w:tc>
          <w:tcPr>
            <w:tcW w:type="dxa" w:w="4268"/>
            <w:shd w:val="clear" w:color="auto" w:fill="FBF3F0"/>
          </w:tcPr>
          <w:p>
            <w:pPr>
              <w:spacing w:after="40" w:before="40"/>
            </w:pPr>
            <w:r/>
            <w:r>
              <w:rPr>
                <w:rFonts w:ascii="Times New Roman" w:hAnsi="Times New Roman"/>
                <w:b w:val="0"/>
                <w:i w:val="0"/>
                <w:color w:val="1A1A1A"/>
                <w:sz w:val="22"/>
                <w:rFonts w:ascii="Times New Roman" w:hAnsi="Times New Roman" w:cs="Times New Roman"/>
              </w:rPr>
              <w:t>2</w:t>
            </w:r>
          </w:p>
        </w:tc>
      </w:tr>
      <w:tr>
        <w:tc>
          <w:tcPr>
            <w:tcW w:type="dxa" w:w="5898"/>
          </w:tcPr>
          <w:p>
            <w:pPr>
              <w:spacing w:after="40" w:before="40"/>
            </w:pPr>
            <w:r/>
            <w:r>
              <w:rPr>
                <w:rFonts w:ascii="Times New Roman" w:hAnsi="Times New Roman"/>
                <w:b w:val="0"/>
                <w:i w:val="0"/>
                <w:color w:val="1A1A1A"/>
                <w:sz w:val="22"/>
                <w:rFonts w:ascii="Times New Roman" w:hAnsi="Times New Roman" w:cs="Times New Roman"/>
              </w:rPr>
              <w:t>Hạ đường huyết</w:t>
            </w:r>
          </w:p>
        </w:tc>
        <w:tc>
          <w:tcPr>
            <w:tcW w:type="dxa" w:w="4268"/>
          </w:tcPr>
          <w:p>
            <w:pPr>
              <w:spacing w:after="40" w:before="40"/>
            </w:pPr>
            <w:r/>
            <w:r>
              <w:rPr>
                <w:rFonts w:ascii="Times New Roman" w:hAnsi="Times New Roman"/>
                <w:b w:val="0"/>
                <w:i w:val="0"/>
                <w:color w:val="1A1A1A"/>
                <w:sz w:val="22"/>
                <w:rFonts w:ascii="Times New Roman" w:hAnsi="Times New Roman" w:cs="Times New Roman"/>
              </w:rPr>
              <w:t>1</w:t>
            </w:r>
          </w:p>
        </w:tc>
      </w:tr>
    </w:tbl>
    <w:p>
      <w:pPr>
        <w:spacing w:after="40"/>
      </w:pPr>
    </w:p>
    <w:p>
      <w:pPr>
        <w:spacing w:before="80" w:after="80"/>
        <w:ind w:left="187"/>
        <w:pBdr>
          <w:left w:val="single" w:sz="12" w:space="6" w:color="7F9DB9"/>
        </w:pBdr>
        <w:shd w:val="clear" w:color="auto" w:fill="F3F6FA"/>
      </w:pPr>
      <w:r>
        <w:rPr>
          <w:rFonts w:ascii="Times New Roman" w:hAnsi="Times New Roman"/>
          <w:b w:val="0"/>
          <w:i w:val="0"/>
          <w:color w:val="1A1A1A"/>
          <w:sz w:val="23"/>
          <w:rFonts w:ascii="Times New Roman" w:hAnsi="Times New Roman" w:cs="Times New Roman"/>
        </w:rPr>
        <w:t>Ba bài đầu (bệnh mạch vành, hen phế quản, choáng) chiếm 43 câu. Nếu còn thời gian sau khi xong 15 bài chính, mở ngân hàng MinMin ba bài này luyện thêm.</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4. 8 câu đã ra ở BA khoá khác nhau — thuộc lòng trước tiên</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2541"/>
        <w:gridCol w:w="2541"/>
        <w:gridCol w:w="2541"/>
        <w:gridCol w:w="2541"/>
      </w:tblGrid>
      <w:tr>
        <w:tc>
          <w:tcPr>
            <w:tcW w:type="dxa" w:w="1217"/>
            <w:shd w:val="clear" w:color="auto" w:fill="8C2F1A"/>
          </w:tcPr>
          <w:p>
            <w:pPr>
              <w:spacing w:after="40" w:before="40"/>
            </w:pPr>
            <w:r/>
            <w:r>
              <w:rPr>
                <w:rFonts w:ascii="Times New Roman" w:hAnsi="Times New Roman"/>
                <w:b/>
                <w:i w:val="0"/>
                <w:color w:val="FFFFFF"/>
                <w:sz w:val="22"/>
                <w:rFonts w:ascii="Times New Roman" w:hAnsi="Times New Roman" w:cs="Times New Roman"/>
              </w:rPr>
              <w:t>Bài</w:t>
            </w:r>
          </w:p>
        </w:tc>
        <w:tc>
          <w:tcPr>
            <w:tcW w:type="dxa" w:w="5579"/>
            <w:shd w:val="clear" w:color="auto" w:fill="8C2F1A"/>
          </w:tcPr>
          <w:p>
            <w:pPr>
              <w:spacing w:after="40" w:before="40"/>
            </w:pPr>
            <w:r/>
            <w:r>
              <w:rPr>
                <w:rFonts w:ascii="Times New Roman" w:hAnsi="Times New Roman"/>
                <w:b/>
                <w:i w:val="0"/>
                <w:color w:val="FFFFFF"/>
                <w:sz w:val="22"/>
                <w:rFonts w:ascii="Times New Roman" w:hAnsi="Times New Roman" w:cs="Times New Roman"/>
              </w:rPr>
              <w:t>Câu hỏi</w:t>
            </w:r>
          </w:p>
        </w:tc>
        <w:tc>
          <w:tcPr>
            <w:tcW w:type="dxa" w:w="1647"/>
            <w:shd w:val="clear" w:color="auto" w:fill="8C2F1A"/>
          </w:tcPr>
          <w:p>
            <w:pPr>
              <w:spacing w:after="40" w:before="40"/>
            </w:pPr>
            <w:r/>
            <w:r>
              <w:rPr>
                <w:rFonts w:ascii="Times New Roman" w:hAnsi="Times New Roman"/>
                <w:b/>
                <w:i w:val="0"/>
                <w:color w:val="FFFFFF"/>
                <w:sz w:val="22"/>
                <w:rFonts w:ascii="Times New Roman" w:hAnsi="Times New Roman" w:cs="Times New Roman"/>
              </w:rPr>
              <w:t>Đáp án</w:t>
            </w:r>
          </w:p>
        </w:tc>
        <w:tc>
          <w:tcPr>
            <w:tcW w:type="dxa" w:w="1724"/>
            <w:shd w:val="clear" w:color="auto" w:fill="8C2F1A"/>
          </w:tcPr>
          <w:p>
            <w:pPr>
              <w:spacing w:after="40" w:before="40"/>
            </w:pPr>
            <w:r/>
            <w:r>
              <w:rPr>
                <w:rFonts w:ascii="Times New Roman" w:hAnsi="Times New Roman"/>
                <w:b/>
                <w:i w:val="0"/>
                <w:color w:val="FFFFFF"/>
                <w:sz w:val="22"/>
                <w:rFonts w:ascii="Times New Roman" w:hAnsi="Times New Roman" w:cs="Times New Roman"/>
              </w:rPr>
              <w:t>Đã ra</w:t>
            </w:r>
          </w:p>
        </w:tc>
      </w:tr>
      <w:tr>
        <w:tc>
          <w:tcPr>
            <w:tcW w:type="dxa" w:w="1217"/>
          </w:tcPr>
          <w:p>
            <w:pPr>
              <w:spacing w:after="40" w:before="40"/>
            </w:pPr>
            <w:r/>
            <w:r>
              <w:rPr>
                <w:rFonts w:ascii="Times New Roman" w:hAnsi="Times New Roman"/>
                <w:b w:val="0"/>
                <w:i w:val="0"/>
                <w:color w:val="1A1A1A"/>
                <w:sz w:val="22"/>
                <w:rFonts w:ascii="Times New Roman" w:hAnsi="Times New Roman" w:cs="Times New Roman"/>
              </w:rPr>
              <w:t>1</w:t>
            </w:r>
          </w:p>
        </w:tc>
        <w:tc>
          <w:tcPr>
            <w:tcW w:type="dxa" w:w="5579"/>
          </w:tcPr>
          <w:p>
            <w:pPr>
              <w:spacing w:after="40" w:before="40"/>
            </w:pPr>
            <w:r/>
            <w:r>
              <w:rPr>
                <w:rFonts w:ascii="Times New Roman" w:hAnsi="Times New Roman"/>
                <w:b w:val="0"/>
                <w:i w:val="0"/>
                <w:color w:val="1A1A1A"/>
                <w:sz w:val="22"/>
                <w:rFonts w:ascii="Times New Roman" w:hAnsi="Times New Roman" w:cs="Times New Roman"/>
              </w:rPr>
              <w:t>Đặc điểm KHÔNG ĐÚNG của viêm dạ dày cấp là</w:t>
            </w:r>
          </w:p>
        </w:tc>
        <w:tc>
          <w:tcPr>
            <w:tcW w:type="dxa" w:w="1647"/>
          </w:tcPr>
          <w:p>
            <w:pPr>
              <w:spacing w:after="40" w:before="40"/>
            </w:pPr>
            <w:r/>
            <w:r>
              <w:rPr>
                <w:rFonts w:ascii="Times New Roman" w:hAnsi="Times New Roman"/>
                <w:b/>
                <w:i w:val="0"/>
                <w:color w:val="1A1A1A"/>
                <w:sz w:val="22"/>
                <w:rFonts w:ascii="Times New Roman" w:hAnsi="Times New Roman" w:cs="Times New Roman"/>
              </w:rPr>
              <w:t>Hay để lại di chứng</w:t>
            </w:r>
          </w:p>
        </w:tc>
        <w:tc>
          <w:tcPr>
            <w:tcW w:type="dxa" w:w="1724"/>
          </w:tcPr>
          <w:p>
            <w:pPr>
              <w:spacing w:after="40" w:before="40"/>
            </w:pPr>
            <w:r/>
            <w:r>
              <w:rPr>
                <w:rFonts w:ascii="Times New Roman" w:hAnsi="Times New Roman"/>
                <w:b w:val="0"/>
                <w:i w:val="0"/>
                <w:color w:val="1A1A1A"/>
                <w:sz w:val="22"/>
                <w:rFonts w:ascii="Times New Roman" w:hAnsi="Times New Roman" w:cs="Times New Roman"/>
              </w:rPr>
              <w:t>RHM45, RHM46, RHM47</w:t>
            </w:r>
          </w:p>
        </w:tc>
      </w:tr>
      <w:tr>
        <w:tc>
          <w:tcPr>
            <w:tcW w:type="dxa" w:w="1217"/>
            <w:shd w:val="clear" w:color="auto" w:fill="FBF3F0"/>
          </w:tcPr>
          <w:p>
            <w:pPr>
              <w:spacing w:after="40" w:before="40"/>
            </w:pPr>
            <w:r/>
            <w:r>
              <w:rPr>
                <w:rFonts w:ascii="Times New Roman" w:hAnsi="Times New Roman"/>
                <w:b w:val="0"/>
                <w:i w:val="0"/>
                <w:color w:val="1A1A1A"/>
                <w:sz w:val="22"/>
                <w:rFonts w:ascii="Times New Roman" w:hAnsi="Times New Roman" w:cs="Times New Roman"/>
              </w:rPr>
              <w:t>4</w:t>
            </w:r>
          </w:p>
        </w:tc>
        <w:tc>
          <w:tcPr>
            <w:tcW w:type="dxa" w:w="5579"/>
            <w:shd w:val="clear" w:color="auto" w:fill="FBF3F0"/>
          </w:tcPr>
          <w:p>
            <w:pPr>
              <w:spacing w:after="40" w:before="40"/>
            </w:pPr>
            <w:r/>
            <w:r>
              <w:rPr>
                <w:rFonts w:ascii="Times New Roman" w:hAnsi="Times New Roman"/>
                <w:b w:val="0"/>
                <w:i w:val="0"/>
                <w:color w:val="1A1A1A"/>
                <w:sz w:val="22"/>
                <w:rFonts w:ascii="Times New Roman" w:hAnsi="Times New Roman" w:cs="Times New Roman"/>
              </w:rPr>
              <w:t>Cơ chế chính gây thiếu máu ở bệnh nhân suy thận mạn</w:t>
            </w:r>
          </w:p>
        </w:tc>
        <w:tc>
          <w:tcPr>
            <w:tcW w:type="dxa" w:w="1647"/>
            <w:shd w:val="clear" w:color="auto" w:fill="FBF3F0"/>
          </w:tcPr>
          <w:p>
            <w:pPr>
              <w:spacing w:after="40" w:before="40"/>
            </w:pPr>
            <w:r/>
            <w:r>
              <w:rPr>
                <w:rFonts w:ascii="Times New Roman" w:hAnsi="Times New Roman"/>
                <w:b/>
                <w:i w:val="0"/>
                <w:color w:val="1A1A1A"/>
                <w:sz w:val="22"/>
                <w:rFonts w:ascii="Times New Roman" w:hAnsi="Times New Roman" w:cs="Times New Roman"/>
              </w:rPr>
              <w:t>Thiếu Erythropoietin</w:t>
            </w:r>
          </w:p>
        </w:tc>
        <w:tc>
          <w:tcPr>
            <w:tcW w:type="dxa" w:w="1724"/>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RHM47, RHM48</w:t>
            </w:r>
          </w:p>
        </w:tc>
      </w:tr>
      <w:tr>
        <w:tc>
          <w:tcPr>
            <w:tcW w:type="dxa" w:w="1217"/>
          </w:tcPr>
          <w:p>
            <w:pPr>
              <w:spacing w:after="40" w:before="40"/>
            </w:pPr>
            <w:r/>
            <w:r>
              <w:rPr>
                <w:rFonts w:ascii="Times New Roman" w:hAnsi="Times New Roman"/>
                <w:b w:val="0"/>
                <w:i w:val="0"/>
                <w:color w:val="1A1A1A"/>
                <w:sz w:val="22"/>
                <w:rFonts w:ascii="Times New Roman" w:hAnsi="Times New Roman" w:cs="Times New Roman"/>
              </w:rPr>
              <w:t>5</w:t>
            </w:r>
          </w:p>
        </w:tc>
        <w:tc>
          <w:tcPr>
            <w:tcW w:type="dxa" w:w="5579"/>
          </w:tcPr>
          <w:p>
            <w:pPr>
              <w:spacing w:after="40" w:before="40"/>
            </w:pPr>
            <w:r/>
            <w:r>
              <w:rPr>
                <w:rFonts w:ascii="Times New Roman" w:hAnsi="Times New Roman"/>
                <w:b w:val="0"/>
                <w:i w:val="0"/>
                <w:color w:val="1A1A1A"/>
                <w:sz w:val="22"/>
                <w:rFonts w:ascii="Times New Roman" w:hAnsi="Times New Roman" w:cs="Times New Roman"/>
              </w:rPr>
              <w:t>Để chẩn đoán xác định một trường hợp nghi ngờ bệnh phổi tắc nghẽn mạn tính, bệnh nhân cần được thực hiện cận …</w:t>
            </w:r>
          </w:p>
        </w:tc>
        <w:tc>
          <w:tcPr>
            <w:tcW w:type="dxa" w:w="1647"/>
          </w:tcPr>
          <w:p>
            <w:pPr>
              <w:spacing w:after="40" w:before="40"/>
            </w:pPr>
            <w:r/>
            <w:r>
              <w:rPr>
                <w:rFonts w:ascii="Times New Roman" w:hAnsi="Times New Roman"/>
                <w:b/>
                <w:i w:val="0"/>
                <w:color w:val="1A1A1A"/>
                <w:sz w:val="22"/>
                <w:rFonts w:ascii="Times New Roman" w:hAnsi="Times New Roman" w:cs="Times New Roman"/>
              </w:rPr>
              <w:t>Đo hô hấp ký</w:t>
            </w:r>
          </w:p>
        </w:tc>
        <w:tc>
          <w:tcPr>
            <w:tcW w:type="dxa" w:w="1724"/>
          </w:tcPr>
          <w:p>
            <w:pPr>
              <w:spacing w:after="40" w:before="40"/>
            </w:pPr>
            <w:r/>
            <w:r>
              <w:rPr>
                <w:rFonts w:ascii="Times New Roman" w:hAnsi="Times New Roman"/>
                <w:b w:val="0"/>
                <w:i w:val="0"/>
                <w:color w:val="1A1A1A"/>
                <w:sz w:val="22"/>
                <w:rFonts w:ascii="Times New Roman" w:hAnsi="Times New Roman" w:cs="Times New Roman"/>
              </w:rPr>
              <w:t>RHM46, RHM47, RHM48</w:t>
            </w:r>
          </w:p>
        </w:tc>
      </w:tr>
      <w:tr>
        <w:tc>
          <w:tcPr>
            <w:tcW w:type="dxa" w:w="1217"/>
            <w:shd w:val="clear" w:color="auto" w:fill="FBF3F0"/>
          </w:tcPr>
          <w:p>
            <w:pPr>
              <w:spacing w:after="40" w:before="40"/>
            </w:pPr>
            <w:r/>
            <w:r>
              <w:rPr>
                <w:rFonts w:ascii="Times New Roman" w:hAnsi="Times New Roman"/>
                <w:b w:val="0"/>
                <w:i w:val="0"/>
                <w:color w:val="1A1A1A"/>
                <w:sz w:val="22"/>
                <w:rFonts w:ascii="Times New Roman" w:hAnsi="Times New Roman" w:cs="Times New Roman"/>
              </w:rPr>
              <w:t>6</w:t>
            </w:r>
          </w:p>
        </w:tc>
        <w:tc>
          <w:tcPr>
            <w:tcW w:type="dxa" w:w="5579"/>
            <w:shd w:val="clear" w:color="auto" w:fill="FBF3F0"/>
          </w:tcPr>
          <w:p>
            <w:pPr>
              <w:spacing w:after="40" w:before="40"/>
            </w:pPr>
            <w:r/>
            <w:r>
              <w:rPr>
                <w:rFonts w:ascii="Times New Roman" w:hAnsi="Times New Roman"/>
                <w:b w:val="0"/>
                <w:i w:val="0"/>
                <w:color w:val="1A1A1A"/>
                <w:sz w:val="22"/>
                <w:rFonts w:ascii="Times New Roman" w:hAnsi="Times New Roman" w:cs="Times New Roman"/>
              </w:rPr>
              <w:t>Các yếu tố nguy cơ nhiễm P.aeruginosa đề kháng kháng sinh ở bệnh nhân viêm phổi cộng đồng bao gồm</w:t>
            </w:r>
          </w:p>
        </w:tc>
        <w:tc>
          <w:tcPr>
            <w:tcW w:type="dxa" w:w="1647"/>
            <w:shd w:val="clear" w:color="auto" w:fill="FBF3F0"/>
          </w:tcPr>
          <w:p>
            <w:pPr>
              <w:spacing w:after="40" w:before="40"/>
            </w:pPr>
            <w:r/>
            <w:r>
              <w:rPr>
                <w:rFonts w:ascii="Times New Roman" w:hAnsi="Times New Roman"/>
                <w:b/>
                <w:i w:val="0"/>
                <w:color w:val="1A1A1A"/>
                <w:sz w:val="22"/>
                <w:rFonts w:ascii="Times New Roman" w:hAnsi="Times New Roman" w:cs="Times New Roman"/>
              </w:rPr>
              <w:t>Có mở khí quản</w:t>
            </w:r>
          </w:p>
        </w:tc>
        <w:tc>
          <w:tcPr>
            <w:tcW w:type="dxa" w:w="1724"/>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RHM47, RHM48</w:t>
            </w:r>
          </w:p>
        </w:tc>
      </w:tr>
      <w:tr>
        <w:tc>
          <w:tcPr>
            <w:tcW w:type="dxa" w:w="1217"/>
          </w:tcPr>
          <w:p>
            <w:pPr>
              <w:spacing w:after="40" w:before="40"/>
            </w:pPr>
            <w:r/>
            <w:r>
              <w:rPr>
                <w:rFonts w:ascii="Times New Roman" w:hAnsi="Times New Roman"/>
                <w:b w:val="0"/>
                <w:i w:val="0"/>
                <w:color w:val="1A1A1A"/>
                <w:sz w:val="22"/>
                <w:rFonts w:ascii="Times New Roman" w:hAnsi="Times New Roman" w:cs="Times New Roman"/>
              </w:rPr>
              <w:t>9</w:t>
            </w:r>
          </w:p>
        </w:tc>
        <w:tc>
          <w:tcPr>
            <w:tcW w:type="dxa" w:w="5579"/>
          </w:tcPr>
          <w:p>
            <w:pPr>
              <w:spacing w:after="40" w:before="40"/>
            </w:pPr>
            <w:r/>
            <w:r>
              <w:rPr>
                <w:rFonts w:ascii="Times New Roman" w:hAnsi="Times New Roman"/>
                <w:b w:val="0"/>
                <w:i w:val="0"/>
                <w:color w:val="1A1A1A"/>
                <w:sz w:val="22"/>
                <w:rFonts w:ascii="Times New Roman" w:hAnsi="Times New Roman" w:cs="Times New Roman"/>
              </w:rPr>
              <w:t>Cơ chế bệnh sinh chính của đái tháo đường type 1</w:t>
            </w:r>
          </w:p>
        </w:tc>
        <w:tc>
          <w:tcPr>
            <w:tcW w:type="dxa" w:w="1647"/>
          </w:tcPr>
          <w:p>
            <w:pPr>
              <w:spacing w:after="40" w:before="40"/>
            </w:pPr>
            <w:r/>
            <w:r>
              <w:rPr>
                <w:rFonts w:ascii="Times New Roman" w:hAnsi="Times New Roman"/>
                <w:b/>
                <w:i w:val="0"/>
                <w:color w:val="1A1A1A"/>
                <w:sz w:val="22"/>
                <w:rFonts w:ascii="Times New Roman" w:hAnsi="Times New Roman" w:cs="Times New Roman"/>
              </w:rPr>
              <w:t>Tế bào bêta tổn thương do tự miễn dẫn đến thiếu insulin tuy…</w:t>
            </w:r>
          </w:p>
        </w:tc>
        <w:tc>
          <w:tcPr>
            <w:tcW w:type="dxa" w:w="1724"/>
          </w:tcPr>
          <w:p>
            <w:pPr>
              <w:spacing w:after="40" w:before="40"/>
            </w:pPr>
            <w:r/>
            <w:r>
              <w:rPr>
                <w:rFonts w:ascii="Times New Roman" w:hAnsi="Times New Roman"/>
                <w:b w:val="0"/>
                <w:i w:val="0"/>
                <w:color w:val="1A1A1A"/>
                <w:sz w:val="22"/>
                <w:rFonts w:ascii="Times New Roman" w:hAnsi="Times New Roman" w:cs="Times New Roman"/>
              </w:rPr>
              <w:t>RHM43, RHM46, RHM48</w:t>
            </w:r>
          </w:p>
        </w:tc>
      </w:tr>
      <w:tr>
        <w:tc>
          <w:tcPr>
            <w:tcW w:type="dxa" w:w="1217"/>
            <w:shd w:val="clear" w:color="auto" w:fill="FBF3F0"/>
          </w:tcPr>
          <w:p>
            <w:pPr>
              <w:spacing w:after="40" w:before="40"/>
            </w:pPr>
            <w:r/>
            <w:r>
              <w:rPr>
                <w:rFonts w:ascii="Times New Roman" w:hAnsi="Times New Roman"/>
                <w:b w:val="0"/>
                <w:i w:val="0"/>
                <w:color w:val="1A1A1A"/>
                <w:sz w:val="22"/>
                <w:rFonts w:ascii="Times New Roman" w:hAnsi="Times New Roman" w:cs="Times New Roman"/>
              </w:rPr>
              <w:t>15</w:t>
            </w:r>
          </w:p>
        </w:tc>
        <w:tc>
          <w:tcPr>
            <w:tcW w:type="dxa" w:w="5579"/>
            <w:shd w:val="clear" w:color="auto" w:fill="FBF3F0"/>
          </w:tcPr>
          <w:p>
            <w:pPr>
              <w:spacing w:after="40" w:before="40"/>
            </w:pPr>
            <w:r/>
            <w:r>
              <w:rPr>
                <w:rFonts w:ascii="Times New Roman" w:hAnsi="Times New Roman"/>
                <w:b w:val="0"/>
                <w:i w:val="0"/>
                <w:color w:val="1A1A1A"/>
                <w:sz w:val="22"/>
                <w:rFonts w:ascii="Times New Roman" w:hAnsi="Times New Roman" w:cs="Times New Roman"/>
              </w:rPr>
              <w:t>Hemophilia A là bệnh di truyền liên quan nhiễm sắc thể</w:t>
            </w:r>
          </w:p>
        </w:tc>
        <w:tc>
          <w:tcPr>
            <w:tcW w:type="dxa" w:w="1647"/>
            <w:shd w:val="clear" w:color="auto" w:fill="FBF3F0"/>
          </w:tcPr>
          <w:p>
            <w:pPr>
              <w:spacing w:after="40" w:before="40"/>
            </w:pPr>
            <w:r/>
            <w:r>
              <w:rPr>
                <w:rFonts w:ascii="Times New Roman" w:hAnsi="Times New Roman"/>
                <w:b/>
                <w:i w:val="0"/>
                <w:color w:val="1A1A1A"/>
                <w:sz w:val="22"/>
                <w:rFonts w:ascii="Times New Roman" w:hAnsi="Times New Roman" w:cs="Times New Roman"/>
              </w:rPr>
              <w:t>Giới tính X</w:t>
            </w:r>
          </w:p>
        </w:tc>
        <w:tc>
          <w:tcPr>
            <w:tcW w:type="dxa" w:w="1724"/>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RHM46, RHM47</w:t>
            </w:r>
          </w:p>
        </w:tc>
      </w:tr>
      <w:tr>
        <w:tc>
          <w:tcPr>
            <w:tcW w:type="dxa" w:w="1217"/>
          </w:tcPr>
          <w:p>
            <w:pPr>
              <w:spacing w:after="40" w:before="40"/>
            </w:pPr>
            <w:r/>
            <w:r>
              <w:rPr>
                <w:rFonts w:ascii="Times New Roman" w:hAnsi="Times New Roman"/>
                <w:b w:val="0"/>
                <w:i w:val="0"/>
                <w:color w:val="1A1A1A"/>
                <w:sz w:val="22"/>
                <w:rFonts w:ascii="Times New Roman" w:hAnsi="Times New Roman" w:cs="Times New Roman"/>
              </w:rPr>
              <w:t>15</w:t>
            </w:r>
          </w:p>
        </w:tc>
        <w:tc>
          <w:tcPr>
            <w:tcW w:type="dxa" w:w="5579"/>
          </w:tcPr>
          <w:p>
            <w:pPr>
              <w:spacing w:after="40" w:before="40"/>
            </w:pPr>
            <w:r/>
            <w:r>
              <w:rPr>
                <w:rFonts w:ascii="Times New Roman" w:hAnsi="Times New Roman"/>
                <w:b w:val="0"/>
                <w:i w:val="0"/>
                <w:color w:val="1A1A1A"/>
                <w:sz w:val="22"/>
                <w:rFonts w:ascii="Times New Roman" w:hAnsi="Times New Roman" w:cs="Times New Roman"/>
              </w:rPr>
              <w:t>Trong bệnh xuất huyết giảm tiểu cầu miễn dịch, tiểu cầu gắn kháng thể bất thường bị phá hủy chủ yếu ở đâu?</w:t>
            </w:r>
          </w:p>
        </w:tc>
        <w:tc>
          <w:tcPr>
            <w:tcW w:type="dxa" w:w="1647"/>
          </w:tcPr>
          <w:p>
            <w:pPr>
              <w:spacing w:after="40" w:before="40"/>
            </w:pPr>
            <w:r/>
            <w:r>
              <w:rPr>
                <w:rFonts w:ascii="Times New Roman" w:hAnsi="Times New Roman"/>
                <w:b/>
                <w:i w:val="0"/>
                <w:color w:val="1A1A1A"/>
                <w:sz w:val="22"/>
                <w:rFonts w:ascii="Times New Roman" w:hAnsi="Times New Roman" w:cs="Times New Roman"/>
              </w:rPr>
              <w:t>Lách</w:t>
            </w:r>
          </w:p>
        </w:tc>
        <w:tc>
          <w:tcPr>
            <w:tcW w:type="dxa" w:w="1724"/>
          </w:tcPr>
          <w:p>
            <w:pPr>
              <w:spacing w:after="40" w:before="40"/>
            </w:pPr>
            <w:r/>
            <w:r>
              <w:rPr>
                <w:rFonts w:ascii="Times New Roman" w:hAnsi="Times New Roman"/>
                <w:b w:val="0"/>
                <w:i w:val="0"/>
                <w:color w:val="1A1A1A"/>
                <w:sz w:val="22"/>
                <w:rFonts w:ascii="Times New Roman" w:hAnsi="Times New Roman" w:cs="Times New Roman"/>
              </w:rPr>
              <w:t>RHM43, RHM45, RHM46</w:t>
            </w:r>
          </w:p>
        </w:tc>
      </w:tr>
      <w:tr>
        <w:tc>
          <w:tcPr>
            <w:tcW w:type="dxa" w:w="1217"/>
            <w:shd w:val="clear" w:color="auto" w:fill="FBF3F0"/>
          </w:tcPr>
          <w:p>
            <w:pPr>
              <w:spacing w:after="40" w:before="40"/>
            </w:pPr>
            <w:r/>
            <w:r>
              <w:rPr>
                <w:rFonts w:ascii="Times New Roman" w:hAnsi="Times New Roman"/>
                <w:b w:val="0"/>
                <w:i w:val="0"/>
                <w:color w:val="1A1A1A"/>
                <w:sz w:val="22"/>
                <w:rFonts w:ascii="Times New Roman" w:hAnsi="Times New Roman" w:cs="Times New Roman"/>
              </w:rPr>
              <w:t>15</w:t>
            </w:r>
          </w:p>
        </w:tc>
        <w:tc>
          <w:tcPr>
            <w:tcW w:type="dxa" w:w="5579"/>
            <w:shd w:val="clear" w:color="auto" w:fill="FBF3F0"/>
          </w:tcPr>
          <w:p>
            <w:pPr>
              <w:spacing w:after="40" w:before="40"/>
            </w:pPr>
            <w:r/>
            <w:r>
              <w:rPr>
                <w:rFonts w:ascii="Times New Roman" w:hAnsi="Times New Roman"/>
                <w:b w:val="0"/>
                <w:i w:val="0"/>
                <w:color w:val="1A1A1A"/>
                <w:sz w:val="22"/>
                <w:rFonts w:ascii="Times New Roman" w:hAnsi="Times New Roman" w:cs="Times New Roman"/>
              </w:rPr>
              <w:t>Vị trí chảy máu thường gặp nhất của hemophilia A</w:t>
            </w:r>
          </w:p>
        </w:tc>
        <w:tc>
          <w:tcPr>
            <w:tcW w:type="dxa" w:w="1647"/>
            <w:shd w:val="clear" w:color="auto" w:fill="FBF3F0"/>
          </w:tcPr>
          <w:p>
            <w:pPr>
              <w:spacing w:after="40" w:before="40"/>
            </w:pPr>
            <w:r/>
            <w:r>
              <w:rPr>
                <w:rFonts w:ascii="Times New Roman" w:hAnsi="Times New Roman"/>
                <w:b/>
                <w:i w:val="0"/>
                <w:color w:val="1A1A1A"/>
                <w:sz w:val="22"/>
                <w:rFonts w:ascii="Times New Roman" w:hAnsi="Times New Roman" w:cs="Times New Roman"/>
              </w:rPr>
              <w:t>Khớp</w:t>
            </w:r>
          </w:p>
        </w:tc>
        <w:tc>
          <w:tcPr>
            <w:tcW w:type="dxa" w:w="1724"/>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RHM45, RHM47</w:t>
            </w:r>
          </w:p>
        </w:tc>
      </w:tr>
    </w:tbl>
    <w:p>
      <w:pPr>
        <w:spacing w:after="40"/>
      </w:pP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5. 31 câu đã ra ở HAI khoá khác nhau — nhóm ưu tiên hai</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2541"/>
        <w:gridCol w:w="2541"/>
        <w:gridCol w:w="2541"/>
        <w:gridCol w:w="2541"/>
      </w:tblGrid>
      <w:tr>
        <w:tc>
          <w:tcPr>
            <w:tcW w:type="dxa" w:w="1206"/>
            <w:shd w:val="clear" w:color="auto" w:fill="8C2F1A"/>
          </w:tcPr>
          <w:p>
            <w:pPr>
              <w:spacing w:after="40" w:before="40"/>
            </w:pPr>
            <w:r/>
            <w:r>
              <w:rPr>
                <w:rFonts w:ascii="Times New Roman" w:hAnsi="Times New Roman"/>
                <w:b/>
                <w:i w:val="0"/>
                <w:color w:val="FFFFFF"/>
                <w:sz w:val="22"/>
                <w:rFonts w:ascii="Times New Roman" w:hAnsi="Times New Roman" w:cs="Times New Roman"/>
              </w:rPr>
              <w:t>Bài</w:t>
            </w:r>
          </w:p>
        </w:tc>
        <w:tc>
          <w:tcPr>
            <w:tcW w:type="dxa" w:w="5526"/>
            <w:shd w:val="clear" w:color="auto" w:fill="8C2F1A"/>
          </w:tcPr>
          <w:p>
            <w:pPr>
              <w:spacing w:after="40" w:before="40"/>
            </w:pPr>
            <w:r/>
            <w:r>
              <w:rPr>
                <w:rFonts w:ascii="Times New Roman" w:hAnsi="Times New Roman"/>
                <w:b/>
                <w:i w:val="0"/>
                <w:color w:val="FFFFFF"/>
                <w:sz w:val="22"/>
                <w:rFonts w:ascii="Times New Roman" w:hAnsi="Times New Roman" w:cs="Times New Roman"/>
              </w:rPr>
              <w:t>Câu hỏi</w:t>
            </w:r>
          </w:p>
        </w:tc>
        <w:tc>
          <w:tcPr>
            <w:tcW w:type="dxa" w:w="2228"/>
            <w:shd w:val="clear" w:color="auto" w:fill="8C2F1A"/>
          </w:tcPr>
          <w:p>
            <w:pPr>
              <w:spacing w:after="40" w:before="40"/>
            </w:pPr>
            <w:r/>
            <w:r>
              <w:rPr>
                <w:rFonts w:ascii="Times New Roman" w:hAnsi="Times New Roman"/>
                <w:b/>
                <w:i w:val="0"/>
                <w:color w:val="FFFFFF"/>
                <w:sz w:val="22"/>
                <w:rFonts w:ascii="Times New Roman" w:hAnsi="Times New Roman" w:cs="Times New Roman"/>
              </w:rPr>
              <w:t>Đáp án</w:t>
            </w:r>
          </w:p>
        </w:tc>
        <w:tc>
          <w:tcPr>
            <w:tcW w:type="dxa" w:w="1206"/>
            <w:shd w:val="clear" w:color="auto" w:fill="8C2F1A"/>
          </w:tcPr>
          <w:p>
            <w:pPr>
              <w:spacing w:after="40" w:before="40"/>
            </w:pPr>
            <w:r/>
            <w:r>
              <w:rPr>
                <w:rFonts w:ascii="Times New Roman" w:hAnsi="Times New Roman"/>
                <w:b/>
                <w:i w:val="0"/>
                <w:color w:val="FFFFFF"/>
                <w:sz w:val="22"/>
                <w:rFonts w:ascii="Times New Roman" w:hAnsi="Times New Roman" w:cs="Times New Roman"/>
              </w:rPr>
              <w:t>Đã ra</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0</w:t>
            </w:r>
          </w:p>
        </w:tc>
        <w:tc>
          <w:tcPr>
            <w:tcW w:type="dxa" w:w="5526"/>
          </w:tcPr>
          <w:p>
            <w:pPr>
              <w:spacing w:after="40" w:before="40"/>
            </w:pPr>
            <w:r/>
            <w:r>
              <w:rPr>
                <w:rFonts w:ascii="Times New Roman" w:hAnsi="Times New Roman"/>
                <w:b w:val="0"/>
                <w:i w:val="0"/>
                <w:color w:val="1A1A1A"/>
                <w:sz w:val="22"/>
                <w:rFonts w:ascii="Times New Roman" w:hAnsi="Times New Roman" w:cs="Times New Roman"/>
              </w:rPr>
              <w:t>Cơ chế bệnh sinh của bệnh mạch vành là</w:t>
            </w:r>
          </w:p>
        </w:tc>
        <w:tc>
          <w:tcPr>
            <w:tcW w:type="dxa" w:w="2228"/>
          </w:tcPr>
          <w:p>
            <w:pPr>
              <w:spacing w:after="40" w:before="40"/>
            </w:pPr>
            <w:r/>
            <w:r>
              <w:rPr>
                <w:rFonts w:ascii="Times New Roman" w:hAnsi="Times New Roman"/>
                <w:b/>
                <w:i w:val="0"/>
                <w:color w:val="1A1A1A"/>
                <w:sz w:val="22"/>
                <w:rFonts w:ascii="Times New Roman" w:hAnsi="Times New Roman" w:cs="Times New Roman"/>
              </w:rPr>
              <w:t>Giảm cung cấp oxy và tăng nhu cầu oxy cơ tim</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RHM44, RHM46</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0</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Cơn đau nào có hướng lan giống cơn đau thắt ngực</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Lan xuống mặt trụ của cánh tay trái</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0</w:t>
            </w:r>
          </w:p>
        </w:tc>
        <w:tc>
          <w:tcPr>
            <w:tcW w:type="dxa" w:w="5526"/>
          </w:tcPr>
          <w:p>
            <w:pPr>
              <w:spacing w:after="40" w:before="40"/>
            </w:pPr>
            <w:r/>
            <w:r>
              <w:rPr>
                <w:rFonts w:ascii="Times New Roman" w:hAnsi="Times New Roman"/>
                <w:b w:val="0"/>
                <w:i w:val="0"/>
                <w:color w:val="1A1A1A"/>
                <w:sz w:val="22"/>
                <w:rFonts w:ascii="Times New Roman" w:hAnsi="Times New Roman" w:cs="Times New Roman"/>
              </w:rPr>
              <w:t>Cận lâm sàng nên thực hiện để đánh giá mức độ nặng của cơn hen cấp, NGOẠI TRỪ</w:t>
            </w:r>
          </w:p>
        </w:tc>
        <w:tc>
          <w:tcPr>
            <w:tcW w:type="dxa" w:w="2228"/>
          </w:tcPr>
          <w:p>
            <w:pPr>
              <w:spacing w:after="40" w:before="40"/>
            </w:pPr>
            <w:r/>
            <w:r>
              <w:rPr>
                <w:rFonts w:ascii="Times New Roman" w:hAnsi="Times New Roman"/>
                <w:b/>
                <w:i w:val="0"/>
                <w:color w:val="1A1A1A"/>
                <w:sz w:val="22"/>
                <w:rFonts w:ascii="Times New Roman" w:hAnsi="Times New Roman" w:cs="Times New Roman"/>
              </w:rPr>
              <w:t>Công thức máu</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RHM43, RHM47</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Viêm dạ dày mạn type A có tổn thương ở</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Thân và đáy vị</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RHM47, RHM48</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w:t>
            </w:r>
          </w:p>
        </w:tc>
        <w:tc>
          <w:tcPr>
            <w:tcW w:type="dxa" w:w="5526"/>
          </w:tcPr>
          <w:p>
            <w:pPr>
              <w:spacing w:after="40" w:before="40"/>
            </w:pPr>
            <w:r/>
            <w:r>
              <w:rPr>
                <w:rFonts w:ascii="Times New Roman" w:hAnsi="Times New Roman"/>
                <w:b w:val="0"/>
                <w:i w:val="0"/>
                <w:color w:val="1A1A1A"/>
                <w:sz w:val="22"/>
                <w:rFonts w:ascii="Times New Roman" w:hAnsi="Times New Roman" w:cs="Times New Roman"/>
              </w:rPr>
              <w:t>Đặc điểm điển hình của đau do loét hành tá tràng</w:t>
            </w:r>
          </w:p>
        </w:tc>
        <w:tc>
          <w:tcPr>
            <w:tcW w:type="dxa" w:w="2228"/>
          </w:tcPr>
          <w:p>
            <w:pPr>
              <w:spacing w:after="40" w:before="40"/>
            </w:pPr>
            <w:r/>
            <w:r>
              <w:rPr>
                <w:rFonts w:ascii="Times New Roman" w:hAnsi="Times New Roman"/>
                <w:b/>
                <w:i w:val="0"/>
                <w:color w:val="1A1A1A"/>
                <w:sz w:val="22"/>
                <w:rFonts w:ascii="Times New Roman" w:hAnsi="Times New Roman" w:cs="Times New Roman"/>
              </w:rPr>
              <w:t>Đau lúc đói, ăn vào giảm đau</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RHM47, RHM48</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2</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Nguyên nhân gây xơ gan. Chọn câu SAI</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Suy dinh dưỡng</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RHM48</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3</w:t>
            </w:r>
          </w:p>
        </w:tc>
        <w:tc>
          <w:tcPr>
            <w:tcW w:type="dxa" w:w="5526"/>
          </w:tcPr>
          <w:p>
            <w:pPr>
              <w:spacing w:after="40" w:before="40"/>
            </w:pPr>
            <w:r/>
            <w:r>
              <w:rPr>
                <w:rFonts w:ascii="Times New Roman" w:hAnsi="Times New Roman"/>
                <w:b w:val="0"/>
                <w:i w:val="0"/>
                <w:color w:val="1A1A1A"/>
                <w:sz w:val="22"/>
                <w:rFonts w:ascii="Times New Roman" w:hAnsi="Times New Roman" w:cs="Times New Roman"/>
              </w:rPr>
              <w:t>Phân loại bệnh cầu thận có thể dựa trên: CHỌN CÂU SAI</w:t>
            </w:r>
          </w:p>
        </w:tc>
        <w:tc>
          <w:tcPr>
            <w:tcW w:type="dxa" w:w="2228"/>
          </w:tcPr>
          <w:p>
            <w:pPr>
              <w:spacing w:after="40" w:before="40"/>
            </w:pPr>
            <w:r/>
            <w:r>
              <w:rPr>
                <w:rFonts w:ascii="Times New Roman" w:hAnsi="Times New Roman"/>
                <w:b/>
                <w:i w:val="0"/>
                <w:color w:val="1A1A1A"/>
                <w:sz w:val="22"/>
                <w:rFonts w:ascii="Times New Roman" w:hAnsi="Times New Roman" w:cs="Times New Roman"/>
              </w:rPr>
              <w:t>Hình ảnh học</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3</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Thay đổi bổ thể trong viêm cầu thận cấp hậu nhiễm liên cầu trùng</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C3 giảm, C4 bình thường hoặc giảm</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RHM45</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3</w:t>
            </w:r>
          </w:p>
        </w:tc>
        <w:tc>
          <w:tcPr>
            <w:tcW w:type="dxa" w:w="5526"/>
          </w:tcPr>
          <w:p>
            <w:pPr>
              <w:spacing w:after="40" w:before="40"/>
            </w:pPr>
            <w:r/>
            <w:r>
              <w:rPr>
                <w:rFonts w:ascii="Times New Roman" w:hAnsi="Times New Roman"/>
                <w:b w:val="0"/>
                <w:i w:val="0"/>
                <w:color w:val="1A1A1A"/>
                <w:sz w:val="22"/>
                <w:rFonts w:ascii="Times New Roman" w:hAnsi="Times New Roman" w:cs="Times New Roman"/>
              </w:rPr>
              <w:t>Thuốc KHÔNG có tác dụng ức chế miễn dịch trong điều trị bệnh tự miễn</w:t>
            </w:r>
          </w:p>
        </w:tc>
        <w:tc>
          <w:tcPr>
            <w:tcW w:type="dxa" w:w="2228"/>
          </w:tcPr>
          <w:p>
            <w:pPr>
              <w:spacing w:after="40" w:before="40"/>
            </w:pPr>
            <w:r/>
            <w:r>
              <w:rPr>
                <w:rFonts w:ascii="Times New Roman" w:hAnsi="Times New Roman"/>
                <w:b/>
                <w:i w:val="0"/>
                <w:color w:val="1A1A1A"/>
                <w:sz w:val="22"/>
                <w:rFonts w:ascii="Times New Roman" w:hAnsi="Times New Roman" w:cs="Times New Roman"/>
              </w:rPr>
              <w:t>Corticoid, Cyclosporine, Mycophenolate mofetil</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RHM44, RHM45</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4</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Bệnh nhân có GFR dao động 65-67 ml/phút/1,73m² trong 4 tháng, biểu hiện nào sau đây có thể giúp chẩn đoán bện…</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Protein niệu ít nhất 3 tháng</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5</w:t>
            </w:r>
          </w:p>
        </w:tc>
        <w:tc>
          <w:tcPr>
            <w:tcW w:type="dxa" w:w="5526"/>
          </w:tcPr>
          <w:p>
            <w:pPr>
              <w:spacing w:after="40" w:before="40"/>
            </w:pPr>
            <w:r/>
            <w:r>
              <w:rPr>
                <w:rFonts w:ascii="Times New Roman" w:hAnsi="Times New Roman"/>
                <w:b w:val="0"/>
                <w:i w:val="0"/>
                <w:color w:val="1A1A1A"/>
                <w:sz w:val="22"/>
                <w:rFonts w:ascii="Times New Roman" w:hAnsi="Times New Roman" w:cs="Times New Roman"/>
              </w:rPr>
              <w:t>Bệnh nhân bệnh phổi tắc nghẽn mạn tính, kết quả hô hấp ký sau test hồi phục phế quản FEV1/FVC &lt;0,7 và FEV1 &lt;3…</w:t>
            </w:r>
          </w:p>
        </w:tc>
        <w:tc>
          <w:tcPr>
            <w:tcW w:type="dxa" w:w="2228"/>
          </w:tcPr>
          <w:p>
            <w:pPr>
              <w:spacing w:after="40" w:before="40"/>
            </w:pPr>
            <w:r/>
            <w:r>
              <w:rPr>
                <w:rFonts w:ascii="Times New Roman" w:hAnsi="Times New Roman"/>
                <w:b/>
                <w:i w:val="0"/>
                <w:color w:val="1A1A1A"/>
                <w:sz w:val="22"/>
                <w:rFonts w:ascii="Times New Roman" w:hAnsi="Times New Roman" w:cs="Times New Roman"/>
              </w:rPr>
              <w:t>GOLD 4</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RHM43, RHM45</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5</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XQuang ngực trong bệnh phổi tắc nghẽn mạn tính có thể gợi ý tình trạng nào sau đây, NGOẠI TRỪ</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Tổn thương mô kẽ</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6</w:t>
            </w:r>
          </w:p>
        </w:tc>
        <w:tc>
          <w:tcPr>
            <w:tcW w:type="dxa" w:w="5526"/>
          </w:tcPr>
          <w:p>
            <w:pPr>
              <w:spacing w:after="40" w:before="40"/>
            </w:pPr>
            <w:r/>
            <w:r>
              <w:rPr>
                <w:rFonts w:ascii="Times New Roman" w:hAnsi="Times New Roman"/>
                <w:b w:val="0"/>
                <w:i w:val="0"/>
                <w:color w:val="1A1A1A"/>
                <w:sz w:val="22"/>
                <w:rFonts w:ascii="Times New Roman" w:hAnsi="Times New Roman" w:cs="Times New Roman"/>
              </w:rPr>
              <w:t>Hình ảnh Xquang ngực của viêm phổi thùy là</w:t>
            </w:r>
          </w:p>
        </w:tc>
        <w:tc>
          <w:tcPr>
            <w:tcW w:type="dxa" w:w="2228"/>
          </w:tcPr>
          <w:p>
            <w:pPr>
              <w:spacing w:after="40" w:before="40"/>
            </w:pPr>
            <w:r/>
            <w:r>
              <w:rPr>
                <w:rFonts w:ascii="Times New Roman" w:hAnsi="Times New Roman"/>
                <w:b/>
                <w:i w:val="0"/>
                <w:color w:val="1A1A1A"/>
                <w:sz w:val="22"/>
                <w:rFonts w:ascii="Times New Roman" w:hAnsi="Times New Roman" w:cs="Times New Roman"/>
              </w:rPr>
              <w:t>Đám mờ hình tam giác hoặc hình thang có đáy hướng ra ngoài …</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6</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Liều Moxifloxacin trong điều trị viêm phổi cộng đồng</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0.75 g/1 lần/ngày uống hoặc truyền tĩnh mạch</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RHM45</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6</w:t>
            </w:r>
          </w:p>
        </w:tc>
        <w:tc>
          <w:tcPr>
            <w:tcW w:type="dxa" w:w="5526"/>
          </w:tcPr>
          <w:p>
            <w:pPr>
              <w:spacing w:after="40" w:before="40"/>
            </w:pPr>
            <w:r/>
            <w:r>
              <w:rPr>
                <w:rFonts w:ascii="Times New Roman" w:hAnsi="Times New Roman"/>
                <w:b w:val="0"/>
                <w:i w:val="0"/>
                <w:color w:val="1A1A1A"/>
                <w:sz w:val="22"/>
                <w:rFonts w:ascii="Times New Roman" w:hAnsi="Times New Roman" w:cs="Times New Roman"/>
              </w:rPr>
              <w:t>Tác nhân vi sinh thường gặp nhất trong viêm phổi cộng đồng</w:t>
            </w:r>
          </w:p>
        </w:tc>
        <w:tc>
          <w:tcPr>
            <w:tcW w:type="dxa" w:w="2228"/>
          </w:tcPr>
          <w:p>
            <w:pPr>
              <w:spacing w:after="40" w:before="40"/>
            </w:pPr>
            <w:r/>
            <w:r>
              <w:rPr>
                <w:rFonts w:ascii="Times New Roman" w:hAnsi="Times New Roman"/>
                <w:b/>
                <w:i w:val="0"/>
                <w:color w:val="1A1A1A"/>
                <w:sz w:val="22"/>
                <w:rFonts w:ascii="Times New Roman" w:hAnsi="Times New Roman" w:cs="Times New Roman"/>
              </w:rPr>
              <w:t>Streptococcus pneumoniae</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RHM47, RHM48</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7</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Cận lâm sàng nào giúp chẩn đoán suy tim, chọn câu SAI</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Siêu âm tim</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8</w:t>
            </w:r>
          </w:p>
        </w:tc>
        <w:tc>
          <w:tcPr>
            <w:tcW w:type="dxa" w:w="5526"/>
          </w:tcPr>
          <w:p>
            <w:pPr>
              <w:spacing w:after="40" w:before="40"/>
            </w:pPr>
            <w:r/>
            <w:r>
              <w:rPr>
                <w:rFonts w:ascii="Times New Roman" w:hAnsi="Times New Roman"/>
                <w:b w:val="0"/>
                <w:i w:val="0"/>
                <w:color w:val="1A1A1A"/>
                <w:sz w:val="22"/>
                <w:rFonts w:ascii="Times New Roman" w:hAnsi="Times New Roman" w:cs="Times New Roman"/>
              </w:rPr>
              <w:t>Huyết áp tâm thu là trị số được chọn lúc</w:t>
            </w:r>
          </w:p>
        </w:tc>
        <w:tc>
          <w:tcPr>
            <w:tcW w:type="dxa" w:w="2228"/>
          </w:tcPr>
          <w:p>
            <w:pPr>
              <w:spacing w:after="40" w:before="40"/>
            </w:pPr>
            <w:r/>
            <w:r>
              <w:rPr>
                <w:rFonts w:ascii="Times New Roman" w:hAnsi="Times New Roman"/>
                <w:b/>
                <w:i w:val="0"/>
                <w:color w:val="1A1A1A"/>
                <w:sz w:val="22"/>
                <w:rFonts w:ascii="Times New Roman" w:hAnsi="Times New Roman" w:cs="Times New Roman"/>
              </w:rPr>
              <w:t>Tiếng đập đầu tiên của mạch</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RHM43, RHM48</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8</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Theo Tổ chức y tế Thế giới, định nghĩa tăng huyết áp khi</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HA tâm thu bằng 140mmHg và HA tâm trương bằng 90mmHg</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9</w:t>
            </w:r>
          </w:p>
        </w:tc>
        <w:tc>
          <w:tcPr>
            <w:tcW w:type="dxa" w:w="5526"/>
          </w:tcPr>
          <w:p>
            <w:pPr>
              <w:spacing w:after="40" w:before="40"/>
            </w:pPr>
            <w:r/>
            <w:r>
              <w:rPr>
                <w:rFonts w:ascii="Times New Roman" w:hAnsi="Times New Roman"/>
                <w:b w:val="0"/>
                <w:i w:val="0"/>
                <w:color w:val="1A1A1A"/>
                <w:sz w:val="22"/>
                <w:rFonts w:ascii="Times New Roman" w:hAnsi="Times New Roman" w:cs="Times New Roman"/>
              </w:rPr>
              <w:t>Tuổi khởi phát bệnh đái tháo đường type 1</w:t>
            </w:r>
          </w:p>
        </w:tc>
        <w:tc>
          <w:tcPr>
            <w:tcW w:type="dxa" w:w="2228"/>
          </w:tcPr>
          <w:p>
            <w:pPr>
              <w:spacing w:after="40" w:before="40"/>
            </w:pPr>
            <w:r/>
            <w:r>
              <w:rPr>
                <w:rFonts w:ascii="Times New Roman" w:hAnsi="Times New Roman"/>
                <w:b/>
                <w:i w:val="0"/>
                <w:color w:val="1A1A1A"/>
                <w:sz w:val="22"/>
                <w:rFonts w:ascii="Times New Roman" w:hAnsi="Times New Roman" w:cs="Times New Roman"/>
              </w:rPr>
              <w:t>15-25</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RHM43, RHM46</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9</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Đặc điểm phù hợp với bệnh đái tháo đường típ 2, chọn câu SAI</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Triệu chứng lâm sàng thường điển hình</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RHM48</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10</w:t>
            </w:r>
          </w:p>
        </w:tc>
        <w:tc>
          <w:tcPr>
            <w:tcW w:type="dxa" w:w="5526"/>
          </w:tcPr>
          <w:p>
            <w:pPr>
              <w:spacing w:after="40" w:before="40"/>
            </w:pPr>
            <w:r/>
            <w:r>
              <w:rPr>
                <w:rFonts w:ascii="Times New Roman" w:hAnsi="Times New Roman"/>
                <w:b w:val="0"/>
                <w:i w:val="0"/>
                <w:color w:val="1A1A1A"/>
                <w:sz w:val="22"/>
                <w:rFonts w:ascii="Times New Roman" w:hAnsi="Times New Roman" w:cs="Times New Roman"/>
              </w:rPr>
              <w:t>Nguyên nhân nào gây bướu giáp đơn thuần, chọn câu SAI</w:t>
            </w:r>
          </w:p>
        </w:tc>
        <w:tc>
          <w:tcPr>
            <w:tcW w:type="dxa" w:w="2228"/>
          </w:tcPr>
          <w:p>
            <w:pPr>
              <w:spacing w:after="40" w:before="40"/>
            </w:pPr>
            <w:r/>
            <w:r>
              <w:rPr>
                <w:rFonts w:ascii="Times New Roman" w:hAnsi="Times New Roman"/>
                <w:b/>
                <w:i w:val="0"/>
                <w:color w:val="1A1A1A"/>
                <w:sz w:val="22"/>
                <w:rFonts w:ascii="Times New Roman" w:hAnsi="Times New Roman" w:cs="Times New Roman"/>
              </w:rPr>
              <w:t>Do vi khuẩn Clostridium tetani</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10</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Phân độ bướu giáp theo WHO/ UNICEF/ ICCIDD sau 1993, bướu giáp nhìn thấy ở tư thế cổ bình thường</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II</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10</w:t>
            </w:r>
          </w:p>
        </w:tc>
        <w:tc>
          <w:tcPr>
            <w:tcW w:type="dxa" w:w="5526"/>
          </w:tcPr>
          <w:p>
            <w:pPr>
              <w:spacing w:after="40" w:before="40"/>
            </w:pPr>
            <w:r/>
            <w:r>
              <w:rPr>
                <w:rFonts w:ascii="Times New Roman" w:hAnsi="Times New Roman"/>
                <w:b w:val="0"/>
                <w:i w:val="0"/>
                <w:color w:val="1A1A1A"/>
                <w:sz w:val="22"/>
                <w:rFonts w:ascii="Times New Roman" w:hAnsi="Times New Roman" w:cs="Times New Roman"/>
              </w:rPr>
              <w:t>Đặc điểm bệnh Basedow. Chọn câu sai</w:t>
            </w:r>
          </w:p>
        </w:tc>
        <w:tc>
          <w:tcPr>
            <w:tcW w:type="dxa" w:w="2228"/>
          </w:tcPr>
          <w:p>
            <w:pPr>
              <w:spacing w:after="40" w:before="40"/>
            </w:pPr>
            <w:r/>
            <w:r>
              <w:rPr>
                <w:rFonts w:ascii="Times New Roman" w:hAnsi="Times New Roman"/>
                <w:b/>
                <w:i w:val="0"/>
                <w:color w:val="1A1A1A"/>
                <w:sz w:val="22"/>
                <w:rFonts w:ascii="Times New Roman" w:hAnsi="Times New Roman" w:cs="Times New Roman"/>
              </w:rPr>
              <w:t>Lâm sàng thường điển hình</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RHM43, RHM45</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11</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Bệnh lý thường gây tổn thương đa khớp, chọn câu SAI</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Viêm khớp gút cấp</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RHM45,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11</w:t>
            </w:r>
          </w:p>
        </w:tc>
        <w:tc>
          <w:tcPr>
            <w:tcW w:type="dxa" w:w="5526"/>
          </w:tcPr>
          <w:p>
            <w:pPr>
              <w:spacing w:after="40" w:before="40"/>
            </w:pPr>
            <w:r/>
            <w:r>
              <w:rPr>
                <w:rFonts w:ascii="Times New Roman" w:hAnsi="Times New Roman"/>
                <w:b w:val="0"/>
                <w:i w:val="0"/>
                <w:color w:val="1A1A1A"/>
                <w:sz w:val="22"/>
                <w:rFonts w:ascii="Times New Roman" w:hAnsi="Times New Roman" w:cs="Times New Roman"/>
              </w:rPr>
              <w:t>Bệnh nào sau đây là bệnh của tổ chức liên kết</w:t>
            </w:r>
          </w:p>
        </w:tc>
        <w:tc>
          <w:tcPr>
            <w:tcW w:type="dxa" w:w="2228"/>
          </w:tcPr>
          <w:p>
            <w:pPr>
              <w:spacing w:after="40" w:before="40"/>
            </w:pPr>
            <w:r/>
            <w:r>
              <w:rPr>
                <w:rFonts w:ascii="Times New Roman" w:hAnsi="Times New Roman"/>
                <w:b/>
                <w:i w:val="0"/>
                <w:color w:val="1A1A1A"/>
                <w:sz w:val="22"/>
                <w:rFonts w:ascii="Times New Roman" w:hAnsi="Times New Roman" w:cs="Times New Roman"/>
              </w:rPr>
              <w:t>Viêm khớp dạng thấp</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RHM44, RHM46</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14</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Hình thức gây ngừng tuần hoàn hô hấp</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Rung thất</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RHM43, RHM47</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14</w:t>
            </w:r>
          </w:p>
        </w:tc>
        <w:tc>
          <w:tcPr>
            <w:tcW w:type="dxa" w:w="5526"/>
          </w:tcPr>
          <w:p>
            <w:pPr>
              <w:spacing w:after="40" w:before="40"/>
            </w:pPr>
            <w:r/>
            <w:r>
              <w:rPr>
                <w:rFonts w:ascii="Times New Roman" w:hAnsi="Times New Roman"/>
                <w:b w:val="0"/>
                <w:i w:val="0"/>
                <w:color w:val="1A1A1A"/>
                <w:sz w:val="22"/>
                <w:rFonts w:ascii="Times New Roman" w:hAnsi="Times New Roman" w:cs="Times New Roman"/>
              </w:rPr>
              <w:t>Theo khuyến cáo của Hội tim mạch Hoa Kỳ (2015), khi xoa bóp tim ngoài lồng ngực, biên độ ép tim cho phép</w:t>
            </w:r>
          </w:p>
        </w:tc>
        <w:tc>
          <w:tcPr>
            <w:tcW w:type="dxa" w:w="2228"/>
          </w:tcPr>
          <w:p>
            <w:pPr>
              <w:spacing w:after="40" w:before="40"/>
            </w:pPr>
            <w:r/>
            <w:r>
              <w:rPr>
                <w:rFonts w:ascii="Times New Roman" w:hAnsi="Times New Roman"/>
                <w:b/>
                <w:i w:val="0"/>
                <w:color w:val="1A1A1A"/>
                <w:sz w:val="22"/>
                <w:rFonts w:ascii="Times New Roman" w:hAnsi="Times New Roman" w:cs="Times New Roman"/>
              </w:rPr>
              <w:t>4-5 cm</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RHM45, RHM48</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14</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Đây không phải là nguyên nhân ngừng tuần hoàn-hô hấp</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Tăng glucose máu</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RHM45</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15</w:t>
            </w:r>
          </w:p>
        </w:tc>
        <w:tc>
          <w:tcPr>
            <w:tcW w:type="dxa" w:w="5526"/>
          </w:tcPr>
          <w:p>
            <w:pPr>
              <w:spacing w:after="40" w:before="40"/>
            </w:pPr>
            <w:r/>
            <w:r>
              <w:rPr>
                <w:rFonts w:ascii="Times New Roman" w:hAnsi="Times New Roman"/>
                <w:b w:val="0"/>
                <w:i w:val="0"/>
                <w:color w:val="1A1A1A"/>
                <w:sz w:val="22"/>
                <w:rFonts w:ascii="Times New Roman" w:hAnsi="Times New Roman" w:cs="Times New Roman"/>
              </w:rPr>
              <w:t>Bệnh nhân nữ 40 tuổi, nhóm máu B Rhesus D (-), nghề nghiệp công nhân, chẩn đoán xuất huyết giảm tiểu cầu miễn…</w:t>
            </w:r>
          </w:p>
        </w:tc>
        <w:tc>
          <w:tcPr>
            <w:tcW w:type="dxa" w:w="2228"/>
          </w:tcPr>
          <w:p>
            <w:pPr>
              <w:spacing w:after="40" w:before="40"/>
            </w:pPr>
            <w:r/>
            <w:r>
              <w:rPr>
                <w:rFonts w:ascii="Times New Roman" w:hAnsi="Times New Roman"/>
                <w:b/>
                <w:i w:val="0"/>
                <w:color w:val="1A1A1A"/>
                <w:sz w:val="22"/>
                <w:rFonts w:ascii="Times New Roman" w:hAnsi="Times New Roman" w:cs="Times New Roman"/>
              </w:rPr>
              <w:t>Anti D</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RHM46, RHM47</w:t>
            </w:r>
          </w:p>
        </w:tc>
      </w:tr>
      <w:tr>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15</w:t>
            </w:r>
          </w:p>
        </w:tc>
        <w:tc>
          <w:tcPr>
            <w:tcW w:type="dxa" w:w="5526"/>
            <w:shd w:val="clear" w:color="auto" w:fill="FBF3F0"/>
          </w:tcPr>
          <w:p>
            <w:pPr>
              <w:spacing w:after="40" w:before="40"/>
            </w:pPr>
            <w:r/>
            <w:r>
              <w:rPr>
                <w:rFonts w:ascii="Times New Roman" w:hAnsi="Times New Roman"/>
                <w:b w:val="0"/>
                <w:i w:val="0"/>
                <w:color w:val="1A1A1A"/>
                <w:sz w:val="22"/>
                <w:rFonts w:ascii="Times New Roman" w:hAnsi="Times New Roman" w:cs="Times New Roman"/>
              </w:rPr>
              <w:t>Cơ chế chính gây chảy máu trong bệnh xuất huyết giảm tiểu cầu miễn dịch nguyên phát</w:t>
            </w:r>
          </w:p>
        </w:tc>
        <w:tc>
          <w:tcPr>
            <w:tcW w:type="dxa" w:w="2228"/>
            <w:shd w:val="clear" w:color="auto" w:fill="FBF3F0"/>
          </w:tcPr>
          <w:p>
            <w:pPr>
              <w:spacing w:after="40" w:before="40"/>
            </w:pPr>
            <w:r/>
            <w:r>
              <w:rPr>
                <w:rFonts w:ascii="Times New Roman" w:hAnsi="Times New Roman"/>
                <w:b/>
                <w:i w:val="0"/>
                <w:color w:val="1A1A1A"/>
                <w:sz w:val="22"/>
                <w:rFonts w:ascii="Times New Roman" w:hAnsi="Times New Roman" w:cs="Times New Roman"/>
              </w:rPr>
              <w:t>1 và 3 đúng</w:t>
            </w:r>
          </w:p>
        </w:tc>
        <w:tc>
          <w:tcPr>
            <w:tcW w:type="dxa" w:w="1206"/>
            <w:shd w:val="clear" w:color="auto" w:fill="FBF3F0"/>
          </w:tcPr>
          <w:p>
            <w:pPr>
              <w:spacing w:after="40" w:before="40"/>
            </w:pPr>
            <w:r/>
            <w:r>
              <w:rPr>
                <w:rFonts w:ascii="Times New Roman" w:hAnsi="Times New Roman"/>
                <w:b w:val="0"/>
                <w:i w:val="0"/>
                <w:color w:val="1A1A1A"/>
                <w:sz w:val="22"/>
                <w:rFonts w:ascii="Times New Roman" w:hAnsi="Times New Roman" w:cs="Times New Roman"/>
              </w:rPr>
              <w:t>RHM44, RHM45</w:t>
            </w:r>
          </w:p>
        </w:tc>
      </w:tr>
      <w:tr>
        <w:tc>
          <w:tcPr>
            <w:tcW w:type="dxa" w:w="1206"/>
          </w:tcPr>
          <w:p>
            <w:pPr>
              <w:spacing w:after="40" w:before="40"/>
            </w:pPr>
            <w:r/>
            <w:r>
              <w:rPr>
                <w:rFonts w:ascii="Times New Roman" w:hAnsi="Times New Roman"/>
                <w:b w:val="0"/>
                <w:i w:val="0"/>
                <w:color w:val="1A1A1A"/>
                <w:sz w:val="22"/>
                <w:rFonts w:ascii="Times New Roman" w:hAnsi="Times New Roman" w:cs="Times New Roman"/>
              </w:rPr>
              <w:t>15</w:t>
            </w:r>
          </w:p>
        </w:tc>
        <w:tc>
          <w:tcPr>
            <w:tcW w:type="dxa" w:w="5526"/>
          </w:tcPr>
          <w:p>
            <w:pPr>
              <w:spacing w:after="40" w:before="40"/>
            </w:pPr>
            <w:r/>
            <w:r>
              <w:rPr>
                <w:rFonts w:ascii="Times New Roman" w:hAnsi="Times New Roman"/>
                <w:b w:val="0"/>
                <w:i w:val="0"/>
                <w:color w:val="1A1A1A"/>
                <w:sz w:val="22"/>
                <w:rFonts w:ascii="Times New Roman" w:hAnsi="Times New Roman" w:cs="Times New Roman"/>
              </w:rPr>
              <w:t>Trong bệnh hemophilia, kết quả xét nghiệm fibrinogen sẽ</w:t>
            </w:r>
          </w:p>
        </w:tc>
        <w:tc>
          <w:tcPr>
            <w:tcW w:type="dxa" w:w="2228"/>
          </w:tcPr>
          <w:p>
            <w:pPr>
              <w:spacing w:after="40" w:before="40"/>
            </w:pPr>
            <w:r/>
            <w:r>
              <w:rPr>
                <w:rFonts w:ascii="Times New Roman" w:hAnsi="Times New Roman"/>
                <w:b/>
                <w:i w:val="0"/>
                <w:color w:val="1A1A1A"/>
                <w:sz w:val="22"/>
                <w:rFonts w:ascii="Times New Roman" w:hAnsi="Times New Roman" w:cs="Times New Roman"/>
              </w:rPr>
              <w:t>Bình thường</w:t>
            </w:r>
          </w:p>
        </w:tc>
        <w:tc>
          <w:tcPr>
            <w:tcW w:type="dxa" w:w="1206"/>
          </w:tcPr>
          <w:p>
            <w:pPr>
              <w:spacing w:after="40" w:before="40"/>
            </w:pPr>
            <w:r/>
            <w:r>
              <w:rPr>
                <w:rFonts w:ascii="Times New Roman" w:hAnsi="Times New Roman"/>
                <w:b w:val="0"/>
                <w:i w:val="0"/>
                <w:color w:val="1A1A1A"/>
                <w:sz w:val="22"/>
                <w:rFonts w:ascii="Times New Roman" w:hAnsi="Times New Roman" w:cs="Times New Roman"/>
              </w:rPr>
              <w:t>RHM45, RHM48</w:t>
            </w:r>
          </w:p>
        </w:tc>
      </w:tr>
    </w:tbl>
    <w:p>
      <w:pPr>
        <w:spacing w:after="40"/>
      </w:pP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6. Ôn theo quỹ thời gian còn lại</w:t>
      </w:r>
    </w:p>
    <w:p>
      <w:pPr>
        <w:keepNext/>
        <w:spacing w:before="140" w:after="40"/>
      </w:pPr>
      <w:r>
        <w:rPr>
          <w:rFonts w:ascii="Times New Roman" w:hAnsi="Times New Roman"/>
          <w:b/>
          <w:i w:val="0"/>
          <w:color w:val="113366"/>
          <w:sz w:val="23"/>
          <w:rFonts w:ascii="Times New Roman" w:hAnsi="Times New Roman" w:cs="Times New Roman"/>
        </w:rPr>
        <w:t>Còn 1 tuần</w:t>
      </w:r>
    </w:p>
    <w:p>
      <w:pPr>
        <w:pStyle w:val="ListBullet"/>
        <w:spacing w:after="40"/>
        <w:ind w:left="432" w:hanging="245"/>
      </w:pPr>
      <w:r>
        <w:rPr>
          <w:rFonts w:ascii="Times New Roman" w:hAnsi="Times New Roman"/>
          <w:b w:val="0"/>
          <w:i w:val="0"/>
          <w:color w:val="1A1A1A"/>
          <w:sz w:val="23"/>
          <w:rFonts w:ascii="Times New Roman" w:hAnsi="Times New Roman" w:cs="Times New Roman"/>
        </w:rPr>
        <w:t>Đọc hết 15 file theo thứ tự ưu tiên ở mục 2, mỗi file 20–30 phút.</w:t>
      </w:r>
    </w:p>
    <w:p>
      <w:pPr>
        <w:pStyle w:val="ListBullet"/>
        <w:spacing w:after="40"/>
        <w:ind w:left="432" w:hanging="245"/>
      </w:pPr>
      <w:r>
        <w:rPr>
          <w:rFonts w:ascii="Times New Roman" w:hAnsi="Times New Roman"/>
          <w:b w:val="0"/>
          <w:i w:val="0"/>
          <w:color w:val="1A1A1A"/>
          <w:sz w:val="23"/>
          <w:rFonts w:ascii="Times New Roman" w:hAnsi="Times New Roman" w:cs="Times New Roman"/>
        </w:rPr>
        <w:t>Sau mỗi bài, mở MinMin luyện đúng bài đó, chỉ xem lại câu sai.</w:t>
      </w:r>
    </w:p>
    <w:p>
      <w:pPr>
        <w:keepNext/>
        <w:spacing w:before="140" w:after="40"/>
      </w:pPr>
      <w:r>
        <w:rPr>
          <w:rFonts w:ascii="Times New Roman" w:hAnsi="Times New Roman"/>
          <w:b/>
          <w:i w:val="0"/>
          <w:color w:val="113366"/>
          <w:sz w:val="23"/>
          <w:rFonts w:ascii="Times New Roman" w:hAnsi="Times New Roman" w:cs="Times New Roman"/>
        </w:rPr>
        <w:t>Còn 2 ngày</w:t>
      </w:r>
    </w:p>
    <w:p>
      <w:pPr>
        <w:pStyle w:val="ListBullet"/>
        <w:spacing w:after="40"/>
        <w:ind w:left="432" w:hanging="245"/>
      </w:pPr>
      <w:r>
        <w:rPr>
          <w:rFonts w:ascii="Times New Roman" w:hAnsi="Times New Roman"/>
          <w:b w:val="0"/>
          <w:i w:val="0"/>
          <w:color w:val="1A1A1A"/>
          <w:sz w:val="23"/>
          <w:rFonts w:ascii="Times New Roman" w:hAnsi="Times New Roman" w:cs="Times New Roman"/>
        </w:rPr>
        <w:t xml:space="preserve">Chỉ đọc mục </w:t>
      </w:r>
      <w:r>
        <w:rPr>
          <w:rFonts w:ascii="Times New Roman" w:hAnsi="Times New Roman"/>
          <w:b/>
          <w:i w:val="0"/>
          <w:color w:val="1A1A1A"/>
          <w:sz w:val="23"/>
          <w:rFonts w:ascii="Times New Roman" w:hAnsi="Times New Roman" w:cs="Times New Roman"/>
        </w:rPr>
        <w:t>0</w:t>
      </w:r>
      <w:r>
        <w:rPr>
          <w:rFonts w:ascii="Times New Roman" w:hAnsi="Times New Roman"/>
          <w:b w:val="0"/>
          <w:i w:val="0"/>
          <w:color w:val="1A1A1A"/>
          <w:sz w:val="23"/>
          <w:rFonts w:ascii="Times New Roman" w:hAnsi="Times New Roman" w:cs="Times New Roman"/>
        </w:rPr>
        <w:t xml:space="preserve"> và các khung </w:t>
      </w:r>
      <w:r>
        <w:rPr>
          <w:rFonts w:ascii="Times New Roman" w:hAnsi="Times New Roman"/>
          <w:b/>
          <w:i w:val="0"/>
          <w:color w:val="1A1A1A"/>
          <w:sz w:val="23"/>
          <w:rFonts w:ascii="Times New Roman" w:hAnsi="Times New Roman" w:cs="Times New Roman"/>
        </w:rPr>
        <w:t>BẪY</w:t>
      </w:r>
      <w:r>
        <w:rPr>
          <w:rFonts w:ascii="Times New Roman" w:hAnsi="Times New Roman"/>
          <w:b w:val="0"/>
          <w:i w:val="0"/>
          <w:color w:val="1A1A1A"/>
          <w:sz w:val="23"/>
          <w:rFonts w:ascii="Times New Roman" w:hAnsi="Times New Roman" w:cs="Times New Roman"/>
        </w:rPr>
        <w:t xml:space="preserve"> của cả 15 file.</w:t>
      </w:r>
    </w:p>
    <w:p>
      <w:pPr>
        <w:pStyle w:val="ListBullet"/>
        <w:spacing w:after="40"/>
        <w:ind w:left="432" w:hanging="245"/>
      </w:pPr>
      <w:r>
        <w:rPr>
          <w:rFonts w:ascii="Times New Roman" w:hAnsi="Times New Roman"/>
          <w:b w:val="0"/>
          <w:i w:val="0"/>
          <w:color w:val="1A1A1A"/>
          <w:sz w:val="23"/>
          <w:rFonts w:ascii="Times New Roman" w:hAnsi="Times New Roman" w:cs="Times New Roman"/>
        </w:rPr>
        <w:t>Học thuộc bảng ở mục 4 và mục 5 của chính file này — 39 câu này gần như chắc chắn lặp lại.</w:t>
      </w:r>
    </w:p>
    <w:p>
      <w:pPr>
        <w:keepNext/>
        <w:spacing w:before="140" w:after="40"/>
      </w:pPr>
      <w:r>
        <w:rPr>
          <w:rFonts w:ascii="Times New Roman" w:hAnsi="Times New Roman"/>
          <w:b/>
          <w:i w:val="0"/>
          <w:color w:val="113366"/>
          <w:sz w:val="23"/>
          <w:rFonts w:ascii="Times New Roman" w:hAnsi="Times New Roman" w:cs="Times New Roman"/>
        </w:rPr>
        <w:t>Còn 1 buổi tối</w:t>
      </w:r>
    </w:p>
    <w:p>
      <w:pPr>
        <w:pStyle w:val="ListBullet"/>
        <w:spacing w:after="40"/>
        <w:ind w:left="432" w:hanging="245"/>
      </w:pPr>
      <w:r>
        <w:rPr>
          <w:rFonts w:ascii="Times New Roman" w:hAnsi="Times New Roman"/>
          <w:b w:val="0"/>
          <w:i w:val="0"/>
          <w:color w:val="1A1A1A"/>
          <w:sz w:val="23"/>
          <w:rFonts w:ascii="Times New Roman" w:hAnsi="Times New Roman" w:cs="Times New Roman"/>
        </w:rPr>
        <w:t>Học mục 4 (8 câu ra 3 lần) + bài 15, 4, 9, 11 — bốn bài nặng ký nhất.</w:t>
      </w:r>
    </w:p>
    <w:p>
      <w:pPr>
        <w:keepNext/>
        <w:spacing w:before="260" w:after="80"/>
        <w:pBdr>
          <w:bottom w:val="single" w:sz="4" w:space="3" w:color="E3C7BC"/>
        </w:pBdr>
      </w:pPr>
      <w:r>
        <w:rPr>
          <w:rFonts w:ascii="Times New Roman" w:hAnsi="Times New Roman"/>
          <w:b/>
          <w:i w:val="0"/>
          <w:color w:val="B03010"/>
          <w:sz w:val="27"/>
          <w:rFonts w:ascii="Times New Roman" w:hAnsi="Times New Roman" w:cs="Times New Roman"/>
        </w:rPr>
        <w:t>7. Quy ước ký hiệu trong bộ tài liệu</w:t>
      </w:r>
    </w:p>
    <w:tbl>
      <w:tblPr>
        <w:tblStyle w:val="TableGrid"/>
        <w:tblW w:type="auto" w:w="0"/>
        <w:jc w:val="center"/>
        <w:tblLayout w:type="fixed"/>
        <w:tblLook w:firstColumn="1" w:firstRow="1" w:lastColumn="0" w:lastRow="0" w:noHBand="0" w:noVBand="1" w:val="04A0"/>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W w:w="5000" w:type="pct"/>
        <w:tblLayout w:type="fixed"/>
        <w:tblCellMar>
          <w:top w:w="60" w:type="dxa"/>
          <w:bottom w:w="60" w:type="dxa"/>
          <w:left w:w="110" w:type="dxa"/>
          <w:right w:w="110" w:type="dxa"/>
        </w:tblCellMar>
      </w:tblPr>
      <w:tblGrid>
        <w:gridCol w:w="5083"/>
        <w:gridCol w:w="5083"/>
      </w:tblGrid>
      <w:tr>
        <w:tc>
          <w:tcPr>
            <w:tcW w:type="dxa" w:w="3071"/>
            <w:shd w:val="clear" w:color="auto" w:fill="8C2F1A"/>
          </w:tcPr>
          <w:p>
            <w:pPr>
              <w:spacing w:after="40" w:before="40"/>
            </w:pPr>
            <w:r/>
            <w:r>
              <w:rPr>
                <w:rFonts w:ascii="Times New Roman" w:hAnsi="Times New Roman"/>
                <w:b/>
                <w:i w:val="0"/>
                <w:color w:val="FFFFFF"/>
                <w:sz w:val="22"/>
                <w:rFonts w:ascii="Times New Roman" w:hAnsi="Times New Roman" w:cs="Times New Roman"/>
              </w:rPr>
              <w:t>Ký hiệu</w:t>
            </w:r>
          </w:p>
        </w:tc>
        <w:tc>
          <w:tcPr>
            <w:tcW w:type="dxa" w:w="7095"/>
            <w:shd w:val="clear" w:color="auto" w:fill="8C2F1A"/>
          </w:tcPr>
          <w:p>
            <w:pPr>
              <w:spacing w:after="40" w:before="40"/>
            </w:pPr>
            <w:r/>
            <w:r>
              <w:rPr>
                <w:rFonts w:ascii="Times New Roman" w:hAnsi="Times New Roman"/>
                <w:b/>
                <w:i w:val="0"/>
                <w:color w:val="FFFFFF"/>
                <w:sz w:val="22"/>
                <w:rFonts w:ascii="Times New Roman" w:hAnsi="Times New Roman" w:cs="Times New Roman"/>
              </w:rPr>
              <w:t>Ý nghĩa</w:t>
            </w:r>
          </w:p>
        </w:tc>
      </w:tr>
      <w:tr>
        <w:tc>
          <w:tcPr>
            <w:tcW w:type="dxa" w:w="3071"/>
          </w:tcPr>
          <w:p>
            <w:pPr>
              <w:spacing w:after="40" w:before="40"/>
            </w:pPr>
            <w:r/>
            <w:r>
              <w:rPr>
                <w:rFonts w:ascii="Times New Roman" w:hAnsi="Times New Roman"/>
                <w:b/>
                <w:i w:val="0"/>
                <w:color w:val="1A1A1A"/>
                <w:sz w:val="22"/>
                <w:rFonts w:ascii="Times New Roman" w:hAnsi="Times New Roman" w:cs="Times New Roman"/>
              </w:rPr>
              <w:t>In đậm</w:t>
            </w:r>
          </w:p>
        </w:tc>
        <w:tc>
          <w:tcPr>
            <w:tcW w:type="dxa" w:w="7095"/>
          </w:tcPr>
          <w:p>
            <w:pPr>
              <w:spacing w:after="40" w:before="40"/>
            </w:pPr>
            <w:r/>
            <w:r>
              <w:rPr>
                <w:rFonts w:ascii="Times New Roman" w:hAnsi="Times New Roman"/>
                <w:b w:val="0"/>
                <w:i w:val="0"/>
                <w:color w:val="1A1A1A"/>
                <w:sz w:val="22"/>
                <w:rFonts w:ascii="Times New Roman" w:hAnsi="Times New Roman" w:cs="Times New Roman"/>
              </w:rPr>
              <w:t>Đáp án đúng, con số bắt buộc thuộc, từ khoá quyết định</w:t>
            </w:r>
          </w:p>
        </w:tc>
      </w:tr>
      <w:tr>
        <w:tc>
          <w:tcPr>
            <w:tcW w:type="dxa" w:w="3071"/>
            <w:shd w:val="clear" w:color="auto" w:fill="FBF3F0"/>
          </w:tcPr>
          <w:p>
            <w:pPr>
              <w:spacing w:after="40" w:before="40"/>
            </w:pPr>
            <w:r/>
            <w:r>
              <w:rPr>
                <w:rFonts w:ascii="Times New Roman" w:hAnsi="Times New Roman"/>
                <w:b w:val="0"/>
                <w:i/>
                <w:color w:val="1A1A1A"/>
                <w:sz w:val="22"/>
                <w:rFonts w:ascii="Times New Roman" w:hAnsi="Times New Roman" w:cs="Times New Roman"/>
              </w:rPr>
              <w:t>(RHM47 đã hỏi)</w:t>
            </w:r>
          </w:p>
        </w:tc>
        <w:tc>
          <w:tcPr>
            <w:tcW w:type="dxa" w:w="7095"/>
            <w:shd w:val="clear" w:color="auto" w:fill="FBF3F0"/>
          </w:tcPr>
          <w:p>
            <w:pPr>
              <w:spacing w:after="40" w:before="40"/>
            </w:pPr>
            <w:r/>
            <w:r>
              <w:rPr>
                <w:rFonts w:ascii="Times New Roman" w:hAnsi="Times New Roman"/>
                <w:b w:val="0"/>
                <w:i w:val="0"/>
                <w:color w:val="1A1A1A"/>
                <w:sz w:val="22"/>
                <w:rFonts w:ascii="Times New Roman" w:hAnsi="Times New Roman" w:cs="Times New Roman"/>
              </w:rPr>
              <w:t>Ý này đã ra trong đề thật của khoá đó</w:t>
            </w:r>
          </w:p>
        </w:tc>
      </w:tr>
      <w:tr>
        <w:tc>
          <w:tcPr>
            <w:tcW w:type="dxa" w:w="3071"/>
          </w:tcPr>
          <w:p>
            <w:pPr>
              <w:spacing w:after="40" w:before="40"/>
            </w:pPr>
            <w:r/>
            <w:r>
              <w:rPr>
                <w:rFonts w:ascii="Times New Roman" w:hAnsi="Times New Roman"/>
                <w:b w:val="0"/>
                <w:i w:val="0"/>
                <w:color w:val="1A1A1A"/>
                <w:sz w:val="22"/>
                <w:rFonts w:ascii="Times New Roman" w:hAnsi="Times New Roman" w:cs="Times New Roman"/>
              </w:rPr>
              <w:t>Khung nền xanh</w:t>
            </w:r>
          </w:p>
        </w:tc>
        <w:tc>
          <w:tcPr>
            <w:tcW w:type="dxa" w:w="7095"/>
          </w:tcPr>
          <w:p>
            <w:pPr>
              <w:spacing w:after="40" w:before="40"/>
            </w:pPr>
            <w:r/>
            <w:r>
              <w:rPr>
                <w:rFonts w:ascii="Times New Roman" w:hAnsi="Times New Roman"/>
                <w:b w:val="0"/>
                <w:i w:val="0"/>
                <w:color w:val="1A1A1A"/>
                <w:sz w:val="22"/>
                <w:rFonts w:ascii="Times New Roman" w:hAnsi="Times New Roman" w:cs="Times New Roman"/>
              </w:rPr>
              <w:t>Lời khuyên cách học, kết luận của mục</w:t>
            </w:r>
          </w:p>
        </w:tc>
      </w:tr>
      <w:tr>
        <w:tc>
          <w:tcPr>
            <w:tcW w:type="dxa" w:w="3071"/>
            <w:shd w:val="clear" w:color="auto" w:fill="FBF3F0"/>
          </w:tcPr>
          <w:p>
            <w:pPr>
              <w:spacing w:after="40" w:before="40"/>
            </w:pPr>
            <w:r/>
            <w:r>
              <w:rPr>
                <w:rFonts w:ascii="Times New Roman" w:hAnsi="Times New Roman"/>
                <w:b w:val="0"/>
                <w:i w:val="0"/>
                <w:color w:val="1A1A1A"/>
                <w:sz w:val="22"/>
                <w:rFonts w:ascii="Times New Roman" w:hAnsi="Times New Roman" w:cs="Times New Roman"/>
              </w:rPr>
              <w:t>Khung nền hồng</w:t>
            </w:r>
          </w:p>
        </w:tc>
        <w:tc>
          <w:tcPr>
            <w:tcW w:type="dxa" w:w="7095"/>
            <w:shd w:val="clear" w:color="auto" w:fill="FBF3F0"/>
          </w:tcPr>
          <w:p>
            <w:pPr>
              <w:spacing w:after="40" w:before="40"/>
            </w:pPr>
            <w:r/>
            <w:r>
              <w:rPr>
                <w:rFonts w:ascii="Times New Roman" w:hAnsi="Times New Roman"/>
                <w:b w:val="0"/>
                <w:i w:val="0"/>
                <w:color w:val="1A1A1A"/>
                <w:sz w:val="22"/>
                <w:rFonts w:ascii="Times New Roman" w:hAnsi="Times New Roman" w:cs="Times New Roman"/>
              </w:rPr>
              <w:t>BẪY — chỗ dễ chọn sai, mồi nhử quen thuộc</w:t>
            </w:r>
          </w:p>
        </w:tc>
      </w:tr>
    </w:tbl>
    <w:p>
      <w:pPr>
        <w:spacing w:after="40"/>
      </w:pPr>
    </w:p>
    <w:p>
      <w:pPr>
        <w:spacing w:before="80" w:after="80"/>
        <w:ind w:left="187"/>
        <w:pBdr>
          <w:left w:val="single" w:sz="12" w:space="6" w:color="7F9DB9"/>
        </w:pBdr>
        <w:shd w:val="clear" w:color="auto" w:fill="F3F6FA"/>
      </w:pPr>
      <w:r>
        <w:rPr>
          <w:rFonts w:ascii="Times New Roman" w:hAnsi="Times New Roman"/>
          <w:b w:val="0"/>
          <w:i w:val="0"/>
          <w:color w:val="1A1A1A"/>
          <w:sz w:val="23"/>
          <w:rFonts w:ascii="Times New Roman" w:hAnsi="Times New Roman" w:cs="Times New Roman"/>
        </w:rPr>
        <w:t>Toàn bộ đáp án trong bộ tài liệu lấy theo ngân hàng MinMin. Chỗ nào ngân hàng khác với sách giáo khoa, file sẽ ghi rõ trong khung BẪY — đi thi vẫn chọn theo ngân hàng.</w:t>
      </w:r>
    </w:p>
    <w:sectPr w:rsidR="00FC693F" w:rsidRPr="0006063C" w:rsidSect="00034616">
      <w:footerReference w:type="default" r:id="rId9"/>
      <w:pgSz w:w="12240" w:h="15840"/>
      <w:pgMar w:top="907" w:right="1037" w:bottom="90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