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  <w:jc w:val="center"/>
      </w:pPr>
      <w:r>
        <w:rPr>
          <w:rFonts w:ascii="Times New Roman" w:hAnsi="Times New Roman"/>
          <w:b/>
          <w:i w:val="0"/>
          <w:color w:val="113366"/>
          <w:sz w:val="34"/>
          <w:rFonts w:ascii="Times New Roman" w:hAnsi="Times New Roman" w:cs="Times New Roman"/>
        </w:rPr>
        <w:t>SUY TIM PHÂN SUẤT TỐNG MÁU GIẢM</w:t>
      </w:r>
    </w:p>
    <w:p>
      <w:pPr>
        <w:spacing w:before="0" w:after="180"/>
        <w:jc w:val="center"/>
        <w:pBdr>
          <w:bottom w:val="single" w:sz="6" w:space="3" w:color="B03010"/>
        </w:pBdr>
      </w:pPr>
      <w:r>
        <w:rPr>
          <w:rFonts w:ascii="Times New Roman" w:hAnsi="Times New Roman"/>
          <w:b w:val="0"/>
          <w:i w:val="0"/>
          <w:color w:val="555555"/>
          <w:sz w:val="22"/>
          <w:rFonts w:ascii="Times New Roman" w:hAnsi="Times New Roman" w:cs="Times New Roman"/>
        </w:rPr>
        <w:t>Ngân hàng MinMin: 148 câu · Đã ra 21 câu trong 6 đề RHM (K43–K48) · trung bình 3,5 câu/đề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0. Đề RHM thật hỏi vào đâu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541"/>
        <w:gridCol w:w="2541"/>
        <w:gridCol w:w="2541"/>
        <w:gridCol w:w="2541"/>
      </w:tblGrid>
      <w:tr>
        <w:tc>
          <w:tcPr>
            <w:tcW w:type="dxa" w:w="5644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Nhóm nội dung</w:t>
            </w:r>
          </w:p>
        </w:tc>
        <w:tc>
          <w:tcPr>
            <w:tcW w:type="dxa" w:w="1589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Câu ngân hàng</w:t>
            </w:r>
          </w:p>
        </w:tc>
        <w:tc>
          <w:tcPr>
            <w:tcW w:type="dxa" w:w="1589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Đã ra đề thật</w:t>
            </w:r>
          </w:p>
        </w:tc>
        <w:tc>
          <w:tcPr>
            <w:tcW w:type="dxa" w:w="1345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Mức ưu tiên</w:t>
            </w:r>
          </w:p>
        </w:tc>
      </w:tr>
      <w:tr>
        <w:tc>
          <w:tcPr>
            <w:tcW w:type="dxa" w:w="564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Thuốc: nhóm thuốc, mức chứng cứ, tác dụng phụ, phối hợp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68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134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 nhất</w:t>
            </w:r>
          </w:p>
        </w:tc>
      </w:tr>
      <w:tr>
        <w:tc>
          <w:tcPr>
            <w:tcW w:type="dxa" w:w="564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Triệu chứng cơ năng - thực thể (khó thở, phù, suy thất trái)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134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 nhất</w:t>
            </w:r>
          </w:p>
        </w:tc>
      </w:tr>
      <w:tr>
        <w:tc>
          <w:tcPr>
            <w:tcW w:type="dxa" w:w="564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Tiêu chuẩn Framingham và tiêu chuẩn Châu Âu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134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 nhất</w:t>
            </w:r>
          </w:p>
        </w:tc>
      </w:tr>
      <w:tr>
        <w:tc>
          <w:tcPr>
            <w:tcW w:type="dxa" w:w="564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Cận lâm sàng: siêu âm tim, ECG, BNP/NT-proBNP, X-quang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134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 nhất</w:t>
            </w:r>
          </w:p>
        </w:tc>
      </w:tr>
      <w:tr>
        <w:tc>
          <w:tcPr>
            <w:tcW w:type="dxa" w:w="564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Phân loại EF - NYHA - giai đoạn A/B/C/D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134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  <w:tr>
        <w:tc>
          <w:tcPr>
            <w:tcW w:type="dxa" w:w="564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Nguyên nhân và cơ chế bệnh sinh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158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134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  <w:tr>
        <w:tc>
          <w:tcPr>
            <w:tcW w:type="dxa" w:w="564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Điều trị không dùng thuốc: muối, dịch, rượu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58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134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</w:tbl>
    <w:p>
      <w:pPr>
        <w:spacing w:after="40"/>
      </w:pPr>
    </w:p>
    <w:p>
      <w:pPr>
        <w:spacing w:before="80" w:after="80"/>
        <w:ind w:left="187"/>
        <w:pBdr>
          <w:left w:val="single" w:sz="12" w:space="6" w:color="7F9DB9"/>
        </w:pBdr>
        <w:shd w:val="clear" w:color="auto" w:fill="F3F6FA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Cách học bài này: mỗi đề RHM lấy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3-4 câu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quá nửa là dạng "CHỌN CÂU SAI"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đọc kỹ có chữ SAI hay không rồi mới khoanh. Thứ tự học: bốn câu đảo nghĩa triệu chứng → bảng Framingham chính/phụ → mấy con số EF-BNP-muối-dịch → nhóm thuốc. Liều thuốc cụ thể và cơ chế bệnh sinh chiếm nhiều câu ngân hàng nhưng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chưa từng ra trong đề RHM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để sau cùng.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1. Triệu chứng — bốn đề liên tiếp đều có một câu đảo nghĩa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Triệu chứng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cơ năng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chính của suy tim trái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khó thở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nhưng trong câu liệt kê 4 lựa chọn, "triệu chứng cơ năng của suy tim" ngân hàng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phù chân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(RHM45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tĩnh mạch cổ nổi, gan to, phổi ran ẩm là thực thể.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Khó thở suy tim mạn: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gắng sức, khi nằm, kịch phát về đêm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"Khó thở thì thở ra"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(RHM46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đó là hen/COPD.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Phù suy tim: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mềm, đối xứng hai bên, không đau, xuất hiện đầu tiên ở bàn chân và cổ chân, tăng dần lên phía trên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"Phù tăng vào buổi sáng"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(RHM47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; "phù đau" và "phù mi mắt trong giai đoạn đầu" cũng là đáp án SAI.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Suy thất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đơn thuần: khó thở gắng sức, khó thở kịch phát, khó thở khi nằm;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"gan lớn"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Thực thể suy tim trái: mỏm tim lệch trái, tiếng T3 ngựa phi, thổi tâm thu van hai lá, phổi ran ẩm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xanh tím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dấu Harzer (+)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hai đáp án SAI kinh điển.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phải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phù ngoại biên, gan to, tĩnh mạch cổ nổi, có thể cổ trướng;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"phổi rale ẩm"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Tiếng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T3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nghe khi có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dãn thất trái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kèm rối loạn chức năng tâm thu, gặp ở suy tim nặng. Âm thổi có thể gặp: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van 3 lá và van 2 lá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Rối loạn nhịp thường gặp nhất ở bệnh nhân suy tim: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nhịp nhanh xoang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(không phải rung nhĩ). Rối loạn giấc ngủ do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ngưng thở lúc ngủ + nhịp thở Cheyne-Stokes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Tĩnh mạch cổ nổi trong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nhồi máu cơ tim cấp thất phải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phổi trong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Dấu gợi ý phù phổi cấp trên nền suy tim mạn: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sung huyết phổi ở đỉnh trên X-quang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Bẫy: bốn câu "chọn câu SAI" về triệu chứng đã ra ở RHM43, RHM45, RHM46, RHM47 — thuộc bốn đáp 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gan lớn / khó thở thì thở ra / phù tăng buổi sáng / phù chân là cơ năng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gần như chắc chắn có lại một câu.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2. Tiêu chuẩn Framingham — ổ bẫy lớn nhất, 3 câu đã 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5983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Tiêu chuẩn CHÍNH</w:t>
            </w:r>
          </w:p>
        </w:tc>
        <w:tc>
          <w:tcPr>
            <w:tcW w:type="dxa" w:w="4184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Tiêu chuẩn PHỤ</w:t>
            </w:r>
          </w:p>
        </w:tc>
      </w:tr>
      <w:tr>
        <w:tc>
          <w:tcPr>
            <w:tcW w:type="dxa" w:w="598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Khó thở kịch phát về đêm hoặc khó thở phải ngồi</w:t>
            </w:r>
          </w:p>
        </w:tc>
        <w:tc>
          <w:tcPr>
            <w:tcW w:type="dxa" w:w="418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Phù cổ chân, phù chân</w:t>
            </w:r>
          </w:p>
        </w:tc>
      </w:tr>
      <w:tr>
        <w:tc>
          <w:tcPr>
            <w:tcW w:type="dxa" w:w="5983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Phồng tĩnh mạch cổ</w:t>
            </w:r>
          </w:p>
        </w:tc>
        <w:tc>
          <w:tcPr>
            <w:tcW w:type="dxa" w:w="418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Ho về đêm</w:t>
            </w:r>
          </w:p>
        </w:tc>
      </w:tr>
      <w:tr>
        <w:tc>
          <w:tcPr>
            <w:tcW w:type="dxa" w:w="598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Ran ở phổi</w:t>
            </w:r>
          </w:p>
        </w:tc>
        <w:tc>
          <w:tcPr>
            <w:tcW w:type="dxa" w:w="418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Khó thở khi gắng sức</w:t>
            </w:r>
          </w:p>
        </w:tc>
      </w:tr>
      <w:tr>
        <w:tc>
          <w:tcPr>
            <w:tcW w:type="dxa" w:w="5983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Tim lớn</w:t>
            </w:r>
          </w:p>
        </w:tc>
        <w:tc>
          <w:tcPr>
            <w:tcW w:type="dxa" w:w="418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Gan lớn</w:t>
            </w:r>
          </w:p>
        </w:tc>
      </w:tr>
      <w:tr>
        <w:tc>
          <w:tcPr>
            <w:tcW w:type="dxa" w:w="598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Tiếng T3 (ngựa phi)</w:t>
            </w:r>
          </w:p>
        </w:tc>
        <w:tc>
          <w:tcPr>
            <w:tcW w:type="dxa" w:w="418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Tràn dịch màng phổi</w:t>
            </w:r>
          </w:p>
        </w:tc>
      </w:tr>
      <w:tr>
        <w:tc>
          <w:tcPr>
            <w:tcW w:type="dxa" w:w="5983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Phản hồi gan - tĩnh mạch cổ</w:t>
            </w:r>
          </w:p>
        </w:tc>
        <w:tc>
          <w:tcPr>
            <w:tcW w:type="dxa" w:w="4184"/>
            <w:shd w:val="clear" w:color="auto" w:fill="FBF3F0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Cặp chẩn đoán ngân hàng cho là đúng: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cơn khó thở phải ngồi + tiếng ngựa phi T3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Tiêu chuẩn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Châu Âu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dấu hiệu gồm ran ở phổi, tĩnh mạch cổ nổi, phù ngoại biên; đáp án SAI luôn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nhịp chậm xoang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"Bằng chứng khách quan suy tim theo tiêu chuẩn Châu Âu"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âm thổi tâm thu ở mỏm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Nhưng "bằng chứng khách quan của suy tim, CHỌN CÂU SAI"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nhịp nhanh trên điện tâm đồ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(ba cái đúng: BNP/NT-proBNP tăng, EF trên siêu âm, tim to trên X-quang).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Bốn cái đảo phải thuộc lòng: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gan to = PHỤ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(RHM44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khó thở khi gắng sức = PHỤ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(RHM47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tiếng T3 = CHÍNH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(RHM46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phản hồi gan - tĩnh mạch cổ = CHÍNH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 Bốn cái này bao trọn mọi biến thể đã ra đề.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3. Cận lâm sàng và các con số phải thuộc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6295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Cách hỏi</w:t>
            </w:r>
          </w:p>
        </w:tc>
        <w:tc>
          <w:tcPr>
            <w:tcW w:type="dxa" w:w="3871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Đáp án</w:t>
            </w:r>
          </w:p>
        </w:tc>
      </w:tr>
      <w:tr>
        <w:tc>
          <w:tcPr>
            <w:tcW w:type="dxa" w:w="629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Cận lâm sàng nào giúp </w:t>
            </w:r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chẩn đoán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suy tim</w:t>
            </w:r>
          </w:p>
        </w:tc>
        <w:tc>
          <w:tcPr>
            <w:tcW w:type="dxa" w:w="3871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Siêu âm tim</w:t>
            </w:r>
          </w:p>
        </w:tc>
      </w:tr>
      <w:tr>
        <w:tc>
          <w:tcPr>
            <w:tcW w:type="dxa" w:w="629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Cận lâm sàng giúp chẩn đoán suy tim, </w:t>
            </w:r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CHỌN CÂU SAI</w:t>
            </w:r>
          </w:p>
        </w:tc>
        <w:tc>
          <w:tcPr>
            <w:tcW w:type="dxa" w:w="3871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Điện tâm đồ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(RHM45 + RHM47 đã hỏi)</w:t>
            </w:r>
          </w:p>
        </w:tc>
      </w:tr>
      <w:tr>
        <w:tc>
          <w:tcPr>
            <w:tcW w:type="dxa" w:w="629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Cận lâm sàng giúp </w:t>
            </w:r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tầm soát và chẩn đoán</w:t>
            </w:r>
          </w:p>
        </w:tc>
        <w:tc>
          <w:tcPr>
            <w:tcW w:type="dxa" w:w="3871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BNP hoặc NT-proBNP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Vai trò điện tâm đồ, chọn câu SAI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"chẩn đoán suy tim"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; ECG chỉ giúp chẩn đoán nguyên nhân, tiên lượng, lựa chọn điều trị.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Chất thường định lượng trên lâm sàng: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NT-proBNP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(không phải pro-BNP, ANP, CNP).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NT-proBNP &gt; 2000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chẩn đoán suy tim mạn ·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NT-proBNP &gt; 125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phân biệt khó thở do tim hay do phổi ·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BNP &gt; 400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chẩn đoán suy tim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(RHM44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Câu RHM44 "Giá trị BNP trong chẩn đoán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mạn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" là chỗ lệch đáp án: ngân hàng và đáp án đề gốc ghi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&gt; 400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(đó là ngưỡng của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cấp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), còn theo ESC ngưỡng loại trừ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mạn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NT-proBNP &gt; 125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Đề trong thư viện đã được sửa về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&gt; 125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Đi thi: nếu đề ghi rõ chữ "mạn" thì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125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còn hỏi chung chung thì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400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theo ngân hàng.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EF &lt; 40%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suy tim phân suất tống máu giảm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chức năng tâm thu thất trái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giảm khi EF &lt; 0,4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bảo tồn khi EF &gt; 0,5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có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 loại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suy tim theo phân suất tống máu.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HFpEF: có triệu chứng suy tim mạn +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PSTM ≥ 50%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+ rối loạn chức năng tâm trương. Đáp án SAI: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NT-proBNP = 50 pg/ml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kích thước thất trái dãn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X-quang gợi ý suy tim: tăng tuần hoàn phổi, phù phổi, tim to;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"thâm nhiễm ở đáy phổi"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Bóng tim to khi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chỉ số tim-ngực &gt; 0,5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tim bình thường không loại trừ suy tim; câu SAI: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"sung huyết tĩnh mạch phổi tập trung hai đáy"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(sung huyết 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đỉnh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Creatinin tăng do giảm độ lọc thận, do lợi tiểu hoặc UCMC, do lớn tuổi;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"do Nitrat liều cao"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Siêu âm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qua thực quản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van tim phức tạp, tim bẩm sinh, nghi huyết khối nhĩ trái trong rung nhĩ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NGOẠI TRỪ tăng huyết áp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Yếu tố ngoài suy tim làm tăng BNP/NT-proBNP: ngân hàng chốt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tuổi lớn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bệnh thận mạn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huyết áp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Loại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viêm phổi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giới nữ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thừa cân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Lưu ý câu ca lâm sàng nam 67 tuổi có mồi nhử "suy thận" nhưng đáp án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tuổi lớn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4. Thuốc — khối ngân hàng lớn nhất, 5 câu đã ra</w:t>
      </w:r>
    </w:p>
    <w:p>
      <w:pPr>
        <w:keepNext/>
        <w:spacing w:before="140" w:after="40"/>
      </w:pP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>Chiến lược chung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Thuốc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lựa chọn hàng đầu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thuốc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giảm hậu gánh dùng nhiều nhất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ức chế men chuyển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Cũng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thuốc chính của giai đoạn 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(RHM46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là thuốc kiểm soát huyết áp tối ưu ở bệnh nhân THA + ĐTĐ + EF &lt; 40%.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Thuốc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cải thiện chất lượng cuộc sống và khả năng gắng sức nhiều nhất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và thuốc giảm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sung huyết phổi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lợi tiểu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(RHM45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Thuốc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KHÔNG giảm tử vong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Digoxin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đáp án của cả câu "thuốc giảm tử vong, CHỌN CÂU SAI" lẫn câu "vai trò digoxin, NGOẠI TRỪ cải thiện sống còn".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Giảm tử vong: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 20% · kháng aldosterone 30% · chẹn beta 35%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cả ba đều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nhóm I-A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Digoxin nhóm IIb-B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(kể cả khi đề ghi "PSTM &lt; 45%").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Giai đoạn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giảm yếu tố nguy cơ, trị THA/ĐTĐ/rối loạn lipid, UCMC hoặc chẹn thụ thể 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một số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bệnh nhân — câu SAI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"chẹn beta ở tất cả bệnh nhân"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Giai đoạn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 + chẹn beta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Giai đoạn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UCMC + chẹn beta, lợi tiểu + digoxin, kháng aldosterone — câu SAI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vận mạch Dobutamin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Theo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ESC 2016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đã tối ưu UCMC + chẹn beta + kháng aldosterone mà còn triệu chứng,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EF &lt; 35%, nhịp xoang 90 l/ph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thêm ivabradin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keepNext/>
        <w:spacing w:before="140" w:after="40"/>
      </w:pP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>Từng nhóm — bẫy riêng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tác dụng phụ suy thận, tăng kali máu, ho khan;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"nhịp chậm"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Kiểm tra chức năng thận + điện giải sau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1-2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khi khởi đầu, mỗi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6 tháng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khi dùng lâu dài. Cơ chế: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bradykinin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để phóng thích NO (câu SAI ghi "giảm Bradykinin"); ưu thế hơn chẹn thụ thể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dãn mạch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tác động vào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mô hình thần kinh hormon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Chẹn beta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liều thấp tăng dần, khởi đầu khi khó thở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đã ổn định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hiệu quả ở EF &lt; 40%;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"tăng co bóp cơ tim"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Dùng được: Carvedilol, Bisoprolol, Metoprolol succinate, Nebivolol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Atenolol KHÔNG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Chọn lọc trên tim nhiều nhất: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Nebivolol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giảm tử vong: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Metoprolol succinate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chuyển hóa thận-gan tương đương: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Bisoprolol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thải 100% qua thận: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Atenolol, Sotalol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Tác dụng phụ: suy tim nặng hơn, hạ huyết áp có triệu chứng, block nhĩ thất độ III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"nhức đầu, choáng váng"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Không dùng khi có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shock tim, suy tim cấp, giảm cung lượng tim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(cả ba đều đúng).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Kháng aldosterone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chỉ định khi EF &lt; 35%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hoặc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NYHA III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hoặc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giai đoạn C (ngân hàng chọn "tất cả đều đúng"); tăng liều mỗi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4-8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Tác dụng phụ: tăng kali máu, tăng creatinin, đau/to vú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"rối loạn cương dương"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Lợi tiểu gây vú to ở nam: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Spironolacton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Digoxin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tăng co bóp,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chậm nhịp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giảm dẫn truyền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("tăng dẫn truyền tim" là SAI), chỉ định khi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kèm rung nhĩ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Ngộ độc: rối loạn nhịp, block nhĩ thất, buồn nôn, lú lẫn, ảo giác thị giác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"táo bón" và "vô niệu"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Lợi tiểu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Furosemide thải kali và natri mạnh, có chỉ định khi suy thận và khi suy tim; câu SAI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"điều trị lâu dài tốt hơn nhóm thiazide"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(RHM48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Liều tối đa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240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Luôn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bù kali hoặc phối hợp lợi tiểu giữ kali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Khác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Hydralazine + Nitrat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giảm nguy cơ nhập viện và tử vong sớm (Hydralazine dãn động mạch, Nitrat dãn tĩnh mạch — mọi phương án đảo ngược đều sai). Cải thiện nhịp tim: Ivabradine, Nebivolol, Digoxin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NGOẠI TRỪ Amlodipin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Cặp gây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kali máu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 + kháng aldosterone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(RHM45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Trong câu "yếu tố làm tăng kali máu, chọn câu SAI" thì đáp án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lợi tiểu quai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(lợi tiểu quai làm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hạ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kali → dễ ngộ độc Digoxin).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5. Phân loại và giai đoạn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Phân loại thường dùng trên lâm sàng: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theo thì tống máu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nhưng khi câu hỏi liệt kê tâm thu/tâm trương, cấp/mạn, phải/trái thì đáp án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"tất cả câu trên"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NYHA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dựa vào triệu chứng cơ năng và khả năng gắng sức, đơn giản và phổ biến, nhưng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tính khách quan KHÔNG cao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(đây là đáp án câu "đặc điểm nào không phải của NYHA"). Độ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III = hạn chế nhiều vận động thể lực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khó thở khi gắng sức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100 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NYHA III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7952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Tình huống</w:t>
            </w:r>
          </w:p>
        </w:tc>
        <w:tc>
          <w:tcPr>
            <w:tcW w:type="dxa" w:w="2214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Giai đoạn</w:t>
            </w:r>
          </w:p>
        </w:tc>
      </w:tr>
      <w:tr>
        <w:tc>
          <w:tcPr>
            <w:tcW w:type="dxa" w:w="795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Hội chứng chuyển hóa, chưa bệnh tim thực thể, chưa triệu chứng</w:t>
            </w:r>
          </w:p>
        </w:tc>
        <w:tc>
          <w:tcPr>
            <w:tcW w:type="dxa" w:w="221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A</w:t>
            </w:r>
          </w:p>
        </w:tc>
      </w:tr>
      <w:tr>
        <w:tc>
          <w:tcPr>
            <w:tcW w:type="dxa" w:w="795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Tăng huyết áp có dày thất trái</w:t>
            </w:r>
          </w:p>
        </w:tc>
        <w:tc>
          <w:tcPr>
            <w:tcW w:type="dxa" w:w="221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B</w:t>
            </w:r>
          </w:p>
        </w:tc>
      </w:tr>
      <w:tr>
        <w:tc>
          <w:tcPr>
            <w:tcW w:type="dxa" w:w="795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Nhồi máu cơ tim cũ + khó thở khi gắng sức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(RHM44 đã hỏi)</w:t>
            </w:r>
          </w:p>
        </w:tc>
        <w:tc>
          <w:tcPr>
            <w:tcW w:type="dxa" w:w="221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C</w:t>
            </w:r>
          </w:p>
        </w:tc>
      </w:tr>
      <w:tr>
        <w:tc>
          <w:tcPr>
            <w:tcW w:type="dxa" w:w="795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Hở 2 lá, EF &lt; 30%, QRS dãn 0,14 giây hoặc đáp ứng kém điều trị nội</w:t>
            </w:r>
          </w:p>
        </w:tc>
        <w:tc>
          <w:tcPr>
            <w:tcW w:type="dxa" w:w="221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D</w:t>
            </w:r>
          </w:p>
        </w:tc>
      </w:tr>
    </w:tbl>
    <w:p>
      <w:pPr>
        <w:spacing w:after="40"/>
      </w:pP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Bẫy: "nhồi máu cơ tim cũ" đơn thuần dễ bị chọn nhầm B — phải thấy chữ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"khó thở khi gắng sức"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mới lên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 Quy tắc: chưa tổn thương cấu trúc = A; có tổn thương nhưng chưa triệu chứng = B; đã có triệu chứng = C; kháng trị hoặc cần thiết bị = D.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6. Nguyên nhân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bệnh động mạch vành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tăng huyết áp là mồi nhử thường trực.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phải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ở Việt Nam: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hẹp van 2 lá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toàn bộ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bệnh cơ tim dãn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tâm trương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bệnh động mạch vành và tăng huyết áp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Người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trẻ &lt; 40 tuổi tại Việt Nam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bệnh van tim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(RHM44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không phải bệnh cơ tim.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Suy tim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cung lượng cao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thiếu máu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(thiếu vitamin B1 và suy giáp là mồi nhử).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Bệnh cảnh giống suy tim phải nhưng không phải: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tràn dịch màng ngoài tim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Chèn ép tĩnh mạch chủ trên: phù áo khoác, tím đầu mặt cổ, tĩnh mạch cổ nổi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NGOẠI TRỪ tuần hoàn bàng hệ cửa - chủ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Yếu tố thúc đẩy đợt cấp: hội chứng vành cấp, tăng huyết áp cấp cứu, rối loạn nhịp;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"tăng áp phổi"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Nguyên nhân suy tim chia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6 nhóm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7. Điều trị không dùng thuốc — 2 câu đã ra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Muối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&lt; 3 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ngân hàng chấp nhận cách viết "hạn chế muối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2-3 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".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Dịch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1,5-2 lít/ngày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hạn chế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&lt; 2 L/ngày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hạ natri máu &lt; 130 mEq/L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hoặc suy tim nặng.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Ngưng uống rượu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; giảm cân ở bệnh nhân béo phì.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Câu "điều trị không dùng thuốc, CHỌN CÂU SAI" của RHM47 có hai phương án đều nghe sai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"hạn chế muối 4-5 g/ngày"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"hạn chế dịch khoảng 3 lít/ngày".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Ngân hàng chốt đáp án là "hạn chế muối 4-5 g/ngày"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chọn con số muối. Các biến thể khác: đáp án SAI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"hạn chế rượu 100-200 g/ngày"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hoặc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"hạ kali máu &lt; 3 mEq/L"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(chỉ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hạ natri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mới là lý do hạn chế dịch).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8. Phần ngân hàng nhiều câu nhưng chưa ra đề RHM — đọc lướt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Liều thuốc: Captopril khởi đầu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6,25 mg x 3 lần/ngày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Lisinopril mục tiêu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20-35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Bisoprolol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1,25 → 10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Metoprolol succinate mục tiêu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200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Spironolactone mục tiêu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50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Valsartan mục tiêu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320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Digoxin khởi đầu người Việt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0,0625-0,125 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· Nifedipine 20 mg dùng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 viên/ngày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Cơ chế: mô hình suy tim gồm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tim thận - huyết động - thần kinh hormon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("mô hình vi sinh học" là bịa). Hoạt hóa giao cảm gây phì đại, xơ hóa, chết theo chương trình, loạn nhịp, thiếu máu cơ tim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KHÔNG gây dãn mạch ngoại biên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Hạ natri máu gây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rối loạn thần kinh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nguyên nhân hạ natri là hạn chế muối, lợi tiểu, hoạt hóa RAAS —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"bù thừa dịch" là SAI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Cơ chế khó thở: hỏi "cơ chế gây khó thở"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áp lực phổi và áp lực trong động mạch phế quản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hỏi "cơ chế thường gặp gây khó thở ở suy tim mạn"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lượng máu tĩnh mạch về tim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9. Câu đã ra đề thật — thuộc nguyên văn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3389"/>
        <w:gridCol w:w="3389"/>
        <w:gridCol w:w="3389"/>
      </w:tblGrid>
      <w:tr>
        <w:tc>
          <w:tcPr>
            <w:tcW w:type="dxa" w:w="6172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Câu hỏi (rút gọn)</w:t>
            </w:r>
          </w:p>
        </w:tc>
        <w:tc>
          <w:tcPr>
            <w:tcW w:type="dxa" w:w="2648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Đáp án</w:t>
            </w:r>
          </w:p>
        </w:tc>
        <w:tc>
          <w:tcPr>
            <w:tcW w:type="dxa" w:w="1347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Đề đã ra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Cận lâm sàng giúp chẩn đoán suy tim, CHỌN CÂU SAI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Điện tâm đồ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RHM45, RHM47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Suy thất trái đơn thuần, CHỌN CÂU SAI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Gan lớn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Suy tim có phân suất tống máu giảm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EF &lt; 40%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Nguyên nhân thường gặp gây suy tim trái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Bệnh động mạch vành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Chế độ ăn giảm muối ở bệnh nhân suy tim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&lt; 3 g/ngày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Tiêu chuẩn chính Framingham, CHỌN CÂU SAI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Gan to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Giá trị BNP trong chẩn đoán suy tim mạn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BNP &gt; 400 pg/ml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Nguyên nhân suy tim ở người trẻ &lt; 40 tuổi tại VN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Bệnh van tim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NMCT cũ + khó thở khi gắng sức, phân giai đoạn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Giai đoạn C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Triệu chứng cơ năng của suy tim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Phù chân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Kết hợp thuốc gây tăng kali máu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UCMC + kháng aldosterone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Thuốc cải thiện chất lượng sống và gắng sức nhiều nhất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Lợi tiểu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Đặc điểm khó thở của suy tim mạn, CHỌN CÂU SAI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Khó thở thì thở ra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Tiêu chuẩn phụ Framingham, CHỌN CÂU SAI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Tiếng T3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Thuốc chính trong điều trị suy tim mạn giai đoạn A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Ức chế men chuyển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Nam 68 tuổi, THA + ĐTĐ, EF &lt; 35%, thuốc giảm tử vong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Ức chế men chuyển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Đặc điểm phù của suy tim mạn, CHỌN CÂU SAI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Phù tăng vào buổi sáng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RHM47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Tiêu chuẩn chính Framingham, CHỌN CÂU SAI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Khó thở khi gắng sức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RHM47</w:t>
            </w:r>
          </w:p>
        </w:tc>
      </w:tr>
      <w:tr>
        <w:tc>
          <w:tcPr>
            <w:tcW w:type="dxa" w:w="617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Điều trị không dùng thuốc, CHỌN CÂU SAI</w:t>
            </w:r>
          </w:p>
        </w:tc>
        <w:tc>
          <w:tcPr>
            <w:tcW w:type="dxa" w:w="264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Hạn chế muối 4-5 g/ngày</w:t>
            </w:r>
          </w:p>
        </w:tc>
        <w:tc>
          <w:tcPr>
            <w:tcW w:type="dxa" w:w="134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RHM47</w:t>
            </w:r>
          </w:p>
        </w:tc>
      </w:tr>
      <w:tr>
        <w:tc>
          <w:tcPr>
            <w:tcW w:type="dxa" w:w="617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Câu nào không đúng với Furosemid</w:t>
            </w:r>
          </w:p>
        </w:tc>
        <w:tc>
          <w:tcPr>
            <w:tcW w:type="dxa" w:w="2648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Điều trị lâu dài tốt hơn nhóm thiazide</w:t>
            </w:r>
          </w:p>
        </w:tc>
        <w:tc>
          <w:tcPr>
            <w:tcW w:type="dxa" w:w="134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RHM48</w:t>
            </w:r>
          </w:p>
        </w:tc>
      </w:tr>
    </w:tbl>
    <w:p>
      <w:pPr>
        <w:spacing w:after="40"/>
      </w:pP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10. Công thức làm câu tình huống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Bắt con số EF trước.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EF &lt; 40% (hoặc &lt; 35%, &lt; 30%) → khóa vào phác đồ HFrEF: UCMC + chẹn beta + kháng aldosterone.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Đọc câu hỏi cuối hỏi gì.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"Giảm tử vong" → loại ngay Lợi tiểu, Digoxin, Nitrate, chẹn canxi,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"Giảm triệu chứng, sung huyết, khả năng gắng sức" →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Lợi tiểu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Đã dùng đủ UCMC + chẹn beta + spironolactone mà còn triệu chứng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nhìn nhịp tim và EF — nhịp xoang ≥ 70-90 l/ph kèm EF &lt; 35%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Ivabradine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(ca nữ 72 tuổi, xuất hiện 2 lần trong ngân hàng).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Huyết áp thấp sát ngưỡng (ví dụ 102/82)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: đừng thêm thuốc hạ áp — Valsartan và Nitrate là mồi nhử.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Hỏi giai đoạn A-D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: trả lời hai câu "đã có tổn thương cấu trúc chưa" và "đã có triệu chứng chưa".</w:t>
      </w:r>
    </w:p>
    <w:p>
      <w:pPr>
        <w:spacing w:before="80" w:after="80"/>
        <w:ind w:left="187"/>
        <w:pBdr>
          <w:left w:val="single" w:sz="12" w:space="6" w:color="7F9DB9"/>
        </w:pBdr>
        <w:shd w:val="clear" w:color="auto" w:fill="F3F6FA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Nếu chỉ còn 15 phút: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EF &lt; 40% · NT-proBNP &gt; 2000 · BNP &gt; 400 · muối &lt; 3 g/ngày · dịch 1,5-2 L/ngày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Framingham 4 cái đảo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(gan to và khó thở gắng sức = PHỤ, T3 và phản hồi gan-TMC = CHÍNH);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điện tâm đồ KHÔNG chẩn đoán suy tim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UCMC 20% - kháng aldosterone 30% - chẹn beta 35%, cả ba nhóm I-A, Digoxin IIb-B không giảm tử vong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lợi tiểu cải thiện triệu chứng nhưng không giảm tử vong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sectPr w:rsidR="00FC693F" w:rsidRPr="0006063C" w:rsidSect="00034616">
      <w:footerReference w:type="default" r:id="rId9"/>
      <w:pgSz w:w="12240" w:h="15840"/>
      <w:pgMar w:top="907" w:right="1037" w:bottom="90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