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  <w:jc w:val="center"/>
      </w:pPr>
      <w:r>
        <w:rPr>
          <w:rFonts w:ascii="Times New Roman" w:hAnsi="Times New Roman"/>
          <w:b/>
          <w:i w:val="0"/>
          <w:color w:val="113366"/>
          <w:sz w:val="34"/>
          <w:rFonts w:ascii="Times New Roman" w:hAnsi="Times New Roman" w:cs="Times New Roman"/>
        </w:rPr>
        <w:t>BỆNH LÝ TUYẾN GIÁP</w:t>
      </w:r>
    </w:p>
    <w:p>
      <w:pPr>
        <w:spacing w:before="0" w:after="180"/>
        <w:jc w:val="center"/>
        <w:pBdr>
          <w:bottom w:val="single" w:sz="6" w:space="3" w:color="B03010"/>
        </w:pBdr>
      </w:pPr>
      <w:r>
        <w:rPr>
          <w:rFonts w:ascii="Times New Roman" w:hAnsi="Times New Roman"/>
          <w:b w:val="0"/>
          <w:i w:val="0"/>
          <w:color w:val="555555"/>
          <w:sz w:val="22"/>
          <w:rFonts w:ascii="Times New Roman" w:hAnsi="Times New Roman" w:cs="Times New Roman"/>
        </w:rPr>
        <w:t>Ngân hàng MinMin: 109 câu · Đã ra 12 câu trong 6 đề RHM (K43–K48) · trung bình 2 câu/đề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0. Đề RHM thật hỏi vào đâu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389"/>
        <w:gridCol w:w="3389"/>
        <w:gridCol w:w="3389"/>
      </w:tblGrid>
      <w:tr>
        <w:tc>
          <w:tcPr>
            <w:tcW w:type="dxa" w:w="6195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Nhóm nội dung</w:t>
            </w:r>
          </w:p>
        </w:tc>
        <w:tc>
          <w:tcPr>
            <w:tcW w:type="dxa" w:w="2098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Số câu đã ra</w:t>
            </w:r>
          </w:p>
        </w:tc>
        <w:tc>
          <w:tcPr>
            <w:tcW w:type="dxa" w:w="1873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Mức ưu tiên</w:t>
            </w:r>
          </w:p>
        </w:tc>
      </w:tr>
      <w:tr>
        <w:tc>
          <w:tcPr>
            <w:tcW w:type="dxa" w:w="619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Bướu giáp đơn thuần: nguyên nhân, định nghĩa</w:t>
            </w:r>
          </w:p>
        </w:tc>
        <w:tc>
          <w:tcPr>
            <w:tcW w:type="dxa" w:w="209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color w:val="1A1A1A"/>
                <w:sz w:val="22"/>
                <w:rFonts w:ascii="Times New Roman" w:hAnsi="Times New Roman" w:cs="Times New Roman"/>
              </w:rPr>
              <w:t>(RHM46, RHM47 x2)</w:t>
            </w:r>
          </w:p>
        </w:tc>
        <w:tc>
          <w:tcPr>
            <w:tcW w:type="dxa" w:w="187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Cao nhất</w:t>
            </w:r>
          </w:p>
        </w:tc>
      </w:tr>
      <w:tr>
        <w:tc>
          <w:tcPr>
            <w:tcW w:type="dxa" w:w="6195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Phân độ bướu giáp WHO trước/sau 1993</w:t>
            </w:r>
          </w:p>
        </w:tc>
        <w:tc>
          <w:tcPr>
            <w:tcW w:type="dxa" w:w="209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color w:val="1A1A1A"/>
                <w:sz w:val="22"/>
                <w:rFonts w:ascii="Times New Roman" w:hAnsi="Times New Roman" w:cs="Times New Roman"/>
              </w:rPr>
              <w:t>(RHM45, RHM46, RHM47)</w:t>
            </w:r>
          </w:p>
        </w:tc>
        <w:tc>
          <w:tcPr>
            <w:tcW w:type="dxa" w:w="1873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Cao nhất</w:t>
            </w:r>
          </w:p>
        </w:tc>
      </w:tr>
      <w:tr>
        <w:tc>
          <w:tcPr>
            <w:tcW w:type="dxa" w:w="619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Basedow: đặc điểm bệnh + tính chất bướu giáp</w:t>
            </w:r>
          </w:p>
        </w:tc>
        <w:tc>
          <w:tcPr>
            <w:tcW w:type="dxa" w:w="209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color w:val="1A1A1A"/>
                <w:sz w:val="22"/>
                <w:rFonts w:ascii="Times New Roman" w:hAnsi="Times New Roman" w:cs="Times New Roman"/>
              </w:rPr>
              <w:t>(RHM43 x2, RHM45)</w:t>
            </w:r>
          </w:p>
        </w:tc>
        <w:tc>
          <w:tcPr>
            <w:tcW w:type="dxa" w:w="187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Cao nhất</w:t>
            </w:r>
          </w:p>
        </w:tc>
      </w:tr>
      <w:tr>
        <w:tc>
          <w:tcPr>
            <w:tcW w:type="dxa" w:w="6195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Chẩn đoán xác định bướu giáp đơn thuần</w:t>
            </w:r>
          </w:p>
        </w:tc>
        <w:tc>
          <w:tcPr>
            <w:tcW w:type="dxa" w:w="209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color w:val="1A1A1A"/>
                <w:sz w:val="22"/>
                <w:rFonts w:ascii="Times New Roman" w:hAnsi="Times New Roman" w:cs="Times New Roman"/>
              </w:rPr>
              <w:t>(RHM46)</w:t>
            </w:r>
          </w:p>
        </w:tc>
        <w:tc>
          <w:tcPr>
            <w:tcW w:type="dxa" w:w="1873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Cao</w:t>
            </w:r>
          </w:p>
        </w:tc>
      </w:tr>
      <w:tr>
        <w:tc>
          <w:tcPr>
            <w:tcW w:type="dxa" w:w="619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Thuốc kháng giáp tổng hợp gồm những gì</w:t>
            </w:r>
          </w:p>
        </w:tc>
        <w:tc>
          <w:tcPr>
            <w:tcW w:type="dxa" w:w="209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color w:val="1A1A1A"/>
                <w:sz w:val="22"/>
                <w:rFonts w:ascii="Times New Roman" w:hAnsi="Times New Roman" w:cs="Times New Roman"/>
              </w:rPr>
              <w:t>(RHM44)</w:t>
            </w:r>
          </w:p>
        </w:tc>
        <w:tc>
          <w:tcPr>
            <w:tcW w:type="dxa" w:w="187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Cao</w:t>
            </w:r>
          </w:p>
        </w:tc>
      </w:tr>
      <w:tr>
        <w:tc>
          <w:tcPr>
            <w:tcW w:type="dxa" w:w="6195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Sinh lý tuyến giáp</w:t>
            </w:r>
          </w:p>
        </w:tc>
        <w:tc>
          <w:tcPr>
            <w:tcW w:type="dxa" w:w="209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color w:val="1A1A1A"/>
                <w:sz w:val="22"/>
                <w:rFonts w:ascii="Times New Roman" w:hAnsi="Times New Roman" w:cs="Times New Roman"/>
              </w:rPr>
              <w:t>(RHM45)</w:t>
            </w:r>
          </w:p>
        </w:tc>
        <w:tc>
          <w:tcPr>
            <w:tcW w:type="dxa" w:w="1873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Cao</w:t>
            </w:r>
          </w:p>
        </w:tc>
      </w:tr>
      <w:tr>
        <w:tc>
          <w:tcPr>
            <w:tcW w:type="dxa" w:w="619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Thêm 3 câu ở phụ lục: TRAb, FT4/TSH, triệu chứng Basedow</w:t>
            </w:r>
          </w:p>
        </w:tc>
        <w:tc>
          <w:tcPr>
            <w:tcW w:type="dxa" w:w="209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3 </w:t>
            </w:r>
            <w:r>
              <w:rPr>
                <w:rFonts w:ascii="Times New Roman" w:hAnsi="Times New Roman"/>
                <w:b w:val="0"/>
                <w:i/>
                <w:color w:val="1A1A1A"/>
                <w:sz w:val="22"/>
                <w:rFonts w:ascii="Times New Roman" w:hAnsi="Times New Roman" w:cs="Times New Roman"/>
              </w:rPr>
              <w:t>(RHM43, RHM44 x2)</w:t>
            </w:r>
          </w:p>
        </w:tc>
        <w:tc>
          <w:tcPr>
            <w:tcW w:type="dxa" w:w="187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Cao</w:t>
            </w:r>
          </w:p>
        </w:tc>
      </w:tr>
      <w:tr>
        <w:tc>
          <w:tcPr>
            <w:tcW w:type="dxa" w:w="6195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Điều trị Basedow — 21 câu ngân hàng</w:t>
            </w:r>
          </w:p>
        </w:tc>
        <w:tc>
          <w:tcPr>
            <w:tcW w:type="dxa" w:w="209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0</w:t>
            </w:r>
          </w:p>
        </w:tc>
        <w:tc>
          <w:tcPr>
            <w:tcW w:type="dxa" w:w="1873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Trung bình</w:t>
            </w:r>
          </w:p>
        </w:tc>
      </w:tr>
      <w:tr>
        <w:tc>
          <w:tcPr>
            <w:tcW w:type="dxa" w:w="6195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Điều trị, dự phòng bướu giáp đơn thuần — 13 câu ngân hàng</w:t>
            </w:r>
          </w:p>
        </w:tc>
        <w:tc>
          <w:tcPr>
            <w:tcW w:type="dxa" w:w="209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0</w:t>
            </w:r>
          </w:p>
        </w:tc>
        <w:tc>
          <w:tcPr>
            <w:tcW w:type="dxa" w:w="187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Trung bình</w:t>
            </w:r>
          </w:p>
        </w:tc>
      </w:tr>
      <w:tr>
        <w:tc>
          <w:tcPr>
            <w:tcW w:type="dxa" w:w="6195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Biến chứng, Hashimoto, nguyên nhân cường giáp</w:t>
            </w:r>
          </w:p>
        </w:tc>
        <w:tc>
          <w:tcPr>
            <w:tcW w:type="dxa" w:w="209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0</w:t>
            </w:r>
          </w:p>
        </w:tc>
        <w:tc>
          <w:tcPr>
            <w:tcW w:type="dxa" w:w="1873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Thấp</w:t>
            </w:r>
          </w:p>
        </w:tc>
      </w:tr>
    </w:tbl>
    <w:p>
      <w:pPr>
        <w:spacing w:after="40"/>
      </w:pPr>
    </w:p>
    <w:p>
      <w:pPr>
        <w:spacing w:before="80" w:after="80"/>
        <w:ind w:left="187"/>
        <w:pBdr>
          <w:left w:val="single" w:sz="12" w:space="6" w:color="7F9DB9"/>
        </w:pBdr>
        <w:shd w:val="clear" w:color="auto" w:fill="F3F6FA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Cách học bài này: đề gần như chỉ hỏi hai dạng —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"chọn câu SAI"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ghép mô tả với phân độ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 Học đúng thứ tự: nguyên nhân bướu giáp đơn thuần → 2 bảng phân độ WHO → Basedow → nhiễm độc giáp. Ba khối đầu đã chiếm 9/12 câu ra đề. Khối điều trị nhiều câu ngân hàng nhưng chưa ra ở RHM, để sau cùng.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1. Bướu giáp đơn thuần — nguyên nhân, định nghĩa (ra nhiều nhất)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Tên gọi khác: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bướu giáp đơn thuần, bướu bình giáp, phình giáp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Nang giáp KHÔNG phải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tên gọi khác.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Định nghĩa: bướu giáp lan tỏa,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CÓ THỂ CÓ NHÂN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hormon giáp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bình thường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(không "giảm nhẹ"), không có triệu chứng viêm giáp hay ung thư giáp. Chiếm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70-75%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tổng số bệnh nhân bệnh tuyến giáp.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Nữ nhiều hơn nam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, có tính gia đình; vùng núi cao Tây Nguyên, trung du phía Bắc tỷ lệ còn cao.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Bướu giáp địa phương khi &gt; 10% dân số trong vùng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mắc bệnh — cũng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yếu tố quan trọng nhất để chẩn đoán bướu cổ địa phương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, quan trọng hơn cả "xảy ra trong vùng thiếu iod".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Nguyên nhân: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thiếu iod (chủ yếu)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thừa iod kéo dài (cordaron, rong biển), chất sinh bướu giáp trong thức ăn,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hội chứng thận hư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Cơ chế: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thiếu iod kích thích tuyến yên tăng tiết TSH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Độ tập trung iod phóng xạ 131 trong bướu lành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bình thường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nói "giảm" là câu SAI.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Câu "Nguyên nhân gây bướu giáp đơn thuần, chọn câu SAI" ra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2 lần (RHM46, RHM47)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đáp án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"Do vi khuẩn Clostridium tetani"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 Cordaron, rong biển, hội chứng thận hư đều là nguyên nhân THẬT.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Có biến thể cùng đề bài, bộ đáp án khác (thiếu iod / chất sinh bướu giáp trong thức ăn / thừa iod kéo dài / hội chứng thận hư), MinMin cho đáp án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"do trong thức ăn có chứa chất sinh bướu giáp"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Quy tắc: thấy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Clostridium tetani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thì chọn nó, không có mới lấy "chất sinh bướu giáp".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Câu hỏi thuận "Nguyên nhân gây bướu giáp đơn thuần"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(RHM47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"Do thiếu iod"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khoai mì và tự miễn là mồi nhử. Câu "Bướu giáp đơn thuần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dễ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biến chứng cường giáp trong đó có Basedow" luôn SAI.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2. Phân độ bướu giáp WHO — nhóm ăn điểm rẻ nhất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Phân độ WHO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trước 1993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5083"/>
        <w:gridCol w:w="5083"/>
      </w:tblGrid>
      <w:tr>
        <w:tc>
          <w:tcPr>
            <w:tcW w:type="dxa" w:w="1821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Độ</w:t>
            </w:r>
          </w:p>
        </w:tc>
        <w:tc>
          <w:tcPr>
            <w:tcW w:type="dxa" w:w="8346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Mô tả</w:t>
            </w:r>
          </w:p>
        </w:tc>
      </w:tr>
      <w:tr>
        <w:tc>
          <w:tcPr>
            <w:tcW w:type="dxa" w:w="182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IA</w:t>
            </w:r>
          </w:p>
        </w:tc>
        <w:tc>
          <w:tcPr>
            <w:tcW w:type="dxa" w:w="834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Mỗi thùy tuyến giáp to hơn đốt 1 ngón tay người khám, sờ nắn được</w:t>
            </w:r>
          </w:p>
        </w:tc>
      </w:tr>
      <w:tr>
        <w:tc>
          <w:tcPr>
            <w:tcW w:type="dxa" w:w="1821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IB</w:t>
            </w:r>
          </w:p>
        </w:tc>
        <w:tc>
          <w:tcPr>
            <w:tcW w:type="dxa" w:w="834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Ngửa đầu tối đa mới nhìn thấy tuyến giáp to, sờ nắn được</w:t>
            </w:r>
          </w:p>
        </w:tc>
      </w:tr>
      <w:tr>
        <w:tc>
          <w:tcPr>
            <w:tcW w:type="dxa" w:w="1821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II</w:t>
            </w:r>
          </w:p>
        </w:tc>
        <w:tc>
          <w:tcPr>
            <w:tcW w:type="dxa" w:w="834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Nhìn thấy khi đầu ở tư thế bình thường, ở gần nhìn thấy bướu</w:t>
            </w:r>
          </w:p>
        </w:tc>
      </w:tr>
      <w:tr>
        <w:tc>
          <w:tcPr>
            <w:tcW w:type="dxa" w:w="1821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III</w:t>
            </w:r>
          </w:p>
        </w:tc>
        <w:tc>
          <w:tcPr>
            <w:tcW w:type="dxa" w:w="834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Bướu rất lớn, nhìn thấy dù ở xa, làm biến dạng cổ</w:t>
            </w:r>
          </w:p>
        </w:tc>
      </w:tr>
    </w:tbl>
    <w:p>
      <w:pPr>
        <w:spacing w:after="40"/>
      </w:pP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Phân độ WHO/UNICEF/ICCIDD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sau 1993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(chỉ 2 mức):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5083"/>
        <w:gridCol w:w="5083"/>
      </w:tblGrid>
      <w:tr>
        <w:tc>
          <w:tcPr>
            <w:tcW w:type="dxa" w:w="2150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Độ</w:t>
            </w:r>
          </w:p>
        </w:tc>
        <w:tc>
          <w:tcPr>
            <w:tcW w:type="dxa" w:w="8016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Mô tả</w:t>
            </w:r>
          </w:p>
        </w:tc>
      </w:tr>
      <w:tr>
        <w:tc>
          <w:tcPr>
            <w:tcW w:type="dxa" w:w="215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I</w:t>
            </w:r>
          </w:p>
        </w:tc>
        <w:tc>
          <w:tcPr>
            <w:tcW w:type="dxa" w:w="801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Sờ nắn phát hiện được, KHÔNG nhìn thấy khi cổ ở tư thế bình thường</w:t>
            </w:r>
          </w:p>
        </w:tc>
      </w:tr>
      <w:tr>
        <w:tc>
          <w:tcPr>
            <w:tcW w:type="dxa" w:w="2150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II</w:t>
            </w:r>
          </w:p>
        </w:tc>
        <w:tc>
          <w:tcPr>
            <w:tcW w:type="dxa" w:w="801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Nhìn thấy ở tư thế cổ bình thường</w:t>
            </w:r>
          </w:p>
        </w:tc>
      </w:tr>
    </w:tbl>
    <w:p>
      <w:pPr>
        <w:spacing w:after="40"/>
      </w:pP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"Nhìn thấy ở tư thế cổ bình thường" =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độ II ở cả hai bảng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(RHM45, RHM47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"sờ nắn được, không nhìn thấy" =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độ I sau 1993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(RHM46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Mồi nhử là chữ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đặt ngay cạnh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II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Mẹo nhận bảng: đáp án có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IA, IB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thì đang hỏi bảng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trước 1993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chỉ có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I, II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thì là bảng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sau 1993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"Ngửa đầu tối đa mới thấy" =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IB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, chỉ tồn tại ở bảng trước 1993.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3. Basedow — đặc điểm bệnh và bướu giáp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Nữ gấp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5-10 lần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nam; nhiều nhất ở người trẻ và trung niên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20-40 tuổi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ít gặp ở dân da đen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tổn thương mắt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35-50%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Tính gia đình: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15%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bệnh nhân có họ hàng cùng bị bệnh,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50%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họ hàng có kháng thể kháng giáp lưu hành.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(Bộ số bị bẻ thành 15%/25% và 30%/50% — đều SAI.)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Yếu tố thúc đẩy: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nhiễm trùng, hút thuốc lá, stress nặng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Thiếu iod KHÔNG phải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yếu tố thúc đẩy.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Basedow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nguyên nhân nhiễm độc giáp thường gặp nhất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Bướu giáp Basedow: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to lan tỏa, mật độ MỀM, DI ĐỘNG, KHÔNG ĐAU, CÓ âm thổi tâm thu, có rung miu, tăng kích thước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"Biểu hiện lâm sàng điển hình của bướu giáp trên Basedow, chọn câu SAI"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(RHM43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"Có sưng, nóng, có hạch"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 Âm thổi, rung miu, tăng kích thước đều ĐÚNG.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"Đặc điểm bệnh Basedow, chọn câu SAI" ra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2 lần (RHM43, RHM45)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nhưng đáp án đề và MinMin lệch nhau: đề thật lấy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"Thường xuất hiện ở tuổi &gt; 35"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MinMin lấy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"Lâm sàng thường điển hình"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Quy tắc: có câu "Lâm sàng thường điển hình" thì chọn nó, không có thì chọn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"&gt; 35 tuổi"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"Tỷ lệ nam ít hơn nữ" và "ít gặp ở dân da đen" luôn ĐÚNG; "nhiều nhất ở người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&gt; 60 tuổi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" luôn SAI.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4. Chẩn đoán bướu giáp đơn thuần — hormon là chìa khóa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Triệu chứng quan trọng nhất để chẩn đoán xác định: T3, T4 bình thường và TSH bình thường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(RHM46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 Sờ bướu lan tỏa, siêu âm tuyến to, FNA đều là mồi nhử.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Khám bướu: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mật độ đều hoặc không đều, DI ĐỘNG, KHÔNG ĐAU, KHÔNG có bướu mạch, nghe KHÔNG có âm thổi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; không hạch cổ, tim không loạn nhịp.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Toàn thân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 thay đổi cân nặng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rối loạn kinh nguyệt chỉ gặp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trong cường giáp hoặc suy giáp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Cơ năng: giai đoạn đầu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thường không có triệu chứng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bướu to chèn ép mới nghẹt thở, nuốt nghẹn, khàn tiếng; đau tại tuyến giáp gặp trong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viêm giáp, xuất huyết trong nang giáp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Tiến triển: có thể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tự khỏi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giữ nguyên kích thước nhiều năm, và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 kích thước khi dậy thì, có thai, mãn kinh, thay đổi đời sống tình cảm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Bướu đơn nhân nghi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hóa ác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chẩn đoán xác định bằng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chọc hút kim nhỏ (FNA)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Phân biệt bướu lành kèm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rối loạn thần kinh thực vật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với Basedow → dựa vào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hormon giáp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Ba câu trong ngân hàng chỉ đảo "tăng" thành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"GIẢM kích thước khi dậy thì / khi có thai / khi thay đổi đời sống tình cảm"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đó là đáp án SAI cần chọn.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Mồi nhử khác: "hồi hộp đánh trống ngực khi bướu giáp to" (SAI, đó là cường giáp), "nghẹt thở nuốt nghẹn khàn tiếng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trong Basedow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 (SAI, phải do bướu chèn ép), "gầy sụt cân mệt mỏi trong bướu giáp đơn thuần" (SAI). Bướu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xuất huyết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đột nhiên to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khu trú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chứ không "to lan tỏa", sờ căng, hơi đau, chọc ra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máu không đông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Tình huống "sống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vùng biển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có bướu giáp, chức năng giáp bình thường" → chọn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bướu giáp đơn thuần do ăn nhiều iod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, KHÔNG chọn "do thiếu iod".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5. Hội chứng nhiễm độc giáp — ngân hàng chỉ đảo 7 chữ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Toàn thân: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sụt cân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sợ nóng thích lạnh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tăng tiết mồ hôi,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bàn tay ấm và ẩm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Tim mạch: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nhịp nhanh xoang, rung nhĩ, hồi hộp đánh trống ngực, tăng huyết áp TÂM THU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Tiêu hóa: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 nhu động ruột, tiêu phân lỏng, tăng số lần đi tiêu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Thần kinh - cơ: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run tay tần số NHANH, biên độ NHỎ, ở đầu ngón tay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yếu cơ tứ đầu đùi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 Sinh dục: rối loạn kinh nguyệt, rối loạn cương dương.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Bảy chữ sau xuất hiện là đáp án SAI cần chọn: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tim chậm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táo bón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 cân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sợ lạnh thích nóng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 HA tâm TRƯƠNG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run biên độ LỚN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bàn tay ẩm LẠNH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Phù hai chi dưới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cũng SAI.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Câu RHM44 "Biểu hiện lâm sàng KHÔNG PHÙ HỢP trong Basedow" có mồi "uống nhiều, khát nhiều, tiểu nhiều" (đái tháo đường) nhưng đáp án vẫn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"Sợ lạnh, thích nóng"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6. Triệu chứng đặc hiệu Basedow và phân độ mắt Werner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Đặc hiệu cho Basedow chỉ có 3: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lồi mắt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bướu giáp mạch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phù niêm trước xương chày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Co cơ mi trên KHÔNG đặc hiệu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(chỉ là dấu của nhiễm độc giáp nói chung) — là đáp án của câu "chọn câu SAI". Ở câu thuận "Triệu chứng đặc hiệu cho Basedow" thì đáp án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bướu giáp mạch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 HA tâm thu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run tay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cũng không đặc hiệu.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5083"/>
        <w:gridCol w:w="5083"/>
      </w:tblGrid>
      <w:tr>
        <w:tc>
          <w:tcPr>
            <w:tcW w:type="dxa" w:w="3178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Độ Werner</w:t>
            </w:r>
          </w:p>
        </w:tc>
        <w:tc>
          <w:tcPr>
            <w:tcW w:type="dxa" w:w="6988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Tổn thương</w:t>
            </w:r>
          </w:p>
        </w:tc>
      </w:tr>
      <w:tr>
        <w:tc>
          <w:tcPr>
            <w:tcW w:type="dxa" w:w="317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69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Co cơ mi trên</w:t>
            </w:r>
          </w:p>
        </w:tc>
      </w:tr>
      <w:tr>
        <w:tc>
          <w:tcPr>
            <w:tcW w:type="dxa" w:w="317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698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Tổn thương phần mềm hốc mắt, phù mi mắt</w:t>
            </w:r>
          </w:p>
        </w:tc>
      </w:tr>
      <w:tr>
        <w:tc>
          <w:tcPr>
            <w:tcW w:type="dxa" w:w="317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69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Lồi mắt </w:t>
            </w:r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&gt; 3mm</w:t>
            </w:r>
          </w:p>
        </w:tc>
      </w:tr>
      <w:tr>
        <w:tc>
          <w:tcPr>
            <w:tcW w:type="dxa" w:w="317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698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Tổn thương cơ vận nhãn (cơ thẳng dưới, cơ thẳng giữa)</w:t>
            </w:r>
          </w:p>
        </w:tc>
      </w:tr>
      <w:tr>
        <w:tc>
          <w:tcPr>
            <w:tcW w:type="dxa" w:w="317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69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Viêm giác mạc</w:t>
            </w:r>
          </w:p>
        </w:tc>
      </w:tr>
      <w:tr>
        <w:tc>
          <w:tcPr>
            <w:tcW w:type="dxa" w:w="317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698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Tổn thương thần kinh thị giác</w:t>
            </w:r>
          </w:p>
        </w:tc>
      </w:tr>
    </w:tbl>
    <w:p>
      <w:pPr>
        <w:spacing w:after="40"/>
      </w:pPr>
    </w:p>
    <w:p>
      <w:pPr>
        <w:spacing w:before="80" w:after="80"/>
        <w:ind w:left="187"/>
        <w:pBdr>
          <w:left w:val="single" w:sz="12" w:space="6" w:color="7F9DB9"/>
        </w:pBdr>
        <w:shd w:val="clear" w:color="auto" w:fill="F3F6FA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Mẹo nhớ: mi - mềm - lồi - cơ - giác mạc - thần kinh thị, càng vào sâu càng nặng. Ngân hàng có đủ 6 câu riêng cho 6 độ, thuộc bảng là ăn trọn.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7. Cận lâm sàng Basedow và TRAb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FT3, FT4 TĂNG — TSH bị ức chế (GIẢM)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(RHM44 đã hỏi: FT4 tăng, TSH giảm)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Siêu âm Doppler màu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tăng sinh mạch máu lan tỏa.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Xạ hình: tăng bắt iod lan tỏa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TRAb (+) 80-90%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trường hợp Basedow;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tự kháng thể đặc hiệu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TRAb (+) giúp chẩn đoán xác định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TRAb thấp thì tỷ lệ tái phát thấp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sau ngưng kháng giáp tổng hợp.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Globulin miễn dịch liên quan Basedow: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TR-Ab và TSHR-Ab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hai cách viết của cùng một kháng thể — RHM43 hỏi và đáp án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"a và b đúng"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TSH không phải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globulin miễn dịch.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Bốn mồi nhử TRAb đều SAI: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"TRAb (-) giúp loại trừ Basedow"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(có 3 lần trong ngân hàng), "TRAb (+) trong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50%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", "xét nghiệm TRAb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mỗi lần tái khám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", "TRAb thấp thì tái phát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cao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".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"Siêu âm tuyến giáp thấy tăng sinh mạch máu lan tỏa" là câu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SAI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chỉ vì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thiếu chữ Doppler màu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đọc kỹ có chữ "Doppler" hay không rồi mới chọn.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8. Điều trị — cả khối này chưa ra đề RHM, đọc lướt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Kháng giáp tổng hợp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Thuốc: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PTU, MTU, Thyrozol/Thiamazol, Carbimazole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Levothyroxine (L-thyroxin) KHÔNG phải kháng giáp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chính là câu RHM44 đã hỏi.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Đầu tay: PTU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tấn công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200-300mg/ngày, chia 2 lần/ngày, 4-8 tuần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củng cố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2-4 tháng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duy trì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6-18 tháng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tổng tối thiểu một đợt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18 tháng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Tác dụng phụ: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giảm bạch cầu hạt và viêm gan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sốt và đau họng gợi ý giảm bạch cầu hạt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Chống chỉ định: suy gan nặng, bệnh máu có giảm bạch cầu hạt, viêm gan siêu vi mạn —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"đang cho con bú" KHÔNG phải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chống chỉ định.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Lugol và iod phóng xạ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Lugol: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giảm vận chuyển iod vào tế bào tuyến giáp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giảm phát triển mạch máu trong tuyến giáp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— mọi phương án bắt đầu bằng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"tăng"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đều SAI.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Iod phóng xạ chống chỉ định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dưới 30 tuổi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có thai và cho con bú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bệnh quá nặng, bướu giáp nhân; chọn liều theo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khối lượng tuyến giáp qua siêu âm hoặc CT-scan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Biến chứng: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cơn cường giáp cấp sau 1-2 tuần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suy giáp khoảng 80% sau 6-12 tháng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(theo dõi FT4 + TSH mỗi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6-8 tuần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bù thyroxin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50-200µg/ngày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).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"Cường giáp tái phát" KHÔNG phải biến chứng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Bẫy chốt: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"trên 30 tuổi" là chỉ định, "dưới 30 tuổi" là chống chỉ định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 Các con số hay bị bẻ: 80% thành 50%, 6-8 tuần thành 6 tháng.</w:t>
      </w:r>
    </w:p>
    <w:p>
      <w:pPr>
        <w:keepNext/>
        <w:spacing w:before="140" w:after="40"/>
      </w:pPr>
      <w:r>
        <w:rPr>
          <w:rFonts w:ascii="Times New Roman" w:hAnsi="Times New Roman"/>
          <w:b/>
          <w:i w:val="0"/>
          <w:color w:val="113366"/>
          <w:sz w:val="23"/>
          <w:rFonts w:ascii="Times New Roman" w:hAnsi="Times New Roman" w:cs="Times New Roman"/>
        </w:rPr>
        <w:t>Bướu giáp đơn thuần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Dùng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T4 (L-thyroxin) ức chế tiết TSH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liều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100-200µg/ngày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đủ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6 tháng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mới kết luận không hiệu quả; hạn chế tối đa phẫu thuật vì dễ gây suy giáp.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Chỉ định nội khoa: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bướu lan tỏa mới ở người trẻ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hiệu quả nhất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bướu lan tỏa ở phụ nữ trẻ, mới phát hiện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Uống thấy nóng khó chịu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liều nhỏ TĂNG dần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hoặc ngày uống ngày nghỉ.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Dự phòng: muối iod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50mg/kg muối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WHO khuyến cáo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150-300µg iod/ngày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Iod niệu bình thường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100-199 g/ngày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thiếu nhẹ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50-99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trung bình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25-49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nặng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&lt; 25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spacing w:before="80" w:after="80"/>
        <w:ind w:left="187"/>
        <w:pBdr>
          <w:left w:val="single" w:sz="12" w:space="6" w:color="B03010"/>
        </w:pBdr>
        <w:shd w:val="clear" w:color="auto" w:fill="FDF1EE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Sáu câu SAI kinh điển: "liều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T3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100-200µg/ngày" (phải T4), "quá liều gây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táo bón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 (phải tiêu chảy), "quá liều Levothyrox gây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tăng cân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 (phải sụt cân), "liều nhỏ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giảm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dần", "bệnh nhân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&gt; 40 tuổi không nên dùng thuốc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", "liều iod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300-500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hoặc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200-400µg/ngày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".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9. Phần chỉ cần liếc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Biến chứng bướu giáp đơn thuần: chèn ép (nuốt khó, khàn giọng do thần kinh quặt ngược, nghẹt thở), cường giáp, suy giáp về già, ung thư giáp hiếm.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Hashimoto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suy giáp thứ phát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KHÔNG phải biến chứng.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Hashimoto: 2 thể (tuyến giáp teo, tuyến giáp to); thể to có bướu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chắc, đã có từ lâu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(nói "mới xuất hiện gần đây" là SAI);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kháng thể TPO (+) hiệu giá cao quyết định chẩn đoán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Ngân hàng coi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"thừa iod" KHÔNG phải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nguyên nhân cường giáp (bướu đa nhân, K giáp, viêm giáp cấp thì phải).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Sinh lý tuyến giáp </w:t>
      </w:r>
      <w:r>
        <w:rPr>
          <w:rFonts w:ascii="Times New Roman" w:hAnsi="Times New Roman"/>
          <w:b w:val="0"/>
          <w:i/>
          <w:color w:val="1A1A1A"/>
          <w:sz w:val="23"/>
          <w:rFonts w:ascii="Times New Roman" w:hAnsi="Times New Roman" w:cs="Times New Roman"/>
        </w:rPr>
        <w:t>(RHM45 đã hỏi)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: T3, T4 quan trọng trong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biệt hóa tế bào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cần cho phát triển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não và xương ở thai nhi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tác động lên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sinh nhiệt và điều hòa nhiệt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Câu SAI cần chọn: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"tác động lên sự biệt hóa và quá trình HỦY XƯƠNG của người trưởng thành"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10. Câu đã ra đề thật — thuộc nguyên văn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W w:w="5000" w:type="pct"/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3389"/>
        <w:gridCol w:w="3389"/>
        <w:gridCol w:w="3389"/>
      </w:tblGrid>
      <w:tr>
        <w:tc>
          <w:tcPr>
            <w:tcW w:type="dxa" w:w="5106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Câu hỏi (rút gọn)</w:t>
            </w:r>
          </w:p>
        </w:tc>
        <w:tc>
          <w:tcPr>
            <w:tcW w:type="dxa" w:w="3848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Đáp án</w:t>
            </w:r>
          </w:p>
        </w:tc>
        <w:tc>
          <w:tcPr>
            <w:tcW w:type="dxa" w:w="1212"/>
            <w:shd w:val="clear" w:color="auto" w:fill="8C2F1A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Đã ra ở đề</w:t>
            </w:r>
          </w:p>
        </w:tc>
      </w:tr>
      <w:tr>
        <w:tc>
          <w:tcPr>
            <w:tcW w:type="dxa" w:w="510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Nguyên nhân gây bướu giáp đơn thuần, chọn câu SAI</w:t>
            </w:r>
          </w:p>
        </w:tc>
        <w:tc>
          <w:tcPr>
            <w:tcW w:type="dxa" w:w="384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Do vi khuẩn Clostridium tetani</w:t>
            </w:r>
          </w:p>
        </w:tc>
        <w:tc>
          <w:tcPr>
            <w:tcW w:type="dxa" w:w="121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RHM46, RHM47</w:t>
            </w:r>
          </w:p>
        </w:tc>
      </w:tr>
      <w:tr>
        <w:tc>
          <w:tcPr>
            <w:tcW w:type="dxa" w:w="510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WHO/UNICEF/ICCIDD sau 1993, bướu nhìn thấy ở tư thế cổ bình thường</w:t>
            </w:r>
          </w:p>
        </w:tc>
        <w:tc>
          <w:tcPr>
            <w:tcW w:type="dxa" w:w="384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Độ II</w:t>
            </w:r>
          </w:p>
        </w:tc>
        <w:tc>
          <w:tcPr>
            <w:tcW w:type="dxa" w:w="121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RHM45, RHM47</w:t>
            </w:r>
          </w:p>
        </w:tc>
      </w:tr>
      <w:tr>
        <w:tc>
          <w:tcPr>
            <w:tcW w:type="dxa" w:w="510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Đặc điểm bệnh Basedow, chọn câu SAI</w:t>
            </w:r>
          </w:p>
        </w:tc>
        <w:tc>
          <w:tcPr>
            <w:tcW w:type="dxa" w:w="384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Thường xuất hiện ở tuổi &gt; 35</w:t>
            </w:r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 — MinMin: "Lâm sàng thường điển hình"</w:t>
            </w:r>
          </w:p>
        </w:tc>
        <w:tc>
          <w:tcPr>
            <w:tcW w:type="dxa" w:w="121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RHM43, RHM45</w:t>
            </w:r>
          </w:p>
        </w:tc>
      </w:tr>
      <w:tr>
        <w:tc>
          <w:tcPr>
            <w:tcW w:type="dxa" w:w="510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Nguyên nhân gây bướu giáp đơn thuần</w:t>
            </w:r>
          </w:p>
        </w:tc>
        <w:tc>
          <w:tcPr>
            <w:tcW w:type="dxa" w:w="384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Do thiếu iod</w:t>
            </w:r>
          </w:p>
        </w:tc>
        <w:tc>
          <w:tcPr>
            <w:tcW w:type="dxa" w:w="121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RHM47</w:t>
            </w:r>
          </w:p>
        </w:tc>
      </w:tr>
      <w:tr>
        <w:tc>
          <w:tcPr>
            <w:tcW w:type="dxa" w:w="510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Theo phân độ WHO/ICCIDD, bướu giáp độ 1</w:t>
            </w:r>
          </w:p>
        </w:tc>
        <w:tc>
          <w:tcPr>
            <w:tcW w:type="dxa" w:w="384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Sờ nắn phát hiện được, không nhìn thấy khi cổ ở tư thế bình thường</w:t>
            </w:r>
          </w:p>
        </w:tc>
        <w:tc>
          <w:tcPr>
            <w:tcW w:type="dxa" w:w="121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RHM46</w:t>
            </w:r>
          </w:p>
        </w:tc>
      </w:tr>
      <w:tr>
        <w:tc>
          <w:tcPr>
            <w:tcW w:type="dxa" w:w="510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Triệu chứng quan trọng nhất chẩn đoán xác định bướu giáp đơn thuần</w:t>
            </w:r>
          </w:p>
        </w:tc>
        <w:tc>
          <w:tcPr>
            <w:tcW w:type="dxa" w:w="384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T3, T4 bình thường, TSH bình thường</w:t>
            </w:r>
          </w:p>
        </w:tc>
        <w:tc>
          <w:tcPr>
            <w:tcW w:type="dxa" w:w="121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RHM46</w:t>
            </w:r>
          </w:p>
        </w:tc>
      </w:tr>
      <w:tr>
        <w:tc>
          <w:tcPr>
            <w:tcW w:type="dxa" w:w="510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Bướu giáp trên bệnh Basedow, chọn câu SAI</w:t>
            </w:r>
          </w:p>
        </w:tc>
        <w:tc>
          <w:tcPr>
            <w:tcW w:type="dxa" w:w="384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Có sưng, nóng, có hạch</w:t>
            </w:r>
          </w:p>
        </w:tc>
        <w:tc>
          <w:tcPr>
            <w:tcW w:type="dxa" w:w="121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RHM43</w:t>
            </w:r>
          </w:p>
        </w:tc>
      </w:tr>
      <w:tr>
        <w:tc>
          <w:tcPr>
            <w:tcW w:type="dxa" w:w="510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Thuốc kháng giáp gồm, chọn câu SAI</w:t>
            </w:r>
          </w:p>
        </w:tc>
        <w:tc>
          <w:tcPr>
            <w:tcW w:type="dxa" w:w="384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Levothyroxine (L-thyroxin)</w:t>
            </w:r>
          </w:p>
        </w:tc>
        <w:tc>
          <w:tcPr>
            <w:tcW w:type="dxa" w:w="121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RHM44</w:t>
            </w:r>
          </w:p>
        </w:tc>
      </w:tr>
      <w:tr>
        <w:tc>
          <w:tcPr>
            <w:tcW w:type="dxa" w:w="510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Sinh lý tuyến giáp, chọn câu SAI</w:t>
            </w:r>
          </w:p>
        </w:tc>
        <w:tc>
          <w:tcPr>
            <w:tcW w:type="dxa" w:w="384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Tác động lên biệt hóa và quá trình hủy xương ở người trưởng thành</w:t>
            </w:r>
          </w:p>
        </w:tc>
        <w:tc>
          <w:tcPr>
            <w:tcW w:type="dxa" w:w="121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RHM45</w:t>
            </w:r>
          </w:p>
        </w:tc>
      </w:tr>
      <w:tr>
        <w:tc>
          <w:tcPr>
            <w:tcW w:type="dxa" w:w="510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Globulin miễn dịch liên quan bệnh Basedow</w:t>
            </w:r>
          </w:p>
        </w:tc>
        <w:tc>
          <w:tcPr>
            <w:tcW w:type="dxa" w:w="384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TR-Ab và TSHR-Ab — chọn "a và b đúng"</w:t>
            </w:r>
          </w:p>
        </w:tc>
        <w:tc>
          <w:tcPr>
            <w:tcW w:type="dxa" w:w="121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RHM43 </w:t>
            </w:r>
            <w:r>
              <w:rPr>
                <w:rFonts w:ascii="Times New Roman" w:hAnsi="Times New Roman"/>
                <w:b w:val="0"/>
                <w:i/>
                <w:color w:val="1A1A1A"/>
                <w:sz w:val="22"/>
                <w:rFonts w:ascii="Times New Roman" w:hAnsi="Times New Roman" w:cs="Times New Roman"/>
              </w:rPr>
              <w:t>(phụ lục)</w:t>
            </w:r>
          </w:p>
        </w:tc>
      </w:tr>
      <w:tr>
        <w:tc>
          <w:tcPr>
            <w:tcW w:type="dxa" w:w="5106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Biểu hiện lâm sàng KHÔNG PHÙ HỢP trong Basedow</w:t>
            </w:r>
          </w:p>
        </w:tc>
        <w:tc>
          <w:tcPr>
            <w:tcW w:type="dxa" w:w="384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Sợ lạnh, thích nóng</w:t>
            </w:r>
          </w:p>
        </w:tc>
        <w:tc>
          <w:tcPr>
            <w:tcW w:type="dxa" w:w="121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RHM44 </w:t>
            </w:r>
            <w:r>
              <w:rPr>
                <w:rFonts w:ascii="Times New Roman" w:hAnsi="Times New Roman"/>
                <w:b w:val="0"/>
                <w:i/>
                <w:color w:val="1A1A1A"/>
                <w:sz w:val="22"/>
                <w:rFonts w:ascii="Times New Roman" w:hAnsi="Times New Roman" w:cs="Times New Roman"/>
              </w:rPr>
              <w:t>(phụ lục)</w:t>
            </w:r>
          </w:p>
        </w:tc>
      </w:tr>
      <w:tr>
        <w:tc>
          <w:tcPr>
            <w:tcW w:type="dxa" w:w="5106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>Cận lâm sàng phù hợp trong bệnh Basedow</w:t>
            </w:r>
          </w:p>
        </w:tc>
        <w:tc>
          <w:tcPr>
            <w:tcW w:type="dxa" w:w="3848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i w:val="0"/>
                <w:color w:val="1A1A1A"/>
                <w:sz w:val="22"/>
                <w:rFonts w:ascii="Times New Roman" w:hAnsi="Times New Roman" w:cs="Times New Roman"/>
              </w:rPr>
              <w:t>FT4 tăng, TSH giảm</w:t>
            </w:r>
          </w:p>
        </w:tc>
        <w:tc>
          <w:tcPr>
            <w:tcW w:type="dxa" w:w="1212"/>
            <w:shd w:val="clear" w:color="auto" w:fill="FBF3F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i w:val="0"/>
                <w:color w:val="1A1A1A"/>
                <w:sz w:val="22"/>
                <w:rFonts w:ascii="Times New Roman" w:hAnsi="Times New Roman" w:cs="Times New Roman"/>
              </w:rPr>
              <w:t xml:space="preserve">RHM44 </w:t>
            </w:r>
            <w:r>
              <w:rPr>
                <w:rFonts w:ascii="Times New Roman" w:hAnsi="Times New Roman"/>
                <w:b w:val="0"/>
                <w:i/>
                <w:color w:val="1A1A1A"/>
                <w:sz w:val="22"/>
                <w:rFonts w:ascii="Times New Roman" w:hAnsi="Times New Roman" w:cs="Times New Roman"/>
              </w:rPr>
              <w:t>(phụ lục)</w:t>
            </w:r>
          </w:p>
        </w:tc>
      </w:tr>
    </w:tbl>
    <w:p>
      <w:pPr>
        <w:spacing w:after="40"/>
      </w:pPr>
    </w:p>
    <w:p>
      <w:pPr>
        <w:keepNext/>
        <w:spacing w:before="260" w:after="80"/>
        <w:pBdr>
          <w:bottom w:val="single" w:sz="4" w:space="3" w:color="E3C7BC"/>
        </w:pBdr>
      </w:pPr>
      <w:r>
        <w:rPr>
          <w:rFonts w:ascii="Times New Roman" w:hAnsi="Times New Roman"/>
          <w:b/>
          <w:i w:val="0"/>
          <w:color w:val="B03010"/>
          <w:sz w:val="27"/>
          <w:rFonts w:ascii="Times New Roman" w:hAnsi="Times New Roman" w:cs="Times New Roman"/>
        </w:rPr>
        <w:t>11. Công thức làm bài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Đọc chức năng giáp trước tiên.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T3/T4 và TSH bình thường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bướu giáp đơn thuần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FT3/FT4 tăng + TSH giảm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Basedow/nhiễm độc giáp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T3/T4 giảm + TSH tăng, nhịp tim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≤ 60 lần/phút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da lạnh khô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suy giáp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TPO (+), tuyến chắc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Hashimoto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Đọc địa dư.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Vùng biển, rong biển, cordaron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thừa iod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Núi cao, Tây Nguyên, trung du phía Bắc →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thiếu iod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Đọc tính chất bướu.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Lan tỏa + mềm +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có âm thổi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Basedow.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Nhiều nhân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+ có âm thổi → bướu giáp đơn thuần biến chứng cường giáp. Đều + di động +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 âm thổi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bướu giáp đơn thuần.</w:t>
      </w:r>
    </w:p>
    <w:p>
      <w:pPr>
        <w:pStyle w:val="ListBullet"/>
        <w:spacing w:after="40"/>
        <w:ind w:left="432" w:hanging="245"/>
      </w:pP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Có nhân nghi ác tính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luôn chọn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FNA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.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To đột ngột khu trú, sờ căng, hơi đau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→ xuất huyết trong nang.</w:t>
      </w:r>
    </w:p>
    <w:p>
      <w:pPr>
        <w:spacing w:before="80" w:after="80"/>
        <w:ind w:left="187"/>
        <w:pBdr>
          <w:left w:val="single" w:sz="12" w:space="6" w:color="7F9DB9"/>
        </w:pBdr>
        <w:shd w:val="clear" w:color="auto" w:fill="F3F6FA"/>
      </w:pP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Nếu chỉ còn 15 phút: thuộc 2 bảng phân độ WHO ("nhìn thấy ở tư thế cổ bình thường = độ II");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Clostridium tetani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là đáp án SAI của câu nguyên nhân;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thiếu iod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 là nguyên nhân chủ yếu;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&gt; 10% dân số = bướu giáp địa phương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chẩn đoán xác định =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T3, T4, TSH đều bình thường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Basedow =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FT4 tăng, TSH giảm, TRAb (+) 80-90%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, bướu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không sưng nóng không hạch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đặc hiệu là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lồi mắt, bướu giáp mạch, phù niêm trước xương chày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 xml:space="preserve">; </w:t>
      </w:r>
      <w:r>
        <w:rPr>
          <w:rFonts w:ascii="Times New Roman" w:hAnsi="Times New Roman"/>
          <w:b/>
          <w:i w:val="0"/>
          <w:color w:val="1A1A1A"/>
          <w:sz w:val="23"/>
          <w:rFonts w:ascii="Times New Roman" w:hAnsi="Times New Roman" w:cs="Times New Roman"/>
        </w:rPr>
        <w:t>Levothyroxine không phải thuốc kháng giáp</w:t>
      </w:r>
      <w:r>
        <w:rPr>
          <w:rFonts w:ascii="Times New Roman" w:hAnsi="Times New Roman"/>
          <w:b w:val="0"/>
          <w:i w:val="0"/>
          <w:color w:val="1A1A1A"/>
          <w:sz w:val="23"/>
          <w:rFonts w:ascii="Times New Roman" w:hAnsi="Times New Roman" w:cs="Times New Roman"/>
        </w:rPr>
        <w:t>.</w:t>
      </w:r>
    </w:p>
    <w:sectPr w:rsidR="00FC693F" w:rsidRPr="0006063C" w:rsidSect="00034616">
      <w:footerReference w:type="default" r:id="rId9"/>
      <w:pgSz w:w="12240" w:h="15840"/>
      <w:pgMar w:top="907" w:right="1037" w:bottom="90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