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4E79"/>
          <w:sz w:val="52"/>
          <w:szCs w:val="52"/>
        </w:rPr>
        <w:t xml:space="preserve">BOT ĐẶT LỆNH ĐA KIỂU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Tài liệu mô tả tính năng &amp; logic để nghiệm thu</w:t>
      </w:r>
    </w:p>
    <w:p>
      <w:pPr>
        <w:jc w:val="center"/>
      </w:pPr>
      <w:r>
        <w:rPr>
          <w:i/>
          <w:iCs/>
          <w:color w:val="777777"/>
          <w:sz w:val="22"/>
          <w:szCs w:val="22"/>
        </w:rPr>
        <w:t xml:space="preserve">hd_order_multi.py — Binance Futures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1. Bot làm gì?</w:t>
      </w:r>
    </w:p>
    <w:p>
      <w:pPr>
        <w:spacing w:after="100"/>
      </w:pPr>
      <w:r>
        <w:rPr>
          <w:sz w:val="21"/>
          <w:szCs w:val="21"/>
        </w:rPr>
        <w:t xml:space="preserve">Bot tự động đặt lệnh trên Binance Futures dựa theo bảng Google Sheet. Với mỗi mã coin (1 dòng), bot có thể đặt nhiều “lệnh con” (leg):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Lệnh VÀO (mở vị thế).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Lệnh CẮT LỖ (SL) và CHỐT LỜI (TP) — chỉ đặt sau khi lệnh vào đã khớp.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Điểm nổi bật: MỖI DÒNG có thể chọn MỘT KIỂU LỆNH KHÁC NHAU (Limit / Market / Stop Market / Stop Limit / Trailing) bằng cách gõ mã số vào cột trên sheet — không cần sửa code.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2. Đối chiếu yêu cầu khách hàng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Chọn kiểu lệnh: Limit / Market / Stop Limit / Stop Market / Trailing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✔ Đã có (5 kiểu)</w:t>
            </w:r>
          </w:p>
        </w:tc>
      </w:tr>
      <w:tr>
        <w:tc>
          <w:tcPr>
            <w:tcW w:type="dxa" w:w="5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Cấu hình kiểu lệnh theo TỪNG DÒNG bằng cột trên sheet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✔ Cột mã kiểu (I/K/M)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Nhiều lệnh con (Lệnh 1..6)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✔ Tối đa nhiều leg</w:t>
            </w:r>
          </w:p>
        </w:tc>
      </w:tr>
      <w:tr>
        <w:tc>
          <w:tcPr>
            <w:tcW w:type="dxa" w:w="5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Mỗi leg tự chọn vai trò (vào / đóng)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✔ entry / exit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Lệnh vào dùng trọn vốn; lệnh đóng chia % theo cột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✔ Đã có</w:t>
            </w:r>
          </w:p>
        </w:tc>
      </w:tr>
      <w:tr>
        <w:tc>
          <w:tcPr>
            <w:tcW w:type="dxa" w:w="5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Chống trùng lệnh (không lặp đơn)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✔ Đã tăng cường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4E79"/>
        </w:rPr>
        <w:t xml:space="preserve">3. Giải thích các cột trên sheet</w:t>
      </w:r>
    </w:p>
    <w:p>
      <w:pPr>
        <w:pStyle w:val="Heading2"/>
        <w:spacing w:after="80" w:before="180"/>
      </w:pPr>
      <w:r>
        <w:rPr>
          <w:b/>
          <w:bCs/>
          <w:color w:val="1F4E79"/>
        </w:rPr>
        <w:t xml:space="preserve">3.1. Ô điều khiển chung (góc trên bảng)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Ô</w:t>
            </w:r>
          </w:p>
        </w:tc>
        <w:tc>
          <w:tcPr>
            <w:tcW w:type="dxa" w:w="5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Trạng thái bot (LONG / SHORT / CHỜ / STOP / XÓA CHỜ / XÓA VỊ THẾ)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vốn mỗi lệnh (nhãn “Tỷ lệ vốn”)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Vốn mỗi lệnh, tối thiểu 10 USDT (nhãn “Mức vốn/lệnh”)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Tổng vốn (để tính D1 × E2)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F4E79"/>
        </w:rPr>
        <w:t xml:space="preserve">3.2. Bảng danh sách coin (dòng 4–53 LONG, 55–104 SHORT)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500"/>
        <w:gridCol w:w="15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3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Tên (hàng 3)</w:t>
            </w:r>
          </w:p>
        </w:tc>
        <w:tc>
          <w:tcPr>
            <w:tcW w:type="dxa" w:w="3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 coin (vd ATOM/USDT)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Đòn bẩy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Đòn bẩy. Gõ N hoặc 0 = TẮT cả dòng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VÀO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chính của lệnh vào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Tùy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chính của lệnh cắt lỗ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Tùy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TP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chính của lệnh chốt lời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Tùy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Mức vốn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Vốn riêng của dòng (trống = dùng D1/D2/E2)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Kiểu VÀO (1-5)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 kiểu lệnh VÀO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Có*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Phụ VÀO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Tham số phụ lệnh vào (limit của stop_limit / callback%)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Tùy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Kiểu SL (1-5)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 kiểu lệnh cắt lỗ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Tùy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Phụ SL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Tham số phụ của SL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Tùy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Kiểu TP (1-5)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 kiểu lệnh chốt lời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Tùy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Phụ TP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Tham số phụ của TP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Tùy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đóng TP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vị thế đóng ở TP (trống = 100%)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Không</w:t>
            </w:r>
          </w:p>
        </w:tc>
      </w:tr>
    </w:tbl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* Cột kiểu (I / K / M) để TRỐNG → lệnh đó KHÔNG chạy cho dòng đó (công tắc bật/tắt từng lệnh theo dòng).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4. Mã kiểu lệnh (gõ vào cột I / K / 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300"/>
        <w:gridCol w:w="24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 lệnh</w:t>
            </w:r>
          </w:p>
        </w:tc>
        <w:tc>
          <w:tcPr>
            <w:tcW w:type="dxa" w:w="3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Giá chính (D/F/G)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Phụ (J/L/N)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limit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(bỏ trống)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 Market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kích hoạt (stop)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 Limit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stop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limit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activation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 %</w:t>
            </w:r>
          </w:p>
        </w:tc>
      </w:tr>
    </w:tbl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Cột kiểu trống = tắt lệnh đó. Có thể gõ tên chữ (limit, market…) thay số cũng được.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5. Bot hoạt động thế nào?</w:t>
      </w:r>
    </w:p>
    <w:p>
      <w:pPr>
        <w:pStyle w:val="Heading2"/>
        <w:spacing w:after="80" w:before="180"/>
      </w:pPr>
      <w:r>
        <w:rPr>
          <w:b/>
          <w:bCs/>
          <w:color w:val="1F4E79"/>
        </w:rPr>
        <w:t xml:space="preserve">5.1. Vòng lặp chính</w:t>
      </w:r>
    </w:p>
    <w:p>
      <w:pPr>
        <w:spacing w:after="100"/>
      </w:pPr>
      <w:r>
        <w:rPr>
          <w:sz w:val="21"/>
          <w:szCs w:val="21"/>
        </w:rPr>
        <w:t xml:space="preserve">Mỗi ~60 giây bot quét sheet 1 lần. Trước tiên đọc ô B2: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STOP → đóng hết vị thế + hủy hết lệnh chờ.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XÓA CHỜ → hủy hết lệnh chờ (giữ vị thế).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XÓA VỊ THẾ → đóng hết vị thế (giữ lệnh chờ).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CHỜ → nghỉ.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LONG / SHORT → quét đặt lệnh.</w:t>
      </w:r>
    </w:p>
    <w:p>
      <w:pPr>
        <w:pStyle w:val="Heading2"/>
        <w:spacing w:after="80" w:before="180"/>
      </w:pPr>
      <w:r>
        <w:rPr>
          <w:b/>
          <w:bCs/>
          <w:color w:val="1F4E79"/>
        </w:rPr>
        <w:t xml:space="preserve">5.2. Xử lý mỗi dòng</w:t>
      </w:r>
    </w:p>
    <w:p>
      <w:pPr>
        <w:spacing w:after="100"/>
      </w:pPr>
      <w:r>
        <w:rPr>
          <w:sz w:val="21"/>
          <w:szCs w:val="21"/>
        </w:rPr>
        <w:t xml:space="preserve">Với mỗi mã, bot làm tuần tự: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Kiểm tra mã (A) và đòn bẩy (B). B = N/0 → bỏ cả dòng.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Kiểm tra lại B2 — nếu trạng thái đổi giữa chừng thì dừng ngay (an toàn).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Đọc 1 lần: vị thế hiện tại + toàn bộ lệnh đang mở của mã (để chống trùng).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Tính vốn: ưu tiên cột H → D1×E2 (tối thiểu 10) → D2.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Duyệt từng leg (Vào / SL / TP) và lập kế hoạch đặt lệnh.</w:t>
      </w:r>
    </w:p>
    <w:p>
      <w:pPr>
        <w:pStyle w:val="Heading2"/>
        <w:spacing w:after="80" w:before="180"/>
      </w:pPr>
      <w:r>
        <w:rPr>
          <w:b/>
          <w:bCs/>
          <w:color w:val="1F4E79"/>
        </w:rPr>
        <w:t xml:space="preserve">5.3. Quyết định cho mỗi leg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Đọc KIỂU lệnh từ cột mã (I/K/M) theo dòng. Trống → bỏ leg.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Lệnh VÀO chỉ đặt khi CHƯA có vị thế; SL/TP chỉ đặt khi ĐÃ có vị thế.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Đọc giá chính (D/F/G) và phụ (J/L/N) tùy kiểu.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Kiểm tra chiều giá của lệnh vào limit (tránh khớp ngay).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Chống trùng: nếu đã có lệnh cùng loại + chiều + giá thì bỏ.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Khối lượng: lệnh vào = vốn ÷ giá (trọn vốn); lệnh đóng = vị thế × % (cột O).</w:t>
      </w:r>
    </w:p>
    <w:p>
      <w:pPr>
        <w:pStyle w:val="Heading2"/>
        <w:spacing w:after="80" w:before="180"/>
      </w:pPr>
      <w:r>
        <w:rPr>
          <w:b/>
          <w:bCs/>
          <w:color w:val="1F4E79"/>
        </w:rPr>
        <w:t xml:space="preserve">5.4. Chống trùng lệnh</w:t>
      </w:r>
    </w:p>
    <w:p>
      <w:pPr>
        <w:spacing w:after="100"/>
      </w:pPr>
      <w:r>
        <w:rPr>
          <w:sz w:val="21"/>
          <w:szCs w:val="21"/>
        </w:rPr>
        <w:t xml:space="preserve">Mỗi vòng, mỗi mã bot chỉ đọc 1 lần rồi so khớp theo 4 tiêu chí: loại lệnh + chiều + reduce_only + GIÁ. Nhờ so cả giá nên TP1 (vd 2.5) và TP2 (vd 2.7) là 2 lệnh khác nhau, không bị coi là trùng. Nếu đọc lỗi mạng → bỏ qua dòng, tuyệt đối không đặt lệnh mù.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6. Ví dụ minh họa</w:t>
      </w:r>
    </w:p>
    <w:p>
      <w:pPr>
        <w:spacing w:after="100"/>
      </w:pPr>
      <w:r>
        <w:rPr>
          <w:sz w:val="21"/>
          <w:szCs w:val="21"/>
        </w:rPr>
        <w:t xml:space="preserve">B2 = LONG, D2 = 10. Dòng ATOM/USDT điền: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900"/>
        <w:gridCol w:w="900"/>
        <w:gridCol w:w="900"/>
        <w:gridCol w:w="800"/>
        <w:gridCol w:w="900"/>
        <w:gridCol w:w="900"/>
        <w:gridCol w:w="900"/>
      </w:tblGrid>
      <w:tr>
        <w:trPr>
          <w:tblHeader/>
        </w:trPr>
        <w:tc>
          <w:tcPr>
            <w:tcW w:type="dxa" w:w="1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M/O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ATOM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/ 50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Vào lệnh: kiểu 1 = Limit, mua ATOM ở giá 2.0, vốn 10 → khối lượng 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Sau khi khớp (vị thế 5): Cắt lỗ kiểu 3 = Stop Market ở 1.85 (đóng 100%).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Chốt lời kiểu 1 = Limit ở 2.5, đóng 50% (cột O) = 2.5.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Dòng khác có thể gõ I = 2 (vào bằng Market), I = 4 + phụ J (Stop Limit)… → mỗi dòng một kiểu lệnh riêng.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7. Kiểm thử &amp; lưu 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Đã có 25 bài test logic tự động (chạy offline, không tốn tiền) — tất cả PASS.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Đổi cấu hình cột phải khởi động lại bot mới có hiệu lực.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Chỉ chạy 1 bot đặt lệnh tại một thời điểm để tránh đặt trùng.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Bot đặt lệnh THẬT bằng tiền thật — nên chạy thử vốn nhỏ (10–15 USDT, 1 mã) trước khi dùng thật.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2026-08-04T07:14:01.504Z</dcterms:created>
  <dcterms:modified xsi:type="dcterms:W3CDTF">2026-08-04T07:14:01.505Z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