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DA1 — CÔNG ĐOẠN 2: THIẾT KẾ GIAO DIỆN VÀ LUỒNG NGƯỜI DÙNG</w:t>
      </w:r>
    </w:p>
    <w:p>
      <w:pPr>
        <w:spacing w:after="350"/>
        <w:jc w:val="center"/>
      </w:pPr>
      <w:r>
        <w:rPr>
          <w:rFonts w:ascii="Be Vietnam Pro" w:cs="Be Vietnam Pro" w:eastAsia="Be Vietnam Pro" w:hAnsi="Be Vietnam Pro"/>
          <w:i/>
          <w:iCs/>
          <w:color w:val="4A5551"/>
          <w:sz w:val="24"/>
          <w:szCs w:val="24"/>
        </w:rPr>
        <w:t xml:space="preserve">Website Bioscope và Hệ quản trị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00"/>
        <w:gridCol w:w="6660"/>
      </w:tblGrid>
      <w:tr>
        <w:trPr>
          <w:tblHeader/>
        </w:trPr>
        <w:tc>
          <w:tcPr>
            <w:tcW w:type="dxa" w:w="2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6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DA1-05</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09/06/2026</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QuanNH — Team Lead, Công ty OPTIMAI</w:t>
            </w:r>
          </w:p>
        </w:tc>
      </w:tr>
      <w:tr>
        <w:trPr>
          <w:tblHeader w:val="false"/>
        </w:trPr>
        <w:tc>
          <w:tcPr>
            <w:tcW w:type="dxa" w:w="2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6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39"/>
        <w:gridCol w:w="1700"/>
        <w:gridCol w:w="6421"/>
      </w:tblGrid>
      <w:tr>
        <w:trPr>
          <w:tblHeader/>
        </w:trPr>
        <w:tc>
          <w:tcPr>
            <w:tcW w:type="dxa" w:w="1239"/>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4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23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09/06/2026</w:t>
            </w:r>
          </w:p>
        </w:tc>
        <w:tc>
          <w:tcPr>
            <w:tcW w:type="dxa" w:w="6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23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17/08/2026</w:t>
            </w:r>
          </w:p>
        </w:tc>
        <w:tc>
          <w:tcPr>
            <w:tcW w:type="dxa" w:w="6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luồng đăng ký và cửa sổ đăng nhập tại chỗ</w:t>
            </w:r>
          </w:p>
        </w:tc>
      </w:tr>
      <w:tr>
        <w:trPr>
          <w:tblHeader w:val="false"/>
        </w:trPr>
        <w:tc>
          <w:tcPr>
            <w:tcW w:type="dxa" w:w="123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31/08/2026</w:t>
            </w:r>
          </w:p>
        </w:tc>
        <w:tc>
          <w:tcPr>
            <w:tcW w:type="dxa" w:w="6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bố cục trang bản tin và trang bài viết</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Website Bioscope và Hệ quản trị nội dung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Nguyên tắc thiết kế giao diện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480"/>
        <w:gridCol w:w="3906"/>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4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tắc</w:t>
            </w:r>
          </w:p>
        </w:tc>
        <w:tc>
          <w:tcPr>
            <w:tcW w:type="dxa" w:w="39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Áp dụng cụ thể</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quan trọng nhất phải thấy ngay, không phải cuộn</w:t>
            </w:r>
          </w:p>
        </w:tc>
        <w:tc>
          <w:tcPr>
            <w:tcW w:type="dxa" w:w="39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nguyên liệu: danh sách đập ngay vào mắt, banner thu gọn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không bị mất chỗ đang đứng</w:t>
            </w:r>
          </w:p>
        </w:tc>
        <w:tc>
          <w:tcPr>
            <w:tcW w:type="dxa" w:w="39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Cửa sổ đăng nhập mở tại chỗ, không chuyển trang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trạng thái đều có hình hài riêng</w:t>
            </w:r>
          </w:p>
        </w:tc>
        <w:tc>
          <w:tcPr>
            <w:tcW w:type="dxa" w:w="39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tải, rỗng, lỗi, thành công — không để màn hình trắng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Thao tác được bằng bàn phím</w:t>
            </w:r>
          </w:p>
        </w:tc>
        <w:tc>
          <w:tcPr>
            <w:tcW w:type="dxa" w:w="39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Viền tiêu điểm rõ ràng ở mọi phần tử tương tác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Màn hình nhỏ không phải bản rút gọn tuỳ tiện</w:t>
            </w:r>
          </w:p>
        </w:tc>
        <w:tc>
          <w:tcPr>
            <w:tcW w:type="dxa" w:w="39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Sắp xếp lại bố cục, không cắt bớt chức năng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4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diện thương hiệu thống nhất</w:t>
            </w:r>
          </w:p>
        </w:tc>
        <w:tc>
          <w:tcPr>
            <w:tcW w:type="dxa" w:w="39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Màu, chữ, bo góc, đổ bóng khai một chỗ</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Hệ thống nhận diện</w:t>
      </w:r>
    </w:p>
    <w:p>
      <w:pPr>
        <w:spacing w:after="130" w:line="300"/>
      </w:pPr>
      <w:r>
        <w:rPr>
          <w:rFonts w:ascii="Be Vietnam Pro" w:cs="Be Vietnam Pro" w:eastAsia="Be Vietnam Pro" w:hAnsi="Be Vietnam Pro"/>
          <w:color w:val="101814"/>
          <w:sz w:val="21"/>
          <w:szCs w:val="21"/>
        </w:rPr>
        <w:t xml:space="preserve">Toàn bộ giá trị thiết kế khai tập trung ở một nơi, không rải rác trong từng thành phần: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@theme {</w:t>
            </w:r>
          </w:p>
          <w:p>
            <w:pPr>
              <w:spacing w:after="0" w:line="250"/>
            </w:pPr>
            <w:r>
              <w:rPr>
                <w:rFonts w:ascii="Menlo" w:cs="Menlo" w:eastAsia="Menlo" w:hAnsi="Menlo"/>
                <w:color w:val="101814"/>
                <w:sz w:val="17"/>
                <w:szCs w:val="17"/>
              </w:rPr>
              <w:t xml:space="preserve">  --color-primary: #008e4d;         /* Xanh Bioscope */</w:t>
            </w:r>
          </w:p>
          <w:p>
            <w:pPr>
              <w:spacing w:after="0" w:line="250"/>
            </w:pPr>
            <w:r>
              <w:rPr>
                <w:rFonts w:ascii="Menlo" w:cs="Menlo" w:eastAsia="Menlo" w:hAnsi="Menlo"/>
                <w:color w:val="101814"/>
                <w:sz w:val="17"/>
                <w:szCs w:val="17"/>
              </w:rPr>
              <w:t xml:space="preserve">  --color-primary-dark: #036f3d;</w:t>
            </w:r>
          </w:p>
          <w:p>
            <w:pPr>
              <w:spacing w:after="0" w:line="250"/>
            </w:pPr>
            <w:r>
              <w:rPr>
                <w:rFonts w:ascii="Menlo" w:cs="Menlo" w:eastAsia="Menlo" w:hAnsi="Menlo"/>
                <w:color w:val="101814"/>
                <w:sz w:val="17"/>
                <w:szCs w:val="17"/>
              </w:rPr>
              <w:t xml:space="preserve">  --color-primary-tint: #eef6f1;</w:t>
            </w:r>
          </w:p>
          <w:p>
            <w:pPr>
              <w:spacing w:after="0" w:line="250"/>
            </w:pPr>
            <w:r>
              <w:rPr>
                <w:rFonts w:ascii="Menlo" w:cs="Menlo" w:eastAsia="Menlo" w:hAnsi="Menlo"/>
                <w:color w:val="101814"/>
                <w:sz w:val="17"/>
                <w:szCs w:val="17"/>
              </w:rPr>
              <w:t xml:space="preserve">  --color-primary-border: #cfe3d8;</w:t>
            </w:r>
          </w:p>
          <w:p>
            <w:pPr>
              <w:spacing w:after="0" w:line="250"/>
            </w:pPr>
            <w:r>
              <w:rPr>
                <w:rFonts w:ascii="Menlo" w:cs="Menlo" w:eastAsia="Menlo" w:hAnsi="Menlo"/>
                <w:color w:val="101814"/>
                <w:sz w:val="17"/>
                <w:szCs w:val="17"/>
              </w:rPr>
              <w:t xml:space="preserve">  --color-accent: #f58e33;          /* Cam điểm nhấn */</w:t>
            </w:r>
          </w:p>
          <w:p>
            <w:pPr>
              <w:spacing w:after="0" w:line="250"/>
            </w:pPr>
            <w:r>
              <w:rPr>
                <w:rFonts w:ascii="Menlo" w:cs="Menlo" w:eastAsia="Menlo" w:hAnsi="Menlo"/>
                <w:color w:val="101814"/>
                <w:sz w:val="17"/>
                <w:szCs w:val="17"/>
              </w:rPr>
              <w:t xml:space="preserve">  --color-accent-soft: #fff4e8;</w:t>
            </w:r>
          </w:p>
          <w:p>
            <w:pPr>
              <w:spacing w:after="0" w:line="250"/>
            </w:pPr>
            <w:r>
              <w:rPr>
                <w:rFonts w:ascii="Menlo" w:cs="Menlo" w:eastAsia="Menlo" w:hAnsi="Menlo"/>
                <w:color w:val="101814"/>
                <w:sz w:val="17"/>
                <w:szCs w:val="17"/>
              </w:rPr>
              <w:t xml:space="preserve">  --color-ink: #101814;             /* Chữ */</w:t>
            </w:r>
          </w:p>
          <w:p>
            <w:pPr>
              <w:spacing w:after="0" w:line="250"/>
            </w:pPr>
            <w:r>
              <w:rPr>
                <w:rFonts w:ascii="Menlo" w:cs="Menlo" w:eastAsia="Menlo" w:hAnsi="Menlo"/>
                <w:color w:val="101814"/>
                <w:sz w:val="17"/>
                <w:szCs w:val="17"/>
              </w:rPr>
              <w:t xml:space="preserve">  --color-mist: #f4f8f6;            /* Nền phụ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--font-sans: var(--font-cms, 'Be Vietnam Pro'), ui-sans-serif, system-ui, sans-serif;</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--radius-lg: 16px;</w:t>
            </w:r>
          </w:p>
          <w:p>
            <w:pPr>
              <w:spacing w:after="0" w:line="250"/>
            </w:pPr>
            <w:r>
              <w:rPr>
                <w:rFonts w:ascii="Menlo" w:cs="Menlo" w:eastAsia="Menlo" w:hAnsi="Menlo"/>
                <w:color w:val="101814"/>
                <w:sz w:val="17"/>
                <w:szCs w:val="17"/>
              </w:rPr>
              <w:t xml:space="preserve">  --radius-xl: 24px;</w:t>
            </w:r>
          </w:p>
          <w:p>
            <w:pPr>
              <w:spacing w:after="0" w:line="250"/>
            </w:pPr>
            <w:r>
              <w:rPr>
                <w:rFonts w:ascii="Menlo" w:cs="Menlo" w:eastAsia="Menlo" w:hAnsi="Menlo"/>
                <w:color w:val="101814"/>
                <w:sz w:val="17"/>
                <w:szCs w:val="17"/>
              </w:rPr>
              <w:t xml:space="preserve">  --radius-2xl: 28px;</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--shadow-card: 0 18px 48px -24px rgba(16, 24, 20, 0.22);</w:t>
            </w:r>
          </w:p>
          <w:p>
            <w:pPr>
              <w:spacing w:after="0" w:line="250"/>
            </w:pPr>
            <w:r>
              <w:rPr>
                <w:rFonts w:ascii="Menlo" w:cs="Menlo" w:eastAsia="Menlo" w:hAnsi="Menlo"/>
                <w:color w:val="101814"/>
                <w:sz w:val="17"/>
                <w:szCs w:val="17"/>
              </w:rPr>
              <w:t xml:space="preserve">  --shadow-soft: 0 8px 30px -18px rgba(16, 24, 20, 0.18);</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Màu chủ đạo lấy từ logo công ty. Phông chữ chọn bộ có dấu tiếng Việt đầy đủ.</w:t>
      </w:r>
    </w:p>
    <w:p>
      <w:pPr>
        <w:spacing w:after="130" w:line="300"/>
      </w:pPr>
      <w:r>
        <w:rPr>
          <w:rFonts w:ascii="Be Vietnam Pro" w:cs="Be Vietnam Pro" w:eastAsia="Be Vietnam Pro" w:hAnsi="Be Vietnam Pro"/>
          <w:b/>
          <w:bCs/>
          <w:color w:val="101814"/>
          <w:sz w:val="21"/>
          <w:szCs w:val="21"/>
        </w:rPr>
        <w:t xml:space="preserve">Vì sao khai tập trung:</w:t>
      </w:r>
      <w:r>
        <w:rPr>
          <w:rFonts w:ascii="Be Vietnam Pro" w:cs="Be Vietnam Pro" w:eastAsia="Be Vietnam Pro" w:hAnsi="Be Vietnam Pro"/>
          <w:color w:val="101814"/>
          <w:sz w:val="21"/>
          <w:szCs w:val="21"/>
        </w:rPr>
        <w:t xml:space="preserve"> đổi màu thương hiệu chỉ sửa một dòng, toàn bộ 68 thành phần đổi theo. Nếu mỗi thành phần tự viết mã màu thì đổi màu là công việc nhiều ngày và chắc chắn sót chỗ.</w:t>
      </w:r>
    </w:p>
    <w:p>
      <w:pPr>
        <w:pStyle w:val="Heading2"/>
        <w:spacing w:after="120" w:before="280"/>
      </w:pPr>
      <w:r>
        <w:rPr>
          <w:rFonts w:ascii="Be Vietnam Pro" w:cs="Be Vietnam Pro" w:eastAsia="Be Vietnam Pro" w:hAnsi="Be Vietnam Pro"/>
          <w:b/>
          <w:bCs/>
          <w:color w:val="008E4D"/>
          <w:sz w:val="24"/>
          <w:szCs w:val="24"/>
        </w:rPr>
        <w:t xml:space="preserve">Viền tiêu điểm cho bàn phím</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:where(a, button, input, textarea, select, summary, [tabindex]):focus-visible {</w:t>
            </w:r>
          </w:p>
          <w:p>
            <w:pPr>
              <w:spacing w:after="0" w:line="250"/>
            </w:pPr>
            <w:r>
              <w:rPr>
                <w:rFonts w:ascii="Menlo" w:cs="Menlo" w:eastAsia="Menlo" w:hAnsi="Menlo"/>
                <w:color w:val="101814"/>
                <w:sz w:val="17"/>
                <w:szCs w:val="17"/>
              </w:rPr>
              <w:t xml:space="preserve">  outline: 2px solid var(--color-primary);</w:t>
            </w:r>
          </w:p>
          <w:p>
            <w:pPr>
              <w:spacing w:after="0" w:line="250"/>
            </w:pPr>
            <w:r>
              <w:rPr>
                <w:rFonts w:ascii="Menlo" w:cs="Menlo" w:eastAsia="Menlo" w:hAnsi="Menlo"/>
                <w:color w:val="101814"/>
                <w:sz w:val="17"/>
                <w:szCs w:val="17"/>
              </w:rPr>
              <w:t xml:space="preserve">  outline-offset: 2px;</w:t>
            </w:r>
          </w:p>
          <w:p>
            <w:pPr>
              <w:spacing w:after="0" w:line="250"/>
            </w:pPr>
            <w:r>
              <w:rPr>
                <w:rFonts w:ascii="Menlo" w:cs="Menlo" w:eastAsia="Menlo" w:hAnsi="Menlo"/>
                <w:color w:val="101814"/>
                <w:sz w:val="17"/>
                <w:szCs w:val="17"/>
              </w:rPr>
              <w:t xml:space="preserve">  border-radius: 4px;</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Dùng </w:t>
      </w:r>
      <w:r>
        <w:rPr>
          <w:rFonts w:ascii="Menlo" w:cs="Menlo" w:eastAsia="Menlo" w:hAnsi="Menlo"/>
          <w:color w:val="036F3D"/>
          <w:sz w:val="19"/>
          <w:szCs w:val="19"/>
          <w:shd w:fill="F1F5F3" w:color="auto" w:val="clear"/>
        </w:rPr>
        <w:t xml:space="preserve">:where()</w:t>
      </w:r>
      <w:r>
        <w:rPr>
          <w:rFonts w:ascii="Be Vietnam Pro" w:cs="Be Vietnam Pro" w:eastAsia="Be Vietnam Pro" w:hAnsi="Be Vietnam Pro"/>
          <w:color w:val="101814"/>
          <w:sz w:val="21"/>
          <w:szCs w:val="21"/>
        </w:rPr>
        <w:t xml:space="preserve"> để độ ưu tiên bằng không — thành phần nào cần kiểu riêng vẫn ghi đè được mà không phải chống lại quy tắc chung. Dùng </w:t>
      </w:r>
      <w:r>
        <w:rPr>
          <w:rFonts w:ascii="Menlo" w:cs="Menlo" w:eastAsia="Menlo" w:hAnsi="Menlo"/>
          <w:color w:val="036F3D"/>
          <w:sz w:val="19"/>
          <w:szCs w:val="19"/>
          <w:shd w:fill="F1F5F3" w:color="auto" w:val="clear"/>
        </w:rPr>
        <w:t xml:space="preserve">:focus-visible</w:t>
      </w:r>
      <w:r>
        <w:rPr>
          <w:rFonts w:ascii="Be Vietnam Pro" w:cs="Be Vietnam Pro" w:eastAsia="Be Vietnam Pro" w:hAnsi="Be Vietnam Pro"/>
          <w:color w:val="101814"/>
          <w:sz w:val="21"/>
          <w:szCs w:val="21"/>
        </w:rPr>
        <w:t xml:space="preserve"> thay vì </w:t>
      </w:r>
      <w:r>
        <w:rPr>
          <w:rFonts w:ascii="Menlo" w:cs="Menlo" w:eastAsia="Menlo" w:hAnsi="Menlo"/>
          <w:color w:val="036F3D"/>
          <w:sz w:val="19"/>
          <w:szCs w:val="19"/>
          <w:shd w:fill="F1F5F3" w:color="auto" w:val="clear"/>
        </w:rPr>
        <w:t xml:space="preserve">:focus</w:t>
      </w:r>
      <w:r>
        <w:rPr>
          <w:rFonts w:ascii="Be Vietnam Pro" w:cs="Be Vietnam Pro" w:eastAsia="Be Vietnam Pro" w:hAnsi="Be Vietnam Pro"/>
          <w:color w:val="101814"/>
          <w:sz w:val="21"/>
          <w:szCs w:val="21"/>
        </w:rPr>
        <w:t xml:space="preserve"> để người bấm chuột không thấy viền, chỉ người dùng bàn phím mới thấy.</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Bản đồ trang — cổng thông tin công khai</w:t>
      </w:r>
    </w:p>
    <w:p>
      <w:pPr>
        <w:spacing w:after="130" w:line="300"/>
      </w:pPr>
      <w:r>
        <w:rPr>
          <w:rFonts w:ascii="Be Vietnam Pro" w:cs="Be Vietnam Pro" w:eastAsia="Be Vietnam Pro" w:hAnsi="Be Vietnam Pro"/>
          <w:color w:val="101814"/>
          <w:sz w:val="21"/>
          <w:szCs w:val="21"/>
        </w:rPr>
        <w:t xml:space="preserve">27 đường dẫn, mỗi đường có bản tiếng Việt và tiếng Anh.</w:t>
      </w:r>
    </w:p>
    <w:p>
      <w:pPr>
        <w:pStyle w:val="Heading2"/>
        <w:spacing w:after="120" w:before="280"/>
      </w:pPr>
      <w:r>
        <w:rPr>
          <w:rFonts w:ascii="Be Vietnam Pro" w:cs="Be Vietnam Pro" w:eastAsia="Be Vietnam Pro" w:hAnsi="Be Vietnam Pro"/>
          <w:b/>
          <w:bCs/>
          <w:color w:val="008E4D"/>
          <w:sz w:val="24"/>
          <w:szCs w:val="24"/>
        </w:rPr>
        <w:t xml:space="preserve">3.1 Nhóm giới thiệu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72"/>
        <w:gridCol w:w="3709"/>
        <w:gridCol w:w="3179"/>
      </w:tblGrid>
      <w:tr>
        <w:trPr>
          <w:tblHeader/>
        </w:trPr>
        <w:tc>
          <w:tcPr>
            <w:tcW w:type="dxa" w:w="24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37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31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Nguồn dữ liệu</w:t>
            </w:r>
          </w:p>
        </w:tc>
      </w:tr>
      <w:tr>
        <w:trPr>
          <w:tblHeader w:val="false"/>
        </w:trPr>
        <w:tc>
          <w:tcPr>
            <w:tcW w:type="dxa" w:w="247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w:t>
            </w:r>
          </w:p>
        </w:tc>
        <w:tc>
          <w:tcPr>
            <w:tcW w:type="dxa" w:w="37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chủ</w:t>
            </w:r>
          </w:p>
        </w:tc>
        <w:tc>
          <w:tcPr>
            <w:tcW w:type="dxa" w:w="31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cấu hình </w:t>
            </w:r>
            <w:r>
              <w:rPr>
                <w:rFonts w:ascii="Menlo" w:cs="Menlo" w:eastAsia="Menlo" w:hAnsi="Menlo"/>
                <w:color w:val="036F3D"/>
                <w:sz w:val="20"/>
                <w:szCs w:val="20"/>
                <w:shd w:fill="F1F5F3" w:color="auto" w:val="clear"/>
              </w:rPr>
              <w:t xml:space="preserve">home</w:t>
            </w:r>
          </w:p>
        </w:tc>
      </w:tr>
      <w:tr>
        <w:trPr>
          <w:tblHeader w:val="false"/>
        </w:trPr>
        <w:tc>
          <w:tcPr>
            <w:tcW w:type="dxa" w:w="247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/ve-chung-toi</w:t>
            </w:r>
          </w:p>
        </w:tc>
        <w:tc>
          <w:tcPr>
            <w:tcW w:type="dxa" w:w="37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thiệu công ty</w:t>
            </w:r>
          </w:p>
        </w:tc>
        <w:tc>
          <w:tcPr>
            <w:tcW w:type="dxa" w:w="31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pages</w:t>
            </w:r>
          </w:p>
        </w:tc>
      </w:tr>
      <w:tr>
        <w:trPr>
          <w:tblHeader w:val="false"/>
        </w:trPr>
        <w:tc>
          <w:tcPr>
            <w:tcW w:type="dxa" w:w="247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/dong-kien-tao</w:t>
            </w:r>
          </w:p>
        </w:tc>
        <w:tc>
          <w:tcPr>
            <w:tcW w:type="dxa" w:w="37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hợp tác</w:t>
            </w:r>
          </w:p>
        </w:tc>
        <w:tc>
          <w:tcPr>
            <w:tcW w:type="dxa" w:w="31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pages</w:t>
            </w:r>
          </w:p>
        </w:tc>
      </w:tr>
      <w:tr>
        <w:trPr>
          <w:tblHeader w:val="false"/>
        </w:trPr>
        <w:tc>
          <w:tcPr>
            <w:tcW w:type="dxa" w:w="247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/rd</w:t>
            </w:r>
          </w:p>
        </w:tc>
        <w:tc>
          <w:tcPr>
            <w:tcW w:type="dxa" w:w="37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Nghiên cứu phát triển</w:t>
            </w:r>
          </w:p>
        </w:tc>
        <w:tc>
          <w:tcPr>
            <w:tcW w:type="dxa" w:w="31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pages</w:t>
            </w:r>
          </w:p>
        </w:tc>
      </w:tr>
      <w:tr>
        <w:trPr>
          <w:tblHeader w:val="false"/>
        </w:trPr>
        <w:tc>
          <w:tcPr>
            <w:tcW w:type="dxa" w:w="247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/lien-he</w:t>
            </w:r>
          </w:p>
        </w:tc>
        <w:tc>
          <w:tcPr>
            <w:tcW w:type="dxa" w:w="37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Liên hệ</w:t>
            </w:r>
          </w:p>
        </w:tc>
        <w:tc>
          <w:tcPr>
            <w:tcW w:type="dxa" w:w="317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pages</w:t>
            </w:r>
            <w:r>
              <w:rPr>
                <w:rFonts w:ascii="Be Vietnam Pro" w:cs="Be Vietnam Pro" w:eastAsia="Be Vietnam Pro" w:hAnsi="Be Vietnam Pro"/>
                <w:color w:val="101814"/>
                <w:sz w:val="20"/>
                <w:szCs w:val="20"/>
              </w:rPr>
              <w:t xml:space="preserve"> + biểu mẫu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3.2 Nhóm nghiệp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60"/>
        <w:gridCol w:w="3280"/>
        <w:gridCol w:w="3120"/>
      </w:tblGrid>
      <w:tr>
        <w:trPr>
          <w:tblHeader/>
        </w:trPr>
        <w:tc>
          <w:tcPr>
            <w:tcW w:type="dxa" w:w="2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3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Nguồn dữ liệu</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/nguyen-lieu</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nguyên liệu, có lọc</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ingredients</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/nguyen-lieu/[slug]</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nguyên liệu</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ingredients</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/giai-phap</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dịch vụ</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services</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/giai-phap/[slug]</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dịch vụ</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services</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/case-study</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tình huống khách hàng</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case-studies</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/case-study/[slug]</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tình huống</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case-studies</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/cau-hoi-thuong-gap</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thường gặp</w:t>
            </w:r>
          </w:p>
        </w:tc>
        <w:tc>
          <w:tcPr>
            <w:tcW w:type="dxa" w:w="31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faqs</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/bioscope-ai</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thiệu trợ lý AI</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cấu hình </w:t>
            </w:r>
            <w:r>
              <w:rPr>
                <w:rFonts w:ascii="Menlo" w:cs="Menlo" w:eastAsia="Menlo" w:hAnsi="Menlo"/>
                <w:color w:val="036F3D"/>
                <w:sz w:val="20"/>
                <w:szCs w:val="20"/>
                <w:shd w:fill="F1F5F3" w:color="auto" w:val="clear"/>
              </w:rPr>
              <w:t xml:space="preserve">bioscope-ai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Nhóm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56"/>
        <w:gridCol w:w="2299"/>
        <w:gridCol w:w="4105"/>
      </w:tblGrid>
      <w:tr>
        <w:trPr>
          <w:tblHeader/>
        </w:trPr>
        <w:tc>
          <w:tcPr>
            <w:tcW w:type="dxa" w:w="29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 (vi)</w:t>
            </w:r>
          </w:p>
        </w:tc>
        <w:tc>
          <w:tcPr>
            <w:tcW w:type="dxa" w:w="229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 (en)</w:t>
            </w:r>
          </w:p>
        </w:tc>
        <w:tc>
          <w:tcPr>
            <w:tcW w:type="dxa" w:w="41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9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/ban-tin</w:t>
            </w:r>
          </w:p>
        </w:tc>
        <w:tc>
          <w:tcPr>
            <w:tcW w:type="dxa" w:w="229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/news</w:t>
            </w:r>
          </w:p>
        </w:tc>
        <w:tc>
          <w:tcPr>
            <w:tcW w:type="dxa" w:w="41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bài viết</w:t>
            </w:r>
          </w:p>
        </w:tc>
      </w:tr>
      <w:tr>
        <w:trPr>
          <w:tblHeader w:val="false"/>
        </w:trPr>
        <w:tc>
          <w:tcPr>
            <w:tcW w:type="dxa" w:w="29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/ban-tin/[slug]</w:t>
            </w:r>
          </w:p>
        </w:tc>
        <w:tc>
          <w:tcPr>
            <w:tcW w:type="dxa" w:w="229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/news/[slug]</w:t>
            </w:r>
          </w:p>
        </w:tc>
        <w:tc>
          <w:tcPr>
            <w:tcW w:type="dxa" w:w="41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bài viết</w:t>
            </w:r>
          </w:p>
        </w:tc>
      </w:tr>
      <w:tr>
        <w:trPr>
          <w:tblHeader w:val="false"/>
        </w:trPr>
        <w:tc>
          <w:tcPr>
            <w:tcW w:type="dxa" w:w="29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/tai-nguyen</w:t>
            </w:r>
          </w:p>
        </w:tc>
        <w:tc>
          <w:tcPr>
            <w:tcW w:type="dxa" w:w="229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/tai-nguyen</w:t>
            </w:r>
          </w:p>
        </w:tc>
        <w:tc>
          <w:tcPr>
            <w:tcW w:type="dxa" w:w="41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tài nguyên</w:t>
            </w:r>
          </w:p>
        </w:tc>
      </w:tr>
      <w:tr>
        <w:trPr>
          <w:tblHeader w:val="false"/>
        </w:trPr>
        <w:tc>
          <w:tcPr>
            <w:tcW w:type="dxa" w:w="29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/tai-nguyen/[slug]</w:t>
            </w:r>
          </w:p>
        </w:tc>
        <w:tc>
          <w:tcPr>
            <w:tcW w:type="dxa" w:w="229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41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tài nguyên</w:t>
            </w:r>
          </w:p>
        </w:tc>
      </w:tr>
      <w:tr>
        <w:trPr>
          <w:tblHeader w:val="false"/>
        </w:trPr>
        <w:tc>
          <w:tcPr>
            <w:tcW w:type="dxa" w:w="295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/[slug]</w:t>
            </w:r>
          </w:p>
        </w:tc>
        <w:tc>
          <w:tcPr>
            <w:tcW w:type="dxa" w:w="229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41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tĩnh dựng bằng khối</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3.4 Nhóm khách hàng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93"/>
        <w:gridCol w:w="3574"/>
        <w:gridCol w:w="2893"/>
      </w:tblGrid>
      <w:tr>
        <w:trPr>
          <w:tblHeader/>
        </w:trPr>
        <w:tc>
          <w:tcPr>
            <w:tcW w:type="dxa" w:w="28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35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893"/>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Yêu cầu đăng nhập</w:t>
            </w:r>
          </w:p>
        </w:tc>
      </w:tr>
      <w:tr>
        <w:trPr>
          <w:tblHeader w:val="false"/>
        </w:trPr>
        <w:tc>
          <w:tcPr>
            <w:tcW w:type="dxa" w:w="289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/member/login</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w:t>
            </w:r>
          </w:p>
        </w:tc>
        <w:tc>
          <w:tcPr>
            <w:tcW w:type="dxa" w:w="289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Không</w:t>
            </w:r>
          </w:p>
        </w:tc>
      </w:tr>
      <w:tr>
        <w:trPr>
          <w:tblHeader w:val="false"/>
        </w:trPr>
        <w:tc>
          <w:tcPr>
            <w:tcW w:type="dxa" w:w="289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/member/dang-ky</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ký</w:t>
            </w:r>
          </w:p>
        </w:tc>
        <w:tc>
          <w:tcPr>
            <w:tcW w:type="dxa" w:w="289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Không</w:t>
            </w:r>
          </w:p>
        </w:tc>
      </w:tr>
      <w:tr>
        <w:trPr>
          <w:tblHeader w:val="false"/>
        </w:trPr>
        <w:tc>
          <w:tcPr>
            <w:tcW w:type="dxa" w:w="289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chính của khách</w:t>
            </w:r>
          </w:p>
        </w:tc>
        <w:tc>
          <w:tcPr>
            <w:tcW w:type="dxa" w:w="289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289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/member/documents</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có kiểm soát</w:t>
            </w:r>
          </w:p>
        </w:tc>
        <w:tc>
          <w:tcPr>
            <w:tcW w:type="dxa" w:w="289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289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/member/tai-khoan</w:t>
            </w:r>
          </w:p>
        </w:tc>
        <w:tc>
          <w:tcPr>
            <w:tcW w:type="dxa" w:w="3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tài khoản</w:t>
            </w:r>
          </w:p>
        </w:tc>
        <w:tc>
          <w:tcPr>
            <w:tcW w:type="dxa" w:w="2893"/>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3.5 Nhóm pháp lý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806"/>
        <w:gridCol w:w="4554"/>
      </w:tblGrid>
      <w:tr>
        <w:trPr>
          <w:tblHeader/>
        </w:trPr>
        <w:tc>
          <w:tcPr>
            <w:tcW w:type="dxa" w:w="48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Đường dẫn</w:t>
            </w:r>
          </w:p>
        </w:tc>
        <w:tc>
          <w:tcPr>
            <w:tcW w:type="dxa" w:w="45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480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/chinh-sach-bao-mat</w:t>
            </w:r>
          </w:p>
        </w:tc>
        <w:tc>
          <w:tcPr>
            <w:tcW w:type="dxa" w:w="45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Chính sách bảo mật</w:t>
            </w:r>
          </w:p>
        </w:tc>
      </w:tr>
      <w:tr>
        <w:trPr>
          <w:tblHeader w:val="false"/>
        </w:trPr>
        <w:tc>
          <w:tcPr>
            <w:tcW w:type="dxa" w:w="480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/dieu-khoan-su-dung</w:t>
            </w:r>
          </w:p>
        </w:tc>
        <w:tc>
          <w:tcPr>
            <w:tcW w:type="dxa" w:w="45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khoản sử dụng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Luồng người dùng chính</w:t>
      </w:r>
    </w:p>
    <w:p>
      <w:pPr>
        <w:pStyle w:val="Heading2"/>
        <w:spacing w:after="120" w:before="280"/>
      </w:pPr>
      <w:r>
        <w:rPr>
          <w:rFonts w:ascii="Be Vietnam Pro" w:cs="Be Vietnam Pro" w:eastAsia="Be Vietnam Pro" w:hAnsi="Be Vietnam Pro"/>
          <w:b/>
          <w:bCs/>
          <w:color w:val="008E4D"/>
          <w:sz w:val="24"/>
          <w:szCs w:val="24"/>
        </w:rPr>
        <w:t xml:space="preserve">4.1 Khách tìm nguyên liệu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Trang chủ</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Bấm "Nguyên liệu" trên thanh điều hướng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Trang danh sách nguyên liệu</w:t>
            </w:r>
          </w:p>
          <w:p>
            <w:pPr>
              <w:spacing w:after="0" w:line="250"/>
            </w:pPr>
            <w:r>
              <w:rPr>
                <w:rFonts w:ascii="Menlo" w:cs="Menlo" w:eastAsia="Menlo" w:hAnsi="Menlo"/>
                <w:color w:val="101814"/>
                <w:sz w:val="17"/>
                <w:szCs w:val="17"/>
              </w:rPr>
              <w:t xml:space="preserve">   │  ← DANH SÁCH HIỆN NGAY, không phải cuộn qua banner</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Gõ từ khoá tìm kiếm ──┐</w:t>
            </w:r>
          </w:p>
          <w:p>
            <w:pPr>
              <w:spacing w:after="0" w:line="250"/>
            </w:pPr>
            <w:r>
              <w:rPr>
                <w:rFonts w:ascii="Menlo" w:cs="Menlo" w:eastAsia="Menlo" w:hAnsi="Menlo"/>
                <w:color w:val="101814"/>
                <w:sz w:val="17"/>
                <w:szCs w:val="17"/>
              </w:rPr>
              <w:t xml:space="preserve">   ├─→ Chọn bộ lọc ──────────┤</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                    Danh sách lọc lại tại chỗ</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Bấm vào một nguyên liệu</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Trang chi tiết nguyên liệu</w:t>
            </w:r>
          </w:p>
          <w:p>
            <w:pPr>
              <w:spacing w:after="0" w:line="250"/>
            </w:pPr>
            <w:r>
              <w:rPr>
                <w:rFonts w:ascii="Menlo" w:cs="Menlo" w:eastAsia="Menlo" w:hAnsi="Menlo"/>
                <w:color w:val="101814"/>
                <w:sz w:val="17"/>
                <w:szCs w:val="17"/>
              </w:rPr>
              <w:t xml:space="preserve">   │  Tên, phụ đề, ảnh, mô tả, lợi ích, ứng dụng,</w:t>
            </w:r>
          </w:p>
          <w:p>
            <w:pPr>
              <w:spacing w:after="0" w:line="250"/>
            </w:pPr>
            <w:r>
              <w:rPr>
                <w:rFonts w:ascii="Menlo" w:cs="Menlo" w:eastAsia="Menlo" w:hAnsi="Menlo"/>
                <w:color w:val="101814"/>
                <w:sz w:val="17"/>
                <w:szCs w:val="17"/>
              </w:rPr>
              <w:t xml:space="preserve">   │  chỉ tiêu kỹ thuật, trạng thái pháp lý</w:t>
            </w:r>
          </w:p>
          <w:p>
            <w:pPr>
              <w:spacing w:after="0" w:line="250"/>
            </w:pPr>
            <w:r>
              <w:rPr>
                <w:rFonts w:ascii="Menlo" w:cs="Menlo" w:eastAsia="Menlo" w:hAnsi="Menlo"/>
                <w:color w:val="101814"/>
                <w:sz w:val="17"/>
                <w:szCs w:val="17"/>
              </w:rPr>
              <w:t xml:space="preserve">   │  ── KHÔNG hiện bảng giá (khoá ở tầng trường)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Bấm "Tải tài liệu kỹ thuật"</w:t>
            </w:r>
          </w:p>
          <w:p>
            <w:pPr>
              <w:spacing w:after="0" w:line="250"/>
            </w:pPr>
            <w:r>
              <w:rPr>
                <w:rFonts w:ascii="Menlo" w:cs="Menlo" w:eastAsia="Menlo" w:hAnsi="Menlo"/>
                <w:color w:val="101814"/>
                <w:sz w:val="17"/>
                <w:szCs w:val="17"/>
              </w:rPr>
              <w:t xml:space="preserve">   │      ├─ chưa đăng nhập → mở cửa sổ đăng nhập TẠI CHỖ</w:t>
            </w:r>
          </w:p>
          <w:p>
            <w:pPr>
              <w:spacing w:after="0" w:line="250"/>
            </w:pPr>
            <w:r>
              <w:rPr>
                <w:rFonts w:ascii="Menlo" w:cs="Menlo" w:eastAsia="Menlo" w:hAnsi="Menlo"/>
                <w:color w:val="101814"/>
                <w:sz w:val="17"/>
                <w:szCs w:val="17"/>
              </w:rPr>
              <w:t xml:space="preserve">   │      └─ đã đăng nhập  → tải tệp, ghi nhận lượt tải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Bấm nút chat → mở khung chat, nối với nhân viên kinh doanh</w:t>
            </w:r>
          </w:p>
        </w:tc>
      </w:tr>
    </w:tbl>
    <w:p>
      <w:pPr>
        <w:spacing w:after="160"/>
      </w:pPr>
    </w:p>
    <w:p>
      <w:pPr>
        <w:spacing w:after="130" w:line="300"/>
      </w:pPr>
      <w:r>
        <w:rPr>
          <w:rFonts w:ascii="Be Vietnam Pro" w:cs="Be Vietnam Pro" w:eastAsia="Be Vietnam Pro" w:hAnsi="Be Vietnam Pro"/>
          <w:b/>
          <w:bCs/>
          <w:color w:val="101814"/>
          <w:sz w:val="21"/>
          <w:szCs w:val="21"/>
        </w:rPr>
        <w:t xml:space="preserve">Điểm thiết kế quan trọng ở trang danh sách.</w:t>
      </w:r>
      <w:r>
        <w:rPr>
          <w:rFonts w:ascii="Be Vietnam Pro" w:cs="Be Vietnam Pro" w:eastAsia="Be Vietnam Pro" w:hAnsi="Be Vietnam Pro"/>
          <w:color w:val="101814"/>
          <w:sz w:val="21"/>
          <w:szCs w:val="21"/>
        </w:rPr>
        <w:t xml:space="preserve"> Yêu cầu YC-17 đòi danh sách phải hiện ngay. Ban đầu trang có banner lớn kèm đoạn mô tả dài, đẩy danh sách xuống dưới màn hình đầu tiên — khách vào phải cuộn mới thấy thứ mình cần. Đã sửa: thu gọn banner, bỏ hẳn đoạn mô tả, đưa danh sách lên trên.</w:t>
      </w:r>
    </w:p>
    <w:p>
      <w:pPr>
        <w:pStyle w:val="Heading2"/>
        <w:spacing w:after="120" w:before="280"/>
      </w:pPr>
      <w:r>
        <w:rPr>
          <w:rFonts w:ascii="Be Vietnam Pro" w:cs="Be Vietnam Pro" w:eastAsia="Be Vietnam Pro" w:hAnsi="Be Vietnam Pro"/>
          <w:b/>
          <w:bCs/>
          <w:color w:val="008E4D"/>
          <w:sz w:val="24"/>
          <w:szCs w:val="24"/>
        </w:rPr>
        <w:t xml:space="preserve">4.2 Khách đăng ký tài khoản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Bấm "Đăng nhập" trên thanh đầu trang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Cửa sổ mở ĐÈ LÊN trang đang xem (không chuyển trang)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Bấm "Đăng nhập bằng Google"</w:t>
            </w:r>
          </w:p>
          <w:p>
            <w:pPr>
              <w:spacing w:after="0" w:line="250"/>
            </w:pPr>
            <w:r>
              <w:rPr>
                <w:rFonts w:ascii="Menlo" w:cs="Menlo" w:eastAsia="Menlo" w:hAnsi="Menlo"/>
                <w:color w:val="101814"/>
                <w:sz w:val="17"/>
                <w:szCs w:val="17"/>
              </w:rPr>
              <w:t xml:space="preserve">   │      ├─ đã có tài khoản → vào thẳng</w:t>
            </w:r>
          </w:p>
          <w:p>
            <w:pPr>
              <w:spacing w:after="0" w:line="250"/>
            </w:pPr>
            <w:r>
              <w:rPr>
                <w:rFonts w:ascii="Menlo" w:cs="Menlo" w:eastAsia="Menlo" w:hAnsi="Menlo"/>
                <w:color w:val="101814"/>
                <w:sz w:val="17"/>
                <w:szCs w:val="17"/>
              </w:rPr>
              <w:t xml:space="preserve">   │      └─ chưa có        → TỰ TẠO tài khoản rồi vào</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Chuyển sang thẻ "Đăng ký"</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Chọn loại khách: Doanh nghiệp / Cá nhân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Doanh nghiệp → hiện thêm ô: tên công ty, mã số thuế, chức vụ</w:t>
            </w:r>
          </w:p>
          <w:p>
            <w:pPr>
              <w:spacing w:after="0" w:line="250"/>
            </w:pPr>
            <w:r>
              <w:rPr>
                <w:rFonts w:ascii="Menlo" w:cs="Menlo" w:eastAsia="Menlo" w:hAnsi="Menlo"/>
                <w:color w:val="101814"/>
                <w:sz w:val="17"/>
                <w:szCs w:val="17"/>
              </w:rPr>
              <w:t xml:space="preserve">          └─ Cá nhân      → ẩn các ô đó đi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Điền thông tin, đặt mật khẩu</w:t>
            </w:r>
          </w:p>
          <w:p>
            <w:pPr>
              <w:spacing w:after="0" w:line="250"/>
            </w:pPr>
            <w:r>
              <w:rPr>
                <w:rFonts w:ascii="Menlo" w:cs="Menlo" w:eastAsia="Menlo" w:hAnsi="Menlo"/>
                <w:color w:val="101814"/>
                <w:sz w:val="17"/>
                <w:szCs w:val="17"/>
              </w:rPr>
              <w:t xml:space="preserve">          │  ← thanh đánh giá độ mạnh cập nhật khi gõ</w:t>
            </w:r>
          </w:p>
          <w:p>
            <w:pPr>
              <w:spacing w:after="0" w:line="250"/>
            </w:pPr>
            <w:r>
              <w:rPr>
                <w:rFonts w:ascii="Menlo" w:cs="Menlo" w:eastAsia="Menlo" w:hAnsi="Menlo"/>
                <w:color w:val="101814"/>
                <w:sz w:val="17"/>
                <w:szCs w:val="17"/>
              </w:rPr>
              <w:t xml:space="preserve">          │  ← nút con mắt để xem mật khẩu đã gõ</w:t>
            </w:r>
          </w:p>
          <w:p>
            <w:pPr>
              <w:spacing w:after="0" w:line="250"/>
            </w:pPr>
            <w:r>
              <w:rPr>
                <w:rFonts w:ascii="Menlo" w:cs="Menlo" w:eastAsia="Menlo" w:hAnsi="Menlo"/>
                <w:color w:val="101814"/>
                <w:sz w:val="17"/>
                <w:szCs w:val="17"/>
              </w:rPr>
              <w:t xml:space="preserve">          │  ← ô nhập lại, báo khớp/không khớp ngay</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Bấm "Đăng ký"</w:t>
            </w:r>
          </w:p>
          <w:p>
            <w:pPr>
              <w:spacing w:after="0" w:line="250"/>
            </w:pPr>
            <w:r>
              <w:rPr>
                <w:rFonts w:ascii="Menlo" w:cs="Menlo" w:eastAsia="Menlo" w:hAnsi="Menlo"/>
                <w:color w:val="101814"/>
                <w:sz w:val="17"/>
                <w:szCs w:val="17"/>
              </w:rPr>
              <w:t xml:space="preserve">          │  ← kiểm ở trình duyệt: đủ 8 ký tự, hai ô khớp nhau</w:t>
            </w:r>
          </w:p>
          <w:p>
            <w:pPr>
              <w:spacing w:after="0" w:line="250"/>
            </w:pPr>
            <w:r>
              <w:rPr>
                <w:rFonts w:ascii="Menlo" w:cs="Menlo" w:eastAsia="Menlo" w:hAnsi="Menlo"/>
                <w:color w:val="101814"/>
                <w:sz w:val="17"/>
                <w:szCs w:val="17"/>
              </w:rPr>
              <w:t xml:space="preserve">          │  ← kiểm lại ở máy chủ (chốt chặn thật)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Vào tài khoản, cửa sổ đóng, VẪN Ở ĐÚNG TRANG CŨ</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mở cửa sổ tại chỗ thay vì chuyển sang trang đăng nhập.</w:t>
      </w:r>
      <w:r>
        <w:rPr>
          <w:rFonts w:ascii="Be Vietnam Pro" w:cs="Be Vietnam Pro" w:eastAsia="Be Vietnam Pro" w:hAnsi="Be Vietnam Pro"/>
          <w:color w:val="101814"/>
          <w:sz w:val="21"/>
          <w:szCs w:val="21"/>
        </w:rPr>
        <w:t xml:space="preserve"> Khách đang đọc một nguyên liệu, muốn tải tài liệu. Nếu chuyển sang trang đăng nhập rồi quay lại, khách mất mạch đọc và nhiều người bỏ luôn. Cửa sổ tại chỗ giữ nguyên ngữ cảnh.</w:t>
      </w:r>
    </w:p>
    <w:p>
      <w:pPr>
        <w:spacing w:after="130" w:line="300"/>
      </w:pPr>
      <w:r>
        <w:rPr>
          <w:rFonts w:ascii="Be Vietnam Pro" w:cs="Be Vietnam Pro" w:eastAsia="Be Vietnam Pro" w:hAnsi="Be Vietnam Pro"/>
          <w:b/>
          <w:bCs/>
          <w:color w:val="101814"/>
          <w:sz w:val="21"/>
          <w:szCs w:val="21"/>
        </w:rPr>
        <w:t xml:space="preserve">Vì sao ô mật khẩu có ba chi tiết đó.</w:t>
      </w:r>
      <w:r>
        <w:rPr>
          <w:rFonts w:ascii="Be Vietnam Pro" w:cs="Be Vietnam Pro" w:eastAsia="Be Vietnam Pro" w:hAnsi="Be Vietnam Pro"/>
          <w:color w:val="101814"/>
          <w:sz w:val="21"/>
          <w:szCs w:val="21"/>
        </w:rPr>
        <w:t xml:space="preserve"> Thanh độ mạnh giúp khách hiểu vì sao mật khẩu bị từ chối. Nút con mắt giúp khách tự kiểm khi gõ sai — đây là chi tiết quan trọng trên điện thoại. Ô nhập lại chặn lỗi gõ nhầm mà đến lúc đăng nhập lần sau mới phát hiện.</w:t>
      </w:r>
    </w:p>
    <w:p>
      <w:pPr>
        <w:pStyle w:val="Heading2"/>
        <w:spacing w:after="120" w:before="280"/>
      </w:pPr>
      <w:r>
        <w:rPr>
          <w:rFonts w:ascii="Be Vietnam Pro" w:cs="Be Vietnam Pro" w:eastAsia="Be Vietnam Pro" w:hAnsi="Be Vietnam Pro"/>
          <w:b/>
          <w:bCs/>
          <w:color w:val="008E4D"/>
          <w:sz w:val="24"/>
          <w:szCs w:val="24"/>
        </w:rPr>
        <w:t xml:space="preserve">4.3 Biên tập viên xuất bản nội dung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Đăng nhập admin.bioscope.vn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Danh sách nhóm dữ liệu ở cột trái</w:t>
            </w:r>
          </w:p>
          <w:p>
            <w:pPr>
              <w:spacing w:after="0" w:line="250"/>
            </w:pPr>
            <w:r>
              <w:rPr>
                <w:rFonts w:ascii="Menlo" w:cs="Menlo" w:eastAsia="Menlo" w:hAnsi="Menlo"/>
                <w:color w:val="101814"/>
                <w:sz w:val="17"/>
                <w:szCs w:val="17"/>
              </w:rPr>
              <w:t xml:space="preserve">   │  Bài viết</w:t>
            </w:r>
          </w:p>
          <w:p>
            <w:pPr>
              <w:spacing w:after="0" w:line="250"/>
            </w:pPr>
            <w:r>
              <w:rPr>
                <w:rFonts w:ascii="Menlo" w:cs="Menlo" w:eastAsia="Menlo" w:hAnsi="Menlo"/>
                <w:color w:val="101814"/>
                <w:sz w:val="17"/>
                <w:szCs w:val="17"/>
              </w:rPr>
              <w:t xml:space="preserve">   │    ├─ Chủ đề       ← lồng vào dưới Bài viết</w:t>
            </w:r>
          </w:p>
          <w:p>
            <w:pPr>
              <w:spacing w:after="0" w:line="250"/>
            </w:pPr>
            <w:r>
              <w:rPr>
                <w:rFonts w:ascii="Menlo" w:cs="Menlo" w:eastAsia="Menlo" w:hAnsi="Menlo"/>
                <w:color w:val="101814"/>
                <w:sz w:val="17"/>
                <w:szCs w:val="17"/>
              </w:rPr>
              <w:t xml:space="preserve">   │    ├─ Ngành</w:t>
            </w:r>
          </w:p>
          <w:p>
            <w:pPr>
              <w:spacing w:after="0" w:line="250"/>
            </w:pPr>
            <w:r>
              <w:rPr>
                <w:rFonts w:ascii="Menlo" w:cs="Menlo" w:eastAsia="Menlo" w:hAnsi="Menlo"/>
                <w:color w:val="101814"/>
                <w:sz w:val="17"/>
                <w:szCs w:val="17"/>
              </w:rPr>
              <w:t xml:space="preserve">   │    ├─ Thẻ</w:t>
            </w:r>
          </w:p>
          <w:p>
            <w:pPr>
              <w:spacing w:after="0" w:line="250"/>
            </w:pPr>
            <w:r>
              <w:rPr>
                <w:rFonts w:ascii="Menlo" w:cs="Menlo" w:eastAsia="Menlo" w:hAnsi="Menlo"/>
                <w:color w:val="101814"/>
                <w:sz w:val="17"/>
                <w:szCs w:val="17"/>
              </w:rPr>
              <w:t xml:space="preserve">   │    └─ Bình luận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Mở một nguyên liệu / bài viết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Biểu mẫu chia THẺ — không dồn 73 trường vào một trang dài</w:t>
            </w:r>
          </w:p>
          <w:p>
            <w:pPr>
              <w:spacing w:after="0" w:line="250"/>
            </w:pPr>
            <w:r>
              <w:rPr>
                <w:rFonts w:ascii="Menlo" w:cs="Menlo" w:eastAsia="Menlo" w:hAnsi="Menlo"/>
                <w:color w:val="101814"/>
                <w:sz w:val="17"/>
                <w:szCs w:val="17"/>
              </w:rPr>
              <w:t xml:space="preserve">   │  Tổng quan · Nội dung · Hình ảnh · Kỹ thuật ·</w:t>
            </w:r>
          </w:p>
          <w:p>
            <w:pPr>
              <w:spacing w:after="0" w:line="250"/>
            </w:pPr>
            <w:r>
              <w:rPr>
                <w:rFonts w:ascii="Menlo" w:cs="Menlo" w:eastAsia="Menlo" w:hAnsi="Menlo"/>
                <w:color w:val="101814"/>
                <w:sz w:val="17"/>
                <w:szCs w:val="17"/>
              </w:rPr>
              <w:t xml:space="preserve">   │  Pháp lý · Tài liệu · Nghiên cứu · Đồng bộ</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Sửa nội dung</w:t>
            </w:r>
          </w:p>
          <w:p>
            <w:pPr>
              <w:spacing w:after="0" w:line="250"/>
            </w:pPr>
            <w:r>
              <w:rPr>
                <w:rFonts w:ascii="Menlo" w:cs="Menlo" w:eastAsia="Menlo" w:hAnsi="Menlo"/>
                <w:color w:val="101814"/>
                <w:sz w:val="17"/>
                <w:szCs w:val="17"/>
              </w:rPr>
              <w:t xml:space="preserve">   ├─→ Bấm "Lưu nháp"  → lưu, KHÔNG hiện ra ngoài</w:t>
            </w:r>
          </w:p>
          <w:p>
            <w:pPr>
              <w:spacing w:after="0" w:line="250"/>
            </w:pPr>
            <w:r>
              <w:rPr>
                <w:rFonts w:ascii="Menlo" w:cs="Menlo" w:eastAsia="Menlo" w:hAnsi="Menlo"/>
                <w:color w:val="101814"/>
                <w:sz w:val="17"/>
                <w:szCs w:val="17"/>
              </w:rPr>
              <w:t xml:space="preserve">   ├─→ Bấm "Xem trước" → mở cổng xem trước, thấy đúng như khi xuất bản</w:t>
            </w:r>
          </w:p>
          <w:p>
            <w:pPr>
              <w:spacing w:after="0" w:line="250"/>
            </w:pPr>
            <w:r>
              <w:rPr>
                <w:rFonts w:ascii="Menlo" w:cs="Menlo" w:eastAsia="Menlo" w:hAnsi="Menlo"/>
                <w:color w:val="101814"/>
                <w:sz w:val="17"/>
                <w:szCs w:val="17"/>
              </w:rPr>
              <w:t xml:space="preserve">   └─→ Bấm "Xuất bản"  → hiện ra ngoài + xoá đệm trang liên quan</w:t>
            </w:r>
          </w:p>
        </w:tc>
      </w:tr>
    </w:tbl>
    <w:p>
      <w:pPr>
        <w:spacing w:after="160"/>
      </w:pPr>
    </w:p>
    <w:p>
      <w:pPr>
        <w:spacing w:after="130" w:line="300"/>
      </w:pPr>
      <w:r>
        <w:rPr>
          <w:rFonts w:ascii="Be Vietnam Pro" w:cs="Be Vietnam Pro" w:eastAsia="Be Vietnam Pro" w:hAnsi="Be Vietnam Pro"/>
          <w:b/>
          <w:bCs/>
          <w:color w:val="101814"/>
          <w:sz w:val="21"/>
          <w:szCs w:val="21"/>
        </w:rPr>
        <w:t xml:space="preserve">Vì sao chia thẻ.</w:t>
      </w:r>
      <w:r>
        <w:rPr>
          <w:rFonts w:ascii="Be Vietnam Pro" w:cs="Be Vietnam Pro" w:eastAsia="Be Vietnam Pro" w:hAnsi="Be Vietnam Pro"/>
          <w:color w:val="101814"/>
          <w:sz w:val="21"/>
          <w:szCs w:val="21"/>
        </w:rPr>
        <w:t xml:space="preserve"> Bảng nguyên liệu có 73 trường. Dồn vào một trang thì biểu mẫu dài hàng chục màn hình, biên tập viên cuộn mỏi tay và không tìm được trường cần sửa. Chia tám thẻ theo nhóm nghĩa thì mỗi thẻ vừa một màn hình.</w:t>
      </w:r>
    </w:p>
    <w:p>
      <w:pPr>
        <w:spacing w:after="130" w:line="300"/>
      </w:pPr>
      <w:r>
        <w:rPr>
          <w:rFonts w:ascii="Be Vietnam Pro" w:cs="Be Vietnam Pro" w:eastAsia="Be Vietnam Pro" w:hAnsi="Be Vietnam Pro"/>
          <w:b/>
          <w:bCs/>
          <w:color w:val="101814"/>
          <w:sz w:val="21"/>
          <w:szCs w:val="21"/>
        </w:rPr>
        <w:t xml:space="preserve">Vì sao lồng phân loại vào dưới Bài viết.</w:t>
      </w:r>
      <w:r>
        <w:rPr>
          <w:rFonts w:ascii="Be Vietnam Pro" w:cs="Be Vietnam Pro" w:eastAsia="Be Vietnam Pro" w:hAnsi="Be Vietnam Pro"/>
          <w:color w:val="101814"/>
          <w:sz w:val="21"/>
          <w:szCs w:val="21"/>
        </w:rPr>
        <w:t xml:space="preserve"> Trước đây Chủ đề và Thẻ nằm ngang hàng với Bài viết ở cột trái, không thấy được quan hệ giữa chúng. Đưa vào lồng bên dưới thì nhìn là hiểu ngay — cách sắp xếp này quen thuộc với người đã dùng các hệ quản trị nội dung phổ biến.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Quy tắc hiển thị theo trạng thái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02"/>
        <w:gridCol w:w="4551"/>
        <w:gridCol w:w="3607"/>
      </w:tblGrid>
      <w:tr>
        <w:trPr>
          <w:tblHeader/>
        </w:trPr>
        <w:tc>
          <w:tcPr>
            <w:tcW w:type="dxa" w:w="12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c>
          <w:tcPr>
            <w:tcW w:type="dxa" w:w="45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c>
          <w:tcPr>
            <w:tcW w:type="dxa" w:w="36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12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tải</w:t>
            </w:r>
          </w:p>
        </w:tc>
        <w:tc>
          <w:tcPr>
            <w:tcW w:type="dxa" w:w="45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xám mô phỏng bố cục sắp hiện</w:t>
            </w:r>
          </w:p>
        </w:tc>
        <w:tc>
          <w:tcPr>
            <w:tcW w:type="dxa" w:w="3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nguyên liệu</w:t>
            </w:r>
          </w:p>
        </w:tc>
      </w:tr>
      <w:tr>
        <w:trPr>
          <w:tblHeader w:val="false"/>
        </w:trPr>
        <w:tc>
          <w:tcPr>
            <w:tcW w:type="dxa" w:w="12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Rỗng</w:t>
            </w:r>
          </w:p>
        </w:tc>
        <w:tc>
          <w:tcPr>
            <w:tcW w:type="dxa" w:w="45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giải thích + gợi ý hành động, không để trống trơn</w:t>
            </w:r>
          </w:p>
        </w:tc>
        <w:tc>
          <w:tcPr>
            <w:tcW w:type="dxa" w:w="3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 bài viết nào"</w:t>
            </w:r>
          </w:p>
        </w:tc>
      </w:tr>
      <w:tr>
        <w:trPr>
          <w:tblHeader w:val="false"/>
        </w:trPr>
        <w:tc>
          <w:tcPr>
            <w:tcW w:type="dxa" w:w="12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w:t>
            </w:r>
          </w:p>
        </w:tc>
        <w:tc>
          <w:tcPr>
            <w:tcW w:type="dxa" w:w="45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thông báo hiểu được + cách khắc phục</w:t>
            </w:r>
          </w:p>
        </w:tc>
        <w:tc>
          <w:tcPr>
            <w:tcW w:type="dxa" w:w="3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tải được, thử lại"</w:t>
            </w:r>
          </w:p>
        </w:tc>
      </w:tr>
      <w:tr>
        <w:trPr>
          <w:tblHeader w:val="false"/>
        </w:trPr>
        <w:tc>
          <w:tcPr>
            <w:tcW w:type="dxa" w:w="12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gửi</w:t>
            </w:r>
          </w:p>
        </w:tc>
        <w:tc>
          <w:tcPr>
            <w:tcW w:type="dxa" w:w="45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mờ đi và không bấm được nữa</w:t>
            </w:r>
          </w:p>
        </w:tc>
        <w:tc>
          <w:tcPr>
            <w:tcW w:type="dxa" w:w="3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Đăng ký khi đang gửi</w:t>
            </w:r>
          </w:p>
        </w:tc>
      </w:tr>
      <w:tr>
        <w:trPr>
          <w:tblHeader w:val="false"/>
        </w:trPr>
        <w:tc>
          <w:tcPr>
            <w:tcW w:type="dxa" w:w="12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công</w:t>
            </w:r>
          </w:p>
        </w:tc>
        <w:tc>
          <w:tcPr>
            <w:tcW w:type="dxa" w:w="45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nhận rõ ràng, nói rõ chuyện gì xảy ra tiếp</w:t>
            </w:r>
          </w:p>
        </w:tc>
        <w:tc>
          <w:tcPr>
            <w:tcW w:type="dxa" w:w="3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Bình luận: "đang chờ duyệt" hoặc "đã đăng"</w:t>
            </w:r>
          </w:p>
        </w:tc>
      </w:tr>
      <w:tr>
        <w:trPr>
          <w:tblHeader w:val="false"/>
        </w:trPr>
        <w:tc>
          <w:tcPr>
            <w:tcW w:type="dxa" w:w="12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Thiếu bản dịch</w:t>
            </w:r>
          </w:p>
        </w:tc>
        <w:tc>
          <w:tcPr>
            <w:tcW w:type="dxa" w:w="455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Ẩn hẳn khỏi danh sách</w:t>
            </w:r>
            <w:r>
              <w:rPr>
                <w:rFonts w:ascii="Be Vietnam Pro" w:cs="Be Vietnam Pro" w:eastAsia="Be Vietnam Pro" w:hAnsi="Be Vietnam Pro"/>
                <w:color w:val="101814"/>
                <w:sz w:val="20"/>
                <w:szCs w:val="20"/>
              </w:rPr>
              <w:t xml:space="preserve">, không hiện trang trắng</w:t>
            </w:r>
          </w:p>
        </w:tc>
        <w:tc>
          <w:tcPr>
            <w:tcW w:type="dxa" w:w="36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chỉ có tiếng Việt không hiện ở </w:t>
            </w:r>
            <w:r>
              <w:rPr>
                <w:rFonts w:ascii="Menlo" w:cs="Menlo" w:eastAsia="Menlo" w:hAnsi="Menlo"/>
                <w:color w:val="036F3D"/>
                <w:sz w:val="20"/>
                <w:szCs w:val="20"/>
                <w:shd w:fill="F1F5F3" w:color="auto" w:val="clear"/>
              </w:rPr>
              <w:t xml:space="preserve">/news</w:t>
            </w:r>
          </w:p>
        </w:tc>
      </w:tr>
    </w:tbl>
    <w:p>
      <w:pPr>
        <w:spacing w:after="180"/>
      </w:pPr>
    </w:p>
    <w:p>
      <w:pPr>
        <w:spacing w:after="130" w:line="300"/>
      </w:pPr>
      <w:r>
        <w:rPr>
          <w:rFonts w:ascii="Be Vietnam Pro" w:cs="Be Vietnam Pro" w:eastAsia="Be Vietnam Pro" w:hAnsi="Be Vietnam Pro"/>
          <w:color w:val="101814"/>
          <w:sz w:val="21"/>
          <w:szCs w:val="21"/>
        </w:rPr>
        <w:t xml:space="preserve">Dòng cuối là kết quả của một lỗi thật: bài viết chỉ có một ngôn ngữ vẫn lọt vào danh sách ngôn ngữ kia, mở ra thì trang trắng. Cách xử lý ở </w:t>
      </w:r>
      <w:r>
        <w:rPr>
          <w:rFonts w:ascii="Menlo" w:cs="Menlo" w:eastAsia="Menlo" w:hAnsi="Menlo"/>
          <w:color w:val="036F3D"/>
          <w:sz w:val="19"/>
          <w:szCs w:val="19"/>
          <w:shd w:fill="F1F5F3" w:color="auto" w:val="clear"/>
        </w:rPr>
        <w:t xml:space="preserve">DA1-03</w:t>
      </w:r>
      <w:r>
        <w:rPr>
          <w:rFonts w:ascii="Be Vietnam Pro" w:cs="Be Vietnam Pro" w:eastAsia="Be Vietnam Pro" w:hAnsi="Be Vietnam Pro"/>
          <w:color w:val="101814"/>
          <w:sz w:val="21"/>
          <w:szCs w:val="21"/>
        </w:rPr>
        <w:t xml:space="preserve"> mục 4.</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Thiết kế cho màn hình nhỏ</w:t>
      </w:r>
    </w:p>
    <w:p>
      <w:pPr>
        <w:pStyle w:val="Heading2"/>
        <w:spacing w:after="120" w:before="280"/>
      </w:pPr>
      <w:r>
        <w:rPr>
          <w:rFonts w:ascii="Be Vietnam Pro" w:cs="Be Vietnam Pro" w:eastAsia="Be Vietnam Pro" w:hAnsi="Be Vietnam Pro"/>
          <w:b/>
          <w:bCs/>
          <w:color w:val="008E4D"/>
          <w:sz w:val="24"/>
          <w:szCs w:val="24"/>
        </w:rPr>
        <w:t xml:space="preserve">6.1 Ba mốc kích thước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89"/>
        <w:gridCol w:w="1700"/>
        <w:gridCol w:w="5871"/>
      </w:tblGrid>
      <w:tr>
        <w:trPr>
          <w:tblHeader/>
        </w:trPr>
        <w:tc>
          <w:tcPr>
            <w:tcW w:type="dxa" w:w="17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Mốc</w:t>
            </w:r>
          </w:p>
        </w:tc>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Bề rộng</w:t>
            </w:r>
          </w:p>
        </w:tc>
        <w:tc>
          <w:tcPr>
            <w:tcW w:type="dxa" w:w="58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Bố cục</w:t>
            </w:r>
          </w:p>
        </w:tc>
      </w:tr>
      <w:tr>
        <w:trPr>
          <w:tblHeader w:val="false"/>
        </w:trPr>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Điện thoại</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&lt; 768px</w:t>
            </w:r>
          </w:p>
        </w:tc>
        <w:tc>
          <w:tcPr>
            <w:tcW w:type="dxa" w:w="5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cột; thanh điều hướng thu vào nút ba gạch</w:t>
            </w:r>
          </w:p>
        </w:tc>
      </w:tr>
      <w:tr>
        <w:trPr>
          <w:tblHeader w:val="false"/>
        </w:trPr>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tính bảng</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768–1279px</w:t>
            </w:r>
          </w:p>
        </w:tc>
        <w:tc>
          <w:tcPr>
            <w:tcW w:type="dxa" w:w="5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cột; điều hướng vẫn thu gọn</w:t>
            </w:r>
          </w:p>
        </w:tc>
      </w:tr>
      <w:tr>
        <w:trPr>
          <w:tblHeader w:val="false"/>
        </w:trPr>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tính</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1280px</w:t>
            </w:r>
          </w:p>
        </w:tc>
        <w:tc>
          <w:tcPr>
            <w:tcW w:type="dxa" w:w="5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Bố cục đầy đủ; điều hướng trải ngang</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6.2 Sự cố đã gặp: thanh đầu trang tràn màn hình</w:t>
      </w:r>
    </w:p>
    <w:p>
      <w:pPr>
        <w:spacing w:after="130" w:line="300"/>
      </w:pPr>
      <w:r>
        <w:rPr>
          <w:rFonts w:ascii="Be Vietnam Pro" w:cs="Be Vietnam Pro" w:eastAsia="Be Vietnam Pro" w:hAnsi="Be Vietnam Pro"/>
          <w:b/>
          <w:bCs/>
          <w:color w:val="101814"/>
          <w:sz w:val="21"/>
          <w:szCs w:val="21"/>
        </w:rPr>
        <w:t xml:space="preserve">Dấu hiệu:</w:t>
      </w:r>
      <w:r>
        <w:rPr>
          <w:rFonts w:ascii="Be Vietnam Pro" w:cs="Be Vietnam Pro" w:eastAsia="Be Vietnam Pro" w:hAnsi="Be Vietnam Pro"/>
          <w:color w:val="101814"/>
          <w:sz w:val="21"/>
          <w:szCs w:val="21"/>
        </w:rPr>
        <w:t xml:space="preserve"> thêm nhãn chữ cho nút đăng nhập thì thanh đầu trang tràn ra ngoài 222px ở bề rộng 1024px.</w:t>
      </w:r>
    </w:p>
    <w:p>
      <w:pPr>
        <w:spacing w:after="130" w:line="300"/>
      </w:pPr>
      <w:r>
        <w:rPr>
          <w:rFonts w:ascii="Be Vietnam Pro" w:cs="Be Vietnam Pro" w:eastAsia="Be Vietnam Pro" w:hAnsi="Be Vietnam Pro"/>
          <w:b/>
          <w:bCs/>
          <w:color w:val="101814"/>
          <w:sz w:val="21"/>
          <w:szCs w:val="21"/>
        </w:rPr>
        <w:t xml:space="preserve">Nguyên nhân thật</w:t>
      </w:r>
      <w:r>
        <w:rPr>
          <w:rFonts w:ascii="Be Vietnam Pro" w:cs="Be Vietnam Pro" w:eastAsia="Be Vietnam Pro" w:hAnsi="Be Vietnam Pro"/>
          <w:color w:val="101814"/>
          <w:sz w:val="21"/>
          <w:szCs w:val="21"/>
        </w:rPr>
        <w:t xml:space="preserve"> — và đây là chỗ dễ chẩn đoán sai: khung chứa nội dung giới hạn ở 1280px, nhưng từ 1024px trở lên lại </w:t>
      </w:r>
      <w:r>
        <w:rPr>
          <w:rFonts w:ascii="Be Vietnam Pro" w:cs="Be Vietnam Pro" w:eastAsia="Be Vietnam Pro" w:hAnsi="Be Vietnam Pro"/>
          <w:b/>
          <w:bCs/>
          <w:color w:val="101814"/>
          <w:sz w:val="21"/>
          <w:szCs w:val="21"/>
        </w:rPr>
        <w:t xml:space="preserve">tăng đệm hai bên</w:t>
      </w:r>
      <w:r>
        <w:rPr>
          <w:rFonts w:ascii="Be Vietnam Pro" w:cs="Be Vietnam Pro" w:eastAsia="Be Vietnam Pro" w:hAnsi="Be Vietnam Pro"/>
          <w:color w:val="101814"/>
          <w:sz w:val="21"/>
          <w:szCs w:val="21"/>
        </w:rPr>
        <w:t xml:space="preserve">. Hệ quả nghịch lý: màn hình 1536px có </w:t>
      </w:r>
      <w:r>
        <w:rPr>
          <w:rFonts w:ascii="Be Vietnam Pro" w:cs="Be Vietnam Pro" w:eastAsia="Be Vietnam Pro" w:hAnsi="Be Vietnam Pro"/>
          <w:b/>
          <w:bCs/>
          <w:color w:val="101814"/>
          <w:sz w:val="21"/>
          <w:szCs w:val="21"/>
        </w:rPr>
        <w:t xml:space="preserve">ít chỗ</w:t>
      </w:r>
      <w:r>
        <w:rPr>
          <w:rFonts w:ascii="Be Vietnam Pro" w:cs="Be Vietnam Pro" w:eastAsia="Be Vietnam Pro" w:hAnsi="Be Vietnam Pro"/>
          <w:color w:val="101814"/>
          <w:sz w:val="21"/>
          <w:szCs w:val="21"/>
        </w:rPr>
        <w:t xml:space="preserve"> cho nội dung hơn màn hình 1280px. Vì vậy lần sửa đầu tiên chỉ nới ở mốc rất rộng vẫn tràn 81px.</w:t>
      </w:r>
    </w:p>
    <w:p>
      <w:pPr>
        <w:spacing w:after="130" w:line="300"/>
      </w:pPr>
      <w:r>
        <w:rPr>
          <w:rFonts w:ascii="Be Vietnam Pro" w:cs="Be Vietnam Pro" w:eastAsia="Be Vietnam Pro" w:hAnsi="Be Vietnam Pro"/>
          <w:b/>
          <w:bCs/>
          <w:color w:val="101814"/>
          <w:sz w:val="21"/>
          <w:szCs w:val="21"/>
        </w:rPr>
        <w:t xml:space="preserve">Cách xử lý:</w:t>
      </w:r>
      <w:r>
        <w:rPr>
          <w:rFonts w:ascii="Be Vietnam Pro" w:cs="Be Vietnam Pro" w:eastAsia="Be Vietnam Pro" w:hAnsi="Be Vietnam Pro"/>
          <w:color w:val="101814"/>
          <w:sz w:val="21"/>
          <w:szCs w:val="21"/>
        </w:rPr>
        <w:t xml:space="preserve"> đặt bề rộng tối đa riêng cho thanh đầu trang là 1440px, đồng thời dời thanh điều hướng ngang lên mốc rộng hơn.</w:t>
      </w:r>
    </w:p>
    <w:p>
      <w:pPr>
        <w:spacing w:after="130" w:line="300"/>
      </w:pPr>
      <w:r>
        <w:rPr>
          <w:rFonts w:ascii="Be Vietnam Pro" w:cs="Be Vietnam Pro" w:eastAsia="Be Vietnam Pro" w:hAnsi="Be Vietnam Pro"/>
          <w:b/>
          <w:bCs/>
          <w:color w:val="101814"/>
          <w:sz w:val="21"/>
          <w:szCs w:val="21"/>
        </w:rPr>
        <w:t xml:space="preserve">Bài học:</w:t>
      </w:r>
      <w:r>
        <w:rPr>
          <w:rFonts w:ascii="Be Vietnam Pro" w:cs="Be Vietnam Pro" w:eastAsia="Be Vietnam Pro" w:hAnsi="Be Vietnam Pro"/>
          <w:color w:val="101814"/>
          <w:sz w:val="21"/>
          <w:szCs w:val="21"/>
        </w:rPr>
        <w:t xml:space="preserve"> lỗi tràn không phải lúc nào cũng do phần tử vừa thêm. Phải đo thật ở nhiều bề rộng chứ không suy đoán từ một cỡ màn hình.</w:t>
      </w:r>
    </w:p>
    <w:p>
      <w:pPr>
        <w:pStyle w:val="Heading2"/>
        <w:spacing w:after="120" w:before="280"/>
      </w:pPr>
      <w:r>
        <w:rPr>
          <w:rFonts w:ascii="Be Vietnam Pro" w:cs="Be Vietnam Pro" w:eastAsia="Be Vietnam Pro" w:hAnsi="Be Vietnam Pro"/>
          <w:b/>
          <w:bCs/>
          <w:color w:val="008E4D"/>
          <w:sz w:val="24"/>
          <w:szCs w:val="24"/>
        </w:rPr>
        <w:t xml:space="preserve">6.3 Một quyết định đã đảo ngược</w:t>
      </w:r>
    </w:p>
    <w:p>
      <w:pPr>
        <w:spacing w:after="130" w:line="300"/>
      </w:pPr>
      <w:r>
        <w:rPr>
          <w:rFonts w:ascii="Be Vietnam Pro" w:cs="Be Vietnam Pro" w:eastAsia="Be Vietnam Pro" w:hAnsi="Be Vietnam Pro"/>
          <w:color w:val="101814"/>
          <w:sz w:val="21"/>
          <w:szCs w:val="21"/>
        </w:rPr>
        <w:t xml:space="preserve">Từng thử xếp hai ô chọn cạnh nhau trên một hàng ở màn hình điện thoại để tiết kiệm chiều cao. Kết quả: mỗi ô còn 111px, nhãn bị cắt cụt và mũi tên chọn biến mất. </w:t>
      </w:r>
      <w:r>
        <w:rPr>
          <w:rFonts w:ascii="Be Vietnam Pro" w:cs="Be Vietnam Pro" w:eastAsia="Be Vietnam Pro" w:hAnsi="Be Vietnam Pro"/>
          <w:b/>
          <w:bCs/>
          <w:color w:val="101814"/>
          <w:sz w:val="21"/>
          <w:szCs w:val="21"/>
        </w:rPr>
        <w:t xml:space="preserve">Đã hoàn tác.</w:t>
      </w:r>
    </w:p>
    <w:p>
      <w:pPr>
        <w:spacing w:after="130" w:line="300"/>
      </w:pPr>
      <w:r>
        <w:rPr>
          <w:rFonts w:ascii="Be Vietnam Pro" w:cs="Be Vietnam Pro" w:eastAsia="Be Vietnam Pro" w:hAnsi="Be Vietnam Pro"/>
          <w:color w:val="101814"/>
          <w:sz w:val="21"/>
          <w:szCs w:val="21"/>
        </w:rPr>
        <w:t xml:space="preserve">Ghi lại vì đây là bài học có giá trị: tiết kiệm chiều dọc không đáng để đánh đổi bằng việc người dùng không đọc được nhãn. Trên điện thoại, cuộn là thao tác rẻ; đoán mò nội dung ô chọn là thao tác đắt.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Thanh cuộn trong vùng cuộn nội bộ</w:t>
      </w:r>
    </w:p>
    <w:p>
      <w:pPr>
        <w:spacing w:after="130" w:line="300"/>
      </w:pPr>
      <w:r>
        <w:rPr>
          <w:rFonts w:ascii="Be Vietnam Pro" w:cs="Be Vietnam Pro" w:eastAsia="Be Vietnam Pro" w:hAnsi="Be Vietnam Pro"/>
          <w:color w:val="101814"/>
          <w:sz w:val="21"/>
          <w:szCs w:val="21"/>
        </w:rPr>
        <w:t xml:space="preserve">Chi tiết nhỏ nhưng đáng ghi vì nó minh hoạ một cạm bẫy chung.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.scroll-slim {</w:t>
            </w:r>
          </w:p>
          <w:p>
            <w:pPr>
              <w:spacing w:after="0" w:line="250"/>
            </w:pPr>
            <w:r>
              <w:rPr>
                <w:rFonts w:ascii="Menlo" w:cs="Menlo" w:eastAsia="Menlo" w:hAnsi="Menlo"/>
                <w:color w:val="101814"/>
                <w:sz w:val="17"/>
                <w:szCs w:val="17"/>
              </w:rPr>
              <w:t xml:space="preserve">  scrollbar-width: thin;</w:t>
            </w:r>
          </w:p>
          <w:p>
            <w:pPr>
              <w:spacing w:after="0" w:line="250"/>
            </w:pPr>
            <w:r>
              <w:rPr>
                <w:rFonts w:ascii="Menlo" w:cs="Menlo" w:eastAsia="Menlo" w:hAnsi="Menlo"/>
                <w:color w:val="101814"/>
                <w:sz w:val="17"/>
                <w:szCs w:val="17"/>
              </w:rPr>
              <w:t xml:space="preserve">  scrollbar-color: var(--color-primary-border) transparent;</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.scroll-slim::-webkit-scrollbar { width: 10px; height: 10px; }</w:t>
            </w:r>
          </w:p>
          <w:p>
            <w:pPr>
              <w:spacing w:after="0" w:line="250"/>
            </w:pPr>
            <w:r>
              <w:rPr>
                <w:rFonts w:ascii="Menlo" w:cs="Menlo" w:eastAsia="Menlo" w:hAnsi="Menlo"/>
                <w:color w:val="101814"/>
                <w:sz w:val="17"/>
                <w:szCs w:val="17"/>
              </w:rPr>
              <w:t xml:space="preserve">.scroll-slim::-webkit-scrollbar-thumb {</w:t>
            </w:r>
          </w:p>
          <w:p>
            <w:pPr>
              <w:spacing w:after="0" w:line="250"/>
            </w:pPr>
            <w:r>
              <w:rPr>
                <w:rFonts w:ascii="Menlo" w:cs="Menlo" w:eastAsia="Menlo" w:hAnsi="Menlo"/>
                <w:color w:val="101814"/>
                <w:sz w:val="17"/>
                <w:szCs w:val="17"/>
              </w:rPr>
              <w:t xml:space="preserve">  background-color: var(--color-primary-border);</w:t>
            </w:r>
          </w:p>
          <w:p>
            <w:pPr>
              <w:spacing w:after="0" w:line="250"/>
            </w:pPr>
            <w:r>
              <w:rPr>
                <w:rFonts w:ascii="Menlo" w:cs="Menlo" w:eastAsia="Menlo" w:hAnsi="Menlo"/>
                <w:color w:val="101814"/>
                <w:sz w:val="17"/>
                <w:szCs w:val="17"/>
              </w:rPr>
              <w:t xml:space="preserve">  border-radius: 9999px;</w:t>
            </w:r>
          </w:p>
          <w:p>
            <w:pPr>
              <w:spacing w:after="0" w:line="250"/>
            </w:pPr>
            <w:r>
              <w:rPr>
                <w:rFonts w:ascii="Menlo" w:cs="Menlo" w:eastAsia="Menlo" w:hAnsi="Menlo"/>
                <w:color w:val="101814"/>
                <w:sz w:val="17"/>
                <w:szCs w:val="17"/>
              </w:rPr>
              <w:t xml:space="preserve">  border: 3px solid transparent;</w:t>
            </w:r>
          </w:p>
          <w:p>
            <w:pPr>
              <w:spacing w:after="0" w:line="250"/>
            </w:pPr>
            <w:r>
              <w:rPr>
                <w:rFonts w:ascii="Menlo" w:cs="Menlo" w:eastAsia="Menlo" w:hAnsi="Menlo"/>
                <w:color w:val="101814"/>
                <w:sz w:val="17"/>
                <w:szCs w:val="17"/>
              </w:rPr>
              <w:t xml:space="preserve">  background-clip: content-box;</w:t>
            </w:r>
          </w:p>
          <w:p>
            <w:pPr>
              <w:spacing w:after="0" w:line="250"/>
            </w:pPr>
            <w:r>
              <w:rPr>
                <w:rFonts w:ascii="Menlo" w:cs="Menlo" w:eastAsia="Menlo" w:hAnsi="Menlo"/>
                <w:color w:val="101814"/>
                <w:sz w:val="17"/>
                <w:szCs w:val="17"/>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Chú thích nguyên văn trong mã:</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color w:val="101814"/>
                <w:sz w:val="20"/>
                <w:szCs w:val="20"/>
              </w:rPr>
              <w:t xml:space="preserve">Thanh cuộn mặc định của Windows/Linux dày và xám, cắt ngang bo góc của popup nhìn rất thô; macOS thì ẩn nên không thấy vấn đề — </w:t>
            </w:r>
            <w:r>
              <w:rPr>
                <w:rFonts w:ascii="Be Vietnam Pro" w:cs="Be Vietnam Pro" w:eastAsia="Be Vietnam Pro" w:hAnsi="Be Vietnam Pro"/>
                <w:b/>
                <w:bCs/>
                <w:color w:val="101814"/>
                <w:sz w:val="20"/>
                <w:szCs w:val="20"/>
              </w:rPr>
              <w:t xml:space="preserve">dễ bỏ sót nếu chỉ ngó trên máy Mac</w:t>
            </w:r>
            <w:r>
              <w:rPr>
                <w:rFonts w:ascii="Be Vietnam Pro" w:cs="Be Vietnam Pro" w:eastAsia="Be Vietnam Pro" w:hAnsi="Be Vietnam Pro"/>
                <w:color w:val="101814"/>
                <w:sz w:val="20"/>
                <w:szCs w:val="20"/>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Và một mẹo kỹ thuật cũng ghi trong mã: viền trong suốt kết hợp </w:t>
      </w:r>
      <w:r>
        <w:rPr>
          <w:rFonts w:ascii="Menlo" w:cs="Menlo" w:eastAsia="Menlo" w:hAnsi="Menlo"/>
          <w:color w:val="036F3D"/>
          <w:sz w:val="19"/>
          <w:szCs w:val="19"/>
          <w:shd w:fill="F1F5F3" w:color="auto" w:val="clear"/>
        </w:rPr>
        <w:t xml:space="preserve">background-clip: content-box</w:t>
      </w:r>
      <w:r>
        <w:rPr>
          <w:rFonts w:ascii="Be Vietnam Pro" w:cs="Be Vietnam Pro" w:eastAsia="Be Vietnam Pro" w:hAnsi="Be Vietnam Pro"/>
          <w:color w:val="101814"/>
          <w:sz w:val="21"/>
          <w:szCs w:val="21"/>
        </w:rPr>
        <w:t xml:space="preserve"> làm con trượt </w:t>
      </w:r>
      <w:r>
        <w:rPr>
          <w:rFonts w:ascii="Be Vietnam Pro" w:cs="Be Vietnam Pro" w:eastAsia="Be Vietnam Pro" w:hAnsi="Be Vietnam Pro"/>
          <w:b/>
          <w:bCs/>
          <w:color w:val="101814"/>
          <w:sz w:val="21"/>
          <w:szCs w:val="21"/>
        </w:rPr>
        <w:t xml:space="preserve">trông</w:t>
      </w:r>
      <w:r>
        <w:rPr>
          <w:rFonts w:ascii="Be Vietnam Pro" w:cs="Be Vietnam Pro" w:eastAsia="Be Vietnam Pro" w:hAnsi="Be Vietnam Pro"/>
          <w:color w:val="101814"/>
          <w:sz w:val="21"/>
          <w:szCs w:val="21"/>
        </w:rPr>
        <w:t xml:space="preserve"> mảnh nhưng vùng bấm vẫn đủ rộng để kéo bằng chuột.</w:t>
      </w:r>
    </w:p>
    <w:p>
      <w:pPr>
        <w:spacing w:after="130" w:line="300"/>
      </w:pPr>
      <w:r>
        <w:rPr>
          <w:rFonts w:ascii="Be Vietnam Pro" w:cs="Be Vietnam Pro" w:eastAsia="Be Vietnam Pro" w:hAnsi="Be Vietnam Pro"/>
          <w:b/>
          <w:bCs/>
          <w:color w:val="101814"/>
          <w:sz w:val="21"/>
          <w:szCs w:val="21"/>
        </w:rPr>
        <w:t xml:space="preserve">Cạm bẫy chung:</w:t>
      </w:r>
      <w:r>
        <w:rPr>
          <w:rFonts w:ascii="Be Vietnam Pro" w:cs="Be Vietnam Pro" w:eastAsia="Be Vietnam Pro" w:hAnsi="Be Vietnam Pro"/>
          <w:color w:val="101814"/>
          <w:sz w:val="21"/>
          <w:szCs w:val="21"/>
        </w:rPr>
        <w:t xml:space="preserve"> đội phát triển dùng máy Mac, nơi thanh cuộn tự ẩn. Lỗi chỉ xuất hiện trên hệ điều hành khác. Bài học: kiểm giao diện trên hệ điều hành mà </w:t>
      </w:r>
      <w:r>
        <w:rPr>
          <w:rFonts w:ascii="Be Vietnam Pro" w:cs="Be Vietnam Pro" w:eastAsia="Be Vietnam Pro" w:hAnsi="Be Vietnam Pro"/>
          <w:b/>
          <w:bCs/>
          <w:color w:val="101814"/>
          <w:sz w:val="21"/>
          <w:szCs w:val="21"/>
        </w:rPr>
        <w:t xml:space="preserve">người dùng thật</w:t>
      </w:r>
      <w:r>
        <w:rPr>
          <w:rFonts w:ascii="Be Vietnam Pro" w:cs="Be Vietnam Pro" w:eastAsia="Be Vietnam Pro" w:hAnsi="Be Vietnam Pro"/>
          <w:color w:val="101814"/>
          <w:sz w:val="21"/>
          <w:szCs w:val="21"/>
        </w:rPr>
        <w:t xml:space="preserve"> dùng, không chỉ trên máy mình.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Hiển thị nội dung do biên tập viên soạn</w:t>
      </w:r>
    </w:p>
    <w:p>
      <w:pPr>
        <w:spacing w:after="130" w:line="300"/>
      </w:pPr>
      <w:r>
        <w:rPr>
          <w:rFonts w:ascii="Be Vietnam Pro" w:cs="Be Vietnam Pro" w:eastAsia="Be Vietnam Pro" w:hAnsi="Be Vietnam Pro"/>
          <w:color w:val="101814"/>
          <w:sz w:val="21"/>
          <w:szCs w:val="21"/>
        </w:rPr>
        <w:t xml:space="preserve">Nội dung soạn trong trình soạn thảo phải hiện </w:t>
      </w:r>
      <w:r>
        <w:rPr>
          <w:rFonts w:ascii="Be Vietnam Pro" w:cs="Be Vietnam Pro" w:eastAsia="Be Vietnam Pro" w:hAnsi="Be Vietnam Pro"/>
          <w:b/>
          <w:bCs/>
          <w:color w:val="101814"/>
          <w:sz w:val="21"/>
          <w:szCs w:val="21"/>
        </w:rPr>
        <w:t xml:space="preserve">đúng như lúc soạn</w:t>
      </w:r>
      <w:r>
        <w:rPr>
          <w:rFonts w:ascii="Be Vietnam Pro" w:cs="Be Vietnam Pro" w:eastAsia="Be Vietnam Pro" w:hAnsi="Be Vietnam Pro"/>
          <w:color w:val="101814"/>
          <w:sz w:val="21"/>
          <w:szCs w:val="21"/>
        </w:rPr>
        <w:t xml:space="preserve">. Nghe hiển nhiên nhưng thực tế hay sai.</w:t>
      </w:r>
    </w:p>
    <w:p>
      <w:pPr>
        <w:pStyle w:val="Heading2"/>
        <w:spacing w:after="120" w:before="280"/>
      </w:pPr>
      <w:r>
        <w:rPr>
          <w:rFonts w:ascii="Be Vietnam Pro" w:cs="Be Vietnam Pro" w:eastAsia="Be Vietnam Pro" w:hAnsi="Be Vietnam Pro"/>
          <w:b/>
          <w:bCs/>
          <w:color w:val="008E4D"/>
          <w:sz w:val="24"/>
          <w:szCs w:val="24"/>
        </w:rPr>
        <w:t xml:space="preserve">8.1 Bài viết</w:t>
      </w:r>
    </w:p>
    <w:p>
      <w:pPr>
        <w:spacing w:after="130" w:line="300"/>
      </w:pPr>
      <w:r>
        <w:rPr>
          <w:rFonts w:ascii="Be Vietnam Pro" w:cs="Be Vietnam Pro" w:eastAsia="Be Vietnam Pro" w:hAnsi="Be Vietnam Pro"/>
          <w:color w:val="101814"/>
          <w:sz w:val="21"/>
          <w:szCs w:val="21"/>
        </w:rPr>
        <w:t xml:space="preserve">Bộ quy tắc </w:t>
      </w:r>
      <w:r>
        <w:rPr>
          <w:rFonts w:ascii="Menlo" w:cs="Menlo" w:eastAsia="Menlo" w:hAnsi="Menlo"/>
          <w:color w:val="036F3D"/>
          <w:sz w:val="19"/>
          <w:szCs w:val="19"/>
          <w:shd w:fill="F1F5F3" w:color="auto" w:val="clear"/>
        </w:rPr>
        <w:t xml:space="preserve">.blog-rich</w:t>
      </w:r>
      <w:r>
        <w:rPr>
          <w:rFonts w:ascii="Be Vietnam Pro" w:cs="Be Vietnam Pro" w:eastAsia="Be Vietnam Pro" w:hAnsi="Be Vietnam Pro"/>
          <w:color w:val="101814"/>
          <w:sz w:val="21"/>
          <w:szCs w:val="21"/>
        </w:rPr>
        <w:t xml:space="preserve"> định kiểu cho toàn bộ thành phần trình soạn thảo sinh ra: tiêu đề các cấp, đoạn văn, chữ đậm nghiêng, danh sách, liên kết, ảnh, chú thích ảnh, bảng, trích dẫn.</w:t>
      </w:r>
    </w:p>
    <w:p>
      <w:pPr>
        <w:spacing w:after="130" w:line="300"/>
      </w:pPr>
      <w:r>
        <w:rPr>
          <w:rFonts w:ascii="Be Vietnam Pro" w:cs="Be Vietnam Pro" w:eastAsia="Be Vietnam Pro" w:hAnsi="Be Vietnam Pro"/>
          <w:color w:val="101814"/>
          <w:sz w:val="21"/>
          <w:szCs w:val="21"/>
        </w:rPr>
        <w:t xml:space="preserve">Đầu đề bài viết được gắn mã neo tự động để mục lục bên cạnh nhảy tới đúng chỗ, kèm khoảng đệm phía trên (</w:t>
      </w:r>
      <w:r>
        <w:rPr>
          <w:rFonts w:ascii="Menlo" w:cs="Menlo" w:eastAsia="Menlo" w:hAnsi="Menlo"/>
          <w:color w:val="036F3D"/>
          <w:sz w:val="19"/>
          <w:szCs w:val="19"/>
          <w:shd w:fill="F1F5F3" w:color="auto" w:val="clear"/>
        </w:rPr>
        <w:t xml:space="preserve">scroll-mt-28</w:t>
      </w:r>
      <w:r>
        <w:rPr>
          <w:rFonts w:ascii="Be Vietnam Pro" w:cs="Be Vietnam Pro" w:eastAsia="Be Vietnam Pro" w:hAnsi="Be Vietnam Pro"/>
          <w:color w:val="101814"/>
          <w:sz w:val="21"/>
          <w:szCs w:val="21"/>
        </w:rPr>
        <w:t xml:space="preserve">) để tiêu đề không bị thanh đầu trang che mất.</w:t>
      </w:r>
    </w:p>
    <w:p>
      <w:pPr>
        <w:pStyle w:val="Heading2"/>
        <w:spacing w:after="120" w:before="280"/>
      </w:pPr>
      <w:r>
        <w:rPr>
          <w:rFonts w:ascii="Be Vietnam Pro" w:cs="Be Vietnam Pro" w:eastAsia="Be Vietnam Pro" w:hAnsi="Be Vietnam Pro"/>
          <w:b/>
          <w:bCs/>
          <w:color w:val="008E4D"/>
          <w:sz w:val="24"/>
          <w:szCs w:val="24"/>
        </w:rPr>
        <w:t xml:space="preserve">8.2 Câu chào khung chat</w:t>
      </w:r>
    </w:p>
    <w:p>
      <w:pPr>
        <w:spacing w:after="130" w:line="300"/>
      </w:pPr>
      <w:r>
        <w:rPr>
          <w:rFonts w:ascii="Be Vietnam Pro" w:cs="Be Vietnam Pro" w:eastAsia="Be Vietnam Pro" w:hAnsi="Be Vietnam Pro"/>
          <w:color w:val="101814"/>
          <w:sz w:val="21"/>
          <w:szCs w:val="21"/>
        </w:rPr>
        <w:t xml:space="preserve">Trường hợp tinh tế hơn. Trích chú thích trong mã:</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color w:val="101814"/>
                <w:sz w:val="20"/>
                <w:szCs w:val="20"/>
              </w:rPr>
              <w:t xml:space="preserve">Trình soạn thảo mặc định căn trái, nên mặc định ở đây cũng căn trái — nếu để thừa hưởng </w:t>
            </w:r>
            <w:r>
              <w:rPr>
                <w:rFonts w:ascii="Menlo" w:cs="Menlo" w:eastAsia="Menlo" w:hAnsi="Menlo"/>
                <w:color w:val="101814"/>
                <w:sz w:val="20"/>
                <w:szCs w:val="20"/>
                <w:shd w:fill="F1F5F3" w:color="auto" w:val="clear"/>
              </w:rPr>
              <w:t xml:space="preserve">text-center</w:t>
            </w:r>
            <w:r>
              <w:rPr>
                <w:rFonts w:ascii="Be Vietnam Pro" w:cs="Be Vietnam Pro" w:eastAsia="Be Vietnam Pro" w:hAnsi="Be Vietnam Pro"/>
                <w:color w:val="101814"/>
                <w:sz w:val="20"/>
                <w:szCs w:val="20"/>
              </w:rPr>
              <w:t xml:space="preserve"> của khung bao thì admin soạn một đằng, khách thấy một nẻo.</w:t>
            </w:r>
          </w:p>
        </w:tc>
      </w:tr>
    </w:tbl>
    <w:p>
      <w:pPr>
        <w:spacing w:after="160"/>
      </w:pPr>
    </w:p>
    <w:p>
      <w:pPr>
        <w:spacing w:after="130" w:line="300"/>
      </w:pPr>
      <w:r>
        <w:rPr>
          <w:rFonts w:ascii="Be Vietnam Pro" w:cs="Be Vietnam Pro" w:eastAsia="Be Vietnam Pro" w:hAnsi="Be Vietnam Pro"/>
          <w:color w:val="101814"/>
          <w:sz w:val="21"/>
          <w:szCs w:val="21"/>
        </w:rPr>
        <w:t xml:space="preserve">Và một chi tiết nữa:</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color w:val="101814"/>
                <w:sz w:val="20"/>
                <w:szCs w:val="20"/>
              </w:rPr>
              <w:t xml:space="preserve">Đoạn trống admin cố ý chèn để ngăn khổ — Lexical xuất ra </w:t>
            </w:r>
            <w:r>
              <w:rPr>
                <w:rFonts w:ascii="Menlo" w:cs="Menlo" w:eastAsia="Menlo" w:hAnsi="Menlo"/>
                <w:color w:val="101814"/>
                <w:sz w:val="20"/>
                <w:szCs w:val="20"/>
                <w:shd w:fill="F1F5F3" w:color="auto" w:val="clear"/>
              </w:rPr>
              <w:t xml:space="preserve">&lt;p&gt;&lt;br&gt;&lt;/p&gt;</w:t>
            </w:r>
            <w:r>
              <w:rPr>
                <w:rFonts w:ascii="Be Vietnam Pro" w:cs="Be Vietnam Pro" w:eastAsia="Be Vietnam Pro" w:hAnsi="Be Vietnam Pro"/>
                <w:color w:val="101814"/>
                <w:sz w:val="20"/>
                <w:szCs w:val="20"/>
              </w:rPr>
              <w:t xml:space="preserve">. Phải có chiều cao thật, nếu không hai khổ dính liền nhau.</w:t>
            </w:r>
          </w:p>
        </w:tc>
      </w:tr>
    </w:tbl>
    <w:p>
      <w:pPr>
        <w:spacing w:after="160"/>
      </w:pPr>
    </w:p>
    <w:p>
      <w:pPr>
        <w:spacing w:after="130" w:line="300"/>
      </w:pPr>
      <w:r>
        <w:rPr>
          <w:rFonts w:ascii="Be Vietnam Pro" w:cs="Be Vietnam Pro" w:eastAsia="Be Vietnam Pro" w:hAnsi="Be Vietnam Pro"/>
          <w:color w:val="101814"/>
          <w:sz w:val="21"/>
          <w:szCs w:val="21"/>
        </w:rPr>
        <w:t xml:space="preserve">Hai chú thích này ghi lại đúng loại lỗi khó tìm: nội dung đúng, dữ liệu đúng, chỉ có cách hiển thị lệch đi so với ý người soạn.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Khả năng tiếp cận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10"/>
        <w:gridCol w:w="5850"/>
      </w:tblGrid>
      <w:tr>
        <w:trPr>
          <w:tblHeader/>
        </w:trPr>
        <w:tc>
          <w:tcPr>
            <w:tcW w:type="dxa" w:w="3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5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đáp ứng</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Thao tác bằng bàn phím</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phần tử tương tác có viền tiêu điểm rõ</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bẫy tiêu điểm</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con mắt trong ô mật khẩu đặt </w:t>
            </w:r>
            <w:r>
              <w:rPr>
                <w:rFonts w:ascii="Menlo" w:cs="Menlo" w:eastAsia="Menlo" w:hAnsi="Menlo"/>
                <w:color w:val="036F3D"/>
                <w:sz w:val="20"/>
                <w:szCs w:val="20"/>
                <w:shd w:fill="F1F5F3" w:color="auto" w:val="clear"/>
              </w:rPr>
              <w:t xml:space="preserve">tabIndex={-1}</w:t>
            </w:r>
            <w:r>
              <w:rPr>
                <w:rFonts w:ascii="Be Vietnam Pro" w:cs="Be Vietnam Pro" w:eastAsia="Be Vietnam Pro" w:hAnsi="Be Vietnam Pro"/>
                <w:color w:val="101814"/>
                <w:sz w:val="20"/>
                <w:szCs w:val="20"/>
              </w:rPr>
              <w:t xml:space="preserve"> để phím Tab đi thẳng sang ô kế tiếp</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báo cho trình đọc màn hình</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Vùng thay đổi động đánh dấu </w:t>
            </w:r>
            <w:r>
              <w:rPr>
                <w:rFonts w:ascii="Menlo" w:cs="Menlo" w:eastAsia="Menlo" w:hAnsi="Menlo"/>
                <w:color w:val="036F3D"/>
                <w:sz w:val="20"/>
                <w:szCs w:val="20"/>
                <w:shd w:fill="F1F5F3" w:color="auto" w:val="clear"/>
              </w:rPr>
              <w:t xml:space="preserve">aria-live="polite"</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Nhãn cho nút chỉ có biểu tượng</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Nút con mắt có </w:t>
            </w:r>
            <w:r>
              <w:rPr>
                <w:rFonts w:ascii="Menlo" w:cs="Menlo" w:eastAsia="Menlo" w:hAnsi="Menlo"/>
                <w:color w:val="036F3D"/>
                <w:sz w:val="20"/>
                <w:szCs w:val="20"/>
                <w:shd w:fill="F1F5F3" w:color="auto" w:val="clear"/>
              </w:rPr>
              <w:t xml:space="preserve">aria-label</w:t>
            </w:r>
            <w:r>
              <w:rPr>
                <w:rFonts w:ascii="Be Vietnam Pro" w:cs="Be Vietnam Pro" w:eastAsia="Be Vietnam Pro" w:hAnsi="Be Vietnam Pro"/>
                <w:color w:val="101814"/>
                <w:sz w:val="20"/>
                <w:szCs w:val="20"/>
              </w:rPr>
              <w:t xml:space="preserve"> đổi theo trạng thái hiện/ẩn</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Tôn trọng thiết lập giảm chuyển động</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Hiệu ứng tắt khi hệ điều hành báo người dùng muốn giảm chuyển động</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 tương phản</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Màu chữ trên nền đạt mức đọc được</w:t>
            </w:r>
          </w:p>
        </w:tc>
      </w:tr>
    </w:tbl>
    <w:p>
      <w:pPr>
        <w:spacing w:after="180"/>
      </w:pPr>
    </w:p>
    <w:p>
      <w:pPr>
        <w:spacing w:after="130" w:line="300"/>
      </w:pPr>
      <w:r>
        <w:rPr>
          <w:rFonts w:ascii="Be Vietnam Pro" w:cs="Be Vietnam Pro" w:eastAsia="Be Vietnam Pro" w:hAnsi="Be Vietnam Pro"/>
          <w:color w:val="101814"/>
          <w:sz w:val="21"/>
          <w:szCs w:val="21"/>
        </w:rPr>
        <w:t xml:space="preserve">Ví dụ thật về </w:t>
      </w:r>
      <w:r>
        <w:rPr>
          <w:rFonts w:ascii="Menlo" w:cs="Menlo" w:eastAsia="Menlo" w:hAnsi="Menlo"/>
          <w:color w:val="036F3D"/>
          <w:sz w:val="19"/>
          <w:szCs w:val="19"/>
          <w:shd w:fill="F1F5F3" w:color="auto" w:val="clear"/>
        </w:rPr>
        <w:t xml:space="preserve">tabIndex</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tabIndex -1: bấm Tab từ ô mật khẩu phải sang ô kế tiếp, không mắc kẹt ở nút này.</w:t>
            </w:r>
          </w:p>
          <w:p>
            <w:pPr>
              <w:spacing w:after="0" w:line="250"/>
            </w:pPr>
            <w:r>
              <w:rPr>
                <w:rFonts w:ascii="Menlo" w:cs="Menlo" w:eastAsia="Menlo" w:hAnsi="Menlo"/>
                <w:color w:val="101814"/>
                <w:sz w:val="17"/>
                <w:szCs w:val="17"/>
              </w:rPr>
              <w:t xml:space="preserve">tabIndex={-1}</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Tổ chức thành phần giao diện</w:t>
      </w:r>
    </w:p>
    <w:p>
      <w:pPr>
        <w:spacing w:after="130" w:line="300"/>
      </w:pPr>
      <w:r>
        <w:rPr>
          <w:rFonts w:ascii="Be Vietnam Pro" w:cs="Be Vietnam Pro" w:eastAsia="Be Vietnam Pro" w:hAnsi="Be Vietnam Pro"/>
          <w:color w:val="101814"/>
          <w:sz w:val="21"/>
          <w:szCs w:val="21"/>
        </w:rPr>
        <w:t xml:space="preserve">68 thành phần, nhóm theo miền: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240"/>
        <w:gridCol w:w="6120"/>
      </w:tblGrid>
      <w:tr>
        <w:trPr>
          <w:tblHeader/>
        </w:trPr>
        <w:tc>
          <w:tcPr>
            <w:tcW w:type="dxa" w:w="32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Thư mục</w:t>
            </w:r>
          </w:p>
        </w:tc>
        <w:tc>
          <w:tcPr>
            <w:tcW w:type="dxa" w:w="6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components/home/</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 khối trang chủ</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components/resources/</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Trang bản tin, bài viết, bình luận</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components/member/</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 đăng ký, ô mật khẩu, chọn loại khách</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components/chat/</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chat, đính kèm, bảng đăng nhập trong chat</w:t>
            </w:r>
          </w:p>
        </w:tc>
      </w:tr>
      <w:tr>
        <w:trPr>
          <w:tblHeader w:val="false"/>
        </w:trPr>
        <w:tc>
          <w:tcPr>
            <w:tcW w:type="dxa" w:w="32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components/ui/</w:t>
            </w:r>
          </w:p>
        </w:tc>
        <w:tc>
          <w:tcPr>
            <w:tcW w:type="dxa" w:w="6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phần dùng chung: nút, thẻ, nội dung có định dạng</w:t>
            </w:r>
          </w:p>
        </w:tc>
      </w:tr>
    </w:tbl>
    <w:p>
      <w:pPr>
        <w:spacing w:after="180"/>
      </w:pPr>
    </w:p>
    <w:p>
      <w:pPr>
        <w:spacing w:after="130" w:line="300"/>
      </w:pPr>
      <w:r>
        <w:rPr>
          <w:rFonts w:ascii="Be Vietnam Pro" w:cs="Be Vietnam Pro" w:eastAsia="Be Vietnam Pro" w:hAnsi="Be Vietnam Pro"/>
          <w:b/>
          <w:bCs/>
          <w:color w:val="101814"/>
          <w:sz w:val="21"/>
          <w:szCs w:val="21"/>
        </w:rPr>
        <w:t xml:space="preserve">Nguyên tắc gom:</w:t>
      </w:r>
      <w:r>
        <w:rPr>
          <w:rFonts w:ascii="Be Vietnam Pro" w:cs="Be Vietnam Pro" w:eastAsia="Be Vietnam Pro" w:hAnsi="Be Vietnam Pro"/>
          <w:color w:val="101814"/>
          <w:sz w:val="21"/>
          <w:szCs w:val="21"/>
        </w:rPr>
        <w:t xml:space="preserve"> thành phần dùng ở nhiều nơi thì đưa lên </w:t>
      </w:r>
      <w:r>
        <w:rPr>
          <w:rFonts w:ascii="Menlo" w:cs="Menlo" w:eastAsia="Menlo" w:hAnsi="Menlo"/>
          <w:color w:val="036F3D"/>
          <w:sz w:val="19"/>
          <w:szCs w:val="19"/>
          <w:shd w:fill="F1F5F3" w:color="auto" w:val="clear"/>
        </w:rPr>
        <w:t xml:space="preserve">ui/</w:t>
      </w:r>
      <w:r>
        <w:rPr>
          <w:rFonts w:ascii="Be Vietnam Pro" w:cs="Be Vietnam Pro" w:eastAsia="Be Vietnam Pro" w:hAnsi="Be Vietnam Pro"/>
          <w:color w:val="101814"/>
          <w:sz w:val="21"/>
          <w:szCs w:val="21"/>
        </w:rPr>
        <w:t xml:space="preserve">; thành phần chỉ dùng trong một miền thì để trong thư mục miền đó. Tránh cả hai thái cực: gom hết vào </w:t>
      </w:r>
      <w:r>
        <w:rPr>
          <w:rFonts w:ascii="Menlo" w:cs="Menlo" w:eastAsia="Menlo" w:hAnsi="Menlo"/>
          <w:color w:val="036F3D"/>
          <w:sz w:val="19"/>
          <w:szCs w:val="19"/>
          <w:shd w:fill="F1F5F3" w:color="auto" w:val="clear"/>
        </w:rPr>
        <w:t xml:space="preserve">ui/</w:t>
      </w:r>
      <w:r>
        <w:rPr>
          <w:rFonts w:ascii="Be Vietnam Pro" w:cs="Be Vietnam Pro" w:eastAsia="Be Vietnam Pro" w:hAnsi="Be Vietnam Pro"/>
          <w:color w:val="101814"/>
          <w:sz w:val="21"/>
          <w:szCs w:val="21"/>
        </w:rPr>
        <w:t xml:space="preserve"> làm thư mục đó thành bãi rác, hoặc chép cùng một thành phần sang nhiều miền.</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DA1-05 · DA1 — CÔNG ĐOẠN 2: THIẾT KẾ GIAO DIỆN VÀ LUỒNG NGƯỜI DÙNG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DA1-05 — DA1 — CÔNG ĐOẠN 2: THIẾT KẾ GIAO DIỆN VÀ LUỒNG NGƯỜI DÙNG</dc:title>
  <dc:creator>Bioscope</dc:creator>
  <dc:description>DA1 · Website và hệ quản trị nội dung</dc:description>
  <cp:lastModifiedBy>Un-named</cp:lastModifiedBy>
  <cp:revision>1</cp:revision>
  <dcterms:created xsi:type="dcterms:W3CDTF">2026-09-05T07:17:44.605Z</dcterms:created>
  <dcterms:modified xsi:type="dcterms:W3CDTF">2026-09-05T07:17:44.605Z</dcterms:modified>
</cp:coreProperties>
</file>

<file path=docProps/custom.xml><?xml version="1.0" encoding="utf-8"?>
<Properties xmlns="http://schemas.openxmlformats.org/officeDocument/2006/custom-properties" xmlns:vt="http://schemas.openxmlformats.org/officeDocument/2006/docPropsVTypes"/>
</file>