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35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DA4 · CHATBOT TELEGRAM VÀ GOOGLE WORKSPACE</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DA4 — CÔNG ĐOẠN 3: LẬP TRÌNH VÀ NHẬT KÝ PHÁT TRIỂN</w:t>
      </w:r>
    </w:p>
    <w:p>
      <w:pPr>
        <w:spacing w:after="350"/>
        <w:jc w:val="center"/>
      </w:pPr>
      <w:r>
        <w:rPr>
          <w:rFonts w:ascii="Be Vietnam Pro" w:cs="Be Vietnam Pro" w:eastAsia="Be Vietnam Pro" w:hAnsi="Be Vietnam Pro"/>
          <w:i/>
          <w:iCs/>
          <w:color w:val="4A5551"/>
          <w:sz w:val="24"/>
          <w:szCs w:val="24"/>
        </w:rPr>
        <w:t xml:space="preserve">Chatbot Bioscope trên Telegram, Google Drive và Google Sheets</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035"/>
        <w:gridCol w:w="7325"/>
      </w:tblGrid>
      <w:tr>
        <w:trPr>
          <w:tblHeader/>
        </w:trPr>
        <w:tc>
          <w:tcPr>
            <w:tcW w:type="dxa" w:w="203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32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0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3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DA4-06</w:t>
            </w:r>
          </w:p>
        </w:tc>
      </w:tr>
      <w:tr>
        <w:trPr>
          <w:tblHeader w:val="false"/>
        </w:trPr>
        <w:tc>
          <w:tcPr>
            <w:tcW w:type="dxa" w:w="20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3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DA4 · Chatbot Telegram và Google Workspace</w:t>
            </w:r>
          </w:p>
        </w:tc>
      </w:tr>
      <w:tr>
        <w:trPr>
          <w:tblHeader w:val="false"/>
        </w:trPr>
        <w:tc>
          <w:tcPr>
            <w:tcW w:type="dxa" w:w="20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3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DA4 — Công đoạn 3, kế hoạch lập trình và nhật ký</w:t>
            </w:r>
          </w:p>
        </w:tc>
      </w:tr>
      <w:tr>
        <w:trPr>
          <w:tblHeader w:val="false"/>
        </w:trPr>
        <w:tc>
          <w:tcPr>
            <w:tcW w:type="dxa" w:w="20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3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03/09/2026</w:t>
            </w:r>
          </w:p>
        </w:tc>
      </w:tr>
      <w:tr>
        <w:trPr>
          <w:tblHeader w:val="false"/>
        </w:trPr>
        <w:tc>
          <w:tcPr>
            <w:tcW w:type="dxa" w:w="20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3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0.1</w:t>
            </w:r>
          </w:p>
        </w:tc>
      </w:tr>
      <w:tr>
        <w:trPr>
          <w:tblHeader w:val="false"/>
        </w:trPr>
        <w:tc>
          <w:tcPr>
            <w:tcW w:type="dxa" w:w="20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3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QuanNH — Team Lead, Công ty OPTIMAI</w:t>
            </w:r>
          </w:p>
        </w:tc>
      </w:tr>
      <w:tr>
        <w:trPr>
          <w:tblHeader w:val="false"/>
        </w:trPr>
        <w:tc>
          <w:tcPr>
            <w:tcW w:type="dxa" w:w="20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3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Công ty OPTIMAI</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138"/>
        <w:gridCol w:w="1700"/>
        <w:gridCol w:w="6522"/>
      </w:tblGrid>
      <w:tr>
        <w:trPr>
          <w:tblHeader/>
        </w:trPr>
        <w:tc>
          <w:tcPr>
            <w:tcW w:type="dxa" w:w="1138"/>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52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13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03/09/2026</w:t>
            </w:r>
          </w:p>
        </w:tc>
        <w:tc>
          <w:tcPr>
            <w:tcW w:type="dxa" w:w="65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Lập khung mã nguồn và biểu mẫu nhật ký trước triển khai</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Chatbot Bioscope trên Telegram, Google Drive và Google Sheets</w:t>
      </w:r>
    </w:p>
    <w:p>
      <w:pPr>
        <w:pBdr>
          <w:bottom w:val="single" w:color="CFE3D8" w:sz="4" w:space="4"/>
        </w:pBdr>
        <w:spacing w:after="160" w:before="160"/>
      </w:pPr>
      <w:r>
        <w:rPr>
          <w:rFonts w:ascii="Be Vietnam Pro" w:cs="Be Vietnam Pro" w:eastAsia="Be Vietnam Pro" w:hAnsi="Be Vietnam Pro"/>
          <w:sz w:val="2"/>
          <w:szCs w:val="2"/>
        </w:rPr>
        <w:t xml:space="preserve"/>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Lưu ý bằng chứng:</w:t>
            </w:r>
            <w:r>
              <w:rPr>
                <w:rFonts w:ascii="Be Vietnam Pro" w:cs="Be Vietnam Pro" w:eastAsia="Be Vietnam Pro" w:hAnsi="Be Vietnam Pro"/>
                <w:color w:val="101814"/>
                <w:sz w:val="20"/>
                <w:szCs w:val="20"/>
              </w:rPr>
              <w:t xml:space="preserve"> Build Guide có starter code nhưng phạm vi cung cấp chưa có project Apps Script DA4 hoặc lịch sử commit. Vì vậy tài liệu này ghi kế hoạch, chuẩn mã và biểu mẫu nhật ký; chỉ chuyển mục sang “đã làm” khi có commit/version Apps Script đối chiếu được.</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Cấu trúc mã nguồn dự kiến</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da4-bioscope-apps-script/</w:t>
            </w:r>
          </w:p>
          <w:p>
            <w:pPr>
              <w:spacing w:after="0" w:line="250"/>
            </w:pPr>
            <w:r>
              <w:rPr>
                <w:rFonts w:ascii="Menlo" w:cs="Menlo" w:eastAsia="Menlo" w:hAnsi="Menlo"/>
                <w:color w:val="101814"/>
                <w:sz w:val="17"/>
                <w:szCs w:val="17"/>
              </w:rPr>
              <w:t xml:space="preserve">├── appsscript.json</w:t>
            </w:r>
          </w:p>
          <w:p>
            <w:pPr>
              <w:spacing w:after="0" w:line="250"/>
            </w:pPr>
            <w:r>
              <w:rPr>
                <w:rFonts w:ascii="Menlo" w:cs="Menlo" w:eastAsia="Menlo" w:hAnsi="Menlo"/>
                <w:color w:val="101814"/>
                <w:sz w:val="17"/>
                <w:szCs w:val="17"/>
              </w:rPr>
              <w:t xml:space="preserve">├── Bioscope.gs</w:t>
            </w:r>
          </w:p>
          <w:p>
            <w:pPr>
              <w:spacing w:after="0" w:line="250"/>
            </w:pPr>
            <w:r>
              <w:rPr>
                <w:rFonts w:ascii="Menlo" w:cs="Menlo" w:eastAsia="Menlo" w:hAnsi="Menlo"/>
                <w:color w:val="101814"/>
                <w:sz w:val="17"/>
                <w:szCs w:val="17"/>
              </w:rPr>
              <w:t xml:space="preserve">├── BioscopeWebhook.gs</w:t>
            </w:r>
          </w:p>
          <w:p>
            <w:pPr>
              <w:spacing w:after="0" w:line="250"/>
            </w:pPr>
            <w:r>
              <w:rPr>
                <w:rFonts w:ascii="Menlo" w:cs="Menlo" w:eastAsia="Menlo" w:hAnsi="Menlo"/>
                <w:color w:val="101814"/>
                <w:sz w:val="17"/>
                <w:szCs w:val="17"/>
              </w:rPr>
              <w:t xml:space="preserve">├── Home.gs</w:t>
            </w:r>
          </w:p>
          <w:p>
            <w:pPr>
              <w:spacing w:after="0" w:line="250"/>
            </w:pPr>
            <w:r>
              <w:rPr>
                <w:rFonts w:ascii="Menlo" w:cs="Menlo" w:eastAsia="Menlo" w:hAnsi="Menlo"/>
                <w:color w:val="101814"/>
                <w:sz w:val="17"/>
                <w:szCs w:val="17"/>
              </w:rPr>
              <w:t xml:space="preserve">├── Menu.gs</w:t>
            </w:r>
          </w:p>
          <w:p>
            <w:pPr>
              <w:spacing w:after="0" w:line="250"/>
            </w:pPr>
            <w:r>
              <w:rPr>
                <w:rFonts w:ascii="Menlo" w:cs="Menlo" w:eastAsia="Menlo" w:hAnsi="Menlo"/>
                <w:color w:val="101814"/>
                <w:sz w:val="17"/>
                <w:szCs w:val="17"/>
              </w:rPr>
              <w:t xml:space="preserve">├── Help.gs</w:t>
            </w:r>
          </w:p>
          <w:p>
            <w:pPr>
              <w:spacing w:after="0" w:line="250"/>
            </w:pPr>
            <w:r>
              <w:rPr>
                <w:rFonts w:ascii="Menlo" w:cs="Menlo" w:eastAsia="Menlo" w:hAnsi="Menlo"/>
                <w:color w:val="101814"/>
                <w:sz w:val="17"/>
                <w:szCs w:val="17"/>
              </w:rPr>
              <w:t xml:space="preserve">├── Dispatcher.gs</w:t>
            </w:r>
          </w:p>
          <w:p>
            <w:pPr>
              <w:spacing w:after="0" w:line="250"/>
            </w:pPr>
            <w:r>
              <w:rPr>
                <w:rFonts w:ascii="Menlo" w:cs="Menlo" w:eastAsia="Menlo" w:hAnsi="Menlo"/>
                <w:color w:val="101814"/>
                <w:sz w:val="17"/>
                <w:szCs w:val="17"/>
              </w:rPr>
              <w:t xml:space="preserve">├── Insight.gs</w:t>
            </w:r>
          </w:p>
          <w:p>
            <w:pPr>
              <w:spacing w:after="0" w:line="250"/>
            </w:pPr>
            <w:r>
              <w:rPr>
                <w:rFonts w:ascii="Menlo" w:cs="Menlo" w:eastAsia="Menlo" w:hAnsi="Menlo"/>
                <w:color w:val="101814"/>
                <w:sz w:val="17"/>
                <w:szCs w:val="17"/>
              </w:rPr>
              <w:t xml:space="preserve">├── Report.gs                 # nếu duyệt phạm vi</w:t>
            </w:r>
          </w:p>
          <w:p>
            <w:pPr>
              <w:spacing w:after="0" w:line="250"/>
            </w:pPr>
            <w:r>
              <w:rPr>
                <w:rFonts w:ascii="Menlo" w:cs="Menlo" w:eastAsia="Menlo" w:hAnsi="Menlo"/>
                <w:color w:val="101814"/>
                <w:sz w:val="17"/>
                <w:szCs w:val="17"/>
              </w:rPr>
              <w:t xml:space="preserve">├── Alert.gs                  # nếu duyệt phạm vi</w:t>
            </w:r>
          </w:p>
          <w:p>
            <w:pPr>
              <w:spacing w:after="0" w:line="250"/>
            </w:pPr>
            <w:r>
              <w:rPr>
                <w:rFonts w:ascii="Menlo" w:cs="Menlo" w:eastAsia="Menlo" w:hAnsi="Menlo"/>
                <w:color w:val="101814"/>
                <w:sz w:val="17"/>
                <w:szCs w:val="17"/>
              </w:rPr>
              <w:t xml:space="preserve">├── Import.gs                 # nếu duyệt phạm vi</w:t>
            </w:r>
          </w:p>
          <w:p>
            <w:pPr>
              <w:spacing w:after="0" w:line="250"/>
            </w:pPr>
            <w:r>
              <w:rPr>
                <w:rFonts w:ascii="Menlo" w:cs="Menlo" w:eastAsia="Menlo" w:hAnsi="Menlo"/>
                <w:color w:val="101814"/>
                <w:sz w:val="17"/>
                <w:szCs w:val="17"/>
              </w:rPr>
              <w:t xml:space="preserve">├── Dashboard.gs              # nếu duyệt phạm vi</w:t>
            </w:r>
          </w:p>
          <w:p>
            <w:pPr>
              <w:spacing w:after="0" w:line="250"/>
            </w:pPr>
            <w:r>
              <w:rPr>
                <w:rFonts w:ascii="Menlo" w:cs="Menlo" w:eastAsia="Menlo" w:hAnsi="Menlo"/>
                <w:color w:val="101814"/>
                <w:sz w:val="17"/>
                <w:szCs w:val="17"/>
              </w:rPr>
              <w:t xml:space="preserve">├── tests/                    # test chạy cục bộ/mocks nếu áp dụng</w:t>
            </w:r>
          </w:p>
          <w:p>
            <w:pPr>
              <w:spacing w:after="0" w:line="250"/>
            </w:pPr>
            <w:r>
              <w:rPr>
                <w:rFonts w:ascii="Menlo" w:cs="Menlo" w:eastAsia="Menlo" w:hAnsi="Menlo"/>
                <w:color w:val="101814"/>
                <w:sz w:val="17"/>
                <w:szCs w:val="17"/>
              </w:rPr>
              <w:t xml:space="preserve">└── README.md</w:t>
            </w:r>
          </w:p>
        </w:tc>
      </w:tr>
    </w:tbl>
    <w:p>
      <w:pPr>
        <w:spacing w:after="160"/>
      </w:pPr>
    </w:p>
    <w:p>
      <w:pPr>
        <w:spacing w:after="130" w:line="300"/>
      </w:pPr>
      <w:r>
        <w:rPr>
          <w:rFonts w:ascii="Be Vietnam Pro" w:cs="Be Vietnam Pro" w:eastAsia="Be Vietnam Pro" w:hAnsi="Be Vietnam Pro"/>
          <w:color w:val="101814"/>
          <w:sz w:val="21"/>
          <w:szCs w:val="21"/>
        </w:rPr>
        <w:t xml:space="preserve">Nếu quản lý Apps Script bằng </w:t>
      </w:r>
      <w:r>
        <w:rPr>
          <w:rFonts w:ascii="Menlo" w:cs="Menlo" w:eastAsia="Menlo" w:hAnsi="Menlo"/>
          <w:color w:val="036F3D"/>
          <w:sz w:val="19"/>
          <w:szCs w:val="19"/>
          <w:shd w:fill="F1F5F3" w:color="auto" w:val="clear"/>
        </w:rPr>
        <w:t xml:space="preserve">clasp</w:t>
      </w:r>
      <w:r>
        <w:rPr>
          <w:rFonts w:ascii="Be Vietnam Pro" w:cs="Be Vietnam Pro" w:eastAsia="Be Vietnam Pro" w:hAnsi="Be Vietnam Pro"/>
          <w:color w:val="101814"/>
          <w:sz w:val="21"/>
          <w:szCs w:val="21"/>
        </w:rPr>
        <w:t xml:space="preserve">, kho mã nguồn phải lưu </w:t>
      </w:r>
      <w:r>
        <w:rPr>
          <w:rFonts w:ascii="Menlo" w:cs="Menlo" w:eastAsia="Menlo" w:hAnsi="Menlo"/>
          <w:color w:val="036F3D"/>
          <w:sz w:val="19"/>
          <w:szCs w:val="19"/>
          <w:shd w:fill="F1F5F3" w:color="auto" w:val="clear"/>
        </w:rPr>
        <w:t xml:space="preserve">.clasp.json</w:t>
      </w:r>
      <w:r>
        <w:rPr>
          <w:rFonts w:ascii="Be Vietnam Pro" w:cs="Be Vietnam Pro" w:eastAsia="Be Vietnam Pro" w:hAnsi="Be Vietnam Pro"/>
          <w:color w:val="101814"/>
          <w:sz w:val="21"/>
          <w:szCs w:val="21"/>
        </w:rPr>
        <w:t xml:space="preserve"> ở dạng không lộ project nhạy cảm và không lưu credential. Nếu chỉnh trực tiếp trên trình duyệt, mỗi bản phát hành phải export mã nguồn hoặc gắn version Apps Script với biên bản phát hành.</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Bề mặt công khai của lõi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700"/>
        <w:gridCol w:w="4423"/>
        <w:gridCol w:w="3237"/>
      </w:tblGrid>
      <w:tr>
        <w:trPr>
          <w:tblHeader/>
        </w:trPr>
        <w:tc>
          <w:tcPr>
            <w:tcW w:type="dxa" w:w="17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w:t>
            </w:r>
          </w:p>
        </w:tc>
        <w:tc>
          <w:tcPr>
            <w:tcW w:type="dxa" w:w="442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Hàm</w:t>
            </w:r>
          </w:p>
        </w:tc>
        <w:tc>
          <w:tcPr>
            <w:tcW w:type="dxa" w:w="323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Webhook</w:t>
            </w:r>
          </w:p>
        </w:tc>
        <w:tc>
          <w:tcPr>
            <w:tcW w:type="dxa" w:w="442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doPost(e)</w:t>
            </w:r>
          </w:p>
        </w:tc>
        <w:tc>
          <w:tcPr>
            <w:tcW w:type="dxa" w:w="32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Điểm nhận Telegram update</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Router</w:t>
            </w:r>
          </w:p>
        </w:tc>
        <w:tc>
          <w:tcPr>
            <w:tcW w:type="dxa" w:w="442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processUpdate_(update)</w:t>
            </w:r>
          </w:p>
        </w:tc>
        <w:tc>
          <w:tcPr>
            <w:tcW w:type="dxa" w:w="32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Điều phối callback/tin nhắn/intercept</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Telegram</w:t>
            </w:r>
          </w:p>
        </w:tc>
        <w:tc>
          <w:tcPr>
            <w:tcW w:type="dxa" w:w="442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tgPost_</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sendMessage_</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editMessage_</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answerCallback_</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sendDocumentBlob_</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tgDownloadBlob_</w:t>
            </w:r>
          </w:p>
        </w:tc>
        <w:tc>
          <w:tcPr>
            <w:tcW w:type="dxa" w:w="32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tiếp Bot API</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w:t>
            </w:r>
          </w:p>
        </w:tc>
        <w:tc>
          <w:tcPr>
            <w:tcW w:type="dxa" w:w="442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callAiBioscope_</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biosSendReply_</w:t>
            </w:r>
          </w:p>
        </w:tc>
        <w:tc>
          <w:tcPr>
            <w:tcW w:type="dxa" w:w="32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model và gửi text/file</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Session</w:t>
            </w:r>
          </w:p>
        </w:tc>
        <w:tc>
          <w:tcPr>
            <w:tcW w:type="dxa" w:w="442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sess_</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setSess_</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clearSess_</w:t>
            </w:r>
          </w:p>
        </w:tc>
        <w:tc>
          <w:tcPr>
            <w:tcW w:type="dxa" w:w="32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Trạng thái ngắn hạn theo chat</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User/quyền</w:t>
            </w:r>
          </w:p>
        </w:tc>
        <w:tc>
          <w:tcPr>
            <w:tcW w:type="dxa" w:w="442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bioscopeUser_</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canUseCommand_</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permDeny_</w:t>
            </w:r>
          </w:p>
        </w:tc>
        <w:tc>
          <w:tcPr>
            <w:tcW w:type="dxa" w:w="32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thực và quyền lệnh</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Sheet</w:t>
            </w:r>
          </w:p>
        </w:tc>
        <w:tc>
          <w:tcPr>
            <w:tcW w:type="dxa" w:w="442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ensureSheet_</w:t>
            </w:r>
          </w:p>
        </w:tc>
        <w:tc>
          <w:tcPr>
            <w:tcW w:type="dxa" w:w="32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Bảo đảm sheet/header nền</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Log</w:t>
            </w:r>
          </w:p>
        </w:tc>
        <w:tc>
          <w:tcPr>
            <w:tcW w:type="dxa" w:w="442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logError_</w:t>
            </w:r>
          </w:p>
        </w:tc>
        <w:tc>
          <w:tcPr>
            <w:tcW w:type="dxa" w:w="32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lỗi an toàn</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Callback</w:t>
            </w:r>
          </w:p>
        </w:tc>
        <w:tc>
          <w:tcPr>
            <w:tcW w:type="dxa" w:w="442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biosOnCallback_</w:t>
            </w:r>
          </w:p>
        </w:tc>
        <w:tc>
          <w:tcPr>
            <w:tcW w:type="dxa" w:w="32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Route namespace callback</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Dispatcher</w:t>
            </w:r>
          </w:p>
        </w:tc>
        <w:tc>
          <w:tcPr>
            <w:tcW w:type="dxa" w:w="442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biosDispatch_</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bcSafe_</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INSTALL_DISPATCHER</w:t>
            </w:r>
          </w:p>
        </w:tc>
        <w:tc>
          <w:tcPr>
            <w:tcW w:type="dxa" w:w="32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Tác vụ định kỳ</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Setup</w:t>
            </w:r>
          </w:p>
        </w:tc>
        <w:tc>
          <w:tcPr>
            <w:tcW w:type="dxa" w:w="442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BIOSCOPE_SETUP</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SET_WEBHOOK</w:t>
            </w:r>
          </w:p>
        </w:tc>
        <w:tc>
          <w:tcPr>
            <w:tcW w:type="dxa" w:w="32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Khởi tạo và triển khai</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Quy ước mã nguồn</w:t>
      </w:r>
    </w:p>
    <w:p>
      <w:pPr>
        <w:pStyle w:val="Heading2"/>
        <w:spacing w:after="120" w:before="280"/>
      </w:pPr>
      <w:r>
        <w:rPr>
          <w:rFonts w:ascii="Be Vietnam Pro" w:cs="Be Vietnam Pro" w:eastAsia="Be Vietnam Pro" w:hAnsi="Be Vietnam Pro"/>
          <w:b/>
          <w:bCs/>
          <w:color w:val="008E4D"/>
          <w:sz w:val="24"/>
          <w:szCs w:val="24"/>
        </w:rPr>
        <w:t xml:space="preserve">3.1 Tên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956"/>
        <w:gridCol w:w="3864"/>
        <w:gridCol w:w="2540"/>
      </w:tblGrid>
      <w:tr>
        <w:trPr>
          <w:tblHeader/>
        </w:trPr>
        <w:tc>
          <w:tcPr>
            <w:tcW w:type="dxa" w:w="295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w:t>
            </w:r>
          </w:p>
        </w:tc>
        <w:tc>
          <w:tcPr>
            <w:tcW w:type="dxa" w:w="386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 ước</w:t>
            </w:r>
          </w:p>
        </w:tc>
        <w:tc>
          <w:tcPr>
            <w:tcW w:type="dxa" w:w="25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Ví dụ</w:t>
            </w:r>
          </w:p>
        </w:tc>
      </w:tr>
      <w:tr>
        <w:trPr>
          <w:tblHeader w:val="false"/>
        </w:trPr>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Hàm nội bộ</w:t>
            </w:r>
          </w:p>
        </w:tc>
        <w:tc>
          <w:tcPr>
            <w:tcW w:type="dxa" w:w="38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camelCase + hậu tố </w:t>
            </w:r>
            <w:r>
              <w:rPr>
                <w:rFonts w:ascii="Menlo" w:cs="Menlo" w:eastAsia="Menlo" w:hAnsi="Menlo"/>
                <w:color w:val="036F3D"/>
                <w:sz w:val="20"/>
                <w:szCs w:val="20"/>
                <w:shd w:fill="F1F5F3" w:color="auto" w:val="clear"/>
              </w:rPr>
              <w:t xml:space="preserve">_</w:t>
            </w:r>
          </w:p>
        </w:tc>
        <w:tc>
          <w:tcPr>
            <w:tcW w:type="dxa" w:w="25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insBuildContext_</w:t>
            </w:r>
          </w:p>
        </w:tc>
      </w:tr>
      <w:tr>
        <w:trPr>
          <w:tblHeader w:val="false"/>
        </w:trPr>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Hàm chạy thủ công</w:t>
            </w:r>
          </w:p>
        </w:tc>
        <w:tc>
          <w:tcPr>
            <w:tcW w:type="dxa" w:w="38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UPPER_SNAKE hoặc tên rõ không hậu tố</w:t>
            </w:r>
          </w:p>
        </w:tc>
        <w:tc>
          <w:tcPr>
            <w:tcW w:type="dxa" w:w="25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BIOSCOPE_SETUP</w:t>
            </w:r>
          </w:p>
        </w:tc>
      </w:tr>
      <w:tr>
        <w:trPr>
          <w:tblHeader w:val="false"/>
        </w:trPr>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Namespace mô-đun</w:t>
            </w:r>
          </w:p>
        </w:tc>
        <w:tc>
          <w:tcPr>
            <w:tcW w:type="dxa" w:w="38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2–5 ký tự thường</w:t>
            </w:r>
          </w:p>
        </w:tc>
        <w:tc>
          <w:tcPr>
            <w:tcW w:type="dxa" w:w="25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rpt</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alt</w:t>
            </w:r>
          </w:p>
        </w:tc>
      </w:tr>
      <w:tr>
        <w:trPr>
          <w:tblHeader w:val="false"/>
        </w:trPr>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Session key</w:t>
            </w:r>
          </w:p>
        </w:tc>
        <w:tc>
          <w:tcPr>
            <w:tcW w:type="dxa" w:w="386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&lt;ns&gt;_&lt;chatId&gt;</w:t>
            </w:r>
          </w:p>
        </w:tc>
        <w:tc>
          <w:tcPr>
            <w:tcW w:type="dxa" w:w="25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ins_123456</w:t>
            </w:r>
          </w:p>
        </w:tc>
      </w:tr>
      <w:tr>
        <w:trPr>
          <w:tblHeader w:val="false"/>
        </w:trPr>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Callback</w:t>
            </w:r>
          </w:p>
        </w:tc>
        <w:tc>
          <w:tcPr>
            <w:tcW w:type="dxa" w:w="386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&lt;ns&gt;:&lt;group&gt;:&lt;value&gt;</w:t>
            </w:r>
          </w:p>
        </w:tc>
        <w:tc>
          <w:tcPr>
            <w:tcW w:type="dxa" w:w="25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rpt:period:month</w:t>
            </w:r>
          </w:p>
        </w:tc>
      </w:tr>
      <w:tr>
        <w:trPr>
          <w:tblHeader w:val="false"/>
        </w:trPr>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Script Property hệ thống</w:t>
            </w:r>
          </w:p>
        </w:tc>
        <w:tc>
          <w:tcPr>
            <w:tcW w:type="dxa" w:w="386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BIOSCOPE_</w:t>
            </w:r>
            <w:r>
              <w:rPr>
                <w:rFonts w:ascii="Be Vietnam Pro" w:cs="Be Vietnam Pro" w:eastAsia="Be Vietnam Pro" w:hAnsi="Be Vietnam Pro"/>
                <w:color w:val="101814"/>
                <w:sz w:val="20"/>
                <w:szCs w:val="20"/>
              </w:rPr>
              <w:t xml:space="preserve"> hoặc </w:t>
            </w:r>
            <w:r>
              <w:rPr>
                <w:rFonts w:ascii="Menlo" w:cs="Menlo" w:eastAsia="Menlo" w:hAnsi="Menlo"/>
                <w:color w:val="036F3D"/>
                <w:sz w:val="20"/>
                <w:szCs w:val="20"/>
                <w:shd w:fill="F1F5F3" w:color="auto" w:val="clear"/>
              </w:rPr>
              <w:t xml:space="preserve">OPENROUTER_</w:t>
            </w:r>
          </w:p>
        </w:tc>
        <w:tc>
          <w:tcPr>
            <w:tcW w:type="dxa" w:w="25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BIOSCOPE_TOKEN</w:t>
            </w:r>
          </w:p>
        </w:tc>
      </w:tr>
      <w:tr>
        <w:trPr>
          <w:tblHeader w:val="false"/>
        </w:trPr>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Sheet hệ thống</w:t>
            </w:r>
          </w:p>
        </w:tc>
        <w:tc>
          <w:tcPr>
            <w:tcW w:type="dxa" w:w="386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Bioscope_</w:t>
            </w:r>
            <w:r>
              <w:rPr>
                <w:rFonts w:ascii="Be Vietnam Pro" w:cs="Be Vietnam Pro" w:eastAsia="Be Vietnam Pro" w:hAnsi="Be Vietnam Pro"/>
                <w:color w:val="101814"/>
                <w:sz w:val="20"/>
                <w:szCs w:val="20"/>
              </w:rPr>
              <w:t xml:space="preserve"> + danh từ</w:t>
            </w:r>
          </w:p>
        </w:tc>
        <w:tc>
          <w:tcPr>
            <w:tcW w:type="dxa" w:w="25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Bioscope_Audit</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3.2 Hợp đồng intercept</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function moduleIntercept_(chatId, msg, u) {</w:t>
            </w:r>
          </w:p>
          <w:p>
            <w:pPr>
              <w:spacing w:after="0" w:line="250"/>
            </w:pPr>
            <w:r>
              <w:rPr>
                <w:rFonts w:ascii="Menlo" w:cs="Menlo" w:eastAsia="Menlo" w:hAnsi="Menlo"/>
                <w:color w:val="101814"/>
                <w:sz w:val="17"/>
                <w:szCs w:val="17"/>
              </w:rPr>
              <w:t xml:space="preserve">  const text = String(msg.text || '').trim()</w:t>
            </w:r>
          </w:p>
          <w:p>
            <w:pPr>
              <w:spacing w:after="0" w:line="250"/>
            </w:pPr>
            <w:r>
              <w:rPr>
                <w:rFonts w:ascii="Menlo" w:cs="Menlo" w:eastAsia="Menlo" w:hAnsi="Menlo"/>
                <w:color w:val="101814"/>
                <w:sz w:val="17"/>
                <w:szCs w:val="17"/>
              </w:rPr>
              <w:t xml:space="preserve">  if (!isMine_(text, chatId)) return false</w:t>
            </w:r>
          </w:p>
          <w:p>
            <w:pPr>
              <w:spacing w:after="0" w:line="250"/>
            </w:pPr>
            <w:r>
              <w:rPr>
                <w:rFonts w:ascii="Menlo" w:cs="Menlo" w:eastAsia="Menlo" w:hAnsi="Menlo"/>
                <w:color w:val="101814"/>
                <w:sz w:val="17"/>
                <w:szCs w:val="17"/>
              </w:rPr>
              <w:t xml:space="preserve">  // Từ đây mô-đun sở hữu update: xử lý hoặc báo lỗi rồi trả true.</w:t>
            </w:r>
          </w:p>
          <w:p>
            <w:pPr>
              <w:spacing w:after="0" w:line="250"/>
            </w:pPr>
            <w:r>
              <w:rPr>
                <w:rFonts w:ascii="Menlo" w:cs="Menlo" w:eastAsia="Menlo" w:hAnsi="Menlo"/>
                <w:color w:val="101814"/>
                <w:sz w:val="17"/>
                <w:szCs w:val="17"/>
              </w:rPr>
              <w:t xml:space="preserve">  return true</w:t>
            </w:r>
          </w:p>
          <w:p>
            <w:pPr>
              <w:spacing w:after="0" w:line="250"/>
            </w:pPr>
            <w:r>
              <w:rPr>
                <w:rFonts w:ascii="Menlo" w:cs="Menlo" w:eastAsia="Menlo" w:hAnsi="Menlo"/>
                <w:color w:val="101814"/>
                <w:sz w:val="17"/>
                <w:szCs w:val="17"/>
              </w:rPr>
              <w:t xml:space="preserve">}</w:t>
            </w:r>
          </w:p>
        </w:tc>
      </w:tr>
    </w:tbl>
    <w:p>
      <w:pPr>
        <w:spacing w:after="160"/>
      </w:pP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đọc </w:t>
      </w:r>
      <w:r>
        <w:rPr>
          <w:rFonts w:ascii="Menlo" w:cs="Menlo" w:eastAsia="Menlo" w:hAnsi="Menlo"/>
          <w:color w:val="036F3D"/>
          <w:sz w:val="19"/>
          <w:szCs w:val="19"/>
          <w:shd w:fill="F1F5F3" w:color="auto" w:val="clear"/>
        </w:rPr>
        <w:t xml:space="preserve">msg.text</w:t>
      </w:r>
      <w:r>
        <w:rPr>
          <w:rFonts w:ascii="Be Vietnam Pro" w:cs="Be Vietnam Pro" w:eastAsia="Be Vietnam Pro" w:hAnsi="Be Vietnam Pro"/>
          <w:color w:val="101814"/>
          <w:sz w:val="21"/>
          <w:szCs w:val="21"/>
        </w:rPr>
        <w:t xml:space="preserve"> mà không có giá trị mặc định.</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Kiểm quyền trước khi đọc dữ liệu hoặc gọi mạng.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Intercept có side effect phải chống lặp.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Khi trả </w:t>
      </w:r>
      <w:r>
        <w:rPr>
          <w:rFonts w:ascii="Menlo" w:cs="Menlo" w:eastAsia="Menlo" w:hAnsi="Menlo"/>
          <w:color w:val="036F3D"/>
          <w:sz w:val="19"/>
          <w:szCs w:val="19"/>
          <w:shd w:fill="F1F5F3" w:color="auto" w:val="clear"/>
        </w:rPr>
        <w:t xml:space="preserve">true</w:t>
      </w:r>
      <w:r>
        <w:rPr>
          <w:rFonts w:ascii="Be Vietnam Pro" w:cs="Be Vietnam Pro" w:eastAsia="Be Vietnam Pro" w:hAnsi="Be Vietnam Pro"/>
          <w:color w:val="101814"/>
          <w:sz w:val="21"/>
          <w:szCs w:val="21"/>
        </w:rPr>
        <w:t xml:space="preserve">, hàm phải gửi phản hồi hoặc đã xác nhận callback.</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Namespace callback phải được đăng ký trong </w:t>
      </w:r>
      <w:r>
        <w:rPr>
          <w:rFonts w:ascii="Menlo" w:cs="Menlo" w:eastAsia="Menlo" w:hAnsi="Menlo"/>
          <w:color w:val="036F3D"/>
          <w:sz w:val="19"/>
          <w:szCs w:val="19"/>
          <w:shd w:fill="F1F5F3" w:color="auto" w:val="clear"/>
        </w:rPr>
        <w:t xml:space="preserve">biosOnCallback_</w:t>
      </w:r>
      <w:r>
        <w:rPr>
          <w:rFonts w:ascii="Be Vietnam Pro" w:cs="Be Vietnam Pro" w:eastAsia="Be Vietnam Pro" w:hAnsi="Be Vietnam Pro"/>
          <w:color w:val="101814"/>
          <w:sz w:val="21"/>
          <w:szCs w:val="21"/>
        </w:rPr>
        <w:t xml:space="preserve">.</w:t>
      </w:r>
    </w:p>
    <w:p>
      <w:pPr>
        <w:spacing w:after="100"/>
      </w:pPr>
    </w:p>
    <w:p>
      <w:pPr>
        <w:pStyle w:val="Heading2"/>
        <w:spacing w:after="120" w:before="280"/>
      </w:pPr>
      <w:r>
        <w:rPr>
          <w:rFonts w:ascii="Be Vietnam Pro" w:cs="Be Vietnam Pro" w:eastAsia="Be Vietnam Pro" w:hAnsi="Be Vietnam Pro"/>
          <w:b/>
          <w:bCs/>
          <w:color w:val="008E4D"/>
          <w:sz w:val="24"/>
          <w:szCs w:val="24"/>
        </w:rPr>
        <w:t xml:space="preserve">3.3 Xử lý lỗi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w:t>
      </w:r>
      <w:r>
        <w:rPr>
          <w:rFonts w:ascii="Menlo" w:cs="Menlo" w:eastAsia="Menlo" w:hAnsi="Menlo"/>
          <w:color w:val="036F3D"/>
          <w:sz w:val="19"/>
          <w:szCs w:val="19"/>
          <w:shd w:fill="F1F5F3" w:color="auto" w:val="clear"/>
        </w:rPr>
        <w:t xml:space="preserve">throw</w:t>
      </w:r>
      <w:r>
        <w:rPr>
          <w:rFonts w:ascii="Be Vietnam Pro" w:cs="Be Vietnam Pro" w:eastAsia="Be Vietnam Pro" w:hAnsi="Be Vietnam Pro"/>
          <w:color w:val="101814"/>
          <w:sz w:val="21"/>
          <w:szCs w:val="21"/>
        </w:rPr>
        <w:t xml:space="preserve"> ngược ra ngoài </w:t>
      </w:r>
      <w:r>
        <w:rPr>
          <w:rFonts w:ascii="Menlo" w:cs="Menlo" w:eastAsia="Menlo" w:hAnsi="Menlo"/>
          <w:color w:val="036F3D"/>
          <w:sz w:val="19"/>
          <w:szCs w:val="19"/>
          <w:shd w:fill="F1F5F3" w:color="auto" w:val="clear"/>
        </w:rPr>
        <w:t xml:space="preserve">doPost</w:t>
      </w:r>
      <w:r>
        <w:rPr>
          <w:rFonts w:ascii="Be Vietnam Pro" w:cs="Be Vietnam Pro" w:eastAsia="Be Vietnam Pro" w:hAnsi="Be Vietnam Pro"/>
          <w:color w:val="101814"/>
          <w:sz w:val="21"/>
          <w:szCs w:val="21"/>
        </w:rPr>
        <w:t xml:space="preserve"> cho lỗi đã biết.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w:t>
      </w:r>
      <w:r>
        <w:rPr>
          <w:rFonts w:ascii="Menlo" w:cs="Menlo" w:eastAsia="Menlo" w:hAnsi="Menlo"/>
          <w:color w:val="036F3D"/>
          <w:sz w:val="19"/>
          <w:szCs w:val="19"/>
          <w:shd w:fill="F1F5F3" w:color="auto" w:val="clear"/>
        </w:rPr>
        <w:t xml:space="preserve">catch</w:t>
      </w:r>
      <w:r>
        <w:rPr>
          <w:rFonts w:ascii="Be Vietnam Pro" w:cs="Be Vietnam Pro" w:eastAsia="Be Vietnam Pro" w:hAnsi="Be Vietnam Pro"/>
          <w:color w:val="101814"/>
          <w:sz w:val="21"/>
          <w:szCs w:val="21"/>
        </w:rPr>
        <w:t xml:space="preserve"> rỗng, trừ lớp log cuối cùng để tránh vòng lỗi.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Response bên ngoài phải kiểm HTTP code trước khi parse logic.</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Log theo whitelist field: </w:t>
      </w:r>
      <w:r>
        <w:rPr>
          <w:rFonts w:ascii="Menlo" w:cs="Menlo" w:eastAsia="Menlo" w:hAnsi="Menlo"/>
          <w:color w:val="036F3D"/>
          <w:sz w:val="19"/>
          <w:szCs w:val="19"/>
          <w:shd w:fill="F1F5F3" w:color="auto" w:val="clear"/>
        </w:rPr>
        <w:t xml:space="preserve">requestId</w:t>
      </w:r>
      <w:r>
        <w:rPr>
          <w:rFonts w:ascii="Be Vietnam Pro" w:cs="Be Vietnam Pro" w:eastAsia="Be Vietnam Pro" w:hAnsi="Be Vietnam Pro"/>
          <w:color w:val="101814"/>
          <w:sz w:val="21"/>
          <w:szCs w:val="21"/>
        </w:rPr>
        <w:t xml:space="preserve">, nơi, mã lỗi, trạng thái, thời gian.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nối raw token, header Authorization, prompt hoặc context vào log.</w:t>
      </w:r>
    </w:p>
    <w:p>
      <w:pPr>
        <w:spacing w:after="100"/>
      </w:pPr>
    </w:p>
    <w:p>
      <w:pPr>
        <w:pStyle w:val="Heading2"/>
        <w:spacing w:after="120" w:before="280"/>
      </w:pPr>
      <w:r>
        <w:rPr>
          <w:rFonts w:ascii="Be Vietnam Pro" w:cs="Be Vietnam Pro" w:eastAsia="Be Vietnam Pro" w:hAnsi="Be Vietnam Pro"/>
          <w:b/>
          <w:bCs/>
          <w:color w:val="008E4D"/>
          <w:sz w:val="24"/>
          <w:szCs w:val="24"/>
        </w:rPr>
        <w:t xml:space="preserve">3.4 Dữ liệu và thời gian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Dùng </w:t>
      </w:r>
      <w:r>
        <w:rPr>
          <w:rFonts w:ascii="Menlo" w:cs="Menlo" w:eastAsia="Menlo" w:hAnsi="Menlo"/>
          <w:color w:val="036F3D"/>
          <w:sz w:val="19"/>
          <w:szCs w:val="19"/>
          <w:shd w:fill="F1F5F3" w:color="auto" w:val="clear"/>
        </w:rPr>
        <w:t xml:space="preserve">String(chatId)</w:t>
      </w:r>
      <w:r>
        <w:rPr>
          <w:rFonts w:ascii="Be Vietnam Pro" w:cs="Be Vietnam Pro" w:eastAsia="Be Vietnam Pro" w:hAnsi="Be Vietnam Pro"/>
          <w:color w:val="101814"/>
          <w:sz w:val="21"/>
          <w:szCs w:val="21"/>
        </w:rPr>
        <w:t xml:space="preserve"> và </w:t>
      </w:r>
      <w:r>
        <w:rPr>
          <w:rFonts w:ascii="Menlo" w:cs="Menlo" w:eastAsia="Menlo" w:hAnsi="Menlo"/>
          <w:color w:val="036F3D"/>
          <w:sz w:val="19"/>
          <w:szCs w:val="19"/>
          <w:shd w:fill="F1F5F3" w:color="auto" w:val="clear"/>
        </w:rPr>
        <w:t xml:space="preserve">String(updateId)</w:t>
      </w:r>
      <w:r>
        <w:rPr>
          <w:rFonts w:ascii="Be Vietnam Pro" w:cs="Be Vietnam Pro" w:eastAsia="Be Vietnam Pro" w:hAnsi="Be Vietnam Pro"/>
          <w:color w:val="101814"/>
          <w:sz w:val="21"/>
          <w:szCs w:val="21"/>
        </w:rPr>
        <w:t xml:space="preserve"> khi so sánh.</w:t>
      </w:r>
    </w:p>
    <w:p>
      <w:pPr>
        <w:pStyle w:val="ListParagraph"/>
        <w:numPr>
          <w:ilvl w:val="0"/>
          <w:numId w:val="2"/>
        </w:numPr>
        <w:spacing w:after="80" w:line="290"/>
      </w:pPr>
      <w:r>
        <w:rPr>
          <w:rFonts w:ascii="Menlo" w:cs="Menlo" w:eastAsia="Menlo" w:hAnsi="Menlo"/>
          <w:color w:val="036F3D"/>
          <w:sz w:val="19"/>
          <w:szCs w:val="19"/>
          <w:shd w:fill="F1F5F3" w:color="auto" w:val="clear"/>
        </w:rPr>
        <w:t xml:space="preserve">TZ = 'Asia/Ho_Chi_Minh'</w:t>
      </w:r>
      <w:r>
        <w:rPr>
          <w:rFonts w:ascii="Be Vietnam Pro" w:cs="Be Vietnam Pro" w:eastAsia="Be Vietnam Pro" w:hAnsi="Be Vietnam Pro"/>
          <w:color w:val="101814"/>
          <w:sz w:val="21"/>
          <w:szCs w:val="21"/>
        </w:rPr>
        <w:t xml:space="preserve"> là một hằng duy nhất.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Ngày nghiệp vụ dùng </w:t>
      </w:r>
      <w:r>
        <w:rPr>
          <w:rFonts w:ascii="Menlo" w:cs="Menlo" w:eastAsia="Menlo" w:hAnsi="Menlo"/>
          <w:color w:val="036F3D"/>
          <w:sz w:val="19"/>
          <w:szCs w:val="19"/>
          <w:shd w:fill="F1F5F3" w:color="auto" w:val="clear"/>
        </w:rPr>
        <w:t xml:space="preserve">yyyy-MM-dd</w:t>
      </w:r>
      <w:r>
        <w:rPr>
          <w:rFonts w:ascii="Be Vietnam Pro" w:cs="Be Vietnam Pro" w:eastAsia="Be Vietnam Pro" w:hAnsi="Be Vietnam Pro"/>
          <w:color w:val="101814"/>
          <w:sz w:val="21"/>
          <w:szCs w:val="21"/>
        </w:rPr>
        <w:t xml:space="preserve">; không so Date bằng chuỗi trực tiếp.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Cấu hình số phải parse và kiểm min/max.</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Khi ghi nhiều ô liên tiếp, ưu tiên </w:t>
      </w:r>
      <w:r>
        <w:rPr>
          <w:rFonts w:ascii="Menlo" w:cs="Menlo" w:eastAsia="Menlo" w:hAnsi="Menlo"/>
          <w:color w:val="036F3D"/>
          <w:sz w:val="19"/>
          <w:szCs w:val="19"/>
          <w:shd w:fill="F1F5F3" w:color="auto" w:val="clear"/>
        </w:rPr>
        <w:t xml:space="preserve">setValues</w:t>
      </w:r>
      <w:r>
        <w:rPr>
          <w:rFonts w:ascii="Be Vietnam Pro" w:cs="Be Vietnam Pro" w:eastAsia="Be Vietnam Pro" w:hAnsi="Be Vietnam Pro"/>
          <w:color w:val="101814"/>
          <w:sz w:val="21"/>
          <w:szCs w:val="21"/>
        </w:rPr>
        <w:t xml:space="preserve"> theo vùng thay vì từng ô.</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Các sửa đổi bắt buộc so với starter</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140"/>
        <w:gridCol w:w="3946"/>
        <w:gridCol w:w="4274"/>
      </w:tblGrid>
      <w:tr>
        <w:trPr>
          <w:tblHeader/>
        </w:trPr>
        <w:tc>
          <w:tcPr>
            <w:tcW w:type="dxa" w:w="11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394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Điểm starter</w:t>
            </w:r>
          </w:p>
        </w:tc>
        <w:tc>
          <w:tcPr>
            <w:tcW w:type="dxa" w:w="42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Sửa trước khi dùng dữ liệu thật</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FIX-01</w:t>
            </w:r>
          </w:p>
        </w:tc>
        <w:tc>
          <w:tcPr>
            <w:tcW w:type="dxa" w:w="39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Fallback câu tự nhiên gọi </w:t>
            </w:r>
            <w:r>
              <w:rPr>
                <w:rFonts w:ascii="Menlo" w:cs="Menlo" w:eastAsia="Menlo" w:hAnsi="Menlo"/>
                <w:color w:val="036F3D"/>
                <w:sz w:val="20"/>
                <w:szCs w:val="20"/>
                <w:shd w:fill="F1F5F3" w:color="auto" w:val="clear"/>
              </w:rPr>
              <w:t xml:space="preserve">insAsk_</w:t>
            </w:r>
            <w:r>
              <w:rPr>
                <w:rFonts w:ascii="Be Vietnam Pro" w:cs="Be Vietnam Pro" w:eastAsia="Be Vietnam Pro" w:hAnsi="Be Vietnam Pro"/>
                <w:color w:val="101814"/>
                <w:sz w:val="20"/>
                <w:szCs w:val="20"/>
              </w:rPr>
              <w:t xml:space="preserve"> trực tiếp</w:t>
            </w:r>
          </w:p>
        </w:tc>
        <w:tc>
          <w:tcPr>
            <w:tcW w:type="dxa" w:w="42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Dùng cùng kiểm </w:t>
            </w:r>
            <w:r>
              <w:rPr>
                <w:rFonts w:ascii="Menlo" w:cs="Menlo" w:eastAsia="Menlo" w:hAnsi="Menlo"/>
                <w:color w:val="036F3D"/>
                <w:sz w:val="20"/>
                <w:szCs w:val="20"/>
                <w:shd w:fill="F1F5F3" w:color="auto" w:val="clear"/>
              </w:rPr>
              <w:t xml:space="preserve">active</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allowed</w:t>
            </w:r>
            <w:r>
              <w:rPr>
                <w:rFonts w:ascii="Be Vietnam Pro" w:cs="Be Vietnam Pro" w:eastAsia="Be Vietnam Pro" w:hAnsi="Be Vietnam Pro"/>
                <w:color w:val="101814"/>
                <w:sz w:val="20"/>
                <w:szCs w:val="20"/>
              </w:rPr>
              <w:t xml:space="preserve"> và dataScope như </w:t>
            </w:r>
            <w:r>
              <w:rPr>
                <w:rFonts w:ascii="Menlo" w:cs="Menlo" w:eastAsia="Menlo" w:hAnsi="Menlo"/>
                <w:color w:val="036F3D"/>
                <w:sz w:val="20"/>
                <w:szCs w:val="20"/>
                <w:shd w:fill="F1F5F3" w:color="auto" w:val="clear"/>
              </w:rPr>
              <w:t xml:space="preserve">#hoi</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FIX-02</w:t>
            </w:r>
          </w:p>
        </w:tc>
        <w:tc>
          <w:tcPr>
            <w:tcW w:type="dxa" w:w="394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bioscopeUser_</w:t>
            </w:r>
            <w:r>
              <w:rPr>
                <w:rFonts w:ascii="Be Vietnam Pro" w:cs="Be Vietnam Pro" w:eastAsia="Be Vietnam Pro" w:hAnsi="Be Vietnam Pro"/>
                <w:color w:val="101814"/>
                <w:sz w:val="20"/>
                <w:szCs w:val="20"/>
              </w:rPr>
              <w:t xml:space="preserve"> trả user không xét </w:t>
            </w:r>
            <w:r>
              <w:rPr>
                <w:rFonts w:ascii="Menlo" w:cs="Menlo" w:eastAsia="Menlo" w:hAnsi="Menlo"/>
                <w:color w:val="036F3D"/>
                <w:sz w:val="20"/>
                <w:szCs w:val="20"/>
                <w:shd w:fill="F1F5F3" w:color="auto" w:val="clear"/>
              </w:rPr>
              <w:t xml:space="preserve">status</w:t>
            </w:r>
          </w:p>
        </w:tc>
        <w:tc>
          <w:tcPr>
            <w:tcW w:type="dxa" w:w="42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cho phép </w:t>
            </w:r>
            <w:r>
              <w:rPr>
                <w:rFonts w:ascii="Menlo" w:cs="Menlo" w:eastAsia="Menlo" w:hAnsi="Menlo"/>
                <w:color w:val="036F3D"/>
                <w:sz w:val="20"/>
                <w:szCs w:val="20"/>
                <w:shd w:fill="F1F5F3" w:color="auto" w:val="clear"/>
              </w:rPr>
              <w:t xml:space="preserve">status='active'</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FIX-03</w:t>
            </w:r>
          </w:p>
        </w:tc>
        <w:tc>
          <w:tcPr>
            <w:tcW w:type="dxa" w:w="394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insBuildContext_</w:t>
            </w:r>
            <w:r>
              <w:rPr>
                <w:rFonts w:ascii="Be Vietnam Pro" w:cs="Be Vietnam Pro" w:eastAsia="Be Vietnam Pro" w:hAnsi="Be Vietnam Pro"/>
                <w:color w:val="101814"/>
                <w:sz w:val="20"/>
                <w:szCs w:val="20"/>
              </w:rPr>
              <w:t xml:space="preserve"> đọc 200 dòng đầu sheet đầu</w:t>
            </w:r>
          </w:p>
        </w:tc>
        <w:tc>
          <w:tcPr>
            <w:tcW w:type="dxa" w:w="42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Chọn dataset/cột/bộ lọc theo data dictionary và quyền</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FIX-04</w:t>
            </w:r>
          </w:p>
        </w:tc>
        <w:tc>
          <w:tcPr>
            <w:tcW w:type="dxa" w:w="39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Session mẫu thiếu </w:t>
            </w:r>
            <w:r>
              <w:rPr>
                <w:rFonts w:ascii="Menlo" w:cs="Menlo" w:eastAsia="Menlo" w:hAnsi="Menlo"/>
                <w:color w:val="036F3D"/>
                <w:sz w:val="20"/>
                <w:szCs w:val="20"/>
                <w:shd w:fill="F1F5F3" w:color="auto" w:val="clear"/>
              </w:rPr>
              <w:t xml:space="preserve">t</w:t>
            </w:r>
          </w:p>
        </w:tc>
        <w:tc>
          <w:tcPr>
            <w:tcW w:type="dxa" w:w="42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Luôn set </w:t>
            </w:r>
            <w:r>
              <w:rPr>
                <w:rFonts w:ascii="Menlo" w:cs="Menlo" w:eastAsia="Menlo" w:hAnsi="Menlo"/>
                <w:color w:val="036F3D"/>
                <w:sz w:val="20"/>
                <w:szCs w:val="20"/>
                <w:shd w:fill="F1F5F3" w:color="auto" w:val="clear"/>
              </w:rPr>
              <w:t xml:space="preserve">t: Date.now()</w:t>
            </w:r>
            <w:r>
              <w:rPr>
                <w:rFonts w:ascii="Be Vietnam Pro" w:cs="Be Vietnam Pro" w:eastAsia="Be Vietnam Pro" w:hAnsi="Be Vietnam Pro"/>
                <w:color w:val="101814"/>
                <w:sz w:val="20"/>
                <w:szCs w:val="20"/>
              </w:rPr>
              <w:t xml:space="preserve"> và version schema</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FIX-05</w:t>
            </w:r>
          </w:p>
        </w:tc>
        <w:tc>
          <w:tcPr>
            <w:tcW w:type="dxa" w:w="394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doPost</w:t>
            </w:r>
            <w:r>
              <w:rPr>
                <w:rFonts w:ascii="Be Vietnam Pro" w:cs="Be Vietnam Pro" w:eastAsia="Be Vietnam Pro" w:hAnsi="Be Vietnam Pro"/>
                <w:color w:val="101814"/>
                <w:sz w:val="20"/>
                <w:szCs w:val="20"/>
              </w:rPr>
              <w:t xml:space="preserve"> không xác minh nguồn</w:t>
            </w:r>
          </w:p>
        </w:tc>
        <w:tc>
          <w:tcPr>
            <w:tcW w:type="dxa" w:w="42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webhook secret và chống update lặp</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FIX-06</w:t>
            </w:r>
          </w:p>
        </w:tc>
        <w:tc>
          <w:tcPr>
            <w:tcW w:type="dxa" w:w="39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Gửi AI text với </w:t>
            </w:r>
            <w:r>
              <w:rPr>
                <w:rFonts w:ascii="Menlo" w:cs="Menlo" w:eastAsia="Menlo" w:hAnsi="Menlo"/>
                <w:color w:val="036F3D"/>
                <w:sz w:val="20"/>
                <w:szCs w:val="20"/>
                <w:shd w:fill="F1F5F3" w:color="auto" w:val="clear"/>
              </w:rPr>
              <w:t xml:space="preserve">parse_mode='HTML'</w:t>
            </w:r>
          </w:p>
        </w:tc>
        <w:tc>
          <w:tcPr>
            <w:tcW w:type="dxa" w:w="42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Escape HTML hoặc dùng plain text</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FIX-07</w:t>
            </w:r>
          </w:p>
        </w:tc>
        <w:tc>
          <w:tcPr>
            <w:tcW w:type="dxa" w:w="394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tgDownloadBlob_</w:t>
            </w:r>
            <w:r>
              <w:rPr>
                <w:rFonts w:ascii="Be Vietnam Pro" w:cs="Be Vietnam Pro" w:eastAsia="Be Vietnam Pro" w:hAnsi="Be Vietnam Pro"/>
                <w:color w:val="101814"/>
                <w:sz w:val="20"/>
                <w:szCs w:val="20"/>
              </w:rPr>
              <w:t xml:space="preserve"> tin response </w:t>
            </w:r>
            <w:r>
              <w:rPr>
                <w:rFonts w:ascii="Menlo" w:cs="Menlo" w:eastAsia="Menlo" w:hAnsi="Menlo"/>
                <w:color w:val="036F3D"/>
                <w:sz w:val="20"/>
                <w:szCs w:val="20"/>
                <w:shd w:fill="F1F5F3" w:color="auto" w:val="clear"/>
              </w:rPr>
              <w:t xml:space="preserve">getFile</w:t>
            </w:r>
          </w:p>
        </w:tc>
        <w:tc>
          <w:tcPr>
            <w:tcW w:type="dxa" w:w="42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w:t>
            </w:r>
            <w:r>
              <w:rPr>
                <w:rFonts w:ascii="Menlo" w:cs="Menlo" w:eastAsia="Menlo" w:hAnsi="Menlo"/>
                <w:color w:val="036F3D"/>
                <w:sz w:val="20"/>
                <w:szCs w:val="20"/>
                <w:shd w:fill="F1F5F3" w:color="auto" w:val="clear"/>
              </w:rPr>
              <w:t xml:space="preserve">ok</w:t>
            </w:r>
            <w:r>
              <w:rPr>
                <w:rFonts w:ascii="Be Vietnam Pro" w:cs="Be Vietnam Pro" w:eastAsia="Be Vietnam Pro" w:hAnsi="Be Vietnam Pro"/>
                <w:color w:val="101814"/>
                <w:sz w:val="20"/>
                <w:szCs w:val="20"/>
              </w:rPr>
              <w:t xml:space="preserve">, path, MIME và size</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FIX-08</w:t>
            </w:r>
          </w:p>
        </w:tc>
        <w:tc>
          <w:tcPr>
            <w:tcW w:type="dxa" w:w="394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callAiBioscope_</w:t>
            </w:r>
            <w:r>
              <w:rPr>
                <w:rFonts w:ascii="Be Vietnam Pro" w:cs="Be Vietnam Pro" w:eastAsia="Be Vietnam Pro" w:hAnsi="Be Vietnam Pro"/>
                <w:color w:val="101814"/>
                <w:sz w:val="20"/>
                <w:szCs w:val="20"/>
              </w:rPr>
              <w:t xml:space="preserve"> chưa xét HTTP/retry</w:t>
            </w:r>
          </w:p>
        </w:tc>
        <w:tc>
          <w:tcPr>
            <w:tcW w:type="dxa" w:w="42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loại 4xx/429/5xx, timeout và backoff</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FIX-09</w:t>
            </w:r>
          </w:p>
        </w:tc>
        <w:tc>
          <w:tcPr>
            <w:tcW w:type="dxa" w:w="39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file do AI quyết định</w:t>
            </w:r>
          </w:p>
        </w:tc>
        <w:tc>
          <w:tcPr>
            <w:tcW w:type="dxa" w:w="42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Làm sạch tên + danh sách trắng extension</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FIX-10</w:t>
            </w:r>
          </w:p>
        </w:tc>
        <w:tc>
          <w:tcPr>
            <w:tcW w:type="dxa" w:w="39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Idempotency chỉ là ghi chú</w:t>
            </w:r>
          </w:p>
        </w:tc>
        <w:tc>
          <w:tcPr>
            <w:tcW w:type="dxa" w:w="42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Lưu </w:t>
            </w:r>
            <w:r>
              <w:rPr>
                <w:rFonts w:ascii="Menlo" w:cs="Menlo" w:eastAsia="Menlo" w:hAnsi="Menlo"/>
                <w:color w:val="036F3D"/>
                <w:sz w:val="20"/>
                <w:szCs w:val="20"/>
                <w:shd w:fill="F1F5F3" w:color="auto" w:val="clear"/>
              </w:rPr>
              <w:t xml:space="preserve">updateId</w:t>
            </w:r>
            <w:r>
              <w:rPr>
                <w:rFonts w:ascii="Be Vietnam Pro" w:cs="Be Vietnam Pro" w:eastAsia="Be Vietnam Pro" w:hAnsi="Be Vietnam Pro"/>
                <w:color w:val="101814"/>
                <w:sz w:val="20"/>
                <w:szCs w:val="20"/>
              </w:rPr>
              <w:t xml:space="preserve"> và khóa nghiệp vụ bằng LockService</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FIX-11</w:t>
            </w:r>
          </w:p>
        </w:tc>
        <w:tc>
          <w:tcPr>
            <w:tcW w:type="dxa" w:w="39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Link-sharing chưa có chính sách</w:t>
            </w:r>
          </w:p>
        </w:tc>
        <w:tc>
          <w:tcPr>
            <w:tcW w:type="dxa" w:w="42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Mặc định private, share cụ thể</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FIX-12</w:t>
            </w:r>
          </w:p>
        </w:tc>
        <w:tc>
          <w:tcPr>
            <w:tcW w:type="dxa" w:w="39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chống formula injection</w:t>
            </w:r>
          </w:p>
        </w:tc>
        <w:tc>
          <w:tcPr>
            <w:tcW w:type="dxa" w:w="42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hòa ô CSV bắt đầu bằng ký tự công thức</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Kế hoạch lập trình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3380"/>
        <w:gridCol w:w="3574"/>
        <w:gridCol w:w="1675"/>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Mốc</w:t>
            </w:r>
          </w:p>
        </w:tc>
        <w:tc>
          <w:tcPr>
            <w:tcW w:type="dxa" w:w="33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Phạm vi</w:t>
            </w:r>
          </w:p>
        </w:tc>
        <w:tc>
          <w:tcPr>
            <w:tcW w:type="dxa" w:w="35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Điều kiện hoàn tất</w:t>
            </w:r>
          </w:p>
        </w:tc>
        <w:tc>
          <w:tcPr>
            <w:tcW w:type="dxa" w:w="167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Trạng thái</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M0</w:t>
            </w:r>
          </w:p>
        </w:tc>
        <w:tc>
          <w:tcPr>
            <w:tcW w:type="dxa" w:w="3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Chốt schema, quyền, câu hỏi mẫu</w:t>
            </w:r>
          </w:p>
        </w:tc>
        <w:tc>
          <w:tcPr>
            <w:tcW w:type="dxa" w:w="3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DA4-02/04 được duyệt</w:t>
            </w:r>
          </w:p>
        </w:tc>
        <w:tc>
          <w:tcPr>
            <w:tcW w:type="dxa" w:w="16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bắt đầu</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M1</w:t>
            </w:r>
          </w:p>
        </w:tc>
        <w:tc>
          <w:tcPr>
            <w:tcW w:type="dxa" w:w="3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lõi và webhook</w:t>
            </w:r>
          </w:p>
        </w:tc>
        <w:tc>
          <w:tcPr>
            <w:tcW w:type="dxa" w:w="35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/hi</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/menu</w:t>
            </w:r>
            <w:r>
              <w:rPr>
                <w:rFonts w:ascii="Be Vietnam Pro" w:cs="Be Vietnam Pro" w:eastAsia="Be Vietnam Pro" w:hAnsi="Be Vietnam Pro"/>
                <w:color w:val="101814"/>
                <w:sz w:val="20"/>
                <w:szCs w:val="20"/>
              </w:rPr>
              <w:t xml:space="preserve">, log, auth, idempotency chạy test</w:t>
            </w:r>
          </w:p>
        </w:tc>
        <w:tc>
          <w:tcPr>
            <w:tcW w:type="dxa" w:w="16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bắt đầu</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M2</w:t>
            </w:r>
          </w:p>
        </w:tc>
        <w:tc>
          <w:tcPr>
            <w:tcW w:type="dxa" w:w="3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Insight đọc sheet mẫu</w:t>
            </w:r>
          </w:p>
        </w:tc>
        <w:tc>
          <w:tcPr>
            <w:tcW w:type="dxa" w:w="3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 câu hỏi UAT đúng và không vượt quyền</w:t>
            </w:r>
          </w:p>
        </w:tc>
        <w:tc>
          <w:tcPr>
            <w:tcW w:type="dxa" w:w="16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bắt đầu</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M3</w:t>
            </w:r>
          </w:p>
        </w:tc>
        <w:tc>
          <w:tcPr>
            <w:tcW w:type="dxa" w:w="3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CSV và Drive</w:t>
            </w:r>
          </w:p>
        </w:tc>
        <w:tc>
          <w:tcPr>
            <w:tcW w:type="dxa" w:w="3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UTF-8, quyền đúng, audit đủ</w:t>
            </w:r>
          </w:p>
        </w:tc>
        <w:tc>
          <w:tcPr>
            <w:tcW w:type="dxa" w:w="16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bắt đầu</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M4</w:t>
            </w:r>
          </w:p>
        </w:tc>
        <w:tc>
          <w:tcPr>
            <w:tcW w:type="dxa" w:w="3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Dispatcher</w:t>
            </w:r>
          </w:p>
        </w:tc>
        <w:tc>
          <w:tcPr>
            <w:tcW w:type="dxa" w:w="3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timeout, trigger, khóa và quota test đạt</w:t>
            </w:r>
          </w:p>
        </w:tc>
        <w:tc>
          <w:tcPr>
            <w:tcW w:type="dxa" w:w="16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bắt đầu</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M5</w:t>
            </w:r>
          </w:p>
        </w:tc>
        <w:tc>
          <w:tcPr>
            <w:tcW w:type="dxa" w:w="3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Report</w:t>
            </w:r>
          </w:p>
        </w:tc>
        <w:tc>
          <w:tcPr>
            <w:tcW w:type="dxa" w:w="3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Mẫu/kỳ/người nhận được duyệt và test</w:t>
            </w:r>
          </w:p>
        </w:tc>
        <w:tc>
          <w:tcPr>
            <w:tcW w:type="dxa" w:w="16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Chờ duyệt phạm vi</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M6</w:t>
            </w:r>
          </w:p>
        </w:tc>
        <w:tc>
          <w:tcPr>
            <w:tcW w:type="dxa" w:w="3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Alert/Import/Dashboard</w:t>
            </w:r>
          </w:p>
        </w:tc>
        <w:tc>
          <w:tcPr>
            <w:tcW w:type="dxa" w:w="3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Từng mô-đun có yêu cầu và UAT riêng</w:t>
            </w:r>
          </w:p>
        </w:tc>
        <w:tc>
          <w:tcPr>
            <w:tcW w:type="dxa" w:w="16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Chờ duyệt phạm vi</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M7</w:t>
            </w:r>
          </w:p>
        </w:tc>
        <w:tc>
          <w:tcPr>
            <w:tcW w:type="dxa" w:w="3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Hardening + phát hành</w:t>
            </w:r>
          </w:p>
        </w:tc>
        <w:tc>
          <w:tcPr>
            <w:tcW w:type="dxa" w:w="3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DA4-07 đạt, runbook và rollback thử xong</w:t>
            </w:r>
          </w:p>
        </w:tc>
        <w:tc>
          <w:tcPr>
            <w:tcW w:type="dxa" w:w="16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bắt đầu</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Nhật ký phát triển</w:t>
      </w:r>
    </w:p>
    <w:p>
      <w:pPr>
        <w:pStyle w:val="Heading2"/>
        <w:spacing w:after="120" w:before="280"/>
      </w:pPr>
      <w:r>
        <w:rPr>
          <w:rFonts w:ascii="Be Vietnam Pro" w:cs="Be Vietnam Pro" w:eastAsia="Be Vietnam Pro" w:hAnsi="Be Vietnam Pro"/>
          <w:b/>
          <w:bCs/>
          <w:color w:val="008E4D"/>
          <w:sz w:val="24"/>
          <w:szCs w:val="24"/>
        </w:rPr>
        <w:t xml:space="preserve">6.1 Quy tắc ghi</w:t>
      </w:r>
    </w:p>
    <w:p>
      <w:pPr>
        <w:spacing w:after="130" w:line="300"/>
      </w:pPr>
      <w:r>
        <w:rPr>
          <w:rFonts w:ascii="Be Vietnam Pro" w:cs="Be Vietnam Pro" w:eastAsia="Be Vietnam Pro" w:hAnsi="Be Vietnam Pro"/>
          <w:color w:val="101814"/>
          <w:sz w:val="21"/>
          <w:szCs w:val="21"/>
        </w:rPr>
        <w:t xml:space="preserve">Mỗi mốc hoặc thay đổi có ảnh hưởng nghiệp vụ phải ghi: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869"/>
        <w:gridCol w:w="5491"/>
      </w:tblGrid>
      <w:tr>
        <w:trPr>
          <w:tblHeader/>
        </w:trPr>
        <w:tc>
          <w:tcPr>
            <w:tcW w:type="dxa" w:w="386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549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38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Ngày/giờ</w:t>
            </w:r>
          </w:p>
        </w:tc>
        <w:tc>
          <w:tcPr>
            <w:tcW w:type="dxa" w:w="54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w:t>
            </w:r>
            <w:r>
              <w:rPr>
                <w:rFonts w:ascii="Menlo" w:cs="Menlo" w:eastAsia="Menlo" w:hAnsi="Menlo"/>
                <w:color w:val="036F3D"/>
                <w:sz w:val="20"/>
                <w:szCs w:val="20"/>
                <w:shd w:fill="F1F5F3" w:color="auto" w:val="clear"/>
              </w:rPr>
              <w:t xml:space="preserve">Asia/Ho_Chi_Minh</w:t>
            </w:r>
          </w:p>
        </w:tc>
      </w:tr>
      <w:tr>
        <w:trPr>
          <w:tblHeader w:val="false"/>
        </w:trPr>
        <w:tc>
          <w:tcPr>
            <w:tcW w:type="dxa" w:w="38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Commit hoặc Apps Script version</w:t>
            </w:r>
          </w:p>
        </w:tc>
        <w:tc>
          <w:tcPr>
            <w:tcW w:type="dxa" w:w="54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ID đối chiếu được</w:t>
            </w:r>
          </w:p>
        </w:tc>
      </w:tr>
      <w:tr>
        <w:trPr>
          <w:tblHeader w:val="false"/>
        </w:trPr>
        <w:tc>
          <w:tcPr>
            <w:tcW w:type="dxa" w:w="38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thực hiện</w:t>
            </w:r>
          </w:p>
        </w:tc>
        <w:tc>
          <w:tcPr>
            <w:tcW w:type="dxa" w:w="54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tính công ty</w:t>
            </w:r>
          </w:p>
        </w:tc>
      </w:tr>
      <w:tr>
        <w:trPr>
          <w:tblHeader w:val="false"/>
        </w:trPr>
        <w:tc>
          <w:tcPr>
            <w:tcW w:type="dxa" w:w="38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Yêu cầu</w:t>
            </w:r>
          </w:p>
        </w:tc>
        <w:tc>
          <w:tcPr>
            <w:tcW w:type="dxa" w:w="54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YC/NV/FIX liên quan</w:t>
            </w:r>
          </w:p>
        </w:tc>
      </w:tr>
      <w:tr>
        <w:trPr>
          <w:tblHeader w:val="false"/>
        </w:trPr>
        <w:tc>
          <w:tcPr>
            <w:tcW w:type="dxa" w:w="38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Thay đổi</w:t>
            </w:r>
          </w:p>
        </w:tc>
        <w:tc>
          <w:tcPr>
            <w:tcW w:type="dxa" w:w="54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Tệp/hàm/schema</w:t>
            </w:r>
          </w:p>
        </w:tc>
      </w:tr>
      <w:tr>
        <w:trPr>
          <w:tblHeader w:val="false"/>
        </w:trPr>
        <w:tc>
          <w:tcPr>
            <w:tcW w:type="dxa" w:w="38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thử</w:t>
            </w:r>
          </w:p>
        </w:tc>
        <w:tc>
          <w:tcPr>
            <w:tcW w:type="dxa" w:w="54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TC và kết quả</w:t>
            </w:r>
          </w:p>
        </w:tc>
      </w:tr>
      <w:tr>
        <w:trPr>
          <w:tblHeader w:val="false"/>
        </w:trPr>
        <w:tc>
          <w:tcPr>
            <w:tcW w:type="dxa" w:w="38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Rủi ro/rollback</w:t>
            </w:r>
          </w:p>
        </w:tc>
        <w:tc>
          <w:tcPr>
            <w:tcW w:type="dxa" w:w="54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Cách quay lại</w:t>
            </w:r>
          </w:p>
        </w:tc>
      </w:tr>
      <w:tr>
        <w:trPr>
          <w:tblHeader w:val="false"/>
        </w:trPr>
        <w:tc>
          <w:tcPr>
            <w:tcW w:type="dxa" w:w="38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Bằng chứng</w:t>
            </w:r>
          </w:p>
        </w:tc>
        <w:tc>
          <w:tcPr>
            <w:tcW w:type="dxa" w:w="54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Link nội bộ tới diff, log, ảnh hoặc biên bản</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6.2 Bảng nhật ký</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700"/>
        <w:gridCol w:w="1700"/>
        <w:gridCol w:w="720"/>
        <w:gridCol w:w="1379"/>
        <w:gridCol w:w="860"/>
        <w:gridCol w:w="1929"/>
        <w:gridCol w:w="1072"/>
      </w:tblGrid>
      <w:tr>
        <w:trPr>
          <w:tblHeader/>
        </w:trPr>
        <w:tc>
          <w:tcPr>
            <w:tcW w:type="dxa" w:w="17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Ngày</w:t>
            </w:r>
          </w:p>
        </w:tc>
        <w:tc>
          <w:tcPr>
            <w:tcW w:type="dxa" w:w="17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Phiên bản/commit</w:t>
            </w:r>
          </w:p>
        </w:tc>
        <w:tc>
          <w:tcPr>
            <w:tcW w:type="dxa" w:w="7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137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Kiểm thử</w:t>
            </w:r>
          </w:p>
        </w:tc>
        <w:tc>
          <w:tcPr>
            <w:tcW w:type="dxa" w:w="192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Người thực hiện</w:t>
            </w:r>
          </w:p>
        </w:tc>
        <w:tc>
          <w:tcPr>
            <w:tcW w:type="dxa" w:w="107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03/09/2026</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có</w:t>
            </w:r>
          </w:p>
        </w:tc>
        <w:tc>
          <w:tcPr>
            <w:tcW w:type="dxa" w:w="7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3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Lập Build Guide và bộ hồ sơ thiết kế DA4 v0.1</w:t>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Rà tài liệu</w:t>
            </w:r>
          </w:p>
        </w:tc>
        <w:tc>
          <w:tcPr>
            <w:tcW w:type="dxa" w:w="19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Phát triển phần mềm</w:t>
            </w:r>
          </w:p>
        </w:tc>
        <w:tc>
          <w:tcPr>
            <w:tcW w:type="dxa" w:w="10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tài liệu DA4</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37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92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072"/>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37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92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072"/>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37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92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072"/>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spacing w:after="130" w:line="300"/>
      </w:pPr>
      <w:r>
        <w:rPr>
          <w:rFonts w:ascii="Be Vietnam Pro" w:cs="Be Vietnam Pro" w:eastAsia="Be Vietnam Pro" w:hAnsi="Be Vietnam Pro"/>
          <w:color w:val="101814"/>
          <w:sz w:val="21"/>
          <w:szCs w:val="21"/>
        </w:rPr>
        <w:t xml:space="preserve">Hàng đầu chỉ chứng minh công việc tài liệu. Nó </w:t>
      </w:r>
      <w:r>
        <w:rPr>
          <w:rFonts w:ascii="Be Vietnam Pro" w:cs="Be Vietnam Pro" w:eastAsia="Be Vietnam Pro" w:hAnsi="Be Vietnam Pro"/>
          <w:b/>
          <w:bCs/>
          <w:color w:val="101814"/>
          <w:sz w:val="21"/>
          <w:szCs w:val="21"/>
        </w:rPr>
        <w:t xml:space="preserve">không chứng minh đã viết mã DA4</w:t>
      </w:r>
      <w:r>
        <w:rPr>
          <w:rFonts w:ascii="Be Vietnam Pro" w:cs="Be Vietnam Pro" w:eastAsia="Be Vietnam Pro" w:hAnsi="Be Vietnam Pro"/>
          <w:color w:val="101814"/>
          <w:sz w:val="21"/>
          <w:szCs w:val="21"/>
        </w:rPr>
        <w:t xml:space="preserve">.</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Chiến lược kiểm thử trong quá trình code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700"/>
        <w:gridCol w:w="7660"/>
      </w:tblGrid>
      <w:tr>
        <w:trPr>
          <w:tblHeader/>
        </w:trPr>
        <w:tc>
          <w:tcPr>
            <w:tcW w:type="dxa" w:w="17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Lớp</w:t>
            </w:r>
          </w:p>
        </w:tc>
        <w:tc>
          <w:tcPr>
            <w:tcW w:type="dxa" w:w="76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làm</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Hàm thuần</w:t>
            </w:r>
          </w:p>
        </w:tc>
        <w:tc>
          <w:tcPr>
            <w:tcW w:type="dxa" w:w="7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Test </w:t>
            </w:r>
            <w:r>
              <w:rPr>
                <w:rFonts w:ascii="Menlo" w:cs="Menlo" w:eastAsia="Menlo" w:hAnsi="Menlo"/>
                <w:color w:val="036F3D"/>
                <w:sz w:val="20"/>
                <w:szCs w:val="20"/>
                <w:shd w:fill="F1F5F3" w:color="auto" w:val="clear"/>
              </w:rPr>
              <w:t xml:space="preserve">norm_</w:t>
            </w:r>
            <w:r>
              <w:rPr>
                <w:rFonts w:ascii="Be Vietnam Pro" w:cs="Be Vietnam Pro" w:eastAsia="Be Vietnam Pro" w:hAnsi="Be Vietnam Pro"/>
                <w:color w:val="101814"/>
                <w:sz w:val="20"/>
                <w:szCs w:val="20"/>
              </w:rPr>
              <w:t xml:space="preserve">, parse callback, sanitize filename, CSV escape, date normalize</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Adapter</w:t>
            </w:r>
          </w:p>
        </w:tc>
        <w:tc>
          <w:tcPr>
            <w:tcW w:type="dxa" w:w="7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Mock </w:t>
            </w:r>
            <w:r>
              <w:rPr>
                <w:rFonts w:ascii="Menlo" w:cs="Menlo" w:eastAsia="Menlo" w:hAnsi="Menlo"/>
                <w:color w:val="036F3D"/>
                <w:sz w:val="20"/>
                <w:szCs w:val="20"/>
                <w:shd w:fill="F1F5F3" w:color="auto" w:val="clear"/>
              </w:rPr>
              <w:t xml:space="preserve">UrlFetchApp</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SpreadsheetApp</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DriveApp</w:t>
            </w:r>
            <w:r>
              <w:rPr>
                <w:rFonts w:ascii="Be Vietnam Pro" w:cs="Be Vietnam Pro" w:eastAsia="Be Vietnam Pro" w:hAnsi="Be Vietnam Pro"/>
                <w:color w:val="101814"/>
                <w:sz w:val="20"/>
                <w:szCs w:val="20"/>
              </w:rPr>
              <w:t xml:space="preserve">, Properties/Cache/Lock</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Router</w:t>
            </w:r>
          </w:p>
        </w:tc>
        <w:tc>
          <w:tcPr>
            <w:tcW w:type="dxa" w:w="7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update JSON Telegram cố định cho message/callback/document/retry</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Tích hợp</w:t>
            </w:r>
          </w:p>
        </w:tc>
        <w:tc>
          <w:tcPr>
            <w:tcW w:type="dxa" w:w="7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Spreadsheet và Drive test riêng, bot test riêng, OpenRouter key test có hạn mức</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End-to-end</w:t>
            </w:r>
          </w:p>
        </w:tc>
        <w:tc>
          <w:tcPr>
            <w:tcW w:type="dxa" w:w="7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Webhook thật với chat test và dữ liệu giả</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An toàn</w:t>
            </w:r>
          </w:p>
        </w:tc>
        <w:tc>
          <w:tcPr>
            <w:tcW w:type="dxa" w:w="7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Vượt quyền, prompt injection, HTML/file/formula injection, replay update</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Quy tắc review</w:t>
      </w:r>
    </w:p>
    <w:p>
      <w:pPr>
        <w:spacing w:after="130" w:line="300"/>
      </w:pPr>
      <w:r>
        <w:rPr>
          <w:rFonts w:ascii="Be Vietnam Pro" w:cs="Be Vietnam Pro" w:eastAsia="Be Vietnam Pro" w:hAnsi="Be Vietnam Pro"/>
          <w:color w:val="101814"/>
          <w:sz w:val="21"/>
          <w:szCs w:val="21"/>
        </w:rPr>
        <w:t xml:space="preserve">Trước khi merge/version: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 ] Thay đổi có mã yêu cầu và ca test tương ứng.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 ] Không có token, ID nhạy cảm hoặc dữ liệu thật trong diff.</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 ] Mọi đường vào dữ liệu đều kiểm user, status, command và dataScope.</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 ] Mọi output AI được kiểm và escape.</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 ] Mọi side effect có idempotency key.</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 ] Mọi session set có </w:t>
      </w:r>
      <w:r>
        <w:rPr>
          <w:rFonts w:ascii="Menlo" w:cs="Menlo" w:eastAsia="Menlo" w:hAnsi="Menlo"/>
          <w:color w:val="036F3D"/>
          <w:sz w:val="19"/>
          <w:szCs w:val="19"/>
          <w:shd w:fill="F1F5F3" w:color="auto" w:val="clear"/>
        </w:rPr>
        <w:t xml:space="preserve">step</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t</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v</w:t>
      </w:r>
      <w:r>
        <w:rPr>
          <w:rFonts w:ascii="Be Vietnam Pro" w:cs="Be Vietnam Pro" w:eastAsia="Be Vietnam Pro" w:hAnsi="Be Vietnam Pro"/>
          <w:color w:val="101814"/>
          <w:sz w:val="21"/>
          <w:szCs w:val="21"/>
        </w:rPr>
        <w:t xml:space="preserve">.</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 ] Mọi callback được answer, kể cả lỗi.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 ] Mọi request ngoài có timeout và phân loại response.</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 ] Log không chứa context/prompt/secret.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 ] Tài liệu DA4-08/10 được cập nhật khi config hoặc deploy đổi.</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9. Quản lý phiên bản</w:t>
      </w:r>
    </w:p>
    <w:p>
      <w:pPr>
        <w:spacing w:after="130" w:line="300"/>
      </w:pPr>
      <w:r>
        <w:rPr>
          <w:rFonts w:ascii="Be Vietnam Pro" w:cs="Be Vietnam Pro" w:eastAsia="Be Vietnam Pro" w:hAnsi="Be Vietnam Pro"/>
          <w:color w:val="101814"/>
          <w:sz w:val="21"/>
          <w:szCs w:val="21"/>
        </w:rPr>
        <w:t xml:space="preserve">Đề xuất dùng phiên bản </w:t>
      </w:r>
      <w:r>
        <w:rPr>
          <w:rFonts w:ascii="Menlo" w:cs="Menlo" w:eastAsia="Menlo" w:hAnsi="Menlo"/>
          <w:color w:val="036F3D"/>
          <w:sz w:val="19"/>
          <w:szCs w:val="19"/>
          <w:shd w:fill="F1F5F3" w:color="auto" w:val="clear"/>
        </w:rPr>
        <w:t xml:space="preserve">MAJOR.MINOR.PATCH</w:t>
      </w:r>
      <w:r>
        <w:rPr>
          <w:rFonts w:ascii="Be Vietnam Pro" w:cs="Be Vietnam Pro" w:eastAsia="Be Vietnam Pro" w:hAnsi="Be Vietnam Pro"/>
          <w:color w:val="101814"/>
          <w:sz w:val="21"/>
          <w:szCs w:val="21"/>
        </w:rPr>
        <w:t xml:space="preserv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6365"/>
        <w:gridCol w:w="1995"/>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w:t>
            </w:r>
          </w:p>
        </w:tc>
        <w:tc>
          <w:tcPr>
            <w:tcW w:type="dxa" w:w="636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Khi tăng</w:t>
            </w:r>
          </w:p>
        </w:tc>
        <w:tc>
          <w:tcPr>
            <w:tcW w:type="dxa" w:w="199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Ví dụ</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MAJOR</w:t>
            </w:r>
          </w:p>
        </w:tc>
        <w:tc>
          <w:tcPr>
            <w:tcW w:type="dxa" w:w="63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hợp đồng dữ liệu/lệnh không tương thích</w:t>
            </w:r>
          </w:p>
        </w:tc>
        <w:tc>
          <w:tcPr>
            <w:tcW w:type="dxa" w:w="1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1.0.0 → 2.0.0</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MINOR</w:t>
            </w:r>
          </w:p>
        </w:tc>
        <w:tc>
          <w:tcPr>
            <w:tcW w:type="dxa" w:w="63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mô-đun/lệnh tương thích</w:t>
            </w:r>
          </w:p>
        </w:tc>
        <w:tc>
          <w:tcPr>
            <w:tcW w:type="dxa" w:w="1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1.0.0 → 1.1.0</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PATCH</w:t>
            </w:r>
          </w:p>
        </w:tc>
        <w:tc>
          <w:tcPr>
            <w:tcW w:type="dxa" w:w="63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Sửa lỗi không đổi giao diện</w:t>
            </w:r>
          </w:p>
        </w:tc>
        <w:tc>
          <w:tcPr>
            <w:tcW w:type="dxa" w:w="1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1.1.0 → 1.1.1</w:t>
            </w:r>
          </w:p>
        </w:tc>
      </w:tr>
    </w:tbl>
    <w:p>
      <w:pPr>
        <w:spacing w:after="180"/>
      </w:pPr>
    </w:p>
    <w:p>
      <w:pPr>
        <w:spacing w:after="130" w:line="300"/>
      </w:pPr>
      <w:r>
        <w:rPr>
          <w:rFonts w:ascii="Be Vietnam Pro" w:cs="Be Vietnam Pro" w:eastAsia="Be Vietnam Pro" w:hAnsi="Be Vietnam Pro"/>
          <w:color w:val="101814"/>
          <w:sz w:val="21"/>
          <w:szCs w:val="21"/>
        </w:rPr>
        <w:t xml:space="preserve">Mỗi bản phát hành phải gắn với Apps Script deployment version. Không dùng “New deployment” không có changelog.</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10. Bằng chứng công đoạn 3 cần thu thập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850"/>
        <w:gridCol w:w="3510"/>
      </w:tblGrid>
      <w:tr>
        <w:trPr>
          <w:tblHeader/>
        </w:trPr>
        <w:tc>
          <w:tcPr>
            <w:tcW w:type="dxa" w:w="58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w:t>
            </w:r>
          </w:p>
        </w:tc>
        <w:tc>
          <w:tcPr>
            <w:tcW w:type="dxa" w:w="35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Trạng thái</w:t>
            </w:r>
          </w:p>
        </w:tc>
      </w:tr>
      <w:tr>
        <w:trPr>
          <w:tblHeader w:val="false"/>
        </w:trPr>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 mã nguồn/project Apps Script riêng</w:t>
            </w:r>
          </w:p>
        </w:tc>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có trong phạm vi nguồn</w:t>
            </w:r>
          </w:p>
        </w:tc>
      </w:tr>
      <w:tr>
        <w:trPr>
          <w:tblHeader w:val="false"/>
        </w:trPr>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Lịch sử commit/version</w:t>
            </w:r>
          </w:p>
        </w:tc>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có</w:t>
            </w:r>
          </w:p>
        </w:tc>
      </w:tr>
      <w:tr>
        <w:trPr>
          <w:tblHeader w:val="false"/>
        </w:trPr>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Pull request/code review</w:t>
            </w:r>
          </w:p>
        </w:tc>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có</w:t>
            </w:r>
          </w:p>
        </w:tc>
      </w:tr>
      <w:tr>
        <w:trPr>
          <w:tblHeader w:val="false"/>
        </w:trPr>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cáo secret scan</w:t>
            </w:r>
          </w:p>
        </w:tc>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có</w:t>
            </w:r>
          </w:p>
        </w:tc>
      </w:tr>
      <w:tr>
        <w:trPr>
          <w:tblHeader w:val="false"/>
        </w:trPr>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 test tự động</w:t>
            </w:r>
          </w:p>
        </w:tc>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có</w:t>
            </w:r>
          </w:p>
        </w:tc>
      </w:tr>
      <w:tr>
        <w:trPr>
          <w:tblHeader w:val="false"/>
        </w:trPr>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Ảnh cấu hình deployment/trigger đã che secret</w:t>
            </w:r>
          </w:p>
        </w:tc>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có</w:t>
            </w:r>
          </w:p>
        </w:tc>
      </w:tr>
      <w:tr>
        <w:trPr>
          <w:tblHeader w:val="false"/>
        </w:trPr>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Changelog phát hành</w:t>
            </w:r>
          </w:p>
        </w:tc>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có</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11. Không làm trong công đoạn lập trình</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chép token thật vào </w:t>
      </w:r>
      <w:r>
        <w:rPr>
          <w:rFonts w:ascii="Menlo" w:cs="Menlo" w:eastAsia="Menlo" w:hAnsi="Menlo"/>
          <w:color w:val="036F3D"/>
          <w:sz w:val="19"/>
          <w:szCs w:val="19"/>
          <w:shd w:fill="F1F5F3" w:color="auto" w:val="clear"/>
        </w:rPr>
        <w:t xml:space="preserve">SET_WEBHOOK(...)</w:t>
      </w:r>
      <w:r>
        <w:rPr>
          <w:rFonts w:ascii="Be Vietnam Pro" w:cs="Be Vietnam Pro" w:eastAsia="Be Vietnam Pro" w:hAnsi="Be Vietnam Pro"/>
          <w:color w:val="101814"/>
          <w:sz w:val="21"/>
          <w:szCs w:val="21"/>
        </w:rPr>
        <w:t xml:space="preserve"> trong source đã commit.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dùng trực tiếp starter trên dữ liệu thật trước FIX-01 đến FIX-12.</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sửa lõi platform để nhét logic một báo cáo cụ thể.</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ghi kết quả kiểm thử “đạt” khi chưa chạy.</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dùng commit của DA3 làm bằng chứng cho DA4.</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12. Tài liệu liên quan</w:t>
      </w:r>
    </w:p>
    <w:p>
      <w:pPr>
        <w:pStyle w:val="ListParagraph"/>
        <w:numPr>
          <w:ilvl w:val="0"/>
          <w:numId w:val="2"/>
        </w:numPr>
        <w:spacing w:after="80" w:line="290"/>
      </w:pPr>
      <w:r>
        <w:rPr>
          <w:rFonts w:ascii="Be Vietnam Pro" w:cs="Be Vietnam Pro" w:eastAsia="Be Vietnam Pro" w:hAnsi="Be Vietnam Pro"/>
          <w:b/>
          <w:bCs/>
          <w:color w:val="036F3D"/>
          <w:sz w:val="21"/>
          <w:szCs w:val="21"/>
        </w:rPr>
        <w:t xml:space="preserve">Kiến trúc</w:t>
      </w:r>
    </w:p>
    <w:p>
      <w:pPr>
        <w:pStyle w:val="ListParagraph"/>
        <w:numPr>
          <w:ilvl w:val="0"/>
          <w:numId w:val="2"/>
        </w:numPr>
        <w:spacing w:after="80" w:line="290"/>
      </w:pPr>
      <w:r>
        <w:rPr>
          <w:rFonts w:ascii="Be Vietnam Pro" w:cs="Be Vietnam Pro" w:eastAsia="Be Vietnam Pro" w:hAnsi="Be Vietnam Pro"/>
          <w:b/>
          <w:bCs/>
          <w:color w:val="036F3D"/>
          <w:sz w:val="21"/>
          <w:szCs w:val="21"/>
        </w:rPr>
        <w:t xml:space="preserve">Thiết kế dữ liệu</w:t>
      </w:r>
    </w:p>
    <w:p>
      <w:pPr>
        <w:pStyle w:val="ListParagraph"/>
        <w:numPr>
          <w:ilvl w:val="0"/>
          <w:numId w:val="2"/>
        </w:numPr>
        <w:spacing w:after="80" w:line="290"/>
      </w:pPr>
      <w:r>
        <w:rPr>
          <w:rFonts w:ascii="Be Vietnam Pro" w:cs="Be Vietnam Pro" w:eastAsia="Be Vietnam Pro" w:hAnsi="Be Vietnam Pro"/>
          <w:b/>
          <w:bCs/>
          <w:color w:val="036F3D"/>
          <w:sz w:val="21"/>
          <w:szCs w:val="21"/>
        </w:rPr>
        <w:t xml:space="preserve">Kiểm thử và UAT</w:t>
      </w:r>
    </w:p>
    <w:p>
      <w:pPr>
        <w:pStyle w:val="ListParagraph"/>
        <w:numPr>
          <w:ilvl w:val="0"/>
          <w:numId w:val="2"/>
        </w:numPr>
        <w:spacing w:after="80" w:line="290"/>
      </w:pPr>
      <w:r>
        <w:rPr>
          <w:rFonts w:ascii="Be Vietnam Pro" w:cs="Be Vietnam Pro" w:eastAsia="Be Vietnam Pro" w:hAnsi="Be Vietnam Pro"/>
          <w:b/>
          <w:bCs/>
          <w:color w:val="036F3D"/>
          <w:sz w:val="21"/>
          <w:szCs w:val="21"/>
        </w:rPr>
        <w:t xml:space="preserve">Đóng gói và triển khai</w:t>
      </w:r>
    </w:p>
    <w:p>
      <w:pPr>
        <w:spacing w:after="100"/>
      </w:pP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DA4 · Chatbot Telegram và Google Workspace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DA4-06 · DA4 — CÔNG ĐOẠN 3: LẬP TRÌNH VÀ NHẬT KÝ PHÁT TRIỂN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42701df2d6b48687e0ebe4de1d03f008a909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42701df2d6b48687e0ebe4de1d03f008a909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DA4-06 — DA4 — CÔNG ĐOẠN 3: LẬP TRÌNH VÀ NHẬT KÝ PHÁT TRIỂN</dc:title>
  <dc:creator>Bioscope</dc:creator>
  <dc:description>DA4 · Chatbot Telegram và Google Workspace</dc:description>
  <cp:lastModifiedBy>Un-named</cp:lastModifiedBy>
  <cp:revision>1</cp:revision>
  <dcterms:created xsi:type="dcterms:W3CDTF">2026-09-05T07:17:45.764Z</dcterms:created>
  <dcterms:modified xsi:type="dcterms:W3CDTF">2026-09-05T07:17:45.764Z</dcterms:modified>
</cp:coreProperties>
</file>

<file path=docProps/custom.xml><?xml version="1.0" encoding="utf-8"?>
<Properties xmlns="http://schemas.openxmlformats.org/officeDocument/2006/custom-properties" xmlns:vt="http://schemas.openxmlformats.org/officeDocument/2006/docPropsVTypes"/>
</file>