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SỔ TRA CỨU KỸ THUẬT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5"/>
        <w:gridCol w:w="7095"/>
      </w:tblGrid>
      <w:tr>
        <w:trPr>
          <w:tblHeader/>
        </w:trPr>
        <w:tc>
          <w:tcPr>
            <w:tcW w:type="dxa" w:w="2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DA3-10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 — quản trị hệ thống và lập trình viên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 — Team phát triển, Công ty OPTIMAI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38"/>
        <w:gridCol w:w="1700"/>
        <w:gridCol w:w="6522"/>
      </w:tblGrid>
      <w:tr>
        <w:trPr>
          <w:tblHeader/>
        </w:trPr>
        <w:tc>
          <w:tcPr>
            <w:tcW w:type="dxa" w:w="11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2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  <w:tc>
          <w:tcPr>
            <w:tcW w:type="dxa" w:w="65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tra cứu công cụ, quy trình, 14 sự cố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A1. Bảng tra công cụ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A2. Bảng phân quyền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A3. Hai lớp kiểm quyền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A4. Giới hạn dữ liệu đưa vào ngữ cảnh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B1. Bảng tra theo dải số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B2. Quy tắc sửa quy trình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D1. Hằng số quan trọng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D2. Biến môi trường chính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D3. Chế độ chạy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SC-01 · Một kênh ngừng nhận tin, không báo lỗi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SC-02 · Khoá truy cập hỏng hoàn toàn sau khi làm mới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SC-03 · Khách nhận hai câu trả lời giống nhau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SC-04 · Một việc lỗi chặn cả hàng đợi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SC-05 · Mô hình chọn nhầm công cụ cho câu hỏi rõ ràng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SC-06 · Câu trả lời ngắn mất ngữ cảnh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SC-07 · Bảng thông số sản phẩm bị cắt giữa chừng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SC-08 · Ngữ cảnh dài nhưng nội dung bị cắt vụn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SC-09 · Kết quả tìm kiếm sai mà không rõ nguyên nhân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SC-10 · Nạp lại tài liệu không cần thiết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SC-11 · Trợ lý trả lời thiếu thông tin có trong tài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SC-12 · Chốt chặn dược chặn nhầm câu hợp lệ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SC-13 · Chi phí gọi mô hình tăng đột biến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SC-14 · Dịch vụ lộ ra Internet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F1. Kiểm tra hệ thống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F2. Kiểm bảo mật — chạy sau mỗi lần triển khai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F3. Cơ sở dữ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F4. Kho vectơ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F5. Sao lưu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tra cứu, không đọc tuần tự.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Tài liệu bổ sung trong kho mã nguồn dự án: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docs/HUONG_DAN_WORKFLOWS.md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(4.468 dòng) mô tả chi tiết 44 quy trình;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docs/env-checklist.md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liệt kê biến môi trường;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docs/SRS_MVP.md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mục 9 liệt kê điểm truy cập.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A — 14 CÔNG CỤ TRỢ LÝ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A1. Bảng tra công cụ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Miền Kế toán — vai trò ke_toan, admin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20"/>
        <w:gridCol w:w="6540"/>
      </w:tblGrid>
      <w:tr>
        <w:trPr>
          <w:tblHeader/>
        </w:trPr>
        <w:tc>
          <w:tcPr>
            <w:tcW w:type="dxa" w:w="28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Công cụ</w:t>
            </w:r>
          </w:p>
        </w:tc>
        <w:tc>
          <w:tcPr>
            <w:tcW w:type="dxa" w:w="65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list_invoices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Liệt kê hoá đơn theo điều kiện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get_invoice_detail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hoá đơn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aggregate_invoices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Tổng hợp hoá đơn: tổng tiền, đếm, nhóm theo kỳ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get_report_status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 báo cáo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get_document_stats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Thống kê tài liệu đã nạp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Miền Kinh doanh — vai trò sales, admin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084"/>
        <w:gridCol w:w="5276"/>
      </w:tblGrid>
      <w:tr>
        <w:trPr>
          <w:tblHeader/>
        </w:trPr>
        <w:tc>
          <w:tcPr>
            <w:tcW w:type="dxa" w:w="40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Công cụ</w:t>
            </w:r>
          </w:p>
        </w:tc>
        <w:tc>
          <w:tcPr>
            <w:tcW w:type="dxa" w:w="527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list_products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Liệt kê sản phẩm theo điều kiện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get_product_detail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sản phẩm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search_products_semantic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Tìm sản phẩm theo ngữ nghĩa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compare_products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sánh nhiều sản phẩm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analyze_products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tích danh mục sản phẩm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list_customers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Liệt kê khách hàng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list_customer_docs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của một khách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get_customer_chat_raw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Lịch sử trao đổi với khách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analyze_customer_data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tích dữ liệu khách hàng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A2. Bảng phân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_KT_TOOLS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"list_invoices", "get_invoice_detail", "aggregate_invoices",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"get_report_status", "get_document_stats",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_SALES_TOOLS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"list_products", "get_product_detail", "search_products_semantic",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"compare_products", "analyze_products",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"list_customers", "list_customer_docs", "get_customer_chat_raw", "analyze_customer_data",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_ADMIN_TOOLS = _KT_TOOLS | _SALES_TOOLS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ROLE_TOOL_WHITELIST: dict[str, frozenset[str]] =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"ke_toan": _KT_TOOLS,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"sales":   _SALES_TOOLS,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"admin":   _ADMIN_TOOLS,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140" w:before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3"/>
                <w:szCs w:val="23"/>
              </w:rPr>
              <w:t xml:space="preserve">⚠ Thêm công cụ mới: BA việc, không phải một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 Viết hàm công cụ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Khai vào đúng nhóm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_KT_TOOLS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_SALES_TOOLS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Chạy lại bộ ca kiểm thử phân quyền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DA3-07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mục 3.2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Bỏ bước 2 thì công cụ không ai gọi được. Bỏ bước 3 thì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có thể đã tạo đường lộ dữ liệu chéo vai trò mà không ai biết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hệ thống vẫn chạy bình thường.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A3. Hai lớp kiểm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940"/>
        <w:gridCol w:w="4446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39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444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Khi nào chạy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get_tools_for_role(role)</w:t>
            </w:r>
          </w:p>
        </w:tc>
        <w:tc>
          <w:tcPr>
            <w:tcW w:type="dxa" w:w="44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Trước khi gửi danh sách công cụ cho mô hình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is_tool_allowed(tool_name, role)</w:t>
            </w:r>
          </w:p>
        </w:tc>
        <w:tc>
          <w:tcPr>
            <w:tcW w:type="dxa" w:w="44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Trước khi chạy một công cụ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Lớp 1 là lớp chính: mô hình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biết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công cụ ngoài quyền tồn tại. Lớp 2 phòng trường hợp công cụ được gọi qua đường khác.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A4. Giới hạn dữ liệu đưa vào ngữ cảnh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if self.rows: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payload["data"] = self.rows[:80]  # giới hạn context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Mỗi công cụ trả tối đa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80 dòng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vào ngữ cảnh. Lý do: ngữ cảnh có hạn, và nhồi 500 dòng vào thì mô hình bỏ sót phần lớn — câu trả lời tệ hơn chứ không tốt hơn.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B — 44 QUY TRÌNH TỰ ĐỘNG HOÁ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B1. Bảng tra theo dải số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WF00–WF09 · Kênh, phiên, an toàn, vận hành cơ bản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283"/>
        <w:gridCol w:w="4103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2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1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WF00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zalo-oauth-callback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kênh Zalo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WF01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zalo-handler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xử lý tin Zalo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WF02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ai-router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tuyến yêu cầu AI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WF03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session-manager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phiên hội thoại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WF04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error-handler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 lỗi tập trung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WF05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universal-channel-processor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xử lý chung sáu kênh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WF06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security-guard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an ninh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WF07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human-handoff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Chuyển cho người thật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WF08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ai-logger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nhật ký lượt gọi mô hình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WF09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smart-cache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Đệm câu hỏi lặp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WF10–WF14 · Dây chuyền tri thức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4091"/>
        <w:gridCol w:w="4269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0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26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WF10a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drive-scanner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kho tài liệu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WF10b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content-extractor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nội dung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WF10c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qdrant-updater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vào kho vectơ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WF10d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sync-orchestrator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Điều phối toàn chuỗi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WF10e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rag-chat-tester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chất lượng truy hồi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WF10f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test-harness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Khung chạy kiểm thử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WF11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faq-sync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câu hỏi thường gặp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WF11g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faq-qdrant-verify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chứng dữ liệu đã nạp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WF12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backup-automation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tự động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WF13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qdrant-export-to-docs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kho vectơ ra tài liệu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WF14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qdrant-export-file-to-docs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theo tệp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WF20–WF23 · Xử lý hội thoại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306"/>
        <w:gridCol w:w="4080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3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WF20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intent-classifier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loại ý định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WF21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rag-search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WF22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vision-ocr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chữ trong ảnh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WF23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response-generator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Soạn câu trả lời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WF30–WF41 · Nghiệp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17"/>
        <w:gridCol w:w="4273"/>
        <w:gridCol w:w="4070"/>
      </w:tblGrid>
      <w:tr>
        <w:trPr>
          <w:tblHeader/>
        </w:trPr>
        <w:tc>
          <w:tcPr>
            <w:tcW w:type="dxa" w:w="101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27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0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WF30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customer-segmentation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khúc khách hàng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WF31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order-workflow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Luồng đơn hàng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WF32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email-proxy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thư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WF32b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inbound-email-handler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thư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WF33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veridion-search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cứu nhà cung cấp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WF40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lark-notification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nội bộ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WF41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approval-form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Biểu mẫu phê duyệt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WF50–WF54 · Vận hành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459"/>
        <w:gridCol w:w="4927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345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9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WF50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health-check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WF51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token-refresher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Làm mới khoá truy cập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WF52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error-alerting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lỗi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WF53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dead-letter-queue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Hàng đợi việc chết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WF54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event-dedup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Chống xử lý trùng sự kiện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WF60–WF99 · Kênh và cổng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14"/>
        <w:gridCol w:w="3789"/>
        <w:gridCol w:w="4457"/>
      </w:tblGrid>
      <w:tr>
        <w:trPr>
          <w:tblHeader/>
        </w:trPr>
        <w:tc>
          <w:tcPr>
            <w:tcW w:type="dxa" w:w="111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378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4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WF60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telegram-handler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Telegram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WF61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messenger-handler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Messenger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WF62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whatsapp-handler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WhatsApp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WF99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chat-portal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chat web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WF99a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chat-tester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luồng hội thoại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B2. Quy tắc sửa quy trình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208"/>
        <w:gridCol w:w="5152"/>
      </w:tblGrid>
      <w:tr>
        <w:trPr>
          <w:tblHeader/>
        </w:trPr>
        <w:tc>
          <w:tcPr>
            <w:tcW w:type="dxa" w:w="42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tắc</w:t>
            </w:r>
          </w:p>
        </w:tc>
        <w:tc>
          <w:tcPr>
            <w:tcW w:type="dxa" w:w="51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xong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xuất ra tệp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ghi nhận vào kho mã nguồn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lịch sử, khôi phục được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gõ khoá thẳng vào ô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của quy trình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sẽ bị ghi vào tệp JSON nằm trong kho mã nguồn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chuyển logic an toàn vào quy trình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sửa được trên giao diện; thứ sửa được có ngày bị sửa nhầm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bộ xử lý chung thì kiểm cả sáu kênh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bộ xử lý phục vụ sáu kênh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C — ĐIỂM TRUY CẬP LẬP TRÌNH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100"/>
        <w:gridCol w:w="4112"/>
        <w:gridCol w:w="2148"/>
      </w:tblGrid>
      <w:tr>
        <w:trPr>
          <w:tblHeader/>
        </w:trPr>
        <w:tc>
          <w:tcPr>
            <w:tcW w:type="dxa" w:w="31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Tiền tố</w:t>
            </w:r>
          </w:p>
        </w:tc>
        <w:tc>
          <w:tcPr>
            <w:tcW w:type="dxa" w:w="41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Nhóm</w:t>
            </w:r>
          </w:p>
        </w:tc>
        <w:tc>
          <w:tcPr>
            <w:tcW w:type="dxa" w:w="21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Quyền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/api/v1/auth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nhập, phiên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khai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hội thoại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/api/v1/sales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Nghiệp vụ kinh doanh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/api/v1/kt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Nghiệp vụ kế toán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/api/v1/kt/ref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mục tham chiếu kế toán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/api/v1/jobs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nền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/api/v1/files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/api/v1/admin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trị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`admin`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/api/v1/admin/kt-ref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trị danh mục kế toán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`admin`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Kiểm quyền ở tầng điểm truy cập là lớp thứ ba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độc lập với lọc công cụ và tách bộ sưu tập vectơ.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D — HẰNG SỐ VÀ CẤU HÌNH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D1. Hằng số quan trọng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60"/>
        <w:gridCol w:w="860"/>
        <w:gridCol w:w="2260"/>
        <w:gridCol w:w="3280"/>
      </w:tblGrid>
      <w:tr>
        <w:trPr>
          <w:tblHeader/>
        </w:trPr>
        <w:tc>
          <w:tcPr>
            <w:tcW w:type="dxa" w:w="29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Hằng số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Giá trị</w:t>
            </w:r>
          </w:p>
        </w:tc>
        <w:tc>
          <w:tcPr>
            <w:tcW w:type="dxa" w:w="22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Ở đâu</w:t>
            </w:r>
          </w:p>
        </w:tc>
        <w:tc>
          <w:tcPr>
            <w:tcW w:type="dxa" w:w="32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Lý do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MAX_TOOL_CALLS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agent_loop.py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 vòng lặp không dừng và chi phí không kiểm soát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MAX_RESPONSE_TOKENS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2500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agent_loop.py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"tăng lên 2500 để đủ trình bày bảng thông tin sản phẩm dược"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Ngữ cảnh hội thoại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15 lượt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agent_loop.py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"giảm từ 40 xuống 15 turns, giữ nội dung tốt hơn"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mỗi công cụ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80 dòng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agent_tools.py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ngữ cảnh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Đừng đổi bốn giá trị này mà không đọc lý do.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Cả bốn đều là kết quả của quan sát thực tế, không phải giá trị mặc định.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D2. Biến môi trường chính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080"/>
        <w:gridCol w:w="974"/>
        <w:gridCol w:w="4306"/>
      </w:tblGrid>
      <w:tr>
        <w:trPr>
          <w:tblHeader/>
        </w:trPr>
        <w:tc>
          <w:tcPr>
            <w:tcW w:type="dxa" w:w="4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</w:t>
            </w:r>
          </w:p>
        </w:tc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43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N8N_ENCRYPTION_KEY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Khoá mã hoá chứng thực của nền tảng điều phối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N8N_BASIC_AUTH_USER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/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_PASSWORD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giao diện điều phối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GOOGLE_SERVICE_ACCOUNT_JSON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tệp chứng thực Google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CHAT_USE_AGENT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true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(mặc định) — chế độ trợ lý có công cụ;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false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chế độ cũ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EMBEDDING_MODEL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sinh vectơ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BIOBOT_*_HOST_PORT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từng dịch vụ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BIOSCOPE_API_PORT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BIOSCOPE_FRONTEND_PORT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máy chủ và giao diện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mục đầy đủ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docs/env-checklist.md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kho mã nguồn.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`N8N_ENCRYPTION_KEY` là biến nguy hiểm nhất.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Nó bảo vệ mọi chứng thực lưu trong nền tảng điều phối. Không đặt thì dùng khoá mặc định — ai có tệp dữ liệu cũng giải mã được.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Đổi khoá này sau khi đã lưu chứng thực thì mọi chứng thực trở nên không đọc được.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D3. Chế độ chạy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0"/>
        <w:gridCol w:w="7100"/>
      </w:tblGrid>
      <w:tr>
        <w:trPr>
          <w:tblHeader/>
        </w:trPr>
        <w:tc>
          <w:tcPr>
            <w:tcW w:type="dxa" w:w="22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b/>
                <w:bCs/>
                <w:color w:val="036F3D"/>
                <w:sz w:val="20"/>
                <w:szCs w:val="20"/>
                <w:shd w:fill="F1F5F3" w:color="auto" w:val="clear"/>
              </w:rPr>
              <w:t xml:space="preserve">CHAT_USE_AGENT</w:t>
            </w:r>
          </w:p>
        </w:tc>
        <w:tc>
          <w:tcPr>
            <w:tcW w:type="dxa" w:w="71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Luồng</w:t>
            </w:r>
          </w:p>
        </w:tc>
      </w:tr>
      <w:tr>
        <w:trPr>
          <w:tblHeader w:val="false"/>
        </w:trPr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true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(mặc định)</w:t>
            </w:r>
          </w:p>
        </w:tc>
        <w:tc>
          <w:tcPr>
            <w:tcW w:type="dxa" w:w="7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</w:t>
            </w:r>
          </w:p>
        </w:tc>
      </w:tr>
      <w:tr>
        <w:trPr>
          <w:tblHeader w:val="false"/>
        </w:trPr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false</w:t>
            </w:r>
          </w:p>
        </w:tc>
        <w:tc>
          <w:tcPr>
            <w:tcW w:type="dxa" w:w="7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Luồng cũ: phân loại ý định → kiểm quyền → dựng truy vấn → lấy dữ liệu → soạn trả lời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Giữ luồng cũ làm đường lùi khi luồng trợ lý gặp vấn đề.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E — SỔ SỰ CỐ</w:t>
            </w:r>
          </w:p>
        </w:tc>
      </w:tr>
    </w:tbl>
    <w:p>
      <w:pPr>
        <w:spacing w:after="24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SC-01 · Một kênh ngừng nhận tin, không báo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vẫn hiện bình thường nhưng không nhận tin mới. Không có lỗi nào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truy cập nền tảng hết hạn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quy trình làm mới khoá; xem bảng khoá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WF51_token-refresher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chạy trước khi khoá hết hạn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SC-02 · Khoá truy cập hỏng hoàn toàn sau khi làm mới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chết, làm mới lại cũng không được, phải cấu hình tay từ đầu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Hai tiến trình cùng làm mới một lúc.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Mã làm mới dùng một lần: cái thứ nhất dùng xong, cái thứ hai dùng mã đã hết hiệu lực và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làm hỏng cả khoá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lại khoá bằng tay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khoá trên bảng khoá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ba cột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is_locked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locked_by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locked_at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Dựng từ mốc 1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SC-03 · Khách nhận hai câu trả lời giống nhau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một câu hỏi được trả lời hai lần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nhắn tin gửi lặp sự kiện khi không nhận được xác nhận kịp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WF54_event-dedup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lưu mã sự kiện đã xử lý vào bộ nhớ đệm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kênh phải đi qua quy trình chống trùng.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nó thì công ty trả tiền hai lần cho một câu hỏi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SC-04 · Một việc lỗi chặn cả hàng đợi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ngừng xử lý tin mới, không rõ nguyên nhân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việc lỗi được thử lại vô hạn, chiếm chỗ trong hàng đợi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WF53_dead-letter-queue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thất bại quá số lần thì chuyển sang hàng đợi riêng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Xem hàng đợi việc chết hàng tuần.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Việc nằm đó là việc chưa ai xử lý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SC-05 · Mô hình chọn nhầm công cụ cho câu hỏi rõ ràng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"liệt kê sản phẩm danh mục X"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mô hình gọi tìm kiếm ngữ nghĩa thay vì liệt kê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Để mô hình tự chọn công cụ trong mọi trường hợp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Định tuyến nhanh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nhận mẫu câu bằng biểu thức chính quy, gọi thẳng công cụ đúng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có mẫu rõ ràng thì đừng để mô hình chọn. Vừa đúng hơn vừa rẻ hơn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SC-06 · Câu trả lời ngắn mất ngữ cảnh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hỏi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"xem chi tiết không?"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khách trả lời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"đúng rồi"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trợ lý không hiểu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nhận câu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"đúng rồi"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trơ trọi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xác nhận, ghép với ngữ cảnh lượt trước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cả biến thể không dấu: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dung roi, vang, co, ok, tiep di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SC-07 · Bảng thông số sản phẩm bị cắt giữa chừng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dừng đột ngột giữa bảng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độ dài câu trả lời quá thấp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Tăng lên 2500,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ghi lý do ngay trong mã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giá trị này phải kiểm với câu hỏi cho câu trả lời dài nhất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SC-08 · Ngữ cảnh dài nhưng nội dung bị cắt vụn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40 lượt hội thoại nhưng trợ lý vẫn quên thông tin vừa nói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 lượt vượt giới hạn ngữ cảnh nên mỗi lượt bị cắt ngắn.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Câu trả lời của trợ lý thường chứa danh sách dữ liệu — cắt ngắn là mất chính phần quan trọng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Giảm còn 15 lượt, giữ nguyên nội dung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Ít lượt nguyên vẹn tốt hơn nhiều lượt bị cắt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SC-09 · Kết quả tìm kiếm sai mà không rõ nguyên nhân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 trả về kết quả không liên quan, hệ thống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báo lỗi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Vectơ có ít chiều hơn kho vectơ, bị đệm số 0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Báo lỗi thay vì đệm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Thà hỏng to còn hơn hỏng thầm lặng.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Đệm số 0 thì hệ thống vẫn chạy, vẫn trả kết quả, chỉ là sai — loại lỗi khó phát hiện nhất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SC-10 · Nạp lại tài liệu không cần thiết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phí sinh vectơ cao bất thường; đồng bộ chạy rất lâu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tài liệu báo tệp "đã sửa" cả khi chỉ đổi tên hoặc đổi quyền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mã băm nội dung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bảng trạng thái đồng bộ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 sửa của kho tài liệu không đáng tin; mã băm nội dung mới đáng tin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SC-11 · Trợ lý trả lời thiếu thông tin có trong tài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có thông tin, trợ lý nói không có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hỏng — tài liệu 50 trang chỉ cắt được 2 đoạn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cột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số đoạn đã cắt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nạp lại tài liệu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Đưa số đoạn lên giao diện.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Đây là loại lỗi thầm lặng, không nhìn thấy thì không biết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SC-12 · Chốt chặn dược chặn nhầm câu hợp lệ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kỹ thuật bình thường bị chặn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chứa từ khoá trong danh sách chặn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nhận câu bị chặn nhầm, tinh chỉnh danh sách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Chấp nhận chặn thừa.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Chặn nhầm gây phiền; lọt gây rủi ro pháp lý và sức khoẻ. Sai theo hướng an toàn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SC-13 · Chi phí gọi mô hình tăng đột biến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Hoá đơn tăng bất thường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 không hoạt động, hoặc có phiên gọi công cụ nhiều lượt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nhật ký AI, tìm phiên có nhiều lượt gọi; kiểm bộ nhớ đệm còn sống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chi phí hàng tháng; giới hạn 5 lượt gọi công cụ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SC-14 · Dịch vụ lộ ra Internet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cổng từ máy ngoài thấy cổng kho vectơ hoặc cơ sở dữ liệu mở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Khai cổng thiếu tiền tố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127.0.0.1: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phần lớn hướng dẫn cài đặt trên mạng viết như vậy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tiền tố, khởi động lại;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đổi toàn bộ mật khẩu và chứng thực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mục 5 trong danh sách rà soát trước đóng gói; quét cổng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từ máy bên ngoài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sau mỗi lần triển khai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Đây là sự cố nghiêm trọng nhất có thể xảy ra với DA3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một dòng cấu hình sai dẫn tới lộ toàn bộ tri thức công ty, dữ liệu khách hàng và chứng thực các kênh.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F — LỆNH THƯỜNG DÙNG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F1. Kiểm tra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compose ps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compose logs --tail=100 bioscope_api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compose logs --tail=100 n8n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Kiểm sáu dịch vụ trả lời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http://127.0.0.1:18000/health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http://127.0.0.1:16333/healthz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pg_isready -U biobot_admin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biobot_redis redis-cli ping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F2. Kiểm bảo mật — chạy sau mỗi lần triển khai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TỪ MÁY BÊN NGOÀI, không chạy trên chính máy chủ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nmap -p 15678,16333,16334,15432,16379,18000,18080 &lt;địa chỉ máy chủ&gt;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Mong đợi: TẤT CẢ filtered hoặc closed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Khoá trong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grep -rnE "(sk-|AIza|Bearer )[A-Za-z0-9_-]{20,}" bioscope/ --include=*.py --include=*.js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Khoá trong tệp định nghĩa quy trình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grep -lE "(sk-|AIza)[A-Za-z0-9_-]{20,}" n8n-workflows/*.json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Tệp bí mật bị loại khỏi kho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git check-ignore -v .env local_files/*.json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F3. Cơ sở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Lượt hỏi đáp theo ngày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date(created_at) AS ngay, count(*) AS luot,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sum(tokens_used) AS don_vi, round(avg(latency_ms)) AS tb_ms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ai_interaction_logs GROUP BY 1 ORDER BY 1 DESC LIMIT 30;"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Phân bố ý định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intent, count(*) FROM intent_logs GROUP BY 1 ORDER BY 2 DESC;"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Tài liệu nghi bóc tách hỏng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filename, file_size_bytes, chunk_count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documents WHERE chunk_count &lt; 3 AND file_size_bytes &gt; 100000;"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Khoá sắp hết hạn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token_type, expires_at, is_locked FROM zalo_tokens;"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Lỗi gần đây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workflow_id, error_type, left(error_message,80), created_at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error_logs ORDER BY created_at DESC LIMIT 20;"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F4. Kho vectơ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Danh sách bộ sưu tập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http://127.0.0.1:16333/collections | python3 -m json.tool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Số điểm dữ liệu mỗi bộ sưu tập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http://127.0.0.1:16333/collections/sales_kb | python3 -m json.tool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http://127.0.0.1:16333/collections/kt_docs | python3 -m json.tool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F5. Sao lưu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Cả BA kho — không chỉ cơ sở dữ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pg_dump -U biobot_admin biobot_db &gt; db-$(date +%F).sql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run --rm -v biobot_qdrant_data:/q -v ~/:/b alpine tar czf /b/qdrant-$(date +%F).tar.gz -C /q 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run --rm -v biobot_n8n_data:/n -v ~/:/b alpine tar czf /b/n8n-$(date +%F).tar.gz -C /n 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G — VIỆC CÒN LẠI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31"/>
        <w:gridCol w:w="3985"/>
        <w:gridCol w:w="1000"/>
        <w:gridCol w:w="3644"/>
      </w:tblGrid>
      <w:tr>
        <w:trPr>
          <w:tblHeader/>
        </w:trPr>
        <w:tc>
          <w:tcPr>
            <w:tcW w:type="dxa" w:w="7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9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36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thử tự động cho phân quyền công cụ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chế không được phép hỏng; hiện kiểm thủ công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Chuẩn hoá mô tả thay đổi trong kho mã nguồn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phần lớn là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tỉ lệ chặn nhầm của chốt chặn dược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Cần số liệu để tinh chỉnh danh sách từ khoá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chi phí gọi mô hình với hoá đơn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đã có đủ số liệu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độ chính xác bộ phân loại ý định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nhật ký ý định đã có dữ liệu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Diễn tập khôi phục ba kho dữ liệu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đã chạy, chưa khôi phục thử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tự động khi chi phí vượt ngưỡng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phải tự theo dõi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Tách dịch vụ máy chủ ra nhiều bản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Thấp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cần</w:t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DA3-10 · DA3 — SỔ TRA CỨU KỸ THUẬT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DA3-10 — DA3 — SỔ TRA CỨU KỸ THUẬT</dc:title>
  <dc:creator>Bioscope</dc:creator>
  <dc:description>DA3 · Chatbot AI đa kênh</dc:description>
  <cp:lastModifiedBy>Un-named</cp:lastModifiedBy>
  <cp:revision>1</cp:revision>
  <dcterms:created xsi:type="dcterms:W3CDTF">2026-09-05T08:00:37.062Z</dcterms:created>
  <dcterms:modified xsi:type="dcterms:W3CDTF">2026-09-05T08:00:37.062Z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