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Đối chiếu tổng quát</w:t>
      </w:r>
    </w:p>
    <w:p>
      <w:pPr>
        <w:spacing w:after="40" w:line="260"/>
        <w:ind w:left="220"/>
      </w:pPr>
      <w:r>
        <w:rPr>
          <w:rFonts w:ascii="Be Vietnam Pro" w:cs="Be Vietnam Pro" w:eastAsia="Be Vietnam Pro" w:hAnsi="Be Vietnam Pro"/>
          <w:color w:val="4A5551"/>
          <w:sz w:val="19"/>
          <w:szCs w:val="19"/>
        </w:rPr>
        <w:t xml:space="preserve">2. Đối chiếu chi tiết — Công đoạn 1: Xác định yêu cầu</w:t>
      </w:r>
    </w:p>
    <w:p>
      <w:pPr>
        <w:spacing w:after="40" w:line="260"/>
        <w:ind w:left="220"/>
      </w:pPr>
      <w:r>
        <w:rPr>
          <w:rFonts w:ascii="Be Vietnam Pro" w:cs="Be Vietnam Pro" w:eastAsia="Be Vietnam Pro" w:hAnsi="Be Vietnam Pro"/>
          <w:color w:val="4A5551"/>
          <w:sz w:val="19"/>
          <w:szCs w:val="19"/>
        </w:rPr>
        <w:t xml:space="preserve">3. Đối chiếu chi tiết — Công đoạn 2: Phân tích và thiết kế</w:t>
      </w:r>
    </w:p>
    <w:p>
      <w:pPr>
        <w:spacing w:after="40" w:line="260"/>
        <w:ind w:left="220"/>
      </w:pPr>
      <w:r>
        <w:rPr>
          <w:rFonts w:ascii="Be Vietnam Pro" w:cs="Be Vietnam Pro" w:eastAsia="Be Vietnam Pro" w:hAnsi="Be Vietnam Pro"/>
          <w:color w:val="4A5551"/>
          <w:sz w:val="19"/>
          <w:szCs w:val="19"/>
        </w:rPr>
        <w:t xml:space="preserve">4. Đối chiếu chi tiết — Công đoạn 3: Lập trình</w:t>
      </w:r>
    </w:p>
    <w:p>
      <w:pPr>
        <w:spacing w:after="40" w:line="260"/>
        <w:ind w:left="220"/>
      </w:pPr>
      <w:r>
        <w:rPr>
          <w:rFonts w:ascii="Be Vietnam Pro" w:cs="Be Vietnam Pro" w:eastAsia="Be Vietnam Pro" w:hAnsi="Be Vietnam Pro"/>
          <w:color w:val="4A5551"/>
          <w:sz w:val="19"/>
          <w:szCs w:val="19"/>
        </w:rPr>
        <w:t xml:space="preserve">5. Đối chiếu chi tiết — Công đoạn 4: Kiểm thử</w:t>
      </w:r>
    </w:p>
    <w:p>
      <w:pPr>
        <w:spacing w:after="40" w:line="260"/>
        <w:ind w:left="220"/>
      </w:pPr>
      <w:r>
        <w:rPr>
          <w:rFonts w:ascii="Be Vietnam Pro" w:cs="Be Vietnam Pro" w:eastAsia="Be Vietnam Pro" w:hAnsi="Be Vietnam Pro"/>
          <w:color w:val="4A5551"/>
          <w:sz w:val="19"/>
          <w:szCs w:val="19"/>
        </w:rPr>
        <w:t xml:space="preserve">6. Đối chiếu chi tiết — Công đoạn 5: Đóng gói</w:t>
      </w:r>
    </w:p>
    <w:p>
      <w:pPr>
        <w:spacing w:after="40" w:line="260"/>
        <w:ind w:left="220"/>
      </w:pPr>
      <w:r>
        <w:rPr>
          <w:rFonts w:ascii="Be Vietnam Pro" w:cs="Be Vietnam Pro" w:eastAsia="Be Vietnam Pro" w:hAnsi="Be Vietnam Pro"/>
          <w:color w:val="4A5551"/>
          <w:sz w:val="19"/>
          <w:szCs w:val="19"/>
        </w:rPr>
        <w:t xml:space="preserve">7. Đối chiếu chi tiết — Công đoạn 6: Cài đặt, chuyển giao, bảo trì</w:t>
      </w:r>
    </w:p>
    <w:p>
      <w:pPr>
        <w:spacing w:after="40" w:line="260"/>
        <w:ind w:left="220"/>
      </w:pPr>
      <w:r>
        <w:rPr>
          <w:rFonts w:ascii="Be Vietnam Pro" w:cs="Be Vietnam Pro" w:eastAsia="Be Vietnam Pro" w:hAnsi="Be Vietnam Pro"/>
          <w:color w:val="4A5551"/>
          <w:sz w:val="19"/>
          <w:szCs w:val="19"/>
        </w:rPr>
        <w:t xml:space="preserve">8. Đối chiếu chi tiết — Công đoạn 7: Phát hành</w:t>
      </w:r>
    </w:p>
    <w:p>
      <w:pPr>
        <w:spacing w:after="40" w:line="260"/>
        <w:ind w:left="220"/>
      </w:pPr>
      <w:r>
        <w:rPr>
          <w:rFonts w:ascii="Be Vietnam Pro" w:cs="Be Vietnam Pro" w:eastAsia="Be Vietnam Pro" w:hAnsi="Be Vietnam Pro"/>
          <w:color w:val="4A5551"/>
          <w:sz w:val="19"/>
          <w:szCs w:val="19"/>
        </w:rPr>
        <w:t xml:space="preserve">9. Danh mục tài liệu đầy đủ</w:t>
      </w:r>
    </w:p>
    <w:p>
      <w:pPr>
        <w:spacing w:after="40" w:line="260"/>
        <w:ind w:left="220"/>
      </w:pPr>
      <w:r>
        <w:rPr>
          <w:rFonts w:ascii="Be Vietnam Pro" w:cs="Be Vietnam Pro" w:eastAsia="Be Vietnam Pro" w:hAnsi="Be Vietnam Pro"/>
          <w:color w:val="4A5551"/>
          <w:sz w:val="19"/>
          <w:szCs w:val="19"/>
        </w:rPr>
        <w:t xml:space="preserve">10. Danh sách kiểm tra trước khi nộp</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2026-09-05T08:28:19.448Z</dcterms:created>
  <dcterms:modified xsi:type="dcterms:W3CDTF">2026-09-05T08:28:19.448Z</dcterms:modified>
</cp:coreProperties>
</file>

<file path=docProps/custom.xml><?xml version="1.0" encoding="utf-8"?>
<Properties xmlns="http://schemas.openxmlformats.org/officeDocument/2006/custom-properties" xmlns:vt="http://schemas.openxmlformats.org/officeDocument/2006/docPropsVTypes"/>
</file>