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900"/>
      </w:pPr>
    </w:p>
    <w:p>
      <w:pPr>
        <w:spacing w:after="40"/>
        <w:jc w:val="center"/>
      </w:pPr>
      <w:r>
        <w:rPr>
          <w:rFonts w:ascii="Be Vietnam Pro" w:cs="Be Vietnam Pro" w:eastAsia="Be Vietnam Pro" w:hAnsi="Be Vietnam Pro"/>
          <w:b/>
          <w:bCs/>
          <w:color w:val="036F3D"/>
          <w:spacing w:val="160"/>
          <w:sz w:val="64"/>
          <w:szCs w:val="64"/>
        </w:rPr>
        <w:t xml:space="preserve">OPTIMAI</w:t>
      </w:r>
    </w:p>
    <w:p>
      <w:pPr>
        <w:pBdr>
          <w:top w:val="single" w:color="F58E33" w:sz="8" w:space="10"/>
        </w:pBdr>
        <w:spacing w:after="320"/>
        <w:jc w:val="center"/>
      </w:pPr>
      <w:r>
        <w:rPr>
          <w:rFonts w:ascii="Be Vietnam Pro" w:cs="Be Vietnam Pro" w:eastAsia="Be Vietnam Pro" w:hAnsi="Be Vietnam Pro"/>
          <w:color w:val="8A4B12"/>
          <w:spacing w:val="70"/>
          <w:sz w:val="16"/>
          <w:szCs w:val="16"/>
        </w:rPr>
        <w:t xml:space="preserve">CÔNG TY PHÁT TRIỂN PHẦN MỀM</w:t>
      </w:r>
    </w:p>
    <w:p>
      <w:pPr>
        <w:spacing w:after="160"/>
        <w:jc w:val="center"/>
      </w:pPr>
      <w:r>
        <w:rPr>
          <w:rFonts w:ascii="Be Vietnam Pro" w:cs="Be Vietnam Pro" w:eastAsia="Be Vietnam Pro" w:hAnsi="Be Vietnam Pro"/>
          <w:b/>
          <w:bCs/>
          <w:color w:val="F58E33"/>
          <w:spacing w:val="60"/>
          <w:sz w:val="22"/>
          <w:szCs w:val="22"/>
        </w:rPr>
        <w:t xml:space="preserve">DA4 · CHATBOT TELEGRAM VÀ GOOGLE WORKSPACE</w:t>
      </w:r>
    </w:p>
    <w:p>
      <w:pPr>
        <w:pBdr>
          <w:top w:val="single" w:color="008E4D" w:sz="12" w:space="18"/>
          <w:bottom w:val="single" w:color="008E4D" w:sz="12" w:space="18"/>
        </w:pBdr>
        <w:spacing w:after="500" w:before="220"/>
        <w:jc w:val="center"/>
      </w:pPr>
      <w:r>
        <w:rPr>
          <w:rFonts w:ascii="Be Vietnam Pro" w:cs="Be Vietnam Pro" w:eastAsia="Be Vietnam Pro" w:hAnsi="Be Vietnam Pro"/>
          <w:b/>
          <w:bCs/>
          <w:color w:val="036F3D"/>
          <w:sz w:val="36"/>
          <w:szCs w:val="36"/>
        </w:rPr>
        <w:t xml:space="preserve">DA4 — CÔNG ĐOẠN 2: THIẾT KẾ GIAO DIỆN VÀ LUỒNG NGƯỜI DÙNG</w:t>
      </w:r>
    </w:p>
    <w:p>
      <w:pPr>
        <w:spacing w:after="350"/>
        <w:jc w:val="center"/>
      </w:pPr>
      <w:r>
        <w:rPr>
          <w:rFonts w:ascii="Be Vietnam Pro" w:cs="Be Vietnam Pro" w:eastAsia="Be Vietnam Pro" w:hAnsi="Be Vietnam Pro"/>
          <w:i/>
          <w:iCs/>
          <w:color w:val="4A5551"/>
          <w:sz w:val="24"/>
          <w:szCs w:val="24"/>
        </w:rPr>
        <w:t xml:space="preserve">Chatbot Bioscope trên Telegram, Google Drive và Google Sheets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single" w:color="CFE3D8" w:sz="4"/>
          <w:insideV w:val="single" w:color="CFE3D8" w:sz="4"/>
        </w:tblBorders>
        <w:tblLayout w:type="fixed"/>
      </w:tblPr>
      <w:tblGrid>
        <w:gridCol w:w="1872"/>
        <w:gridCol w:w="7488"/>
      </w:tblGrid>
      <w:tr>
        <w:trPr>
          <w:tblHeader/>
        </w:trPr>
        <w:tc>
          <w:tcPr>
            <w:tcW w:type="dxa" w:w="1872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Mục</w:t>
            </w:r>
          </w:p>
        </w:tc>
        <w:tc>
          <w:tcPr>
            <w:tcW w:type="dxa" w:w="7488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Nội dung</w:t>
            </w:r>
          </w:p>
        </w:tc>
      </w:tr>
      <w:tr>
        <w:trPr>
          <w:tblHeader w:val="false"/>
        </w:trPr>
        <w:tc>
          <w:tcPr>
            <w:tcW w:type="dxa" w:w="187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Mã tài liệu</w:t>
            </w:r>
          </w:p>
        </w:tc>
        <w:tc>
          <w:tcPr>
            <w:tcW w:type="dxa" w:w="748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DA4-05</w:t>
            </w:r>
          </w:p>
        </w:tc>
      </w:tr>
      <w:tr>
        <w:trPr>
          <w:tblHeader w:val="false"/>
        </w:trPr>
        <w:tc>
          <w:tcPr>
            <w:tcW w:type="dxa" w:w="187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Thuộc bộ</w:t>
            </w:r>
          </w:p>
        </w:tc>
        <w:tc>
          <w:tcPr>
            <w:tcW w:type="dxa" w:w="748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DA4 · Chatbot Telegram và Google Workspace</w:t>
            </w:r>
          </w:p>
        </w:tc>
      </w:tr>
      <w:tr>
        <w:trPr>
          <w:tblHeader w:val="false"/>
        </w:trPr>
        <w:tc>
          <w:tcPr>
            <w:tcW w:type="dxa" w:w="187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Phạm vi áp dụng</w:t>
            </w:r>
          </w:p>
        </w:tc>
        <w:tc>
          <w:tcPr>
            <w:tcW w:type="dxa" w:w="748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Dự án DA4 — Công đoạn 2, thiết kế giao diện và luồng dự thảo</w:t>
            </w:r>
          </w:p>
        </w:tc>
      </w:tr>
      <w:tr>
        <w:trPr>
          <w:tblHeader w:val="false"/>
        </w:trPr>
        <w:tc>
          <w:tcPr>
            <w:tcW w:type="dxa" w:w="187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Ngày lập</w:t>
            </w:r>
          </w:p>
        </w:tc>
        <w:tc>
          <w:tcPr>
            <w:tcW w:type="dxa" w:w="748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03/09/2026</w:t>
            </w:r>
          </w:p>
        </w:tc>
      </w:tr>
      <w:tr>
        <w:trPr>
          <w:tblHeader w:val="false"/>
        </w:trPr>
        <w:tc>
          <w:tcPr>
            <w:tcW w:type="dxa" w:w="187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Phiên bản</w:t>
            </w:r>
          </w:p>
        </w:tc>
        <w:tc>
          <w:tcPr>
            <w:tcW w:type="dxa" w:w="748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0.1</w:t>
            </w:r>
          </w:p>
        </w:tc>
      </w:tr>
      <w:tr>
        <w:trPr>
          <w:tblHeader w:val="false"/>
        </w:trPr>
        <w:tc>
          <w:tcPr>
            <w:tcW w:type="dxa" w:w="187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Người lập</w:t>
            </w:r>
          </w:p>
        </w:tc>
        <w:tc>
          <w:tcPr>
            <w:tcW w:type="dxa" w:w="748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Dưỡng — Team phát triển, Công ty OPTIMAI</w:t>
            </w:r>
          </w:p>
        </w:tc>
      </w:tr>
      <w:tr>
        <w:trPr>
          <w:tblHeader w:val="false"/>
        </w:trPr>
        <w:tc>
          <w:tcPr>
            <w:tcW w:type="dxa" w:w="187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Người duyệt</w:t>
            </w:r>
          </w:p>
        </w:tc>
        <w:tc>
          <w:tcPr>
            <w:tcW w:type="dxa" w:w="748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Ban Giám đốc Công ty OPTIMAI</w:t>
            </w:r>
          </w:p>
        </w:tc>
      </w:tr>
    </w:tbl>
    <w:p>
      <w:pPr>
        <w:spacing w:after="200"/>
      </w:pPr>
    </w:p>
    <w:p>
      <w:pPr>
        <w:spacing w:after="140"/>
      </w:pPr>
      <w:r>
        <w:rPr>
          <w:rFonts w:ascii="Be Vietnam Pro" w:cs="Be Vietnam Pro" w:eastAsia="Be Vietnam Pro" w:hAnsi="Be Vietnam Pro"/>
          <w:b/>
          <w:bCs/>
          <w:color w:val="036F3D"/>
          <w:spacing w:val="40"/>
          <w:sz w:val="19"/>
          <w:szCs w:val="19"/>
        </w:rPr>
        <w:t xml:space="preserve">LỊCH SỬ SỬA ĐỔI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single" w:color="CFE3D8" w:sz="4"/>
          <w:insideV w:val="single" w:color="CFE3D8" w:sz="4"/>
        </w:tblBorders>
        <w:tblLayout w:type="fixed"/>
      </w:tblPr>
      <w:tblGrid>
        <w:gridCol w:w="1296"/>
        <w:gridCol w:w="1700"/>
        <w:gridCol w:w="6364"/>
      </w:tblGrid>
      <w:tr>
        <w:trPr>
          <w:tblHeader/>
        </w:trPr>
        <w:tc>
          <w:tcPr>
            <w:tcW w:type="dxa" w:w="1296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Phiên bản</w:t>
            </w:r>
          </w:p>
        </w:tc>
        <w:tc>
          <w:tcPr>
            <w:tcW w:type="dxa" w:w="1700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Ngày</w:t>
            </w:r>
          </w:p>
        </w:tc>
        <w:tc>
          <w:tcPr>
            <w:tcW w:type="dxa" w:w="6364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Nội dung sửa đổi</w:t>
            </w:r>
          </w:p>
        </w:tc>
      </w:tr>
      <w:tr>
        <w:trPr>
          <w:tblHeader w:val="false"/>
        </w:trPr>
        <w:tc>
          <w:tcPr>
            <w:tcW w:type="dxa" w:w="129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0.1</w:t>
            </w:r>
          </w:p>
        </w:tc>
        <w:tc>
          <w:tcPr>
            <w:tcW w:type="dxa" w:w="17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03/09/2026</w:t>
            </w:r>
          </w:p>
        </w:tc>
        <w:tc>
          <w:tcPr>
            <w:tcW w:type="dxa" w:w="636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Thiết kế Telegram UI và luồng Google Workspace</w:t>
            </w:r>
          </w:p>
        </w:tc>
      </w:tr>
    </w:tbl>
    <w:p>
      <w:pPr>
        <w:spacing w:after="200"/>
      </w:pPr>
    </w:p>
    <w:p>
      <w:pPr>
        <w:jc w:val="center"/>
      </w:pPr>
      <w:r>
        <w:rPr>
          <w:rFonts w:ascii="Be Vietnam Pro" w:cs="Be Vietnam Pro" w:eastAsia="Be Vietnam Pro" w:hAnsi="Be Vietnam Pro"/>
          <w:i/>
          <w:iCs/>
          <w:color w:val="4A5551"/>
          <w:sz w:val="18"/>
          <w:szCs w:val="18"/>
        </w:rPr>
        <w:t xml:space="preserve">Tài liệu nội bộ — không phổ biến ra ngoài</w:t>
      </w:r>
    </w:p>
    <w:p>
      <w:pPr>
        <w:sectPr>
          <w:pgSz w:w="11906" w:h="16838" w:orient="portrait"/>
          <w:pgMar w:top="1587" w:right="1133" w:bottom="1360" w:left="1417" w:header="708" w:footer="708" w:gutter="0"/>
          <w:pgNumType/>
          <w:docGrid w:linePitch="360"/>
        </w:sectPr>
      </w:pPr>
    </w:p>
    <w:p>
      <w:pPr>
        <w:spacing w:after="140" w:before="120"/>
      </w:pPr>
      <w:r>
        <w:rPr>
          <w:rFonts w:ascii="Be Vietnam Pro" w:cs="Be Vietnam Pro" w:eastAsia="Be Vietnam Pro" w:hAnsi="Be Vietnam Pro"/>
          <w:b/>
          <w:bCs/>
          <w:color w:val="036F3D"/>
          <w:spacing w:val="50"/>
          <w:sz w:val="21"/>
          <w:szCs w:val="21"/>
        </w:rPr>
        <w:t xml:space="preserve">MỤC LỤC</w:t>
      </w:r>
    </w:p>
    <w:p>
      <w:pPr>
        <w:spacing w:after="40" w:line="260"/>
        <w:ind w:left="220"/>
      </w:pPr>
      <w:r>
        <w:rPr>
          <w:rFonts w:ascii="Be Vietnam Pro" w:cs="Be Vietnam Pro" w:eastAsia="Be Vietnam Pro" w:hAnsi="Be Vietnam Pro"/>
          <w:color w:val="4A5551"/>
          <w:sz w:val="19"/>
          <w:szCs w:val="19"/>
        </w:rPr>
        <w:t xml:space="preserve">1. Nguyên tắc trải nghiệm</w:t>
      </w:r>
    </w:p>
    <w:p>
      <w:pPr>
        <w:spacing w:after="40" w:line="260"/>
        <w:ind w:left="220"/>
      </w:pPr>
      <w:r>
        <w:rPr>
          <w:rFonts w:ascii="Be Vietnam Pro" w:cs="Be Vietnam Pro" w:eastAsia="Be Vietnam Pro" w:hAnsi="Be Vietnam Pro"/>
          <w:color w:val="4A5551"/>
          <w:sz w:val="19"/>
          <w:szCs w:val="19"/>
        </w:rPr>
        <w:t xml:space="preserve">2. Bản đồ giao diện Telegram</w:t>
      </w:r>
    </w:p>
    <w:p>
      <w:pPr>
        <w:spacing w:after="40" w:line="260"/>
        <w:ind w:left="220"/>
      </w:pPr>
      <w:r>
        <w:rPr>
          <w:rFonts w:ascii="Be Vietnam Pro" w:cs="Be Vietnam Pro" w:eastAsia="Be Vietnam Pro" w:hAnsi="Be Vietnam Pro"/>
          <w:color w:val="4A5551"/>
          <w:sz w:val="19"/>
          <w:szCs w:val="19"/>
        </w:rPr>
        <w:t xml:space="preserve">3. Từ điển lệnh</w:t>
      </w:r>
    </w:p>
    <w:p>
      <w:pPr>
        <w:spacing w:after="40" w:line="260"/>
        <w:ind w:left="220"/>
      </w:pPr>
      <w:r>
        <w:rPr>
          <w:rFonts w:ascii="Be Vietnam Pro" w:cs="Be Vietnam Pro" w:eastAsia="Be Vietnam Pro" w:hAnsi="Be Vietnam Pro"/>
          <w:color w:val="4A5551"/>
          <w:sz w:val="19"/>
          <w:szCs w:val="19"/>
        </w:rPr>
        <w:t xml:space="preserve">4. Quy tắc nội dung tin nhắn</w:t>
      </w:r>
    </w:p>
    <w:p>
      <w:pPr>
        <w:spacing w:after="40" w:line="260"/>
        <w:ind w:left="220"/>
      </w:pPr>
      <w:r>
        <w:rPr>
          <w:rFonts w:ascii="Be Vietnam Pro" w:cs="Be Vietnam Pro" w:eastAsia="Be Vietnam Pro" w:hAnsi="Be Vietnam Pro"/>
          <w:color w:val="4A5551"/>
          <w:sz w:val="19"/>
          <w:szCs w:val="19"/>
        </w:rPr>
        <w:t xml:space="preserve">5. Luồng đăng ký và chào</w:t>
      </w:r>
    </w:p>
    <w:p>
      <w:pPr>
        <w:spacing w:after="40" w:line="260"/>
        <w:ind w:left="220"/>
      </w:pPr>
      <w:r>
        <w:rPr>
          <w:rFonts w:ascii="Be Vietnam Pro" w:cs="Be Vietnam Pro" w:eastAsia="Be Vietnam Pro" w:hAnsi="Be Vietnam Pro"/>
          <w:color w:val="4A5551"/>
          <w:sz w:val="19"/>
          <w:szCs w:val="19"/>
        </w:rPr>
        <w:t xml:space="preserve">6. Luồng hỏi dữ liệu</w:t>
      </w:r>
    </w:p>
    <w:p>
      <w:pPr>
        <w:spacing w:after="40" w:line="260"/>
        <w:ind w:left="220"/>
      </w:pPr>
      <w:r>
        <w:rPr>
          <w:rFonts w:ascii="Be Vietnam Pro" w:cs="Be Vietnam Pro" w:eastAsia="Be Vietnam Pro" w:hAnsi="Be Vietnam Pro"/>
          <w:color w:val="4A5551"/>
          <w:sz w:val="19"/>
          <w:szCs w:val="19"/>
        </w:rPr>
        <w:t xml:space="preserve">7. Luồng xuất CSV</w:t>
      </w:r>
    </w:p>
    <w:p>
      <w:pPr>
        <w:spacing w:after="40" w:line="260"/>
        <w:ind w:left="220"/>
      </w:pPr>
      <w:r>
        <w:rPr>
          <w:rFonts w:ascii="Be Vietnam Pro" w:cs="Be Vietnam Pro" w:eastAsia="Be Vietnam Pro" w:hAnsi="Be Vietnam Pro"/>
          <w:color w:val="4A5551"/>
          <w:sz w:val="19"/>
          <w:szCs w:val="19"/>
        </w:rPr>
        <w:t xml:space="preserve">8. Luồng báo cáo</w:t>
      </w:r>
    </w:p>
    <w:p>
      <w:pPr>
        <w:spacing w:after="40" w:line="260"/>
        <w:ind w:left="220"/>
      </w:pPr>
      <w:r>
        <w:rPr>
          <w:rFonts w:ascii="Be Vietnam Pro" w:cs="Be Vietnam Pro" w:eastAsia="Be Vietnam Pro" w:hAnsi="Be Vietnam Pro"/>
          <w:color w:val="4A5551"/>
          <w:sz w:val="19"/>
          <w:szCs w:val="19"/>
        </w:rPr>
        <w:t xml:space="preserve">9. Luồng nhận tệp phân tích</w:t>
      </w:r>
    </w:p>
    <w:p>
      <w:pPr>
        <w:spacing w:after="40" w:line="260"/>
        <w:ind w:left="220"/>
      </w:pPr>
      <w:r>
        <w:rPr>
          <w:rFonts w:ascii="Be Vietnam Pro" w:cs="Be Vietnam Pro" w:eastAsia="Be Vietnam Pro" w:hAnsi="Be Vietnam Pro"/>
          <w:color w:val="4A5551"/>
          <w:sz w:val="19"/>
          <w:szCs w:val="19"/>
        </w:rPr>
        <w:t xml:space="preserve">10. Luồng cảnh báo tự động</w:t>
      </w:r>
    </w:p>
    <w:p>
      <w:pPr>
        <w:spacing w:after="40" w:line="260"/>
        <w:ind w:left="220"/>
      </w:pPr>
      <w:r>
        <w:rPr>
          <w:rFonts w:ascii="Be Vietnam Pro" w:cs="Be Vietnam Pro" w:eastAsia="Be Vietnam Pro" w:hAnsi="Be Vietnam Pro"/>
          <w:color w:val="4A5551"/>
          <w:sz w:val="19"/>
          <w:szCs w:val="19"/>
        </w:rPr>
        <w:t xml:space="preserve">11. Luồng hủy và timeout</w:t>
      </w:r>
    </w:p>
    <w:p>
      <w:pPr>
        <w:spacing w:after="40" w:line="260"/>
        <w:ind w:left="220"/>
      </w:pPr>
      <w:r>
        <w:rPr>
          <w:rFonts w:ascii="Be Vietnam Pro" w:cs="Be Vietnam Pro" w:eastAsia="Be Vietnam Pro" w:hAnsi="Be Vietnam Pro"/>
          <w:color w:val="4A5551"/>
          <w:sz w:val="19"/>
          <w:szCs w:val="19"/>
        </w:rPr>
        <w:t xml:space="preserve">12. Luồng lỗi</w:t>
      </w:r>
    </w:p>
    <w:p>
      <w:pPr>
        <w:spacing w:after="40" w:line="260"/>
        <w:ind w:left="220"/>
      </w:pPr>
      <w:r>
        <w:rPr>
          <w:rFonts w:ascii="Be Vietnam Pro" w:cs="Be Vietnam Pro" w:eastAsia="Be Vietnam Pro" w:hAnsi="Be Vietnam Pro"/>
          <w:color w:val="4A5551"/>
          <w:sz w:val="19"/>
          <w:szCs w:val="19"/>
        </w:rPr>
        <w:t xml:space="preserve">13. Giao diện quản trị trên Google Sheets</w:t>
      </w:r>
    </w:p>
    <w:p>
      <w:pPr>
        <w:spacing w:after="40" w:line="260"/>
        <w:ind w:left="220"/>
      </w:pPr>
      <w:r>
        <w:rPr>
          <w:rFonts w:ascii="Be Vietnam Pro" w:cs="Be Vietnam Pro" w:eastAsia="Be Vietnam Pro" w:hAnsi="Be Vietnam Pro"/>
          <w:color w:val="4A5551"/>
          <w:sz w:val="19"/>
          <w:szCs w:val="19"/>
        </w:rPr>
        <w:t xml:space="preserve">14. Khả năng tiếp cận</w:t>
      </w:r>
    </w:p>
    <w:p>
      <w:pPr>
        <w:spacing w:after="40" w:line="260"/>
        <w:ind w:left="220"/>
      </w:pPr>
      <w:r>
        <w:rPr>
          <w:rFonts w:ascii="Be Vietnam Pro" w:cs="Be Vietnam Pro" w:eastAsia="Be Vietnam Pro" w:hAnsi="Be Vietnam Pro"/>
          <w:color w:val="4A5551"/>
          <w:sz w:val="19"/>
          <w:szCs w:val="19"/>
        </w:rPr>
        <w:t xml:space="preserve">15. Bộ nội dung cần chủ dự án duyệt</w:t>
      </w:r>
    </w:p>
    <w:p>
      <w:pPr>
        <w:spacing w:after="40" w:line="260"/>
        <w:ind w:left="220"/>
      </w:pPr>
      <w:r>
        <w:rPr>
          <w:rFonts w:ascii="Be Vietnam Pro" w:cs="Be Vietnam Pro" w:eastAsia="Be Vietnam Pro" w:hAnsi="Be Vietnam Pro"/>
          <w:color w:val="4A5551"/>
          <w:sz w:val="19"/>
          <w:szCs w:val="19"/>
        </w:rPr>
        <w:t xml:space="preserve">16. Tài liệu liên quan</w:t>
      </w:r>
    </w:p>
    <w:p>
      <w:pPr>
        <w:pBdr>
          <w:bottom w:val="single" w:color="CFE3D8" w:sz="4" w:space="4"/>
        </w:pBdr>
        <w:spacing w:after="260" w:before="160"/>
      </w:pPr>
      <w:r>
        <w:rPr>
          <w:rFonts w:ascii="Be Vietnam Pro" w:cs="Be Vietnam Pro" w:eastAsia="Be Vietnam Pro" w:hAnsi="Be Vietnam Pro"/>
          <w:sz w:val="2"/>
          <w:szCs w:val="2"/>
        </w:rPr>
        <w:t xml:space="preserve"/>
      </w:r>
    </w:p>
    <w:p>
      <w:pPr>
        <w:pStyle w:val="Heading1"/>
        <w:pBdr>
          <w:bottom w:val="single" w:color="008E4D" w:sz="12" w:space="6"/>
        </w:pBdr>
        <w:spacing w:after="180" w:before="380"/>
      </w:pPr>
      <w:r>
        <w:rPr>
          <w:rFonts w:ascii="Be Vietnam Pro" w:cs="Be Vietnam Pro" w:eastAsia="Be Vietnam Pro" w:hAnsi="Be Vietnam Pro"/>
          <w:b/>
          <w:bCs/>
          <w:color w:val="036F3D"/>
          <w:sz w:val="28"/>
          <w:szCs w:val="28"/>
        </w:rPr>
        <w:t xml:space="preserve">Chatbot Bioscope trên Telegram, Google Drive và Google Sheets</w:t>
      </w:r>
    </w:p>
    <w:p>
      <w:pPr>
        <w:pBdr>
          <w:bottom w:val="single" w:color="CFE3D8" w:sz="4" w:space="4"/>
        </w:pBdr>
        <w:spacing w:after="160" w:before="160"/>
      </w:pPr>
      <w:r>
        <w:rPr>
          <w:rFonts w:ascii="Be Vietnam Pro" w:cs="Be Vietnam Pro" w:eastAsia="Be Vietnam Pro" w:hAnsi="Be Vietnam Pro"/>
          <w:sz w:val="2"/>
          <w:szCs w:val="2"/>
        </w:rPr>
        <w:t xml:space="preserve"/>
      </w:r>
    </w:p>
    <w:p>
      <w:pPr>
        <w:pStyle w:val="Heading1"/>
        <w:pBdr>
          <w:bottom w:val="single" w:color="008E4D" w:sz="12" w:space="6"/>
        </w:pBdr>
        <w:spacing w:after="180" w:before="380"/>
      </w:pPr>
      <w:r>
        <w:rPr>
          <w:rFonts w:ascii="Be Vietnam Pro" w:cs="Be Vietnam Pro" w:eastAsia="Be Vietnam Pro" w:hAnsi="Be Vietnam Pro"/>
          <w:b/>
          <w:bCs/>
          <w:color w:val="036F3D"/>
          <w:sz w:val="28"/>
          <w:szCs w:val="28"/>
        </w:rPr>
        <w:t xml:space="preserve">1. Nguyên tắc trải nghiệm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Người dùng thấy tác vụ chính trong tối đa hai lần chạm từ </w:t>
      </w:r>
      <w:r>
        <w:rPr>
          <w:rFonts w:ascii="Menlo" w:cs="Menlo" w:eastAsia="Menlo" w:hAnsi="Menlo"/>
          <w:color w:val="036F3D"/>
          <w:sz w:val="19"/>
          <w:szCs w:val="19"/>
          <w:shd w:fill="F1F5F3" w:color="auto" w:val="clear"/>
        </w:rPr>
        <w:t xml:space="preserve">/menu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Bot luôn nói rõ đang chờ dữ liệu gì và cách thoát bằng </w:t>
      </w:r>
      <w:r>
        <w:rPr>
          <w:rFonts w:ascii="Menlo" w:cs="Menlo" w:eastAsia="Menlo" w:hAnsi="Menlo"/>
          <w:color w:val="036F3D"/>
          <w:sz w:val="19"/>
          <w:szCs w:val="19"/>
          <w:shd w:fill="F1F5F3" w:color="auto" w:val="clear"/>
        </w:rPr>
        <w:t xml:space="preserve">/huy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Tin nhắn phân biệt dữ liệu nguồn, diễn giải AI và trạng thái lỗi.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Từ chối quyền không tiết lộ tên sheet, cột hoặc dữ liệu bị chặn.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Tác vụ lâu xác nhận ngay, sau đó gửi kết quả khi hoàn tất.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Mọi tệp/link kèm kỳ dữ liệu, thời điểm tạo và phạm vi.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Không dùng bảng phím quá dài; callback phải phân trang và dưới 64 byte.</w:t>
      </w:r>
    </w:p>
    <w:p>
      <w:pPr>
        <w:spacing w:after="100"/>
      </w:pPr>
    </w:p>
    <w:p>
      <w:pPr>
        <w:pStyle w:val="Heading1"/>
        <w:pBdr>
          <w:bottom w:val="single" w:color="008E4D" w:sz="12" w:space="6"/>
        </w:pBdr>
        <w:spacing w:after="180" w:before="380"/>
      </w:pPr>
      <w:r>
        <w:rPr>
          <w:rFonts w:ascii="Be Vietnam Pro" w:cs="Be Vietnam Pro" w:eastAsia="Be Vietnam Pro" w:hAnsi="Be Vietnam Pro"/>
          <w:b/>
          <w:bCs/>
          <w:color w:val="036F3D"/>
          <w:sz w:val="28"/>
          <w:szCs w:val="28"/>
        </w:rPr>
        <w:t xml:space="preserve">2. Bản đồ giao diện Telegram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none" w:color="auto" w:sz="0"/>
          <w:insideV w:val="none" w:color="auto" w:sz="0"/>
        </w:tblBorders>
        <w:tblLayout w:type="fixed"/>
      </w:tblPr>
      <w:tblGrid>
        <w:gridCol w:w="9360"/>
      </w:tblGrid>
      <w:tr>
        <w:tc>
          <w:tcPr>
            <w:tcW w:type="dxa" w:w="9360"/>
            <w:shd w:fill="F1F5F3" w:color="auto" w:val="clear"/>
            <w:tcMar>
              <w:top w:type="dxa" w:w="130"/>
              <w:left w:type="dxa" w:w="160"/>
              <w:bottom w:type="dxa" w:w="130"/>
              <w:right w:type="dxa" w:w="140"/>
            </w:tcMar>
          </w:tcPr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/hi hoặc /menu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├── 🔎 Hỏi dữ liệu             → Insight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├── 📊 Tạo báo cáo             → Report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│   ├── Ngày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│   ├── Tuần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│   └── Tháng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├── 📁 Phân tích tệp           → Import (nếu được bật)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├── 📈 Tạo dashboard           → Dashboard (nếu được bật)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├── 🔔 Cảnh báo của tôi        → xem trạng thái đăng ký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├── ❓ Trợ giúp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└── ⚙️ Quản trị                → chỉ admin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    ├── Trạng thái cấu hình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    ├── Kiểm webhook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    ├── Kiểm trigger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    └── Hướng dẫn cấp quyền</w:t>
            </w:r>
          </w:p>
        </w:tc>
      </w:tr>
    </w:tbl>
    <w:p>
      <w:pPr>
        <w:spacing w:after="160"/>
      </w:pPr>
    </w:p>
    <w:p>
      <w:pPr>
        <w:spacing w:after="130" w:line="30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Menu được dựng theo quyền. Nút không được cấp không xuất hiện; nếu user gọi lệnh trực tiếp, backend vẫn kiểm lại.</w:t>
      </w:r>
    </w:p>
    <w:p>
      <w:pPr>
        <w:pStyle w:val="Heading1"/>
        <w:pBdr>
          <w:bottom w:val="single" w:color="008E4D" w:sz="12" w:space="6"/>
        </w:pBdr>
        <w:spacing w:after="180" w:before="380"/>
      </w:pPr>
      <w:r>
        <w:rPr>
          <w:rFonts w:ascii="Be Vietnam Pro" w:cs="Be Vietnam Pro" w:eastAsia="Be Vietnam Pro" w:hAnsi="Be Vietnam Pro"/>
          <w:b/>
          <w:bCs/>
          <w:color w:val="036F3D"/>
          <w:sz w:val="28"/>
          <w:szCs w:val="28"/>
        </w:rPr>
        <w:t xml:space="preserve">3. Từ điển lệnh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single" w:color="CFE3D8" w:sz="4"/>
          <w:insideV w:val="single" w:color="CFE3D8" w:sz="4"/>
        </w:tblBorders>
        <w:tblLayout w:type="fixed"/>
      </w:tblPr>
      <w:tblGrid>
        <w:gridCol w:w="1700"/>
        <w:gridCol w:w="2080"/>
        <w:gridCol w:w="5580"/>
      </w:tblGrid>
      <w:tr>
        <w:trPr>
          <w:tblHeader/>
        </w:trPr>
        <w:tc>
          <w:tcPr>
            <w:tcW w:type="dxa" w:w="1700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Lệnh/nhãn</w:t>
            </w:r>
          </w:p>
        </w:tc>
        <w:tc>
          <w:tcPr>
            <w:tcW w:type="dxa" w:w="2080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Người dùng</w:t>
            </w:r>
          </w:p>
        </w:tc>
        <w:tc>
          <w:tcPr>
            <w:tcW w:type="dxa" w:w="5580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Kết quả</w:t>
            </w:r>
          </w:p>
        </w:tc>
      </w:tr>
      <w:tr>
        <w:trPr>
          <w:tblHeader w:val="false"/>
        </w:trPr>
        <w:tc>
          <w:tcPr>
            <w:tcW w:type="dxa" w:w="17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/hi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, </w:t>
            </w: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/start</w:t>
            </w:r>
          </w:p>
        </w:tc>
        <w:tc>
          <w:tcPr>
            <w:tcW w:type="dxa" w:w="208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Mọi chat</w:t>
            </w:r>
          </w:p>
        </w:tc>
        <w:tc>
          <w:tcPr>
            <w:tcW w:type="dxa" w:w="558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Chào, nhận diện trạng thái đăng ký, hướng dẫn tiếp</w:t>
            </w:r>
          </w:p>
        </w:tc>
      </w:tr>
      <w:tr>
        <w:trPr>
          <w:tblHeader w:val="false"/>
        </w:trPr>
        <w:tc>
          <w:tcPr>
            <w:tcW w:type="dxa" w:w="17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/menu</w:t>
            </w:r>
          </w:p>
        </w:tc>
        <w:tc>
          <w:tcPr>
            <w:tcW w:type="dxa" w:w="208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User active</w:t>
            </w:r>
          </w:p>
        </w:tc>
        <w:tc>
          <w:tcPr>
            <w:tcW w:type="dxa" w:w="558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Mở menu theo quyền</w:t>
            </w:r>
          </w:p>
        </w:tc>
      </w:tr>
      <w:tr>
        <w:trPr>
          <w:tblHeader w:val="false"/>
        </w:trPr>
        <w:tc>
          <w:tcPr>
            <w:tcW w:type="dxa" w:w="17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/huy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, </w:t>
            </w: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/cancel</w:t>
            </w:r>
          </w:p>
        </w:tc>
        <w:tc>
          <w:tcPr>
            <w:tcW w:type="dxa" w:w="208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User đang có phiên</w:t>
            </w:r>
          </w:p>
        </w:tc>
        <w:tc>
          <w:tcPr>
            <w:tcW w:type="dxa" w:w="558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Xóa phiên hiện tại</w:t>
            </w:r>
          </w:p>
        </w:tc>
      </w:tr>
      <w:tr>
        <w:trPr>
          <w:tblHeader w:val="false"/>
        </w:trPr>
        <w:tc>
          <w:tcPr>
            <w:tcW w:type="dxa" w:w="17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/help</w:t>
            </w:r>
          </w:p>
        </w:tc>
        <w:tc>
          <w:tcPr>
            <w:tcW w:type="dxa" w:w="208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Mọi chat</w:t>
            </w:r>
          </w:p>
        </w:tc>
        <w:tc>
          <w:tcPr>
            <w:tcW w:type="dxa" w:w="558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Hướng dẫn lệnh và cách liên hệ admin</w:t>
            </w:r>
          </w:p>
        </w:tc>
      </w:tr>
      <w:tr>
        <w:trPr>
          <w:tblHeader w:val="false"/>
        </w:trPr>
        <w:tc>
          <w:tcPr>
            <w:tcW w:type="dxa" w:w="17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#hoi</w:t>
            </w:r>
          </w:p>
        </w:tc>
        <w:tc>
          <w:tcPr>
            <w:tcW w:type="dxa" w:w="208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Có quyền </w:t>
            </w: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hoi</w:t>
            </w:r>
          </w:p>
        </w:tc>
        <w:tc>
          <w:tcPr>
            <w:tcW w:type="dxa" w:w="558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Mở phiên đặt câu hỏi</w:t>
            </w:r>
          </w:p>
        </w:tc>
      </w:tr>
      <w:tr>
        <w:trPr>
          <w:tblHeader w:val="false"/>
        </w:trPr>
        <w:tc>
          <w:tcPr>
            <w:tcW w:type="dxa" w:w="17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#baocao</w:t>
            </w:r>
          </w:p>
        </w:tc>
        <w:tc>
          <w:tcPr>
            <w:tcW w:type="dxa" w:w="208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Có quyền </w:t>
            </w: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baocao</w:t>
            </w:r>
          </w:p>
        </w:tc>
        <w:tc>
          <w:tcPr>
            <w:tcW w:type="dxa" w:w="558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Chọn loại/kỳ/định dạng báo cáo</w:t>
            </w:r>
          </w:p>
        </w:tc>
      </w:tr>
      <w:tr>
        <w:trPr>
          <w:tblHeader w:val="false"/>
        </w:trPr>
        <w:tc>
          <w:tcPr>
            <w:tcW w:type="dxa" w:w="17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#phantich</w:t>
            </w:r>
          </w:p>
        </w:tc>
        <w:tc>
          <w:tcPr>
            <w:tcW w:type="dxa" w:w="208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Có quyền </w:t>
            </w: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phantich</w:t>
            </w:r>
          </w:p>
        </w:tc>
        <w:tc>
          <w:tcPr>
            <w:tcW w:type="dxa" w:w="558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Yêu cầu gửi tệp được hỗ trợ</w:t>
            </w:r>
          </w:p>
        </w:tc>
      </w:tr>
      <w:tr>
        <w:trPr>
          <w:tblHeader w:val="false"/>
        </w:trPr>
        <w:tc>
          <w:tcPr>
            <w:tcW w:type="dxa" w:w="17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#dashboard</w:t>
            </w:r>
          </w:p>
        </w:tc>
        <w:tc>
          <w:tcPr>
            <w:tcW w:type="dxa" w:w="208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Có quyền </w:t>
            </w: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dashboard</w:t>
            </w:r>
          </w:p>
        </w:tc>
        <w:tc>
          <w:tcPr>
            <w:tcW w:type="dxa" w:w="558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Chọn phạm vi và tạo sheet/chart</w:t>
            </w:r>
          </w:p>
        </w:tc>
      </w:tr>
    </w:tbl>
    <w:p>
      <w:pPr>
        <w:spacing w:after="180"/>
      </w:pPr>
    </w:p>
    <w:p>
      <w:pPr>
        <w:spacing w:after="130" w:line="30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Tên lệnh cuối cùng phải được đăng ký với BotFather và chốt trong UAT. Các hashtag ngoài </w:t>
      </w:r>
      <w:r>
        <w:rPr>
          <w:rFonts w:ascii="Menlo" w:cs="Menlo" w:eastAsia="Menlo" w:hAnsi="Menlo"/>
          <w:color w:val="036F3D"/>
          <w:sz w:val="19"/>
          <w:szCs w:val="19"/>
          <w:shd w:fill="F1F5F3" w:color="auto" w:val="clear"/>
        </w:rPr>
        <w:t xml:space="preserve">#hoi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 là mô-đun đề xuất.</w:t>
      </w:r>
    </w:p>
    <w:p>
      <w:pPr>
        <w:pStyle w:val="Heading1"/>
        <w:pBdr>
          <w:bottom w:val="single" w:color="008E4D" w:sz="12" w:space="6"/>
        </w:pBdr>
        <w:spacing w:after="180" w:before="380"/>
      </w:pPr>
      <w:r>
        <w:rPr>
          <w:rFonts w:ascii="Be Vietnam Pro" w:cs="Be Vietnam Pro" w:eastAsia="Be Vietnam Pro" w:hAnsi="Be Vietnam Pro"/>
          <w:b/>
          <w:bCs/>
          <w:color w:val="036F3D"/>
          <w:sz w:val="28"/>
          <w:szCs w:val="28"/>
        </w:rPr>
        <w:t xml:space="preserve">4. Quy tắc nội dung tin nhắn</w:t>
      </w:r>
    </w:p>
    <w:p>
      <w:pPr>
        <w:pStyle w:val="Heading2"/>
        <w:spacing w:after="120" w:before="280"/>
      </w:pPr>
      <w:r>
        <w:rPr>
          <w:rFonts w:ascii="Be Vietnam Pro" w:cs="Be Vietnam Pro" w:eastAsia="Be Vietnam Pro" w:hAnsi="Be Vietnam Pro"/>
          <w:b/>
          <w:bCs/>
          <w:color w:val="008E4D"/>
          <w:sz w:val="24"/>
          <w:szCs w:val="24"/>
        </w:rPr>
        <w:t xml:space="preserve">4.1 Mẫu phản hồi chuẩn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single" w:color="CFE3D8" w:sz="4"/>
          <w:insideV w:val="single" w:color="CFE3D8" w:sz="4"/>
        </w:tblBorders>
        <w:tblLayout w:type="fixed"/>
      </w:tblPr>
      <w:tblGrid>
        <w:gridCol w:w="1659"/>
        <w:gridCol w:w="2370"/>
        <w:gridCol w:w="5331"/>
      </w:tblGrid>
      <w:tr>
        <w:trPr>
          <w:tblHeader/>
        </w:trPr>
        <w:tc>
          <w:tcPr>
            <w:tcW w:type="dxa" w:w="1659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Thành phần</w:t>
            </w:r>
          </w:p>
        </w:tc>
        <w:tc>
          <w:tcPr>
            <w:tcW w:type="dxa" w:w="2370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Bắt buộc</w:t>
            </w:r>
          </w:p>
        </w:tc>
        <w:tc>
          <w:tcPr>
            <w:tcW w:type="dxa" w:w="5331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Ví dụ</w:t>
            </w:r>
          </w:p>
        </w:tc>
      </w:tr>
      <w:tr>
        <w:trPr>
          <w:tblHeader w:val="false"/>
        </w:trPr>
        <w:tc>
          <w:tcPr>
            <w:tcW w:type="dxa" w:w="1659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Trạng thái</w:t>
            </w:r>
          </w:p>
        </w:tc>
        <w:tc>
          <w:tcPr>
            <w:tcW w:type="dxa" w:w="237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✅</w:t>
            </w:r>
          </w:p>
        </w:tc>
        <w:tc>
          <w:tcPr>
            <w:tcW w:type="dxa" w:w="5331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✅ Đã tạo báo cáo</w:t>
            </w:r>
          </w:p>
        </w:tc>
      </w:tr>
      <w:tr>
        <w:trPr>
          <w:tblHeader w:val="false"/>
        </w:trPr>
        <w:tc>
          <w:tcPr>
            <w:tcW w:type="dxa" w:w="1659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Kỳ/phạm vi</w:t>
            </w:r>
          </w:p>
        </w:tc>
        <w:tc>
          <w:tcPr>
            <w:tcW w:type="dxa" w:w="237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Khi có</w:t>
            </w:r>
          </w:p>
        </w:tc>
        <w:tc>
          <w:tcPr>
            <w:tcW w:type="dxa" w:w="5331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Kỳ: 01–31/08/2026 · Phạm vi: Miền Bắc</w:t>
            </w:r>
          </w:p>
        </w:tc>
      </w:tr>
      <w:tr>
        <w:trPr>
          <w:tblHeader w:val="false"/>
        </w:trPr>
        <w:tc>
          <w:tcPr>
            <w:tcW w:type="dxa" w:w="1659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Kết quả chính</w:t>
            </w:r>
          </w:p>
        </w:tc>
        <w:tc>
          <w:tcPr>
            <w:tcW w:type="dxa" w:w="237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✅</w:t>
            </w:r>
          </w:p>
        </w:tc>
        <w:tc>
          <w:tcPr>
            <w:tcW w:type="dxa" w:w="5331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1–5 dòng số liệu quan trọng</w:t>
            </w:r>
          </w:p>
        </w:tc>
      </w:tr>
      <w:tr>
        <w:trPr>
          <w:tblHeader w:val="false"/>
        </w:trPr>
        <w:tc>
          <w:tcPr>
            <w:tcW w:type="dxa" w:w="1659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Nguồn</w:t>
            </w:r>
          </w:p>
        </w:tc>
        <w:tc>
          <w:tcPr>
            <w:tcW w:type="dxa" w:w="237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Khi truy vấn dữ liệu</w:t>
            </w:r>
          </w:p>
        </w:tc>
        <w:tc>
          <w:tcPr>
            <w:tcW w:type="dxa" w:w="5331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Nguồn: Sales_Daily, cập nhật 18:00 03/09/2026</w:t>
            </w:r>
          </w:p>
        </w:tc>
      </w:tr>
      <w:tr>
        <w:trPr>
          <w:tblHeader w:val="false"/>
        </w:trPr>
        <w:tc>
          <w:tcPr>
            <w:tcW w:type="dxa" w:w="1659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Tệp/link</w:t>
            </w:r>
          </w:p>
        </w:tc>
        <w:tc>
          <w:tcPr>
            <w:tcW w:type="dxa" w:w="237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Khi có</w:t>
            </w:r>
          </w:p>
        </w:tc>
        <w:tc>
          <w:tcPr>
            <w:tcW w:type="dxa" w:w="5331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Tên tệp và quyền truy cập</w:t>
            </w:r>
          </w:p>
        </w:tc>
      </w:tr>
      <w:tr>
        <w:trPr>
          <w:tblHeader w:val="false"/>
        </w:trPr>
        <w:tc>
          <w:tcPr>
            <w:tcW w:type="dxa" w:w="1659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Hành động tiếp</w:t>
            </w:r>
          </w:p>
        </w:tc>
        <w:tc>
          <w:tcPr>
            <w:tcW w:type="dxa" w:w="237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Khi cần</w:t>
            </w:r>
          </w:p>
        </w:tc>
        <w:tc>
          <w:tcPr>
            <w:tcW w:type="dxa" w:w="5331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Chọn “Xuất CSV” hoặc gõ /huy</w:t>
            </w:r>
          </w:p>
        </w:tc>
      </w:tr>
    </w:tbl>
    <w:p>
      <w:pPr>
        <w:spacing w:after="180"/>
      </w:pPr>
    </w:p>
    <w:p>
      <w:pPr>
        <w:pStyle w:val="Heading2"/>
        <w:spacing w:after="120" w:before="280"/>
      </w:pPr>
      <w:r>
        <w:rPr>
          <w:rFonts w:ascii="Be Vietnam Pro" w:cs="Be Vietnam Pro" w:eastAsia="Be Vietnam Pro" w:hAnsi="Be Vietnam Pro"/>
          <w:b/>
          <w:bCs/>
          <w:color w:val="008E4D"/>
          <w:sz w:val="24"/>
          <w:szCs w:val="24"/>
        </w:rPr>
        <w:t xml:space="preserve">4.2 Trạng thái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single" w:color="CFE3D8" w:sz="4"/>
          <w:insideV w:val="single" w:color="CFE3D8" w:sz="4"/>
        </w:tblBorders>
        <w:tblLayout w:type="fixed"/>
      </w:tblPr>
      <w:tblGrid>
        <w:gridCol w:w="1008"/>
        <w:gridCol w:w="3888"/>
        <w:gridCol w:w="4464"/>
      </w:tblGrid>
      <w:tr>
        <w:trPr>
          <w:tblHeader/>
        </w:trPr>
        <w:tc>
          <w:tcPr>
            <w:tcW w:type="dxa" w:w="1008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Ký hiệu</w:t>
            </w:r>
          </w:p>
        </w:tc>
        <w:tc>
          <w:tcPr>
            <w:tcW w:type="dxa" w:w="3888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Ý nghĩa</w:t>
            </w:r>
          </w:p>
        </w:tc>
        <w:tc>
          <w:tcPr>
            <w:tcW w:type="dxa" w:w="4464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Cách dùng</w:t>
            </w:r>
          </w:p>
        </w:tc>
      </w:tr>
      <w:tr>
        <w:trPr>
          <w:tblHeader w:val="false"/>
        </w:trPr>
        <w:tc>
          <w:tcPr>
            <w:tcW w:type="dxa" w:w="100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✅</w:t>
            </w:r>
          </w:p>
        </w:tc>
        <w:tc>
          <w:tcPr>
            <w:tcW w:type="dxa" w:w="388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Hoàn tất</w:t>
            </w:r>
          </w:p>
        </w:tc>
        <w:tc>
          <w:tcPr>
            <w:tcW w:type="dxa" w:w="446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Có kết quả cuối</w:t>
            </w:r>
          </w:p>
        </w:tc>
      </w:tr>
      <w:tr>
        <w:trPr>
          <w:tblHeader w:val="false"/>
        </w:trPr>
        <w:tc>
          <w:tcPr>
            <w:tcW w:type="dxa" w:w="100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⏳</w:t>
            </w:r>
          </w:p>
        </w:tc>
        <w:tc>
          <w:tcPr>
            <w:tcW w:type="dxa" w:w="388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Đang xử lý</w:t>
            </w:r>
          </w:p>
        </w:tc>
        <w:tc>
          <w:tcPr>
            <w:tcW w:type="dxa" w:w="446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Tác vụ lâu, chưa phải kết quả</w:t>
            </w:r>
          </w:p>
        </w:tc>
      </w:tr>
      <w:tr>
        <w:trPr>
          <w:tblHeader w:val="false"/>
        </w:trPr>
        <w:tc>
          <w:tcPr>
            <w:tcW w:type="dxa" w:w="100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⚠️</w:t>
            </w:r>
          </w:p>
        </w:tc>
        <w:tc>
          <w:tcPr>
            <w:tcW w:type="dxa" w:w="388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Hoàn tất một phần/cần chú ý</w:t>
            </w:r>
          </w:p>
        </w:tc>
        <w:tc>
          <w:tcPr>
            <w:tcW w:type="dxa" w:w="446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Thiếu dữ liệu hoặc cắt phạm vi</w:t>
            </w:r>
          </w:p>
        </w:tc>
      </w:tr>
      <w:tr>
        <w:trPr>
          <w:tblHeader w:val="false"/>
        </w:trPr>
        <w:tc>
          <w:tcPr>
            <w:tcW w:type="dxa" w:w="100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⛔</w:t>
            </w:r>
          </w:p>
        </w:tc>
        <w:tc>
          <w:tcPr>
            <w:tcW w:type="dxa" w:w="388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Từ chối quyền/chính sách</w:t>
            </w:r>
          </w:p>
        </w:tc>
        <w:tc>
          <w:tcPr>
            <w:tcW w:type="dxa" w:w="446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Không tiết lộ dữ liệu bị chặn</w:t>
            </w:r>
          </w:p>
        </w:tc>
      </w:tr>
      <w:tr>
        <w:trPr>
          <w:tblHeader w:val="false"/>
        </w:trPr>
        <w:tc>
          <w:tcPr>
            <w:tcW w:type="dxa" w:w="100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❌</w:t>
            </w:r>
          </w:p>
        </w:tc>
        <w:tc>
          <w:tcPr>
            <w:tcW w:type="dxa" w:w="388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Lỗi</w:t>
            </w:r>
          </w:p>
        </w:tc>
        <w:tc>
          <w:tcPr>
            <w:tcW w:type="dxa" w:w="446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Nêu bước thử lại hoặc mã hỗ trợ</w:t>
            </w:r>
          </w:p>
        </w:tc>
      </w:tr>
    </w:tbl>
    <w:p>
      <w:pPr>
        <w:spacing w:after="180"/>
      </w:pPr>
    </w:p>
    <w:p>
      <w:pPr>
        <w:pStyle w:val="Heading2"/>
        <w:spacing w:after="120" w:before="280"/>
      </w:pPr>
      <w:r>
        <w:rPr>
          <w:rFonts w:ascii="Be Vietnam Pro" w:cs="Be Vietnam Pro" w:eastAsia="Be Vietnam Pro" w:hAnsi="Be Vietnam Pro"/>
          <w:b/>
          <w:bCs/>
          <w:color w:val="008E4D"/>
          <w:sz w:val="24"/>
          <w:szCs w:val="24"/>
        </w:rPr>
        <w:t xml:space="preserve">4.3 Độ dài và định dạng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Câu trả lời chính ưu tiên ngắn; bảng dài chuyển thành CSV.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Nếu vượt giới hạn Telegram, chia thành nhiều tin có số thứ tự.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Không gửi HTML do AI tạo trực tiếp. Escape hoặc dùng plain text.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Không đặt raw URL chứa token vào tin nhắn.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Tên file không chứa dữ liệu cá nhân hoặc nội dung câu hỏi.</w:t>
      </w:r>
    </w:p>
    <w:p>
      <w:pPr>
        <w:spacing w:after="100"/>
      </w:pPr>
    </w:p>
    <w:p>
      <w:pPr>
        <w:pStyle w:val="Heading1"/>
        <w:pBdr>
          <w:bottom w:val="single" w:color="008E4D" w:sz="12" w:space="6"/>
        </w:pBdr>
        <w:spacing w:after="180" w:before="380"/>
      </w:pPr>
      <w:r>
        <w:rPr>
          <w:rFonts w:ascii="Be Vietnam Pro" w:cs="Be Vietnam Pro" w:eastAsia="Be Vietnam Pro" w:hAnsi="Be Vietnam Pro"/>
          <w:b/>
          <w:bCs/>
          <w:color w:val="036F3D"/>
          <w:sz w:val="28"/>
          <w:szCs w:val="28"/>
        </w:rPr>
        <w:t xml:space="preserve">5. Luồng đăng ký và chào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none" w:color="auto" w:sz="0"/>
          <w:insideV w:val="none" w:color="auto" w:sz="0"/>
        </w:tblBorders>
        <w:tblLayout w:type="fixed"/>
      </w:tblPr>
      <w:tblGrid>
        <w:gridCol w:w="9360"/>
      </w:tblGrid>
      <w:tr>
        <w:tc>
          <w:tcPr>
            <w:tcW w:type="dxa" w:w="9360"/>
            <w:shd w:fill="F1F5F3" w:color="auto" w:val="clear"/>
            <w:tcMar>
              <w:top w:type="dxa" w:w="130"/>
              <w:left w:type="dxa" w:w="160"/>
              <w:bottom w:type="dxa" w:w="130"/>
              <w:right w:type="dxa" w:w="140"/>
            </w:tcMar>
          </w:tcPr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Người dùng → /start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  ├─ không có trong Bioscope_Users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  │    → “Tài khoản chưa được cấp quyền”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  │    → hiển thị chatId để người dùng gửi admin (nếu chính sách cho phép)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  │    → không đọc dữ liệu, không gọi AI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  ├─ status=pending/disabled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  │    → thông báo trạng thái và đầu mối hỗ trợ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  └─ status=active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       → chào theo tên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       → hiển thị menu theo allowed</w:t>
            </w:r>
          </w:p>
        </w:tc>
      </w:tr>
    </w:tbl>
    <w:p>
      <w:pPr>
        <w:spacing w:after="160"/>
      </w:pPr>
    </w:p>
    <w:p>
      <w:pPr>
        <w:spacing w:after="130" w:line="30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Admin cấp quyền bằng cách thêm/sửa </w:t>
      </w:r>
      <w:r>
        <w:rPr>
          <w:rFonts w:ascii="Menlo" w:cs="Menlo" w:eastAsia="Menlo" w:hAnsi="Menlo"/>
          <w:color w:val="036F3D"/>
          <w:sz w:val="19"/>
          <w:szCs w:val="19"/>
          <w:shd w:fill="F1F5F3" w:color="auto" w:val="clear"/>
        </w:rPr>
        <w:t xml:space="preserve">Bioscope_Users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. Không có luồng tự đăng ký quyền trong bản đầu.</w:t>
      </w:r>
    </w:p>
    <w:p>
      <w:pPr>
        <w:pStyle w:val="Heading1"/>
        <w:pBdr>
          <w:bottom w:val="single" w:color="008E4D" w:sz="12" w:space="6"/>
        </w:pBdr>
        <w:spacing w:after="180" w:before="380"/>
      </w:pPr>
      <w:r>
        <w:rPr>
          <w:rFonts w:ascii="Be Vietnam Pro" w:cs="Be Vietnam Pro" w:eastAsia="Be Vietnam Pro" w:hAnsi="Be Vietnam Pro"/>
          <w:b/>
          <w:bCs/>
          <w:color w:val="036F3D"/>
          <w:sz w:val="28"/>
          <w:szCs w:val="28"/>
        </w:rPr>
        <w:t xml:space="preserve">6. Luồng hỏi dữ liệu</w:t>
      </w:r>
    </w:p>
    <w:p>
      <w:pPr>
        <w:pStyle w:val="Heading2"/>
        <w:spacing w:after="120" w:before="280"/>
      </w:pPr>
      <w:r>
        <w:rPr>
          <w:rFonts w:ascii="Be Vietnam Pro" w:cs="Be Vietnam Pro" w:eastAsia="Be Vietnam Pro" w:hAnsi="Be Vietnam Pro"/>
          <w:b/>
          <w:bCs/>
          <w:color w:val="008E4D"/>
          <w:sz w:val="24"/>
          <w:szCs w:val="24"/>
        </w:rPr>
        <w:t xml:space="preserve">6.1 Khởi động bằng lệnh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none" w:color="auto" w:sz="0"/>
          <w:insideV w:val="none" w:color="auto" w:sz="0"/>
        </w:tblBorders>
        <w:tblLayout w:type="fixed"/>
      </w:tblPr>
      <w:tblGrid>
        <w:gridCol w:w="9360"/>
      </w:tblGrid>
      <w:tr>
        <w:tc>
          <w:tcPr>
            <w:tcW w:type="dxa" w:w="9360"/>
            <w:shd w:fill="F1F5F3" w:color="auto" w:val="clear"/>
            <w:tcMar>
              <w:top w:type="dxa" w:w="130"/>
              <w:left w:type="dxa" w:w="160"/>
              <w:bottom w:type="dxa" w:w="130"/>
              <w:right w:type="dxa" w:w="140"/>
            </w:tcMar>
          </w:tcPr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User → #hoi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Bot  → kiểm active + quyền hoi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Bot  → “Hãy đặt câu hỏi về dữ liệu. Gõ /huy để thoát.”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User → “Doanh thu tháng 8 theo khu vực?”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Bot  → ⏳ xác nhận đang xử lý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Bot  → câu trả lời + nguồn + nút [Xuất CSV] [Hỏi tiếp] [Kết thúc]</w:t>
            </w:r>
          </w:p>
        </w:tc>
      </w:tr>
    </w:tbl>
    <w:p>
      <w:pPr>
        <w:spacing w:after="160"/>
      </w:pPr>
    </w:p>
    <w:p>
      <w:pPr>
        <w:pStyle w:val="Heading2"/>
        <w:spacing w:after="120" w:before="280"/>
      </w:pPr>
      <w:r>
        <w:rPr>
          <w:rFonts w:ascii="Be Vietnam Pro" w:cs="Be Vietnam Pro" w:eastAsia="Be Vietnam Pro" w:hAnsi="Be Vietnam Pro"/>
          <w:b/>
          <w:bCs/>
          <w:color w:val="008E4D"/>
          <w:sz w:val="24"/>
          <w:szCs w:val="24"/>
        </w:rPr>
        <w:t xml:space="preserve">6.2 Câu hỏi tự nhiên</w:t>
      </w:r>
    </w:p>
    <w:p>
      <w:pPr>
        <w:spacing w:after="130" w:line="30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Nếu user active gửi một câu có ít nhất 4 ký tự và có khoảng trắng ngoài session: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Router xác định có quyền </w:t>
      </w:r>
      <w:r>
        <w:rPr>
          <w:rFonts w:ascii="Menlo" w:cs="Menlo" w:eastAsia="Menlo" w:hAnsi="Menlo"/>
          <w:color w:val="036F3D"/>
          <w:sz w:val="19"/>
          <w:szCs w:val="19"/>
          <w:shd w:fill="F1F5F3" w:color="auto" w:val="clear"/>
        </w:rPr>
        <w:t xml:space="preserve">hoi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Nếu không quyền, bot từ chối như khi gọi </w:t>
      </w:r>
      <w:r>
        <w:rPr>
          <w:rFonts w:ascii="Menlo" w:cs="Menlo" w:eastAsia="Menlo" w:hAnsi="Menlo"/>
          <w:color w:val="036F3D"/>
          <w:sz w:val="19"/>
          <w:szCs w:val="19"/>
          <w:shd w:fill="F1F5F3" w:color="auto" w:val="clear"/>
        </w:rPr>
        <w:t xml:space="preserve">#hoi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Nếu có quyền, câu được chuyển vào cùng </w:t>
      </w:r>
      <w:r>
        <w:rPr>
          <w:rFonts w:ascii="Menlo" w:cs="Menlo" w:eastAsia="Menlo" w:hAnsi="Menlo"/>
          <w:color w:val="036F3D"/>
          <w:sz w:val="19"/>
          <w:szCs w:val="19"/>
          <w:shd w:fill="F1F5F3" w:color="auto" w:val="clear"/>
        </w:rPr>
        <w:t xml:space="preserve">insAsk_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Không được tồn tại đường fallback bỏ qua phân quyền.</w:t>
      </w:r>
    </w:p>
    <w:p>
      <w:pPr>
        <w:spacing w:after="100"/>
      </w:pPr>
    </w:p>
    <w:p>
      <w:pPr>
        <w:pStyle w:val="Heading2"/>
        <w:spacing w:after="120" w:before="280"/>
      </w:pPr>
      <w:r>
        <w:rPr>
          <w:rFonts w:ascii="Be Vietnam Pro" w:cs="Be Vietnam Pro" w:eastAsia="Be Vietnam Pro" w:hAnsi="Be Vietnam Pro"/>
          <w:b/>
          <w:bCs/>
          <w:color w:val="008E4D"/>
          <w:sz w:val="24"/>
          <w:szCs w:val="24"/>
        </w:rPr>
        <w:t xml:space="preserve">6.3 Câu hỏi mơ hồ</w:t>
      </w:r>
    </w:p>
    <w:p>
      <w:pPr>
        <w:spacing w:after="130" w:line="30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Bot không đoán kỳ hoặc chỉ số quan trọng. Ví dụ:</w:t>
      </w:r>
    </w:p>
    <w:tbl>
      <w:tblPr>
        <w:tblW w:type="dxa" w:w="9360"/>
        <w:tblBorders>
          <w:top w:val="none" w:color="auto" w:sz="0"/>
          <w:left w:val="single" w:color="008E4D" w:sz="18"/>
          <w:bottom w:val="none" w:color="auto" w:sz="0"/>
          <w:right w:val="none" w:color="auto" w:sz="0"/>
          <w:insideH w:val="none" w:color="auto" w:sz="0"/>
          <w:insideV w:val="none" w:color="auto" w:sz="0"/>
        </w:tblBorders>
        <w:tblLayout w:type="fixed"/>
      </w:tblPr>
      <w:tblGrid>
        <w:gridCol w:w="9360"/>
      </w:tblGrid>
      <w:tr>
        <w:tc>
          <w:tcPr>
            <w:tcW w:type="dxa" w:w="9360"/>
            <w:shd w:fill="EEF6F1" w:color="auto" w:val="clear"/>
            <w:tcMar>
              <w:top w:type="dxa" w:w="150"/>
              <w:left w:type="dxa" w:w="190"/>
              <w:bottom w:type="dxa" w:w="150"/>
              <w:right w:type="dxa" w:w="160"/>
            </w:tcMar>
          </w:tcPr>
          <w:p>
            <w:pPr>
              <w:spacing w:after="0" w:line="29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Bạn muốn xem </w:t>
            </w: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doanh thu trước thuế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 hay </w:t>
            </w: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doanh thu thuần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? Chọn một mục bên dưới.</w:t>
            </w:r>
          </w:p>
        </w:tc>
      </w:tr>
    </w:tbl>
    <w:p>
      <w:pPr>
        <w:spacing w:after="160"/>
      </w:pPr>
    </w:p>
    <w:p>
      <w:pPr>
        <w:spacing w:after="130" w:line="30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Các lựa chọn dùng callback ngắn: </w:t>
      </w:r>
      <w:r>
        <w:rPr>
          <w:rFonts w:ascii="Menlo" w:cs="Menlo" w:eastAsia="Menlo" w:hAnsi="Menlo"/>
          <w:color w:val="036F3D"/>
          <w:sz w:val="19"/>
          <w:szCs w:val="19"/>
          <w:shd w:fill="F1F5F3" w:color="auto" w:val="clear"/>
        </w:rPr>
        <w:t xml:space="preserve">ins:metric:gross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, </w:t>
      </w:r>
      <w:r>
        <w:rPr>
          <w:rFonts w:ascii="Menlo" w:cs="Menlo" w:eastAsia="Menlo" w:hAnsi="Menlo"/>
          <w:color w:val="036F3D"/>
          <w:sz w:val="19"/>
          <w:szCs w:val="19"/>
          <w:shd w:fill="F1F5F3" w:color="auto" w:val="clear"/>
        </w:rPr>
        <w:t xml:space="preserve">ins:metric:net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.</w:t>
      </w:r>
    </w:p>
    <w:p>
      <w:pPr>
        <w:pStyle w:val="Heading2"/>
        <w:spacing w:after="120" w:before="280"/>
      </w:pPr>
      <w:r>
        <w:rPr>
          <w:rFonts w:ascii="Be Vietnam Pro" w:cs="Be Vietnam Pro" w:eastAsia="Be Vietnam Pro" w:hAnsi="Be Vietnam Pro"/>
          <w:b/>
          <w:bCs/>
          <w:color w:val="008E4D"/>
          <w:sz w:val="24"/>
          <w:szCs w:val="24"/>
        </w:rPr>
        <w:t xml:space="preserve">6.4 Không đủ dữ liệu</w:t>
      </w:r>
    </w:p>
    <w:p>
      <w:pPr>
        <w:spacing w:after="130" w:line="30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Phản hồi gồm: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Phạm vi đã kiểm.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Mốc cập nhật gần nhất.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Trường hoặc kỳ đang thiếu.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Hành động tiếp: sửa câu hỏi, chọn kỳ khác hoặc liên hệ chủ dữ liệu.</w:t>
      </w:r>
    </w:p>
    <w:p>
      <w:pPr>
        <w:spacing w:after="100"/>
      </w:pPr>
    </w:p>
    <w:p>
      <w:pPr>
        <w:spacing w:after="130" w:line="30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Không để AI “điền” con số thiếu bằng suy luận.</w:t>
      </w:r>
    </w:p>
    <w:p>
      <w:pPr>
        <w:pStyle w:val="Heading1"/>
        <w:pBdr>
          <w:bottom w:val="single" w:color="008E4D" w:sz="12" w:space="6"/>
        </w:pBdr>
        <w:spacing w:after="180" w:before="380"/>
      </w:pPr>
      <w:r>
        <w:rPr>
          <w:rFonts w:ascii="Be Vietnam Pro" w:cs="Be Vietnam Pro" w:eastAsia="Be Vietnam Pro" w:hAnsi="Be Vietnam Pro"/>
          <w:b/>
          <w:bCs/>
          <w:color w:val="036F3D"/>
          <w:sz w:val="28"/>
          <w:szCs w:val="28"/>
        </w:rPr>
        <w:t xml:space="preserve">7. Luồng xuất CSV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none" w:color="auto" w:sz="0"/>
          <w:insideV w:val="none" w:color="auto" w:sz="0"/>
        </w:tblBorders>
        <w:tblLayout w:type="fixed"/>
      </w:tblPr>
      <w:tblGrid>
        <w:gridCol w:w="9360"/>
      </w:tblGrid>
      <w:tr>
        <w:tc>
          <w:tcPr>
            <w:tcW w:type="dxa" w:w="9360"/>
            <w:shd w:fill="F1F5F3" w:color="auto" w:val="clear"/>
            <w:tcMar>
              <w:top w:type="dxa" w:w="130"/>
              <w:left w:type="dxa" w:w="160"/>
              <w:bottom w:type="dxa" w:w="130"/>
              <w:right w:type="dxa" w:w="140"/>
            </w:tcMar>
          </w:tcPr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Kết quả Insight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  → [Xuất CSV]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  → callback ins:export:&lt;request-short-id&gt;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  → kiểm lại user + quyền + dataScope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  → lấy kết quả đã chuẩn hóa hoặc chạy truy vấn lại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  → chống formula injection + thêm BOM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  → lưu Drive/exports/YYYY/MM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  → gửi document Telegram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  → ghi Bioscope_Files + Audit</w:t>
            </w:r>
          </w:p>
        </w:tc>
      </w:tr>
    </w:tbl>
    <w:p>
      <w:pPr>
        <w:spacing w:after="160"/>
      </w:pPr>
    </w:p>
    <w:p>
      <w:pPr>
        <w:spacing w:after="130" w:line="30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Nếu kết quả đã hết hạn, bot yêu cầu chạy lại truy vấn thay vì xuất từ session cũ.</w:t>
      </w:r>
    </w:p>
    <w:p>
      <w:pPr>
        <w:pStyle w:val="Heading1"/>
        <w:pBdr>
          <w:bottom w:val="single" w:color="008E4D" w:sz="12" w:space="6"/>
        </w:pBdr>
        <w:spacing w:after="180" w:before="380"/>
      </w:pPr>
      <w:r>
        <w:rPr>
          <w:rFonts w:ascii="Be Vietnam Pro" w:cs="Be Vietnam Pro" w:eastAsia="Be Vietnam Pro" w:hAnsi="Be Vietnam Pro"/>
          <w:b/>
          <w:bCs/>
          <w:color w:val="036F3D"/>
          <w:sz w:val="28"/>
          <w:szCs w:val="28"/>
        </w:rPr>
        <w:t xml:space="preserve">8. Luồng báo cáo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none" w:color="auto" w:sz="0"/>
          <w:insideV w:val="none" w:color="auto" w:sz="0"/>
        </w:tblBorders>
        <w:tblLayout w:type="fixed"/>
      </w:tblPr>
      <w:tblGrid>
        <w:gridCol w:w="9360"/>
      </w:tblGrid>
      <w:tr>
        <w:tc>
          <w:tcPr>
            <w:tcW w:type="dxa" w:w="9360"/>
            <w:shd w:fill="F1F5F3" w:color="auto" w:val="clear"/>
            <w:tcMar>
              <w:top w:type="dxa" w:w="130"/>
              <w:left w:type="dxa" w:w="160"/>
              <w:bottom w:type="dxa" w:w="130"/>
              <w:right w:type="dxa" w:w="140"/>
            </w:tcMar>
          </w:tcPr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User → #baocao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Bot  → chọn loại báo cáo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Bot  → chọn kỳ: ngày / tuần / tháng / tùy chọn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Bot  → chọn phạm vi (chỉ các scope được phép)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Bot  → chọn định dạng: tin nhắn / CSV / Google Sheet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Bot  → màn hình xác nhận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User → [Tạo báo cáo]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Bot  → ⏳ Đã nhận yêu cầu &lt;requestId&gt;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Bot  → ✅ kết quả + file/link hoặc ❌ lỗi + mã hỗ trợ</w:t>
            </w:r>
          </w:p>
        </w:tc>
      </w:tr>
    </w:tbl>
    <w:p>
      <w:pPr>
        <w:spacing w:after="160"/>
      </w:pPr>
    </w:p>
    <w:p>
      <w:pPr>
        <w:spacing w:after="130" w:line="30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Nút xác nhận dùng idempotency key. Bấm hai lần không tạo hai báo cáo.</w:t>
      </w:r>
    </w:p>
    <w:p>
      <w:pPr>
        <w:pStyle w:val="Heading1"/>
        <w:pBdr>
          <w:bottom w:val="single" w:color="008E4D" w:sz="12" w:space="6"/>
        </w:pBdr>
        <w:spacing w:after="180" w:before="380"/>
      </w:pPr>
      <w:r>
        <w:rPr>
          <w:rFonts w:ascii="Be Vietnam Pro" w:cs="Be Vietnam Pro" w:eastAsia="Be Vietnam Pro" w:hAnsi="Be Vietnam Pro"/>
          <w:b/>
          <w:bCs/>
          <w:color w:val="036F3D"/>
          <w:sz w:val="28"/>
          <w:szCs w:val="28"/>
        </w:rPr>
        <w:t xml:space="preserve">9. Luồng nhận tệp phân tích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single" w:color="CFE3D8" w:sz="4"/>
          <w:insideV w:val="single" w:color="CFE3D8" w:sz="4"/>
        </w:tblBorders>
        <w:tblLayout w:type="fixed"/>
      </w:tblPr>
      <w:tblGrid>
        <w:gridCol w:w="1462"/>
        <w:gridCol w:w="7898"/>
      </w:tblGrid>
      <w:tr>
        <w:trPr>
          <w:tblHeader/>
        </w:trPr>
        <w:tc>
          <w:tcPr>
            <w:tcW w:type="dxa" w:w="1462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Bước</w:t>
            </w:r>
          </w:p>
        </w:tc>
        <w:tc>
          <w:tcPr>
            <w:tcW w:type="dxa" w:w="7898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Giao diện</w:t>
            </w:r>
          </w:p>
        </w:tc>
      </w:tr>
      <w:tr>
        <w:trPr>
          <w:tblHeader w:val="false"/>
        </w:trPr>
        <w:tc>
          <w:tcPr>
            <w:tcW w:type="dxa" w:w="146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1</w:t>
            </w:r>
          </w:p>
        </w:tc>
        <w:tc>
          <w:tcPr>
            <w:tcW w:type="dxa" w:w="789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User gọi </w:t>
            </w: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#phantich</w:t>
            </w:r>
          </w:p>
        </w:tc>
      </w:tr>
      <w:tr>
        <w:trPr>
          <w:tblHeader w:val="false"/>
        </w:trPr>
        <w:tc>
          <w:tcPr>
            <w:tcW w:type="dxa" w:w="146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2</w:t>
            </w:r>
          </w:p>
        </w:tc>
        <w:tc>
          <w:tcPr>
            <w:tcW w:type="dxa" w:w="789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Bot nêu định dạng, kích thước tối đa và dữ liệu không được gửi</w:t>
            </w:r>
          </w:p>
        </w:tc>
      </w:tr>
      <w:tr>
        <w:trPr>
          <w:tblHeader w:val="false"/>
        </w:trPr>
        <w:tc>
          <w:tcPr>
            <w:tcW w:type="dxa" w:w="146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3</w:t>
            </w:r>
          </w:p>
        </w:tc>
        <w:tc>
          <w:tcPr>
            <w:tcW w:type="dxa" w:w="789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User gửi document</w:t>
            </w:r>
          </w:p>
        </w:tc>
      </w:tr>
      <w:tr>
        <w:trPr>
          <w:tblHeader w:val="false"/>
        </w:trPr>
        <w:tc>
          <w:tcPr>
            <w:tcW w:type="dxa" w:w="146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4</w:t>
            </w:r>
          </w:p>
        </w:tc>
        <w:tc>
          <w:tcPr>
            <w:tcW w:type="dxa" w:w="789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Bot kiểm quyền, MIME, kích thước và tên</w:t>
            </w:r>
          </w:p>
        </w:tc>
      </w:tr>
      <w:tr>
        <w:trPr>
          <w:tblHeader w:val="false"/>
        </w:trPr>
        <w:tc>
          <w:tcPr>
            <w:tcW w:type="dxa" w:w="146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5</w:t>
            </w:r>
          </w:p>
        </w:tc>
        <w:tc>
          <w:tcPr>
            <w:tcW w:type="dxa" w:w="789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CSV/TXT được đọc trực tiếp; Excel chỉ nhận khi Drive Service đã bật</w:t>
            </w:r>
          </w:p>
        </w:tc>
      </w:tr>
      <w:tr>
        <w:trPr>
          <w:tblHeader w:val="false"/>
        </w:trPr>
        <w:tc>
          <w:tcPr>
            <w:tcW w:type="dxa" w:w="146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6</w:t>
            </w:r>
          </w:p>
        </w:tc>
        <w:tc>
          <w:tcPr>
            <w:tcW w:type="dxa" w:w="789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Bot hiển thị tóm tắt số dòng/cột và hỏi xác nhận phạm vi phân tích</w:t>
            </w:r>
          </w:p>
        </w:tc>
      </w:tr>
      <w:tr>
        <w:trPr>
          <w:tblHeader w:val="false"/>
        </w:trPr>
        <w:tc>
          <w:tcPr>
            <w:tcW w:type="dxa" w:w="146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7</w:t>
            </w:r>
          </w:p>
        </w:tc>
        <w:tc>
          <w:tcPr>
            <w:tcW w:type="dxa" w:w="789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Sau xác nhận, bot phân tích và gửi kết quả</w:t>
            </w:r>
          </w:p>
        </w:tc>
      </w:tr>
      <w:tr>
        <w:trPr>
          <w:tblHeader w:val="false"/>
        </w:trPr>
        <w:tc>
          <w:tcPr>
            <w:tcW w:type="dxa" w:w="146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8</w:t>
            </w:r>
          </w:p>
        </w:tc>
        <w:tc>
          <w:tcPr>
            <w:tcW w:type="dxa" w:w="789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Upload được xóa theo retention đã duyệt</w:t>
            </w:r>
          </w:p>
        </w:tc>
      </w:tr>
    </w:tbl>
    <w:p>
      <w:pPr>
        <w:spacing w:after="180"/>
      </w:pPr>
    </w:p>
    <w:p>
      <w:pPr>
        <w:spacing w:after="130" w:line="30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Tệp lỗi không được chuyển sang AI “thử xem đọc được không”.</w:t>
      </w:r>
    </w:p>
    <w:p>
      <w:pPr>
        <w:pStyle w:val="Heading1"/>
        <w:pBdr>
          <w:bottom w:val="single" w:color="008E4D" w:sz="12" w:space="6"/>
        </w:pBdr>
        <w:spacing w:after="180" w:before="380"/>
      </w:pPr>
      <w:r>
        <w:rPr>
          <w:rFonts w:ascii="Be Vietnam Pro" w:cs="Be Vietnam Pro" w:eastAsia="Be Vietnam Pro" w:hAnsi="Be Vietnam Pro"/>
          <w:b/>
          <w:bCs/>
          <w:color w:val="036F3D"/>
          <w:sz w:val="28"/>
          <w:szCs w:val="28"/>
        </w:rPr>
        <w:t xml:space="preserve">10. Luồng cảnh báo tự động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none" w:color="auto" w:sz="0"/>
          <w:insideV w:val="none" w:color="auto" w:sz="0"/>
        </w:tblBorders>
        <w:tblLayout w:type="fixed"/>
      </w:tblPr>
      <w:tblGrid>
        <w:gridCol w:w="9360"/>
      </w:tblGrid>
      <w:tr>
        <w:tc>
          <w:tcPr>
            <w:tcW w:type="dxa" w:w="9360"/>
            <w:shd w:fill="F1F5F3" w:color="auto" w:val="clear"/>
            <w:tcMar>
              <w:top w:type="dxa" w:w="130"/>
              <w:left w:type="dxa" w:w="160"/>
              <w:bottom w:type="dxa" w:w="130"/>
              <w:right w:type="dxa" w:w="140"/>
            </w:tcMar>
          </w:tcPr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Dispatcher → đọc Alert_Rules active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  → lấy metric theo dataScope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  → so ngưỡng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  ├─ chưa vượt → không gửi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  └─ vượt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       → kiểm cooldown + lastTriggeredKey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       → gửi người nhận đã duyệt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       → ghi audit và khóa chống trùng</w:t>
            </w:r>
          </w:p>
        </w:tc>
      </w:tr>
    </w:tbl>
    <w:p>
      <w:pPr>
        <w:spacing w:after="160"/>
      </w:pPr>
    </w:p>
    <w:p>
      <w:pPr>
        <w:spacing w:after="130" w:line="30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Tin cảnh báo phải có chỉ số, giá trị, ngưỡng, kỳ, nguồn và thời điểm. Không chỉ gửi “có vấn đề”.</w:t>
      </w:r>
    </w:p>
    <w:p>
      <w:pPr>
        <w:pStyle w:val="Heading1"/>
        <w:pBdr>
          <w:bottom w:val="single" w:color="008E4D" w:sz="12" w:space="6"/>
        </w:pBdr>
        <w:spacing w:after="180" w:before="380"/>
      </w:pPr>
      <w:r>
        <w:rPr>
          <w:rFonts w:ascii="Be Vietnam Pro" w:cs="Be Vietnam Pro" w:eastAsia="Be Vietnam Pro" w:hAnsi="Be Vietnam Pro"/>
          <w:b/>
          <w:bCs/>
          <w:color w:val="036F3D"/>
          <w:sz w:val="28"/>
          <w:szCs w:val="28"/>
        </w:rPr>
        <w:t xml:space="preserve">11. Luồng hủy và timeout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single" w:color="CFE3D8" w:sz="4"/>
          <w:insideV w:val="single" w:color="CFE3D8" w:sz="4"/>
        </w:tblBorders>
        <w:tblLayout w:type="fixed"/>
      </w:tblPr>
      <w:tblGrid>
        <w:gridCol w:w="4303"/>
        <w:gridCol w:w="5057"/>
      </w:tblGrid>
      <w:tr>
        <w:trPr>
          <w:tblHeader/>
        </w:trPr>
        <w:tc>
          <w:tcPr>
            <w:tcW w:type="dxa" w:w="4303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Tình huống</w:t>
            </w:r>
          </w:p>
        </w:tc>
        <w:tc>
          <w:tcPr>
            <w:tcW w:type="dxa" w:w="5057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Phản hồi</w:t>
            </w:r>
          </w:p>
        </w:tc>
      </w:tr>
      <w:tr>
        <w:trPr>
          <w:tblHeader w:val="false"/>
        </w:trPr>
        <w:tc>
          <w:tcPr>
            <w:tcW w:type="dxa" w:w="430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User gõ </w:t>
            </w: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/huy</w:t>
            </w:r>
          </w:p>
        </w:tc>
        <w:tc>
          <w:tcPr>
            <w:tcW w:type="dxa" w:w="505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Đã hủy thao tác hiện tại.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 và xóa session</w:t>
            </w:r>
          </w:p>
        </w:tc>
      </w:tr>
      <w:tr>
        <w:trPr>
          <w:tblHeader w:val="false"/>
        </w:trPr>
        <w:tc>
          <w:tcPr>
            <w:tcW w:type="dxa" w:w="430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User gửi dữ liệu sau khi session hết hạn</w:t>
            </w:r>
          </w:p>
        </w:tc>
        <w:tc>
          <w:tcPr>
            <w:tcW w:type="dxa" w:w="505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Phiên đã hết hạn. Hãy bắt đầu lại từ /menu.</w:t>
            </w:r>
          </w:p>
        </w:tc>
      </w:tr>
      <w:tr>
        <w:trPr>
          <w:tblHeader w:val="false"/>
        </w:trPr>
        <w:tc>
          <w:tcPr>
            <w:tcW w:type="dxa" w:w="430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Session JSON hỏng</w:t>
            </w:r>
          </w:p>
        </w:tc>
        <w:tc>
          <w:tcPr>
            <w:tcW w:type="dxa" w:w="505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Xóa riêng session, ghi lỗi, yêu cầu bắt đầu lại</w:t>
            </w:r>
          </w:p>
        </w:tc>
      </w:tr>
      <w:tr>
        <w:trPr>
          <w:tblHeader w:val="false"/>
        </w:trPr>
        <w:tc>
          <w:tcPr>
            <w:tcW w:type="dxa" w:w="430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Quyền bị thu hồi giữa phiên</w:t>
            </w:r>
          </w:p>
        </w:tc>
        <w:tc>
          <w:tcPr>
            <w:tcW w:type="dxa" w:w="505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Từ chối tiếp tục và xóa session</w:t>
            </w:r>
          </w:p>
        </w:tc>
      </w:tr>
    </w:tbl>
    <w:p>
      <w:pPr>
        <w:spacing w:after="180"/>
      </w:pPr>
    </w:p>
    <w:p>
      <w:pPr>
        <w:pStyle w:val="Heading1"/>
        <w:pBdr>
          <w:bottom w:val="single" w:color="008E4D" w:sz="12" w:space="6"/>
        </w:pBdr>
        <w:spacing w:after="180" w:before="380"/>
      </w:pPr>
      <w:r>
        <w:rPr>
          <w:rFonts w:ascii="Be Vietnam Pro" w:cs="Be Vietnam Pro" w:eastAsia="Be Vietnam Pro" w:hAnsi="Be Vietnam Pro"/>
          <w:b/>
          <w:bCs/>
          <w:color w:val="036F3D"/>
          <w:sz w:val="28"/>
          <w:szCs w:val="28"/>
        </w:rPr>
        <w:t xml:space="preserve">12. Luồng lỗi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single" w:color="CFE3D8" w:sz="4"/>
          <w:insideV w:val="single" w:color="CFE3D8" w:sz="4"/>
        </w:tblBorders>
        <w:tblLayout w:type="fixed"/>
      </w:tblPr>
      <w:tblGrid>
        <w:gridCol w:w="1420"/>
        <w:gridCol w:w="2403"/>
        <w:gridCol w:w="5537"/>
      </w:tblGrid>
      <w:tr>
        <w:trPr>
          <w:tblHeader/>
        </w:trPr>
        <w:tc>
          <w:tcPr>
            <w:tcW w:type="dxa" w:w="1420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Mã hiển thị</w:t>
            </w:r>
          </w:p>
        </w:tc>
        <w:tc>
          <w:tcPr>
            <w:tcW w:type="dxa" w:w="2403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Tình huống</w:t>
            </w:r>
          </w:p>
        </w:tc>
        <w:tc>
          <w:tcPr>
            <w:tcW w:type="dxa" w:w="5537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Tin nhắn người dùng</w:t>
            </w:r>
          </w:p>
        </w:tc>
      </w:tr>
      <w:tr>
        <w:trPr>
          <w:tblHeader w:val="false"/>
        </w:trPr>
        <w:tc>
          <w:tcPr>
            <w:tcW w:type="dxa" w:w="142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AUTH-001</w:t>
            </w:r>
          </w:p>
        </w:tc>
        <w:tc>
          <w:tcPr>
            <w:tcW w:type="dxa" w:w="240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Chưa đăng ký</w:t>
            </w:r>
          </w:p>
        </w:tc>
        <w:tc>
          <w:tcPr>
            <w:tcW w:type="dxa" w:w="553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Hướng dẫn liên hệ admin</w:t>
            </w:r>
          </w:p>
        </w:tc>
      </w:tr>
      <w:tr>
        <w:trPr>
          <w:tblHeader w:val="false"/>
        </w:trPr>
        <w:tc>
          <w:tcPr>
            <w:tcW w:type="dxa" w:w="142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AUTH-002</w:t>
            </w:r>
          </w:p>
        </w:tc>
        <w:tc>
          <w:tcPr>
            <w:tcW w:type="dxa" w:w="240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Thiếu quyền</w:t>
            </w:r>
          </w:p>
        </w:tc>
        <w:tc>
          <w:tcPr>
            <w:tcW w:type="dxa" w:w="553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Nêu tên chức năng, không nêu dữ liệu bị chặn</w:t>
            </w:r>
          </w:p>
        </w:tc>
      </w:tr>
      <w:tr>
        <w:trPr>
          <w:tblHeader w:val="false"/>
        </w:trPr>
        <w:tc>
          <w:tcPr>
            <w:tcW w:type="dxa" w:w="142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DATA-001</w:t>
            </w:r>
          </w:p>
        </w:tc>
        <w:tc>
          <w:tcPr>
            <w:tcW w:type="dxa" w:w="240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Thiếu sheet/header</w:t>
            </w:r>
          </w:p>
        </w:tc>
        <w:tc>
          <w:tcPr>
            <w:tcW w:type="dxa" w:w="553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Báo dữ liệu tạm chưa sẵn sàng, gửi mã hỗ trợ</w:t>
            </w:r>
          </w:p>
        </w:tc>
      </w:tr>
      <w:tr>
        <w:trPr>
          <w:tblHeader w:val="false"/>
        </w:trPr>
        <w:tc>
          <w:tcPr>
            <w:tcW w:type="dxa" w:w="142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AI-001</w:t>
            </w:r>
          </w:p>
        </w:tc>
        <w:tc>
          <w:tcPr>
            <w:tcW w:type="dxa" w:w="240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AI tạm lỗi</w:t>
            </w:r>
          </w:p>
        </w:tc>
        <w:tc>
          <w:tcPr>
            <w:tcW w:type="dxa" w:w="553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Cho thử lại, không nói chắc đã xử lý</w:t>
            </w:r>
          </w:p>
        </w:tc>
      </w:tr>
      <w:tr>
        <w:trPr>
          <w:tblHeader w:val="false"/>
        </w:trPr>
        <w:tc>
          <w:tcPr>
            <w:tcW w:type="dxa" w:w="142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FILE-001</w:t>
            </w:r>
          </w:p>
        </w:tc>
        <w:tc>
          <w:tcPr>
            <w:tcW w:type="dxa" w:w="240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File không hỗ trợ</w:t>
            </w:r>
          </w:p>
        </w:tc>
        <w:tc>
          <w:tcPr>
            <w:tcW w:type="dxa" w:w="553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Nêu danh sách định dạng cho phép</w:t>
            </w:r>
          </w:p>
        </w:tc>
      </w:tr>
      <w:tr>
        <w:trPr>
          <w:tblHeader w:val="false"/>
        </w:trPr>
        <w:tc>
          <w:tcPr>
            <w:tcW w:type="dxa" w:w="142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SYS-001</w:t>
            </w:r>
          </w:p>
        </w:tc>
        <w:tc>
          <w:tcPr>
            <w:tcW w:type="dxa" w:w="240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Lỗi không phân loại</w:t>
            </w:r>
          </w:p>
        </w:tc>
        <w:tc>
          <w:tcPr>
            <w:tcW w:type="dxa" w:w="553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Xin thử lại và gửi requestId</w:t>
            </w:r>
          </w:p>
        </w:tc>
      </w:tr>
    </w:tbl>
    <w:p>
      <w:pPr>
        <w:spacing w:after="180"/>
      </w:pPr>
    </w:p>
    <w:p>
      <w:pPr>
        <w:spacing w:after="130" w:line="30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Chi tiết quản trị nằm ở DA4-10; tin nhắn người dùng không chứa stack trace.</w:t>
      </w:r>
    </w:p>
    <w:p>
      <w:pPr>
        <w:pStyle w:val="Heading1"/>
        <w:pBdr>
          <w:bottom w:val="single" w:color="008E4D" w:sz="12" w:space="6"/>
        </w:pBdr>
        <w:spacing w:after="180" w:before="380"/>
      </w:pPr>
      <w:r>
        <w:rPr>
          <w:rFonts w:ascii="Be Vietnam Pro" w:cs="Be Vietnam Pro" w:eastAsia="Be Vietnam Pro" w:hAnsi="Be Vietnam Pro"/>
          <w:b/>
          <w:bCs/>
          <w:color w:val="036F3D"/>
          <w:sz w:val="28"/>
          <w:szCs w:val="28"/>
        </w:rPr>
        <w:t xml:space="preserve">13. Giao diện quản trị trên Google Sheets</w:t>
      </w:r>
    </w:p>
    <w:p>
      <w:pPr>
        <w:spacing w:after="130" w:line="30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DA4 không có màn hình web quản trị riêng trong bản đầu. Google Sheets là giao diện quản trị: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single" w:color="CFE3D8" w:sz="4"/>
          <w:insideV w:val="single" w:color="CFE3D8" w:sz="4"/>
        </w:tblBorders>
        <w:tblLayout w:type="fixed"/>
      </w:tblPr>
      <w:tblGrid>
        <w:gridCol w:w="2540"/>
        <w:gridCol w:w="1940"/>
        <w:gridCol w:w="4880"/>
      </w:tblGrid>
      <w:tr>
        <w:trPr>
          <w:tblHeader/>
        </w:trPr>
        <w:tc>
          <w:tcPr>
            <w:tcW w:type="dxa" w:w="2540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Sheet</w:t>
            </w:r>
          </w:p>
        </w:tc>
        <w:tc>
          <w:tcPr>
            <w:tcW w:type="dxa" w:w="1940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Ai sửa</w:t>
            </w:r>
          </w:p>
        </w:tc>
        <w:tc>
          <w:tcPr>
            <w:tcW w:type="dxa" w:w="4880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Quy tắc giao diện</w:t>
            </w:r>
          </w:p>
        </w:tc>
      </w:tr>
      <w:tr>
        <w:trPr>
          <w:tblHeader w:val="false"/>
        </w:trPr>
        <w:tc>
          <w:tcPr>
            <w:tcW w:type="dxa" w:w="254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Bioscope_Users</w:t>
            </w:r>
          </w:p>
        </w:tc>
        <w:tc>
          <w:tcPr>
            <w:tcW w:type="dxa" w:w="194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Admin</w:t>
            </w:r>
          </w:p>
        </w:tc>
        <w:tc>
          <w:tcPr>
            <w:tcW w:type="dxa" w:w="488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Data validation cho role/status; khóa hàng header</w:t>
            </w:r>
          </w:p>
        </w:tc>
      </w:tr>
      <w:tr>
        <w:trPr>
          <w:tblHeader w:val="false"/>
        </w:trPr>
        <w:tc>
          <w:tcPr>
            <w:tcW w:type="dxa" w:w="254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Config</w:t>
            </w:r>
          </w:p>
        </w:tc>
        <w:tc>
          <w:tcPr>
            <w:tcW w:type="dxa" w:w="194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Admin kỹ thuật</w:t>
            </w:r>
          </w:p>
        </w:tc>
        <w:tc>
          <w:tcPr>
            <w:tcW w:type="dxa" w:w="488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Cột mô tả/đơn vị; không chứa secret</w:t>
            </w:r>
          </w:p>
        </w:tc>
      </w:tr>
      <w:tr>
        <w:trPr>
          <w:tblHeader w:val="false"/>
        </w:trPr>
        <w:tc>
          <w:tcPr>
            <w:tcW w:type="dxa" w:w="254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Report_Schedules</w:t>
            </w:r>
          </w:p>
        </w:tc>
        <w:tc>
          <w:tcPr>
            <w:tcW w:type="dxa" w:w="194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Admin/chủ báo cáo</w:t>
            </w:r>
          </w:p>
        </w:tc>
        <w:tc>
          <w:tcPr>
            <w:tcW w:type="dxa" w:w="488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Dropdown cho period/format/active</w:t>
            </w:r>
          </w:p>
        </w:tc>
      </w:tr>
      <w:tr>
        <w:trPr>
          <w:tblHeader w:val="false"/>
        </w:trPr>
        <w:tc>
          <w:tcPr>
            <w:tcW w:type="dxa" w:w="254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Alert_Rules</w:t>
            </w:r>
          </w:p>
        </w:tc>
        <w:tc>
          <w:tcPr>
            <w:tcW w:type="dxa" w:w="194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Admin/chủ chỉ số</w:t>
            </w:r>
          </w:p>
        </w:tc>
        <w:tc>
          <w:tcPr>
            <w:tcW w:type="dxa" w:w="488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Dropdown operator; định dạng số ngưỡng</w:t>
            </w:r>
          </w:p>
        </w:tc>
      </w:tr>
      <w:tr>
        <w:trPr>
          <w:tblHeader w:val="false"/>
        </w:trPr>
        <w:tc>
          <w:tcPr>
            <w:tcW w:type="dxa" w:w="254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Bioscope_Log</w:t>
            </w:r>
          </w:p>
        </w:tc>
        <w:tc>
          <w:tcPr>
            <w:tcW w:type="dxa" w:w="194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Chỉ hệ thống ghi</w:t>
            </w:r>
          </w:p>
        </w:tc>
        <w:tc>
          <w:tcPr>
            <w:tcW w:type="dxa" w:w="488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User chỉ đọc; bật filter view</w:t>
            </w:r>
          </w:p>
        </w:tc>
      </w:tr>
      <w:tr>
        <w:trPr>
          <w:tblHeader w:val="false"/>
        </w:trPr>
        <w:tc>
          <w:tcPr>
            <w:tcW w:type="dxa" w:w="254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Bioscope_Audit</w:t>
            </w:r>
          </w:p>
        </w:tc>
        <w:tc>
          <w:tcPr>
            <w:tcW w:type="dxa" w:w="194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Chỉ hệ thống ghi</w:t>
            </w:r>
          </w:p>
        </w:tc>
        <w:tc>
          <w:tcPr>
            <w:tcW w:type="dxa" w:w="488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Bảo vệ sheet, không sửa tay</w:t>
            </w:r>
          </w:p>
        </w:tc>
      </w:tr>
    </w:tbl>
    <w:p>
      <w:pPr>
        <w:spacing w:after="180"/>
      </w:pPr>
    </w:p>
    <w:p>
      <w:pPr>
        <w:spacing w:after="130" w:line="30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Các vùng nhập phải có validation và protected range. Không dựa vào màu ô để quyết định logic.</w:t>
      </w:r>
    </w:p>
    <w:p>
      <w:pPr>
        <w:pStyle w:val="Heading1"/>
        <w:pBdr>
          <w:bottom w:val="single" w:color="008E4D" w:sz="12" w:space="6"/>
        </w:pBdr>
        <w:spacing w:after="180" w:before="380"/>
      </w:pPr>
      <w:r>
        <w:rPr>
          <w:rFonts w:ascii="Be Vietnam Pro" w:cs="Be Vietnam Pro" w:eastAsia="Be Vietnam Pro" w:hAnsi="Be Vietnam Pro"/>
          <w:b/>
          <w:bCs/>
          <w:color w:val="036F3D"/>
          <w:sz w:val="28"/>
          <w:szCs w:val="28"/>
        </w:rPr>
        <w:t xml:space="preserve">14. Khả năng tiếp cận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Mỗi trạng thái có cả chữ và biểu tượng; không chỉ dùng màu.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Nút ngắn, động từ rõ: </w:t>
      </w:r>
      <w:r>
        <w:rPr>
          <w:rFonts w:ascii="Menlo" w:cs="Menlo" w:eastAsia="Menlo" w:hAnsi="Menlo"/>
          <w:color w:val="036F3D"/>
          <w:sz w:val="19"/>
          <w:szCs w:val="19"/>
          <w:shd w:fill="F1F5F3" w:color="auto" w:val="clear"/>
        </w:rPr>
        <w:t xml:space="preserve">Tạo báo cáo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, </w:t>
      </w:r>
      <w:r>
        <w:rPr>
          <w:rFonts w:ascii="Menlo" w:cs="Menlo" w:eastAsia="Menlo" w:hAnsi="Menlo"/>
          <w:color w:val="036F3D"/>
          <w:sz w:val="19"/>
          <w:szCs w:val="19"/>
          <w:shd w:fill="F1F5F3" w:color="auto" w:val="clear"/>
        </w:rPr>
        <w:t xml:space="preserve">Xuất CSV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, </w:t>
      </w:r>
      <w:r>
        <w:rPr>
          <w:rFonts w:ascii="Menlo" w:cs="Menlo" w:eastAsia="Menlo" w:hAnsi="Menlo"/>
          <w:color w:val="036F3D"/>
          <w:sz w:val="19"/>
          <w:szCs w:val="19"/>
          <w:shd w:fill="F1F5F3" w:color="auto" w:val="clear"/>
        </w:rPr>
        <w:t xml:space="preserve">Hủy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Tiếng Việt có dấu là chuẩn; </w:t>
      </w:r>
      <w:r>
        <w:rPr>
          <w:rFonts w:ascii="Menlo" w:cs="Menlo" w:eastAsia="Menlo" w:hAnsi="Menlo"/>
          <w:color w:val="036F3D"/>
          <w:sz w:val="19"/>
          <w:szCs w:val="19"/>
          <w:shd w:fill="F1F5F3" w:color="auto" w:val="clear"/>
        </w:rPr>
        <w:t xml:space="preserve">norm_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 chỉ dùng để so khớp, không dùng để hiển thị.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Ngày luôn ghi đủ ngày/tháng/năm; số có đơn vị.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Câu trả lời quan trọng không chỉ nằm trong ảnh/chart; có tóm tắt text.</w:t>
      </w:r>
    </w:p>
    <w:p>
      <w:pPr>
        <w:spacing w:after="100"/>
      </w:pPr>
    </w:p>
    <w:p>
      <w:pPr>
        <w:pStyle w:val="Heading1"/>
        <w:pBdr>
          <w:bottom w:val="single" w:color="008E4D" w:sz="12" w:space="6"/>
        </w:pBdr>
        <w:spacing w:after="180" w:before="380"/>
      </w:pPr>
      <w:r>
        <w:rPr>
          <w:rFonts w:ascii="Be Vietnam Pro" w:cs="Be Vietnam Pro" w:eastAsia="Be Vietnam Pro" w:hAnsi="Be Vietnam Pro"/>
          <w:b/>
          <w:bCs/>
          <w:color w:val="036F3D"/>
          <w:sz w:val="28"/>
          <w:szCs w:val="28"/>
        </w:rPr>
        <w:t xml:space="preserve">15. Bộ nội dung cần chủ dự án duyệt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Tên bot và lời chào chính thức.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Danh sách lệnh/nhãn nút.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Vai trò và menu tương ứng.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Ba câu hỏi mẫu và câu trả lời mong đợi.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Mẫu báo cáo, cảnh báo và thông báo lỗi.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Cách hiển thị nguồn dữ liệu.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Đầu mối hỗ trợ khi thiếu quyền hoặc dữ liệu sai.</w:t>
      </w:r>
    </w:p>
    <w:p>
      <w:pPr>
        <w:spacing w:after="100"/>
      </w:pPr>
    </w:p>
    <w:p>
      <w:pPr>
        <w:pStyle w:val="Heading1"/>
        <w:pBdr>
          <w:bottom w:val="single" w:color="008E4D" w:sz="12" w:space="6"/>
        </w:pBdr>
        <w:spacing w:after="180" w:before="380"/>
      </w:pPr>
      <w:r>
        <w:rPr>
          <w:rFonts w:ascii="Be Vietnam Pro" w:cs="Be Vietnam Pro" w:eastAsia="Be Vietnam Pro" w:hAnsi="Be Vietnam Pro"/>
          <w:b/>
          <w:bCs/>
          <w:color w:val="036F3D"/>
          <w:sz w:val="28"/>
          <w:szCs w:val="28"/>
        </w:rPr>
        <w:t xml:space="preserve">16. Tài liệu liên quan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rPr>
          <w:rFonts w:ascii="Be Vietnam Pro" w:cs="Be Vietnam Pro" w:eastAsia="Be Vietnam Pro" w:hAnsi="Be Vietnam Pro"/>
          <w:b/>
          <w:bCs/>
          <w:color w:val="036F3D"/>
          <w:sz w:val="21"/>
          <w:szCs w:val="21"/>
        </w:rPr>
        <w:t xml:space="preserve">Yêu cầu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rPr>
          <w:rFonts w:ascii="Be Vietnam Pro" w:cs="Be Vietnam Pro" w:eastAsia="Be Vietnam Pro" w:hAnsi="Be Vietnam Pro"/>
          <w:b/>
          <w:bCs/>
          <w:color w:val="036F3D"/>
          <w:sz w:val="21"/>
          <w:szCs w:val="21"/>
        </w:rPr>
        <w:t xml:space="preserve">Kiến trúc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rPr>
          <w:rFonts w:ascii="Be Vietnam Pro" w:cs="Be Vietnam Pro" w:eastAsia="Be Vietnam Pro" w:hAnsi="Be Vietnam Pro"/>
          <w:b/>
          <w:bCs/>
          <w:color w:val="036F3D"/>
          <w:sz w:val="21"/>
          <w:szCs w:val="21"/>
        </w:rPr>
        <w:t xml:space="preserve">Hướng dẫn sử dụng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rPr>
          <w:rFonts w:ascii="Be Vietnam Pro" w:cs="Be Vietnam Pro" w:eastAsia="Be Vietnam Pro" w:hAnsi="Be Vietnam Pro"/>
          <w:b/>
          <w:bCs/>
          <w:color w:val="036F3D"/>
          <w:sz w:val="21"/>
          <w:szCs w:val="21"/>
        </w:rPr>
        <w:t xml:space="preserve">Tra cứu kỹ thuật</w:t>
      </w:r>
    </w:p>
    <w:p>
      <w:pPr>
        <w:spacing w:after="100"/>
      </w:pPr>
    </w:p>
    <w:sectPr>
      <w:headerReference w:type="default" r:id="rId7"/>
      <w:footerReference w:type="default" r:id="rId8"/>
      <w:pgSz w:w="11906" w:h="16838" w:orient="portrait"/>
      <w:pgMar w:top="1360" w:right="1133" w:bottom="1247" w:left="1417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FE3D8" w:sz="6" w:space="8"/>
      </w:pBdr>
      <w:spacing w:before="100"/>
      <w:jc w:val="center"/>
    </w:pPr>
    <w:r>
      <w:rPr>
        <w:rFonts w:ascii="Be Vietnam Pro" w:cs="Be Vietnam Pro" w:eastAsia="Be Vietnam Pro" w:hAnsi="Be Vietnam Pro"/>
        <w:color w:val="4A5551"/>
        <w:sz w:val="16"/>
        <w:szCs w:val="16"/>
      </w:rPr>
      <w:t xml:space="preserve">DA4 · Chatbot Telegram và Google Workspace  ·  Trang </w:t>
    </w:r>
    <w:r>
      <w:rPr>
        <w:rFonts w:ascii="Be Vietnam Pro" w:cs="Be Vietnam Pro" w:eastAsia="Be Vietnam Pro" w:hAnsi="Be Vietnam Pro"/>
        <w:b/>
        <w:bCs/>
        <w:color w:val="008E4D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rFonts w:ascii="Be Vietnam Pro" w:cs="Be Vietnam Pro" w:eastAsia="Be Vietnam Pro" w:hAnsi="Be Vietnam Pro"/>
        <w:color w:val="4A5551"/>
        <w:sz w:val="16"/>
        <w:szCs w:val="16"/>
      </w:rPr>
      <w:t xml:space="preserve"> / </w:t>
    </w:r>
    <w:r>
      <w:rPr>
        <w:rFonts w:ascii="Be Vietnam Pro" w:cs="Be Vietnam Pro" w:eastAsia="Be Vietnam Pro" w:hAnsi="Be Vietnam Pro"/>
        <w:color w:val="4A5551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tbl>
    <w:tblPr>
      <w:tblW w:type="dxa" w:w="9360"/>
      <w:tblBorders>
        <w:top w:val="none" w:color="auto" w:sz="0"/>
        <w:left w:val="none" w:color="auto" w:sz="0"/>
        <w:bottom w:val="single" w:color="CFE3D8" w:sz="6"/>
        <w:right w:val="none" w:color="auto" w:sz="0"/>
        <w:insideH w:val="none" w:color="auto" w:sz="0"/>
        <w:insideV w:val="none" w:color="auto" w:sz="0"/>
      </w:tblBorders>
      <w:tblLayout w:type="fixed"/>
    </w:tblPr>
    <w:tblGrid>
      <w:gridCol w:w="2200"/>
      <w:gridCol w:w="7160"/>
    </w:tblGrid>
    <w:tr>
      <w:tc>
        <w:tcPr>
          <w:tcW w:type="dxa" w:w="2200"/>
          <w:tcMar>
            <w:top w:type="dxa" w:w="40"/>
            <w:left w:type="dxa" w:w="0"/>
            <w:bottom w:type="dxa" w:w="100"/>
            <w:right w:type="dxa" w:w="0"/>
          </w:tcMar>
          <w:vAlign w:val="center"/>
        </w:tcPr>
        <w:p>
          <w:pPr>
            <w:spacing w:after="0"/>
          </w:pPr>
          <w:r>
            <w:rPr>
              <w:rFonts w:ascii="Be Vietnam Pro" w:cs="Be Vietnam Pro" w:eastAsia="Be Vietnam Pro" w:hAnsi="Be Vietnam Pro"/>
              <w:b/>
              <w:bCs/>
              <w:color w:val="036F3D"/>
              <w:spacing w:val="60"/>
              <w:sz w:val="19"/>
              <w:szCs w:val="19"/>
            </w:rPr>
            <w:t xml:space="preserve">OPTIMAI</w:t>
          </w:r>
        </w:p>
      </w:tc>
      <w:tc>
        <w:tcPr>
          <w:tcW w:type="dxa" w:w="7160"/>
          <w:tcMar>
            <w:top w:type="dxa" w:w="40"/>
            <w:left w:type="dxa" w:w="220"/>
            <w:bottom w:type="dxa" w:w="100"/>
            <w:right w:type="dxa" w:w="0"/>
          </w:tcMar>
          <w:vAlign w:val="center"/>
        </w:tcPr>
        <w:p>
          <w:pPr>
            <w:spacing w:after="0"/>
            <w:jc w:val="right"/>
          </w:pPr>
          <w:r>
            <w:rPr>
              <w:rFonts w:ascii="Be Vietnam Pro" w:cs="Be Vietnam Pro" w:eastAsia="Be Vietnam Pro" w:hAnsi="Be Vietnam Pro"/>
              <w:color w:val="4A5551"/>
              <w:sz w:val="17"/>
              <w:szCs w:val="17"/>
            </w:rPr>
            <w:t xml:space="preserve">DA4-05 · DA4 — CÔNG ĐOẠN 2: THIẾT KẾ GIAO DIỆN VÀ LUỒNG NGƯỜI DÙNG</w:t>
          </w:r>
        </w:p>
      </w:tc>
    </w:tr>
  </w:tbl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20"/>
      </w:pPr>
      <w:rPr>
        <w:rFonts w:ascii="Be Vietnam Pro" w:cs="Be Vietnam Pro" w:eastAsia="Be Vietnam Pro" w:hAnsi="Be Vietnam Pro"/>
        <w:color w:val="008E4D"/>
      </w:r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380" w:hanging="240"/>
      </w:pPr>
      <w:rPr>
        <w:rFonts w:ascii="Be Vietnam Pro" w:cs="Be Vietnam Pro" w:eastAsia="Be Vietnam Pro" w:hAnsi="Be Vietnam Pro"/>
        <w:b/>
        <w:bCs/>
        <w:color w:val="008E4D"/>
      </w:r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Be Vietnam Pro" w:cs="Be Vietnam Pro" w:eastAsia="Be Vietnam Pro" w:hAnsi="Be Vietnam Pro"/>
        <w:color w:val="101814"/>
        <w:sz w:val="21"/>
        <w:szCs w:val="21"/>
      </w:rPr>
    </w:rPrDefault>
    <w:pPrDefault>
      <w:pPr>
        <w:spacing w:line="30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DA4-05 — DA4 — CÔNG ĐOẠN 2: THIẾT KẾ GIAO DIỆN VÀ LUỒNG NGƯỜI DÙNG</dc:title>
  <dc:creator>Bioscope</dc:creator>
  <dc:description>DA4 · Chatbot Telegram và Google Workspace</dc:description>
  <cp:lastModifiedBy>Un-named</cp:lastModifiedBy>
  <cp:revision>1</cp:revision>
  <dcterms:created xsi:type="dcterms:W3CDTF">2026-09-05T08:28:20.588Z</dcterms:created>
  <dcterms:modified xsi:type="dcterms:W3CDTF">2026-09-05T08:28:20.588Z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